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215A4" w:rsidRDefault="005215A4" w:rsidP="005215A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215A4" w:rsidRDefault="005215A4" w:rsidP="005215A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9</w:t>
      </w:r>
    </w:p>
    <w:p w:rsidR="00C91EB6" w:rsidRPr="005215A4" w:rsidRDefault="005215A4" w:rsidP="005215A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946FB9">
        <w:rPr>
          <w:rStyle w:val="Hyperlink"/>
          <w:noProof/>
          <w:rtl/>
        </w:rPr>
        <w:fldChar w:fldCharType="begin"/>
      </w:r>
      <w:r w:rsidR="00946FB9">
        <w:rPr>
          <w:rStyle w:val="Hyperlink"/>
          <w:noProof/>
          <w:rtl/>
        </w:rPr>
        <w:instrText xml:space="preserve"> </w:instrText>
      </w:r>
      <w:r w:rsidR="00946FB9">
        <w:rPr>
          <w:rStyle w:val="Hyperlink"/>
          <w:rFonts w:hint="eastAsia"/>
          <w:noProof/>
        </w:rPr>
        <w:instrText>TOC</w:instrText>
      </w:r>
      <w:r w:rsidR="00946FB9">
        <w:rPr>
          <w:rStyle w:val="Hyperlink"/>
          <w:rFonts w:hint="eastAsia"/>
          <w:noProof/>
          <w:rtl/>
        </w:rPr>
        <w:instrText xml:space="preserve"> \</w:instrText>
      </w:r>
      <w:r w:rsidR="00946FB9">
        <w:rPr>
          <w:rStyle w:val="Hyperlink"/>
          <w:rFonts w:hint="eastAsia"/>
          <w:noProof/>
        </w:rPr>
        <w:instrText>o "1-9" \h \z \u</w:instrText>
      </w:r>
      <w:r w:rsidR="00946FB9">
        <w:rPr>
          <w:rStyle w:val="Hyperlink"/>
          <w:noProof/>
          <w:rtl/>
        </w:rPr>
        <w:instrText xml:space="preserve"> </w:instrText>
      </w:r>
      <w:r w:rsidR="00946FB9">
        <w:rPr>
          <w:rStyle w:val="Hyperlink"/>
          <w:noProof/>
          <w:rtl/>
        </w:rPr>
        <w:fldChar w:fldCharType="separate"/>
      </w:r>
      <w:r w:rsidR="00946FB9">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9176C">
        <w:rPr>
          <w:rFonts w:hint="cs"/>
          <w:rtl/>
        </w:rPr>
        <w:t>تعارض</w:t>
      </w:r>
      <w:r w:rsidR="00B9176C">
        <w:rPr>
          <w:rtl/>
        </w:rPr>
        <w:t xml:space="preserve"> </w:t>
      </w:r>
      <w:r w:rsidR="00B9176C">
        <w:rPr>
          <w:rFonts w:hint="cs"/>
          <w:rtl/>
        </w:rPr>
        <w:t>روایات</w:t>
      </w:r>
      <w:r w:rsidR="00B9176C">
        <w:rPr>
          <w:rtl/>
        </w:rPr>
        <w:t xml:space="preserve"> </w:t>
      </w:r>
      <w:r w:rsidR="00B9176C">
        <w:rPr>
          <w:rFonts w:hint="cs"/>
          <w:rtl/>
        </w:rPr>
        <w:t>در</w:t>
      </w:r>
      <w:r w:rsidR="00B9176C">
        <w:rPr>
          <w:rtl/>
        </w:rPr>
        <w:t xml:space="preserve"> </w:t>
      </w:r>
      <w:r w:rsidR="00B9176C">
        <w:rPr>
          <w:rFonts w:hint="cs"/>
          <w:rtl/>
        </w:rPr>
        <w:t>اجناس</w:t>
      </w:r>
      <w:r w:rsidR="00B9176C">
        <w:rPr>
          <w:rtl/>
        </w:rPr>
        <w:t xml:space="preserve"> </w:t>
      </w:r>
      <w:r w:rsidR="00B9176C">
        <w:rPr>
          <w:rFonts w:hint="cs"/>
          <w:rtl/>
        </w:rPr>
        <w:t>زکوی</w:t>
      </w:r>
      <w:r w:rsidR="00025B70">
        <w:rPr>
          <w:rFonts w:hint="cs"/>
          <w:rtl/>
        </w:rPr>
        <w:t xml:space="preserve"> </w:t>
      </w:r>
      <w:r w:rsidR="00386C11" w:rsidRPr="00A6366F">
        <w:rPr>
          <w:rFonts w:hint="cs"/>
          <w:rtl/>
        </w:rPr>
        <w:t>/</w:t>
      </w:r>
      <w:bookmarkStart w:id="1" w:name="BokSabj_d"/>
      <w:bookmarkEnd w:id="1"/>
      <w:r w:rsidR="00B9176C">
        <w:rPr>
          <w:rFonts w:hint="cs"/>
          <w:rtl/>
        </w:rPr>
        <w:t>اجناس</w:t>
      </w:r>
      <w:r w:rsidR="00B9176C">
        <w:rPr>
          <w:rtl/>
        </w:rPr>
        <w:t xml:space="preserve"> </w:t>
      </w:r>
      <w:r w:rsidR="00B9176C">
        <w:rPr>
          <w:rFonts w:hint="cs"/>
          <w:rtl/>
        </w:rPr>
        <w:t>زکوی</w:t>
      </w:r>
      <w:r w:rsidR="00386C11" w:rsidRPr="00A6366F">
        <w:rPr>
          <w:rFonts w:hint="cs"/>
          <w:rtl/>
        </w:rPr>
        <w:t xml:space="preserve"> /</w:t>
      </w:r>
      <w:bookmarkStart w:id="2" w:name="Bokkolli"/>
      <w:bookmarkEnd w:id="2"/>
      <w:r w:rsidR="00B9176C">
        <w:rPr>
          <w:rFonts w:hint="cs"/>
          <w:rtl/>
        </w:rPr>
        <w:t>زکات</w:t>
      </w:r>
      <w:r w:rsidR="00B9176C">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EE566A" w:rsidP="006162A2">
      <w:pPr>
        <w:rPr>
          <w:rFonts w:ascii="IRBadr" w:hAnsi="IRBadr" w:cs="IRBadr"/>
          <w:rtl/>
        </w:rPr>
      </w:pPr>
      <w:r>
        <w:rPr>
          <w:rFonts w:ascii="IRBadr" w:hAnsi="IRBadr" w:cs="IRBadr" w:hint="cs"/>
          <w:rtl/>
        </w:rPr>
        <w:t>بسم الله الرحمن الرحیم الحمد لله رب العالمین و صلی الله علی سیدنا و نبینا محمد و آله الطاهرین و اللعن علی اعدائهم اجمعین من الآن الی قیام یوم الدین.</w:t>
      </w:r>
      <w:bookmarkStart w:id="3" w:name="_GoBack"/>
      <w:bookmarkEnd w:id="3"/>
    </w:p>
    <w:p w:rsidR="00B14C97" w:rsidRPr="00B14C97" w:rsidRDefault="00B14C97" w:rsidP="00B14C97">
      <w:pPr>
        <w:pStyle w:val="Heading1"/>
        <w:rPr>
          <w:rtl/>
        </w:rPr>
      </w:pPr>
      <w:bookmarkStart w:id="4" w:name="_Toc148339914"/>
      <w:bookmarkStart w:id="5" w:name="_Toc148339958"/>
      <w:r>
        <w:rPr>
          <w:rFonts w:hint="cs"/>
          <w:rtl/>
        </w:rPr>
        <w:t>رفتار غیرمحترمانه ابوحنیفه با امام صادق (ع) و برخورد شدید حضرت با او</w:t>
      </w:r>
      <w:bookmarkEnd w:id="4"/>
      <w:bookmarkEnd w:id="5"/>
    </w:p>
    <w:p w:rsidR="00732B9F" w:rsidRDefault="00EE566A" w:rsidP="00732B9F">
      <w:pPr>
        <w:rPr>
          <w:rFonts w:ascii="IRBadr" w:hAnsi="IRBadr" w:cs="IRBadr"/>
          <w:rtl/>
        </w:rPr>
      </w:pPr>
      <w:r>
        <w:rPr>
          <w:rFonts w:ascii="IRBadr" w:hAnsi="IRBadr" w:cs="IRBadr" w:hint="cs"/>
          <w:rtl/>
        </w:rPr>
        <w:t xml:space="preserve">نتیجه بحث قبل آن شد که امام صادق علیه السلام </w:t>
      </w:r>
      <w:r w:rsidR="00A54407">
        <w:rPr>
          <w:rFonts w:ascii="IRBadr" w:hAnsi="IRBadr" w:cs="IRBadr" w:hint="cs"/>
          <w:rtl/>
        </w:rPr>
        <w:t xml:space="preserve">-به جز یک مورد که سند آن صحیح نیست- </w:t>
      </w:r>
      <w:r>
        <w:rPr>
          <w:rFonts w:ascii="IRBadr" w:hAnsi="IRBadr" w:cs="IRBadr" w:hint="cs"/>
          <w:rtl/>
        </w:rPr>
        <w:t>هیچ برخورد تق</w:t>
      </w:r>
      <w:r w:rsidR="00A54407">
        <w:rPr>
          <w:rFonts w:ascii="IRBadr" w:hAnsi="IRBadr" w:cs="IRBadr" w:hint="cs"/>
          <w:rtl/>
        </w:rPr>
        <w:t>یه آمیزی با ابوحنیفه نداشته است</w:t>
      </w:r>
      <w:r>
        <w:rPr>
          <w:rFonts w:ascii="IRBadr" w:hAnsi="IRBadr" w:cs="IRBadr" w:hint="cs"/>
          <w:rtl/>
        </w:rPr>
        <w:t>. امام علیه السلام در تمامی ملاقات‌های حضوری با تعابیری نظیر «ویحک» و «اتّق الله» و امثال ذلک با ابوحنیفه برخورد نموده‌اند.</w:t>
      </w:r>
      <w:r w:rsidR="00086008">
        <w:rPr>
          <w:rFonts w:ascii="IRBadr" w:hAnsi="IRBadr" w:cs="IRBadr" w:hint="cs"/>
          <w:rtl/>
        </w:rPr>
        <w:t xml:space="preserve"> </w:t>
      </w:r>
      <w:r w:rsidR="00732B9F">
        <w:rPr>
          <w:rFonts w:ascii="IRBadr" w:hAnsi="IRBadr" w:cs="IRBadr" w:hint="cs"/>
          <w:rtl/>
        </w:rPr>
        <w:t>در آن یک مورد هم که بیان شد امام صادق علیه السلام از ابوحنیفه تقیه کرده است، در آن روایت آمده است: پس از آنکه ابوحنیفه مجلس را ترک نمود، از ابوحنیفه با لفظ ناصب یاد شد. این روایت هر چند سند صحیحی ندارد ولی مضمونش در سایر روایات، تاییداتی دارد؛ از آن جهت که در آن روایت از ابوحنیفه با لفظ ناصب یاد شده است.</w:t>
      </w:r>
    </w:p>
    <w:p w:rsidR="00E000FC" w:rsidRDefault="00086008" w:rsidP="00B14C97">
      <w:pPr>
        <w:rPr>
          <w:rFonts w:ascii="IRBadr" w:hAnsi="IRBadr" w:cs="IRBadr"/>
          <w:rtl/>
        </w:rPr>
      </w:pPr>
      <w:r>
        <w:rPr>
          <w:rFonts w:ascii="IRBadr" w:hAnsi="IRBadr" w:cs="IRBadr" w:hint="cs"/>
          <w:rtl/>
        </w:rPr>
        <w:t xml:space="preserve">البته امکان دارد که </w:t>
      </w:r>
      <w:r w:rsidR="00B14C97">
        <w:rPr>
          <w:rFonts w:ascii="IRBadr" w:hAnsi="IRBadr" w:cs="IRBadr" w:hint="cs"/>
          <w:rtl/>
        </w:rPr>
        <w:t>امام صادق علیه السلام</w:t>
      </w:r>
      <w:r>
        <w:rPr>
          <w:rFonts w:ascii="IRBadr" w:hAnsi="IRBadr" w:cs="IRBadr" w:hint="cs"/>
          <w:rtl/>
        </w:rPr>
        <w:t xml:space="preserve"> در برخی موارد، برای حفظ جان راوی، تقیه کند. یعنی از آن جهت که می‌ٔداند این راوی به کوفه می‌رود، و اگر در کوفه</w:t>
      </w:r>
      <w:r w:rsidR="00A54407">
        <w:rPr>
          <w:rFonts w:ascii="IRBadr" w:hAnsi="IRBadr" w:cs="IRBadr" w:hint="cs"/>
          <w:rtl/>
        </w:rPr>
        <w:t>،</w:t>
      </w:r>
      <w:r>
        <w:rPr>
          <w:rFonts w:ascii="IRBadr" w:hAnsi="IRBadr" w:cs="IRBadr" w:hint="cs"/>
          <w:rtl/>
        </w:rPr>
        <w:t xml:space="preserve"> فتوایی به جز فتوای ابوحنیفه مطرح می‌نموده، به تشیّع متّهم می‌شده است، حکم را به صورت تقیه‌ای بیان می‌کردند.</w:t>
      </w:r>
    </w:p>
    <w:p w:rsidR="00E000FC" w:rsidRDefault="00E000FC" w:rsidP="00B14C97">
      <w:pPr>
        <w:rPr>
          <w:rFonts w:ascii="IRBadr" w:hAnsi="IRBadr" w:cs="IRBadr"/>
        </w:rPr>
      </w:pPr>
      <w:r>
        <w:rPr>
          <w:rFonts w:ascii="IRBadr" w:hAnsi="IRBadr" w:cs="IRBadr" w:hint="cs"/>
          <w:rtl/>
        </w:rPr>
        <w:lastRenderedPageBreak/>
        <w:t xml:space="preserve">امام علیه السلام برخوردهای تندی با </w:t>
      </w:r>
      <w:r w:rsidR="00A54407">
        <w:rPr>
          <w:rFonts w:ascii="IRBadr" w:hAnsi="IRBadr" w:cs="IRBadr" w:hint="cs"/>
          <w:rtl/>
        </w:rPr>
        <w:t>ابوحنیفه</w:t>
      </w:r>
      <w:r>
        <w:rPr>
          <w:rFonts w:ascii="IRBadr" w:hAnsi="IRBadr" w:cs="IRBadr" w:hint="cs"/>
          <w:rtl/>
        </w:rPr>
        <w:t xml:space="preserve"> داشته است. البته در موارد معدودی هم حکم به صحّت فتوای او نموده‌اند. یک جهت ممکن است آن باشد که ابوحنیفه هم در موارد </w:t>
      </w:r>
      <w:r w:rsidR="00B14C97">
        <w:rPr>
          <w:rFonts w:ascii="IRBadr" w:hAnsi="IRBadr" w:cs="IRBadr" w:hint="cs"/>
          <w:rtl/>
        </w:rPr>
        <w:t xml:space="preserve">متعدّد، </w:t>
      </w:r>
      <w:r>
        <w:rPr>
          <w:rFonts w:ascii="IRBadr" w:hAnsi="IRBadr" w:cs="IRBadr" w:hint="cs"/>
          <w:rtl/>
        </w:rPr>
        <w:t>برخوردهای نامناسب</w:t>
      </w:r>
      <w:r w:rsidR="00B14C97">
        <w:rPr>
          <w:rFonts w:ascii="IRBadr" w:hAnsi="IRBadr" w:cs="IRBadr" w:hint="cs"/>
          <w:rtl/>
        </w:rPr>
        <w:t>ی</w:t>
      </w:r>
      <w:r>
        <w:rPr>
          <w:rFonts w:ascii="IRBadr" w:hAnsi="IRBadr" w:cs="IRBadr" w:hint="cs"/>
          <w:rtl/>
        </w:rPr>
        <w:t xml:space="preserve"> با حضرت داشته است. در برخی موارد وارد شده است که او از امام علیه السلام سوالی می‌پرسید، و پس از پاسخ حضرت، به آن پاسخ می‌خندید و استهزا می‌کرد. در تهذیب وارد شده است:</w:t>
      </w:r>
    </w:p>
    <w:p w:rsidR="00EE566A" w:rsidRDefault="00E000FC" w:rsidP="00086008">
      <w:pPr>
        <w:rPr>
          <w:rFonts w:ascii="IRBadr" w:hAnsi="IRBadr" w:cs="IRBadr"/>
          <w:rtl/>
        </w:rPr>
      </w:pPr>
      <w:r w:rsidRPr="00E000FC">
        <w:rPr>
          <w:rFonts w:ascii="IRBadr" w:hAnsi="IRBadr" w:cs="IRBadr" w:hint="eastAsia"/>
          <w:color w:val="008000"/>
          <w:rtl/>
        </w:rPr>
        <w:t>«</w:t>
      </w:r>
      <w:r w:rsidRPr="00E000FC">
        <w:rPr>
          <w:rFonts w:ascii="IRBadr" w:hAnsi="IRBadr" w:cs="IRBadr" w:hint="cs"/>
          <w:color w:val="8064A2" w:themeColor="accent4"/>
          <w:rtl/>
        </w:rPr>
        <w:t>أَبُو</w:t>
      </w:r>
      <w:r w:rsidRPr="00E000FC">
        <w:rPr>
          <w:rFonts w:ascii="IRBadr" w:hAnsi="IRBadr" w:cs="IRBadr"/>
          <w:color w:val="8064A2" w:themeColor="accent4"/>
          <w:rtl/>
        </w:rPr>
        <w:t xml:space="preserve"> </w:t>
      </w:r>
      <w:r w:rsidRPr="00E000FC">
        <w:rPr>
          <w:rFonts w:ascii="IRBadr" w:hAnsi="IRBadr" w:cs="IRBadr" w:hint="cs"/>
          <w:color w:val="8064A2" w:themeColor="accent4"/>
          <w:rtl/>
        </w:rPr>
        <w:t>الْقَاسِمِ</w:t>
      </w:r>
      <w:r w:rsidRPr="00E000FC">
        <w:rPr>
          <w:rFonts w:ascii="IRBadr" w:hAnsi="IRBadr" w:cs="IRBadr"/>
          <w:color w:val="8064A2" w:themeColor="accent4"/>
          <w:rtl/>
        </w:rPr>
        <w:t xml:space="preserve"> </w:t>
      </w:r>
      <w:r w:rsidRPr="00E000FC">
        <w:rPr>
          <w:rFonts w:ascii="IRBadr" w:hAnsi="IRBadr" w:cs="IRBadr" w:hint="cs"/>
          <w:color w:val="8064A2" w:themeColor="accent4"/>
          <w:rtl/>
        </w:rPr>
        <w:t>جَعْفَرُ</w:t>
      </w:r>
      <w:r w:rsidRPr="00E000FC">
        <w:rPr>
          <w:rFonts w:ascii="IRBadr" w:hAnsi="IRBadr" w:cs="IRBadr"/>
          <w:color w:val="8064A2" w:themeColor="accent4"/>
          <w:rtl/>
        </w:rPr>
        <w:t xml:space="preserve"> </w:t>
      </w:r>
      <w:r w:rsidRPr="00E000FC">
        <w:rPr>
          <w:rFonts w:ascii="IRBadr" w:hAnsi="IRBadr" w:cs="IRBadr" w:hint="cs"/>
          <w:color w:val="8064A2" w:themeColor="accent4"/>
          <w:rtl/>
        </w:rPr>
        <w:t>بْنُ</w:t>
      </w:r>
      <w:r w:rsidRPr="00E000FC">
        <w:rPr>
          <w:rFonts w:ascii="IRBadr" w:hAnsi="IRBadr" w:cs="IRBadr"/>
          <w:color w:val="8064A2" w:themeColor="accent4"/>
          <w:rtl/>
        </w:rPr>
        <w:t xml:space="preserve"> </w:t>
      </w:r>
      <w:r w:rsidRPr="00E000FC">
        <w:rPr>
          <w:rFonts w:ascii="IRBadr" w:hAnsi="IRBadr" w:cs="IRBadr" w:hint="cs"/>
          <w:color w:val="8064A2" w:themeColor="accent4"/>
          <w:rtl/>
        </w:rPr>
        <w:t>مُحَمَّدٍ</w:t>
      </w:r>
      <w:r w:rsidRPr="00E000FC">
        <w:rPr>
          <w:rFonts w:ascii="IRBadr" w:hAnsi="IRBadr" w:cs="IRBadr"/>
          <w:color w:val="8064A2" w:themeColor="accent4"/>
          <w:rtl/>
        </w:rPr>
        <w:t xml:space="preserve"> </w:t>
      </w:r>
      <w:r w:rsidRPr="00E000FC">
        <w:rPr>
          <w:rFonts w:ascii="IRBadr" w:hAnsi="IRBadr" w:cs="IRBadr" w:hint="cs"/>
          <w:color w:val="8064A2" w:themeColor="accent4"/>
          <w:rtl/>
        </w:rPr>
        <w:t>عَنْ</w:t>
      </w:r>
      <w:r w:rsidRPr="00E000FC">
        <w:rPr>
          <w:rFonts w:ascii="IRBadr" w:hAnsi="IRBadr" w:cs="IRBadr"/>
          <w:color w:val="8064A2" w:themeColor="accent4"/>
          <w:rtl/>
        </w:rPr>
        <w:t xml:space="preserve"> </w:t>
      </w:r>
      <w:r w:rsidRPr="00E000FC">
        <w:rPr>
          <w:rFonts w:ascii="IRBadr" w:hAnsi="IRBadr" w:cs="IRBadr" w:hint="cs"/>
          <w:color w:val="8064A2" w:themeColor="accent4"/>
          <w:rtl/>
        </w:rPr>
        <w:t>أَبِيهِ</w:t>
      </w:r>
      <w:r w:rsidRPr="00E000FC">
        <w:rPr>
          <w:rFonts w:ascii="IRBadr" w:hAnsi="IRBadr" w:cs="IRBadr"/>
          <w:color w:val="8064A2" w:themeColor="accent4"/>
          <w:rtl/>
        </w:rPr>
        <w:t xml:space="preserve"> </w:t>
      </w:r>
      <w:r w:rsidRPr="00E000FC">
        <w:rPr>
          <w:rFonts w:ascii="IRBadr" w:hAnsi="IRBadr" w:cs="IRBadr" w:hint="cs"/>
          <w:color w:val="8064A2" w:themeColor="accent4"/>
          <w:rtl/>
        </w:rPr>
        <w:t>عَنْ</w:t>
      </w:r>
      <w:r w:rsidRPr="00E000FC">
        <w:rPr>
          <w:rFonts w:ascii="IRBadr" w:hAnsi="IRBadr" w:cs="IRBadr"/>
          <w:color w:val="8064A2" w:themeColor="accent4"/>
          <w:rtl/>
        </w:rPr>
        <w:t xml:space="preserve"> </w:t>
      </w:r>
      <w:r w:rsidRPr="00E000FC">
        <w:rPr>
          <w:rFonts w:ascii="IRBadr" w:hAnsi="IRBadr" w:cs="IRBadr" w:hint="cs"/>
          <w:color w:val="8064A2" w:themeColor="accent4"/>
          <w:rtl/>
        </w:rPr>
        <w:t>عَبْدِ</w:t>
      </w:r>
      <w:r w:rsidRPr="00E000FC">
        <w:rPr>
          <w:rFonts w:ascii="IRBadr" w:hAnsi="IRBadr" w:cs="IRBadr"/>
          <w:color w:val="8064A2" w:themeColor="accent4"/>
          <w:rtl/>
        </w:rPr>
        <w:t xml:space="preserve"> </w:t>
      </w:r>
      <w:r w:rsidRPr="00E000FC">
        <w:rPr>
          <w:rFonts w:ascii="IRBadr" w:hAnsi="IRBadr" w:cs="IRBadr" w:hint="cs"/>
          <w:color w:val="8064A2" w:themeColor="accent4"/>
          <w:rtl/>
        </w:rPr>
        <w:t>اللَّهِ</w:t>
      </w:r>
      <w:r w:rsidRPr="00E000FC">
        <w:rPr>
          <w:rFonts w:ascii="IRBadr" w:hAnsi="IRBadr" w:cs="IRBadr"/>
          <w:color w:val="8064A2" w:themeColor="accent4"/>
          <w:rtl/>
        </w:rPr>
        <w:t xml:space="preserve"> </w:t>
      </w:r>
      <w:r w:rsidRPr="00E000FC">
        <w:rPr>
          <w:rFonts w:ascii="IRBadr" w:hAnsi="IRBadr" w:cs="IRBadr" w:hint="cs"/>
          <w:color w:val="8064A2" w:themeColor="accent4"/>
          <w:rtl/>
        </w:rPr>
        <w:t>بْنِ</w:t>
      </w:r>
      <w:r w:rsidRPr="00E000FC">
        <w:rPr>
          <w:rFonts w:ascii="IRBadr" w:hAnsi="IRBadr" w:cs="IRBadr"/>
          <w:color w:val="8064A2" w:themeColor="accent4"/>
          <w:rtl/>
        </w:rPr>
        <w:t xml:space="preserve"> </w:t>
      </w:r>
      <w:r w:rsidRPr="00E000FC">
        <w:rPr>
          <w:rFonts w:ascii="IRBadr" w:hAnsi="IRBadr" w:cs="IRBadr" w:hint="cs"/>
          <w:color w:val="8064A2" w:themeColor="accent4"/>
          <w:rtl/>
        </w:rPr>
        <w:t>جَعْفَرٍ</w:t>
      </w:r>
      <w:r w:rsidRPr="00E000FC">
        <w:rPr>
          <w:rFonts w:ascii="IRBadr" w:hAnsi="IRBadr" w:cs="IRBadr"/>
          <w:color w:val="8064A2" w:themeColor="accent4"/>
          <w:rtl/>
        </w:rPr>
        <w:t xml:space="preserve"> </w:t>
      </w:r>
      <w:r w:rsidRPr="00E000FC">
        <w:rPr>
          <w:rFonts w:ascii="IRBadr" w:hAnsi="IRBadr" w:cs="IRBadr" w:hint="cs"/>
          <w:color w:val="8064A2" w:themeColor="accent4"/>
          <w:rtl/>
        </w:rPr>
        <w:t>الْحِمْيَرِيِّ</w:t>
      </w:r>
      <w:r w:rsidRPr="00E000FC">
        <w:rPr>
          <w:rFonts w:ascii="IRBadr" w:hAnsi="IRBadr" w:cs="IRBadr"/>
          <w:color w:val="8064A2" w:themeColor="accent4"/>
          <w:rtl/>
        </w:rPr>
        <w:t xml:space="preserve"> </w:t>
      </w:r>
      <w:r w:rsidRPr="00E000FC">
        <w:rPr>
          <w:rFonts w:ascii="IRBadr" w:hAnsi="IRBadr" w:cs="IRBadr" w:hint="cs"/>
          <w:color w:val="8064A2" w:themeColor="accent4"/>
          <w:rtl/>
        </w:rPr>
        <w:t>عَنْ</w:t>
      </w:r>
      <w:r w:rsidRPr="00E000FC">
        <w:rPr>
          <w:rFonts w:ascii="IRBadr" w:hAnsi="IRBadr" w:cs="IRBadr"/>
          <w:color w:val="8064A2" w:themeColor="accent4"/>
          <w:rtl/>
        </w:rPr>
        <w:t xml:space="preserve"> </w:t>
      </w:r>
      <w:r w:rsidRPr="00E000FC">
        <w:rPr>
          <w:rFonts w:ascii="IRBadr" w:hAnsi="IRBadr" w:cs="IRBadr" w:hint="cs"/>
          <w:color w:val="8064A2" w:themeColor="accent4"/>
          <w:rtl/>
        </w:rPr>
        <w:t>مُحَمَّدِ</w:t>
      </w:r>
      <w:r w:rsidRPr="00E000FC">
        <w:rPr>
          <w:rFonts w:ascii="IRBadr" w:hAnsi="IRBadr" w:cs="IRBadr"/>
          <w:color w:val="8064A2" w:themeColor="accent4"/>
          <w:rtl/>
        </w:rPr>
        <w:t xml:space="preserve"> </w:t>
      </w:r>
      <w:r w:rsidRPr="00E000FC">
        <w:rPr>
          <w:rFonts w:ascii="IRBadr" w:hAnsi="IRBadr" w:cs="IRBadr" w:hint="cs"/>
          <w:color w:val="8064A2" w:themeColor="accent4"/>
          <w:rtl/>
        </w:rPr>
        <w:t>بْنِ</w:t>
      </w:r>
      <w:r w:rsidRPr="00E000FC">
        <w:rPr>
          <w:rFonts w:ascii="IRBadr" w:hAnsi="IRBadr" w:cs="IRBadr"/>
          <w:color w:val="8064A2" w:themeColor="accent4"/>
          <w:rtl/>
        </w:rPr>
        <w:t xml:space="preserve"> </w:t>
      </w:r>
      <w:r w:rsidRPr="00E000FC">
        <w:rPr>
          <w:rFonts w:ascii="IRBadr" w:hAnsi="IRBadr" w:cs="IRBadr" w:hint="cs"/>
          <w:color w:val="8064A2" w:themeColor="accent4"/>
          <w:rtl/>
        </w:rPr>
        <w:t>الْوَلِيدِ</w:t>
      </w:r>
      <w:r w:rsidRPr="00E000FC">
        <w:rPr>
          <w:rFonts w:ascii="IRBadr" w:hAnsi="IRBadr" w:cs="IRBadr"/>
          <w:color w:val="8064A2" w:themeColor="accent4"/>
          <w:rtl/>
        </w:rPr>
        <w:t xml:space="preserve"> </w:t>
      </w:r>
      <w:r w:rsidRPr="00E000FC">
        <w:rPr>
          <w:rFonts w:ascii="IRBadr" w:hAnsi="IRBadr" w:cs="IRBadr" w:hint="cs"/>
          <w:color w:val="8064A2" w:themeColor="accent4"/>
          <w:rtl/>
        </w:rPr>
        <w:t>قَالَ</w:t>
      </w:r>
      <w:r w:rsidRPr="00E000FC">
        <w:rPr>
          <w:rFonts w:ascii="IRBadr" w:hAnsi="IRBadr" w:cs="IRBadr"/>
          <w:color w:val="8064A2" w:themeColor="accent4"/>
          <w:rtl/>
        </w:rPr>
        <w:t xml:space="preserve"> </w:t>
      </w:r>
      <w:r w:rsidRPr="00E000FC">
        <w:rPr>
          <w:rFonts w:ascii="IRBadr" w:hAnsi="IRBadr" w:cs="IRBadr" w:hint="cs"/>
          <w:color w:val="8064A2" w:themeColor="accent4"/>
          <w:rtl/>
        </w:rPr>
        <w:t>حَدَّثَنَا</w:t>
      </w:r>
      <w:r w:rsidRPr="00E000FC">
        <w:rPr>
          <w:rFonts w:ascii="IRBadr" w:hAnsi="IRBadr" w:cs="IRBadr"/>
          <w:color w:val="8064A2" w:themeColor="accent4"/>
          <w:rtl/>
        </w:rPr>
        <w:t xml:space="preserve"> </w:t>
      </w:r>
      <w:r w:rsidRPr="00E000FC">
        <w:rPr>
          <w:rFonts w:ascii="IRBadr" w:hAnsi="IRBadr" w:cs="IRBadr" w:hint="cs"/>
          <w:color w:val="8064A2" w:themeColor="accent4"/>
          <w:rtl/>
        </w:rPr>
        <w:t>الْعَبَّاسُ</w:t>
      </w:r>
      <w:r w:rsidRPr="00E000FC">
        <w:rPr>
          <w:rFonts w:ascii="IRBadr" w:hAnsi="IRBadr" w:cs="IRBadr"/>
          <w:color w:val="8064A2" w:themeColor="accent4"/>
          <w:rtl/>
        </w:rPr>
        <w:t xml:space="preserve"> </w:t>
      </w:r>
      <w:r w:rsidRPr="00E000FC">
        <w:rPr>
          <w:rFonts w:ascii="IRBadr" w:hAnsi="IRBadr" w:cs="IRBadr" w:hint="cs"/>
          <w:color w:val="8064A2" w:themeColor="accent4"/>
          <w:rtl/>
        </w:rPr>
        <w:t>بْنُ</w:t>
      </w:r>
      <w:r w:rsidRPr="00E000FC">
        <w:rPr>
          <w:rFonts w:ascii="IRBadr" w:hAnsi="IRBadr" w:cs="IRBadr"/>
          <w:color w:val="8064A2" w:themeColor="accent4"/>
          <w:rtl/>
        </w:rPr>
        <w:t xml:space="preserve"> </w:t>
      </w:r>
      <w:r w:rsidRPr="00E000FC">
        <w:rPr>
          <w:rFonts w:ascii="IRBadr" w:hAnsi="IRBadr" w:cs="IRBadr" w:hint="cs"/>
          <w:color w:val="8064A2" w:themeColor="accent4"/>
          <w:rtl/>
        </w:rPr>
        <w:t>هِلَالٍ</w:t>
      </w:r>
      <w:r w:rsidRPr="00E000FC">
        <w:rPr>
          <w:rFonts w:ascii="IRBadr" w:hAnsi="IRBadr" w:cs="IRBadr"/>
          <w:color w:val="8064A2" w:themeColor="accent4"/>
          <w:rtl/>
        </w:rPr>
        <w:t xml:space="preserve"> </w:t>
      </w:r>
      <w:r w:rsidRPr="00E000FC">
        <w:rPr>
          <w:rFonts w:ascii="IRBadr" w:hAnsi="IRBadr" w:cs="IRBadr" w:hint="cs"/>
          <w:color w:val="8064A2" w:themeColor="accent4"/>
          <w:rtl/>
        </w:rPr>
        <w:t>عَنْ</w:t>
      </w:r>
      <w:r w:rsidRPr="00E000FC">
        <w:rPr>
          <w:rFonts w:ascii="IRBadr" w:hAnsi="IRBadr" w:cs="IRBadr"/>
          <w:color w:val="8064A2" w:themeColor="accent4"/>
          <w:rtl/>
        </w:rPr>
        <w:t xml:space="preserve"> </w:t>
      </w:r>
      <w:r w:rsidRPr="00E000FC">
        <w:rPr>
          <w:rFonts w:ascii="IRBadr" w:hAnsi="IRBadr" w:cs="IRBadr" w:hint="cs"/>
          <w:color w:val="8064A2" w:themeColor="accent4"/>
          <w:rtl/>
        </w:rPr>
        <w:t>أَبِي</w:t>
      </w:r>
      <w:r w:rsidRPr="00E000FC">
        <w:rPr>
          <w:rFonts w:ascii="IRBadr" w:hAnsi="IRBadr" w:cs="IRBadr"/>
          <w:color w:val="8064A2" w:themeColor="accent4"/>
          <w:rtl/>
        </w:rPr>
        <w:t xml:space="preserve"> </w:t>
      </w:r>
      <w:r w:rsidRPr="00E000FC">
        <w:rPr>
          <w:rFonts w:ascii="IRBadr" w:hAnsi="IRBadr" w:cs="IRBadr" w:hint="cs"/>
          <w:color w:val="8064A2" w:themeColor="accent4"/>
          <w:rtl/>
        </w:rPr>
        <w:t>الْحَسَنِ</w:t>
      </w:r>
      <w:r w:rsidRPr="00E000FC">
        <w:rPr>
          <w:rFonts w:ascii="IRBadr" w:hAnsi="IRBadr" w:cs="IRBadr"/>
          <w:color w:val="8064A2" w:themeColor="accent4"/>
          <w:rtl/>
        </w:rPr>
        <w:t xml:space="preserve"> </w:t>
      </w:r>
      <w:r w:rsidRPr="00E000FC">
        <w:rPr>
          <w:rFonts w:ascii="IRBadr" w:hAnsi="IRBadr" w:cs="IRBadr" w:hint="cs"/>
          <w:color w:val="8064A2" w:themeColor="accent4"/>
          <w:rtl/>
        </w:rPr>
        <w:t>الرِّضَا</w:t>
      </w:r>
      <w:r w:rsidRPr="00E000FC">
        <w:rPr>
          <w:rFonts w:ascii="IRBadr" w:hAnsi="IRBadr" w:cs="IRBadr"/>
          <w:color w:val="8064A2" w:themeColor="accent4"/>
          <w:rtl/>
        </w:rPr>
        <w:t xml:space="preserve"> </w:t>
      </w:r>
      <w:r w:rsidRPr="00E000FC">
        <w:rPr>
          <w:rFonts w:ascii="IRBadr" w:hAnsi="IRBadr" w:cs="IRBadr" w:hint="cs"/>
          <w:color w:val="8064A2" w:themeColor="accent4"/>
          <w:rtl/>
        </w:rPr>
        <w:t>ع</w:t>
      </w:r>
      <w:r w:rsidRPr="00E000FC">
        <w:rPr>
          <w:rFonts w:ascii="IRBadr" w:hAnsi="IRBadr" w:cs="IRBadr"/>
          <w:color w:val="8064A2" w:themeColor="accent4"/>
          <w:rtl/>
        </w:rPr>
        <w:t xml:space="preserve"> </w:t>
      </w:r>
      <w:r w:rsidRPr="00E000FC">
        <w:rPr>
          <w:rFonts w:ascii="IRBadr" w:hAnsi="IRBadr" w:cs="IRBadr" w:hint="cs"/>
          <w:color w:val="8064A2" w:themeColor="accent4"/>
          <w:rtl/>
        </w:rPr>
        <w:t>قَالَ</w:t>
      </w:r>
      <w:r w:rsidRPr="00E000FC">
        <w:rPr>
          <w:rFonts w:ascii="IRBadr" w:hAnsi="IRBadr" w:cs="IRBadr"/>
          <w:color w:val="8064A2" w:themeColor="accent4"/>
          <w:rtl/>
        </w:rPr>
        <w:t>:</w:t>
      </w:r>
      <w:r w:rsidRPr="00E000FC">
        <w:rPr>
          <w:rFonts w:ascii="IRBadr" w:hAnsi="IRBadr" w:cs="IRBadr"/>
          <w:color w:val="008000"/>
          <w:rtl/>
        </w:rPr>
        <w:t xml:space="preserve"> </w:t>
      </w:r>
      <w:r w:rsidRPr="00E000FC">
        <w:rPr>
          <w:rFonts w:ascii="IRBadr" w:hAnsi="IRBadr" w:cs="IRBadr" w:hint="cs"/>
          <w:color w:val="008000"/>
          <w:rtl/>
        </w:rPr>
        <w:t>إِنَّ</w:t>
      </w:r>
      <w:r w:rsidRPr="00E000FC">
        <w:rPr>
          <w:rFonts w:ascii="IRBadr" w:hAnsi="IRBadr" w:cs="IRBadr"/>
          <w:color w:val="008000"/>
          <w:rtl/>
        </w:rPr>
        <w:t xml:space="preserve"> </w:t>
      </w:r>
      <w:r w:rsidRPr="00E000FC">
        <w:rPr>
          <w:rFonts w:ascii="IRBadr" w:hAnsi="IRBadr" w:cs="IRBadr" w:hint="cs"/>
          <w:color w:val="008000"/>
          <w:rtl/>
        </w:rPr>
        <w:t>جَعْفَرَ</w:t>
      </w:r>
      <w:r w:rsidRPr="00E000FC">
        <w:rPr>
          <w:rFonts w:ascii="IRBadr" w:hAnsi="IRBadr" w:cs="IRBadr"/>
          <w:color w:val="008000"/>
          <w:rtl/>
        </w:rPr>
        <w:t xml:space="preserve"> </w:t>
      </w:r>
      <w:r w:rsidRPr="00E000FC">
        <w:rPr>
          <w:rFonts w:ascii="IRBadr" w:hAnsi="IRBadr" w:cs="IRBadr" w:hint="cs"/>
          <w:color w:val="008000"/>
          <w:rtl/>
        </w:rPr>
        <w:t>بْنَ</w:t>
      </w:r>
      <w:r w:rsidRPr="00E000FC">
        <w:rPr>
          <w:rFonts w:ascii="IRBadr" w:hAnsi="IRBadr" w:cs="IRBadr"/>
          <w:color w:val="008000"/>
          <w:rtl/>
        </w:rPr>
        <w:t xml:space="preserve"> </w:t>
      </w:r>
      <w:r w:rsidRPr="00E000FC">
        <w:rPr>
          <w:rFonts w:ascii="IRBadr" w:hAnsi="IRBadr" w:cs="IRBadr" w:hint="cs"/>
          <w:color w:val="008000"/>
          <w:rtl/>
        </w:rPr>
        <w:t>مُحَمَّدٍ</w:t>
      </w:r>
      <w:r w:rsidRPr="00E000FC">
        <w:rPr>
          <w:rFonts w:ascii="IRBadr" w:hAnsi="IRBadr" w:cs="IRBadr"/>
          <w:color w:val="008000"/>
          <w:rtl/>
        </w:rPr>
        <w:t xml:space="preserve"> </w:t>
      </w:r>
      <w:r w:rsidRPr="00E000FC">
        <w:rPr>
          <w:rFonts w:ascii="IRBadr" w:hAnsi="IRBadr" w:cs="IRBadr" w:hint="cs"/>
          <w:color w:val="008000"/>
          <w:rtl/>
        </w:rPr>
        <w:t>ع</w:t>
      </w:r>
      <w:r w:rsidRPr="00E000FC">
        <w:rPr>
          <w:rFonts w:ascii="IRBadr" w:hAnsi="IRBadr" w:cs="IRBadr"/>
          <w:color w:val="008000"/>
          <w:rtl/>
        </w:rPr>
        <w:t xml:space="preserve"> </w:t>
      </w:r>
      <w:r w:rsidRPr="00E000FC">
        <w:rPr>
          <w:rFonts w:ascii="IRBadr" w:hAnsi="IRBadr" w:cs="IRBadr" w:hint="cs"/>
          <w:color w:val="008000"/>
          <w:rtl/>
        </w:rPr>
        <w:t>قَالَ</w:t>
      </w:r>
      <w:r w:rsidRPr="00E000FC">
        <w:rPr>
          <w:rFonts w:ascii="IRBadr" w:hAnsi="IRBadr" w:cs="IRBadr"/>
          <w:color w:val="008000"/>
          <w:rtl/>
        </w:rPr>
        <w:t xml:space="preserve"> </w:t>
      </w:r>
      <w:r w:rsidRPr="00E000FC">
        <w:rPr>
          <w:rFonts w:ascii="IRBadr" w:hAnsi="IRBadr" w:cs="IRBadr" w:hint="cs"/>
          <w:color w:val="008000"/>
          <w:rtl/>
        </w:rPr>
        <w:t>لَهُ</w:t>
      </w:r>
      <w:r w:rsidRPr="00E000FC">
        <w:rPr>
          <w:rFonts w:ascii="IRBadr" w:hAnsi="IRBadr" w:cs="IRBadr"/>
          <w:color w:val="008000"/>
          <w:rtl/>
        </w:rPr>
        <w:t xml:space="preserve"> </w:t>
      </w:r>
      <w:r w:rsidRPr="00E000FC">
        <w:rPr>
          <w:rFonts w:ascii="IRBadr" w:hAnsi="IRBadr" w:cs="IRBadr" w:hint="cs"/>
          <w:color w:val="008000"/>
          <w:rtl/>
        </w:rPr>
        <w:t>أَبُو</w:t>
      </w:r>
      <w:r w:rsidRPr="00E000FC">
        <w:rPr>
          <w:rFonts w:ascii="IRBadr" w:hAnsi="IRBadr" w:cs="IRBadr"/>
          <w:color w:val="008000"/>
          <w:rtl/>
        </w:rPr>
        <w:t xml:space="preserve"> </w:t>
      </w:r>
      <w:r w:rsidRPr="00E000FC">
        <w:rPr>
          <w:rFonts w:ascii="IRBadr" w:hAnsi="IRBadr" w:cs="IRBadr" w:hint="cs"/>
          <w:color w:val="008000"/>
          <w:rtl/>
        </w:rPr>
        <w:t>حَنِيفَةَ</w:t>
      </w:r>
      <w:r w:rsidRPr="00E000FC">
        <w:rPr>
          <w:rFonts w:ascii="IRBadr" w:hAnsi="IRBadr" w:cs="IRBadr"/>
          <w:color w:val="008000"/>
          <w:rtl/>
        </w:rPr>
        <w:t xml:space="preserve"> </w:t>
      </w:r>
      <w:r w:rsidRPr="00E000FC">
        <w:rPr>
          <w:rFonts w:ascii="IRBadr" w:hAnsi="IRBadr" w:cs="IRBadr" w:hint="cs"/>
          <w:color w:val="008000"/>
          <w:rtl/>
        </w:rPr>
        <w:t>كَيْفَ</w:t>
      </w:r>
      <w:r w:rsidRPr="00E000FC">
        <w:rPr>
          <w:rFonts w:ascii="IRBadr" w:hAnsi="IRBadr" w:cs="IRBadr"/>
          <w:color w:val="008000"/>
          <w:rtl/>
        </w:rPr>
        <w:t xml:space="preserve"> </w:t>
      </w:r>
      <w:r w:rsidRPr="00E000FC">
        <w:rPr>
          <w:rFonts w:ascii="IRBadr" w:hAnsi="IRBadr" w:cs="IRBadr" w:hint="cs"/>
          <w:color w:val="008000"/>
          <w:rtl/>
        </w:rPr>
        <w:t>تَقْضُونَ</w:t>
      </w:r>
      <w:r w:rsidRPr="00E000FC">
        <w:rPr>
          <w:rFonts w:ascii="IRBadr" w:hAnsi="IRBadr" w:cs="IRBadr"/>
          <w:color w:val="008000"/>
          <w:rtl/>
        </w:rPr>
        <w:t xml:space="preserve"> </w:t>
      </w:r>
      <w:r w:rsidRPr="00E000FC">
        <w:rPr>
          <w:rFonts w:ascii="IRBadr" w:hAnsi="IRBadr" w:cs="IRBadr" w:hint="cs"/>
          <w:color w:val="008000"/>
          <w:rtl/>
        </w:rPr>
        <w:t>بِالْيَمِينِ</w:t>
      </w:r>
      <w:r w:rsidRPr="00E000FC">
        <w:rPr>
          <w:rFonts w:ascii="IRBadr" w:hAnsi="IRBadr" w:cs="IRBadr"/>
          <w:color w:val="008000"/>
          <w:rtl/>
        </w:rPr>
        <w:t xml:space="preserve"> </w:t>
      </w:r>
      <w:r w:rsidRPr="00E000FC">
        <w:rPr>
          <w:rFonts w:ascii="IRBadr" w:hAnsi="IRBadr" w:cs="IRBadr" w:hint="cs"/>
          <w:color w:val="008000"/>
          <w:rtl/>
        </w:rPr>
        <w:t>مَعَ</w:t>
      </w:r>
      <w:r w:rsidRPr="00E000FC">
        <w:rPr>
          <w:rFonts w:ascii="IRBadr" w:hAnsi="IRBadr" w:cs="IRBadr"/>
          <w:color w:val="008000"/>
          <w:rtl/>
        </w:rPr>
        <w:t xml:space="preserve"> </w:t>
      </w:r>
      <w:r w:rsidRPr="00E000FC">
        <w:rPr>
          <w:rFonts w:ascii="IRBadr" w:hAnsi="IRBadr" w:cs="IRBadr" w:hint="cs"/>
          <w:color w:val="008000"/>
          <w:rtl/>
        </w:rPr>
        <w:t>الشَّاهِدِ</w:t>
      </w:r>
      <w:r w:rsidRPr="00E000FC">
        <w:rPr>
          <w:rFonts w:ascii="IRBadr" w:hAnsi="IRBadr" w:cs="IRBadr"/>
          <w:color w:val="008000"/>
          <w:rtl/>
        </w:rPr>
        <w:t xml:space="preserve"> </w:t>
      </w:r>
      <w:r w:rsidRPr="00E000FC">
        <w:rPr>
          <w:rFonts w:ascii="IRBadr" w:hAnsi="IRBadr" w:cs="IRBadr" w:hint="cs"/>
          <w:color w:val="008000"/>
          <w:rtl/>
        </w:rPr>
        <w:t>الْوَاحِدِ</w:t>
      </w:r>
      <w:r w:rsidRPr="00E000FC">
        <w:rPr>
          <w:rFonts w:ascii="IRBadr" w:hAnsi="IRBadr" w:cs="IRBadr"/>
          <w:color w:val="008000"/>
          <w:rtl/>
        </w:rPr>
        <w:t xml:space="preserve"> </w:t>
      </w:r>
      <w:r w:rsidRPr="00E000FC">
        <w:rPr>
          <w:rFonts w:ascii="IRBadr" w:hAnsi="IRBadr" w:cs="IRBadr" w:hint="cs"/>
          <w:color w:val="008000"/>
          <w:rtl/>
        </w:rPr>
        <w:t>فَقَالَ</w:t>
      </w:r>
      <w:r w:rsidRPr="00E000FC">
        <w:rPr>
          <w:rFonts w:ascii="IRBadr" w:hAnsi="IRBadr" w:cs="IRBadr"/>
          <w:color w:val="008000"/>
          <w:rtl/>
        </w:rPr>
        <w:t xml:space="preserve"> </w:t>
      </w:r>
      <w:r w:rsidRPr="00E000FC">
        <w:rPr>
          <w:rFonts w:ascii="IRBadr" w:hAnsi="IRBadr" w:cs="IRBadr" w:hint="cs"/>
          <w:color w:val="008000"/>
          <w:rtl/>
        </w:rPr>
        <w:t>جَعْفَرٌ</w:t>
      </w:r>
      <w:r w:rsidRPr="00E000FC">
        <w:rPr>
          <w:rFonts w:ascii="IRBadr" w:hAnsi="IRBadr" w:cs="IRBadr"/>
          <w:color w:val="008000"/>
          <w:rtl/>
        </w:rPr>
        <w:t xml:space="preserve"> </w:t>
      </w:r>
      <w:r w:rsidRPr="00E000FC">
        <w:rPr>
          <w:rFonts w:ascii="IRBadr" w:hAnsi="IRBadr" w:cs="IRBadr" w:hint="cs"/>
          <w:color w:val="008000"/>
          <w:rtl/>
        </w:rPr>
        <w:t>ع</w:t>
      </w:r>
      <w:r w:rsidRPr="00E000FC">
        <w:rPr>
          <w:rFonts w:ascii="IRBadr" w:hAnsi="IRBadr" w:cs="IRBadr"/>
          <w:color w:val="008000"/>
          <w:rtl/>
        </w:rPr>
        <w:t xml:space="preserve"> </w:t>
      </w:r>
      <w:r w:rsidRPr="00E000FC">
        <w:rPr>
          <w:rFonts w:ascii="IRBadr" w:hAnsi="IRBadr" w:cs="IRBadr" w:hint="cs"/>
          <w:color w:val="008000"/>
          <w:rtl/>
        </w:rPr>
        <w:t>قَضَى</w:t>
      </w:r>
      <w:r w:rsidRPr="00E000FC">
        <w:rPr>
          <w:rFonts w:ascii="IRBadr" w:hAnsi="IRBadr" w:cs="IRBadr"/>
          <w:color w:val="008000"/>
          <w:rtl/>
        </w:rPr>
        <w:t xml:space="preserve"> </w:t>
      </w:r>
      <w:r w:rsidRPr="00E000FC">
        <w:rPr>
          <w:rFonts w:ascii="IRBadr" w:hAnsi="IRBadr" w:cs="IRBadr" w:hint="cs"/>
          <w:color w:val="008000"/>
          <w:rtl/>
        </w:rPr>
        <w:t>بِهِ</w:t>
      </w:r>
      <w:r w:rsidRPr="00E000FC">
        <w:rPr>
          <w:rFonts w:ascii="IRBadr" w:hAnsi="IRBadr" w:cs="IRBadr"/>
          <w:color w:val="008000"/>
          <w:rtl/>
        </w:rPr>
        <w:t xml:space="preserve"> </w:t>
      </w:r>
      <w:r w:rsidRPr="00E000FC">
        <w:rPr>
          <w:rFonts w:ascii="IRBadr" w:hAnsi="IRBadr" w:cs="IRBadr" w:hint="cs"/>
          <w:color w:val="008000"/>
          <w:rtl/>
        </w:rPr>
        <w:t>رَسُولُ</w:t>
      </w:r>
      <w:r w:rsidRPr="00E000FC">
        <w:rPr>
          <w:rFonts w:ascii="IRBadr" w:hAnsi="IRBadr" w:cs="IRBadr"/>
          <w:color w:val="008000"/>
          <w:rtl/>
        </w:rPr>
        <w:t xml:space="preserve"> </w:t>
      </w:r>
      <w:r w:rsidRPr="00E000FC">
        <w:rPr>
          <w:rFonts w:ascii="IRBadr" w:hAnsi="IRBadr" w:cs="IRBadr" w:hint="cs"/>
          <w:color w:val="008000"/>
          <w:rtl/>
        </w:rPr>
        <w:t>اللَّهِ</w:t>
      </w:r>
      <w:r w:rsidRPr="00E000FC">
        <w:rPr>
          <w:rFonts w:ascii="IRBadr" w:hAnsi="IRBadr" w:cs="IRBadr"/>
          <w:color w:val="008000"/>
          <w:rtl/>
        </w:rPr>
        <w:t xml:space="preserve"> </w:t>
      </w:r>
      <w:r w:rsidRPr="00E000FC">
        <w:rPr>
          <w:rFonts w:ascii="IRBadr" w:hAnsi="IRBadr" w:cs="IRBadr" w:hint="cs"/>
          <w:color w:val="008000"/>
          <w:rtl/>
        </w:rPr>
        <w:t>ص</w:t>
      </w:r>
      <w:r w:rsidRPr="00E000FC">
        <w:rPr>
          <w:rFonts w:ascii="IRBadr" w:hAnsi="IRBadr" w:cs="IRBadr"/>
          <w:color w:val="008000"/>
          <w:rtl/>
        </w:rPr>
        <w:t xml:space="preserve"> </w:t>
      </w:r>
      <w:r w:rsidRPr="00E000FC">
        <w:rPr>
          <w:rFonts w:ascii="IRBadr" w:hAnsi="IRBadr" w:cs="IRBadr" w:hint="cs"/>
          <w:color w:val="008000"/>
          <w:rtl/>
        </w:rPr>
        <w:t>وَ</w:t>
      </w:r>
      <w:r w:rsidRPr="00E000FC">
        <w:rPr>
          <w:rFonts w:ascii="IRBadr" w:hAnsi="IRBadr" w:cs="IRBadr"/>
          <w:color w:val="008000"/>
          <w:rtl/>
        </w:rPr>
        <w:t xml:space="preserve"> </w:t>
      </w:r>
      <w:r w:rsidRPr="00E000FC">
        <w:rPr>
          <w:rFonts w:ascii="IRBadr" w:hAnsi="IRBadr" w:cs="IRBadr" w:hint="cs"/>
          <w:color w:val="008000"/>
          <w:rtl/>
        </w:rPr>
        <w:t>قَضَى</w:t>
      </w:r>
      <w:r w:rsidRPr="00E000FC">
        <w:rPr>
          <w:rFonts w:ascii="IRBadr" w:hAnsi="IRBadr" w:cs="IRBadr"/>
          <w:color w:val="008000"/>
          <w:rtl/>
        </w:rPr>
        <w:t xml:space="preserve"> </w:t>
      </w:r>
      <w:r w:rsidRPr="00E000FC">
        <w:rPr>
          <w:rFonts w:ascii="IRBadr" w:hAnsi="IRBadr" w:cs="IRBadr" w:hint="cs"/>
          <w:color w:val="008000"/>
          <w:rtl/>
        </w:rPr>
        <w:t>بِهِ</w:t>
      </w:r>
      <w:r w:rsidRPr="00E000FC">
        <w:rPr>
          <w:rFonts w:ascii="IRBadr" w:hAnsi="IRBadr" w:cs="IRBadr"/>
          <w:color w:val="008000"/>
          <w:rtl/>
        </w:rPr>
        <w:t xml:space="preserve"> </w:t>
      </w:r>
      <w:r w:rsidRPr="00E000FC">
        <w:rPr>
          <w:rFonts w:ascii="IRBadr" w:hAnsi="IRBadr" w:cs="IRBadr" w:hint="cs"/>
          <w:color w:val="008000"/>
          <w:rtl/>
        </w:rPr>
        <w:t>عَلِيٌّ</w:t>
      </w:r>
      <w:r w:rsidRPr="00E000FC">
        <w:rPr>
          <w:rFonts w:ascii="IRBadr" w:hAnsi="IRBadr" w:cs="IRBadr"/>
          <w:color w:val="008000"/>
          <w:rtl/>
        </w:rPr>
        <w:t xml:space="preserve"> </w:t>
      </w:r>
      <w:r w:rsidRPr="00E000FC">
        <w:rPr>
          <w:rFonts w:ascii="IRBadr" w:hAnsi="IRBadr" w:cs="IRBadr" w:hint="cs"/>
          <w:color w:val="008000"/>
          <w:rtl/>
        </w:rPr>
        <w:t>ع</w:t>
      </w:r>
      <w:r w:rsidRPr="00E000FC">
        <w:rPr>
          <w:rFonts w:ascii="IRBadr" w:hAnsi="IRBadr" w:cs="IRBadr"/>
          <w:color w:val="008000"/>
          <w:rtl/>
        </w:rPr>
        <w:t xml:space="preserve"> </w:t>
      </w:r>
      <w:r w:rsidRPr="00E000FC">
        <w:rPr>
          <w:rFonts w:ascii="IRBadr" w:hAnsi="IRBadr" w:cs="IRBadr" w:hint="cs"/>
          <w:color w:val="008000"/>
          <w:rtl/>
        </w:rPr>
        <w:t>عِنْدَكُمْ</w:t>
      </w:r>
      <w:r w:rsidRPr="00E000FC">
        <w:rPr>
          <w:rFonts w:ascii="IRBadr" w:hAnsi="IRBadr" w:cs="IRBadr"/>
          <w:color w:val="008000"/>
          <w:rtl/>
        </w:rPr>
        <w:t xml:space="preserve"> </w:t>
      </w:r>
      <w:r w:rsidRPr="00E000FC">
        <w:rPr>
          <w:rFonts w:ascii="IRBadr" w:hAnsi="IRBadr" w:cs="IRBadr" w:hint="cs"/>
          <w:color w:val="008000"/>
          <w:rtl/>
        </w:rPr>
        <w:t>فَضَحِكَ</w:t>
      </w:r>
      <w:r w:rsidRPr="00E000FC">
        <w:rPr>
          <w:rFonts w:ascii="IRBadr" w:hAnsi="IRBadr" w:cs="IRBadr"/>
          <w:color w:val="008000"/>
          <w:rtl/>
        </w:rPr>
        <w:t xml:space="preserve"> </w:t>
      </w:r>
      <w:r w:rsidRPr="00E000FC">
        <w:rPr>
          <w:rFonts w:ascii="IRBadr" w:hAnsi="IRBadr" w:cs="IRBadr" w:hint="cs"/>
          <w:color w:val="008000"/>
          <w:rtl/>
        </w:rPr>
        <w:t>أَبُو</w:t>
      </w:r>
      <w:r w:rsidRPr="00E000FC">
        <w:rPr>
          <w:rFonts w:ascii="IRBadr" w:hAnsi="IRBadr" w:cs="IRBadr"/>
          <w:color w:val="008000"/>
          <w:rtl/>
        </w:rPr>
        <w:t xml:space="preserve"> </w:t>
      </w:r>
      <w:r w:rsidRPr="00E000FC">
        <w:rPr>
          <w:rFonts w:ascii="IRBadr" w:hAnsi="IRBadr" w:cs="IRBadr" w:hint="cs"/>
          <w:color w:val="008000"/>
          <w:rtl/>
        </w:rPr>
        <w:t>حَنِيفَةَ</w:t>
      </w:r>
      <w:r w:rsidRPr="00E000FC">
        <w:rPr>
          <w:rFonts w:ascii="IRBadr" w:hAnsi="IRBadr" w:cs="IRBadr"/>
          <w:color w:val="008000"/>
          <w:rtl/>
        </w:rPr>
        <w:t xml:space="preserve"> </w:t>
      </w:r>
      <w:r w:rsidRPr="00E000FC">
        <w:rPr>
          <w:rFonts w:ascii="IRBadr" w:hAnsi="IRBadr" w:cs="IRBadr" w:hint="cs"/>
          <w:color w:val="008000"/>
          <w:rtl/>
        </w:rPr>
        <w:t>فَقَالَ</w:t>
      </w:r>
      <w:r w:rsidRPr="00E000FC">
        <w:rPr>
          <w:rFonts w:ascii="IRBadr" w:hAnsi="IRBadr" w:cs="IRBadr"/>
          <w:color w:val="008000"/>
          <w:rtl/>
        </w:rPr>
        <w:t xml:space="preserve"> </w:t>
      </w:r>
      <w:r w:rsidRPr="00E000FC">
        <w:rPr>
          <w:rFonts w:ascii="IRBadr" w:hAnsi="IRBadr" w:cs="IRBadr" w:hint="cs"/>
          <w:color w:val="008000"/>
          <w:rtl/>
        </w:rPr>
        <w:t>جَعْفَرٌ</w:t>
      </w:r>
      <w:r w:rsidRPr="00E000FC">
        <w:rPr>
          <w:rFonts w:ascii="IRBadr" w:hAnsi="IRBadr" w:cs="IRBadr"/>
          <w:color w:val="008000"/>
          <w:rtl/>
        </w:rPr>
        <w:t xml:space="preserve"> </w:t>
      </w:r>
      <w:r w:rsidRPr="00E000FC">
        <w:rPr>
          <w:rFonts w:ascii="IRBadr" w:hAnsi="IRBadr" w:cs="IRBadr" w:hint="cs"/>
          <w:color w:val="008000"/>
          <w:rtl/>
        </w:rPr>
        <w:t>ع</w:t>
      </w:r>
      <w:r w:rsidRPr="00E000FC">
        <w:rPr>
          <w:rFonts w:ascii="IRBadr" w:hAnsi="IRBadr" w:cs="IRBadr"/>
          <w:color w:val="008000"/>
          <w:rtl/>
        </w:rPr>
        <w:t xml:space="preserve"> </w:t>
      </w:r>
      <w:r w:rsidRPr="00E000FC">
        <w:rPr>
          <w:rFonts w:ascii="IRBadr" w:hAnsi="IRBadr" w:cs="IRBadr" w:hint="cs"/>
          <w:color w:val="008000"/>
          <w:rtl/>
        </w:rPr>
        <w:t>أَنْتُمْ</w:t>
      </w:r>
      <w:r w:rsidRPr="00E000FC">
        <w:rPr>
          <w:rFonts w:ascii="IRBadr" w:hAnsi="IRBadr" w:cs="IRBadr"/>
          <w:color w:val="008000"/>
          <w:rtl/>
        </w:rPr>
        <w:t xml:space="preserve"> </w:t>
      </w:r>
      <w:r w:rsidRPr="00E000FC">
        <w:rPr>
          <w:rFonts w:ascii="IRBadr" w:hAnsi="IRBadr" w:cs="IRBadr" w:hint="cs"/>
          <w:color w:val="008000"/>
          <w:rtl/>
        </w:rPr>
        <w:t>تَقْضُونَ</w:t>
      </w:r>
      <w:r w:rsidRPr="00E000FC">
        <w:rPr>
          <w:rFonts w:ascii="IRBadr" w:hAnsi="IRBadr" w:cs="IRBadr"/>
          <w:color w:val="008000"/>
          <w:rtl/>
        </w:rPr>
        <w:t xml:space="preserve"> </w:t>
      </w:r>
      <w:r w:rsidRPr="00E000FC">
        <w:rPr>
          <w:rFonts w:ascii="IRBadr" w:hAnsi="IRBadr" w:cs="IRBadr" w:hint="cs"/>
          <w:color w:val="008000"/>
          <w:rtl/>
        </w:rPr>
        <w:t>بِشَهَادَةِ</w:t>
      </w:r>
      <w:r w:rsidRPr="00E000FC">
        <w:rPr>
          <w:rFonts w:ascii="IRBadr" w:hAnsi="IRBadr" w:cs="IRBadr"/>
          <w:color w:val="008000"/>
          <w:rtl/>
        </w:rPr>
        <w:t xml:space="preserve"> </w:t>
      </w:r>
      <w:r w:rsidRPr="00E000FC">
        <w:rPr>
          <w:rFonts w:ascii="IRBadr" w:hAnsi="IRBadr" w:cs="IRBadr" w:hint="cs"/>
          <w:color w:val="008000"/>
          <w:rtl/>
        </w:rPr>
        <w:t>وَاحِدٍ</w:t>
      </w:r>
      <w:r w:rsidRPr="00E000FC">
        <w:rPr>
          <w:rFonts w:ascii="IRBadr" w:hAnsi="IRBadr" w:cs="IRBadr"/>
          <w:color w:val="008000"/>
          <w:rtl/>
        </w:rPr>
        <w:t xml:space="preserve"> </w:t>
      </w:r>
      <w:r w:rsidRPr="00E000FC">
        <w:rPr>
          <w:rFonts w:ascii="IRBadr" w:hAnsi="IRBadr" w:cs="IRBadr" w:hint="cs"/>
          <w:color w:val="008000"/>
          <w:rtl/>
        </w:rPr>
        <w:t>شَهَادَةَ</w:t>
      </w:r>
      <w:r w:rsidRPr="00E000FC">
        <w:rPr>
          <w:rFonts w:ascii="IRBadr" w:hAnsi="IRBadr" w:cs="IRBadr"/>
          <w:color w:val="008000"/>
          <w:rtl/>
        </w:rPr>
        <w:t xml:space="preserve"> </w:t>
      </w:r>
      <w:r w:rsidRPr="00E000FC">
        <w:rPr>
          <w:rFonts w:ascii="IRBadr" w:hAnsi="IRBadr" w:cs="IRBadr" w:hint="cs"/>
          <w:color w:val="008000"/>
          <w:rtl/>
        </w:rPr>
        <w:t>مِائَةٍ</w:t>
      </w:r>
      <w:r w:rsidRPr="00E000FC">
        <w:rPr>
          <w:rFonts w:ascii="IRBadr" w:hAnsi="IRBadr" w:cs="IRBadr"/>
          <w:color w:val="008000"/>
          <w:rtl/>
        </w:rPr>
        <w:t xml:space="preserve"> </w:t>
      </w:r>
      <w:r w:rsidRPr="00E000FC">
        <w:rPr>
          <w:rFonts w:ascii="IRBadr" w:hAnsi="IRBadr" w:cs="IRBadr" w:hint="cs"/>
          <w:color w:val="008000"/>
          <w:rtl/>
        </w:rPr>
        <w:t>فَقَالَ</w:t>
      </w:r>
      <w:r w:rsidRPr="00E000FC">
        <w:rPr>
          <w:rFonts w:ascii="IRBadr" w:hAnsi="IRBadr" w:cs="IRBadr"/>
          <w:color w:val="008000"/>
          <w:rtl/>
        </w:rPr>
        <w:t xml:space="preserve"> </w:t>
      </w:r>
      <w:r w:rsidRPr="00E000FC">
        <w:rPr>
          <w:rFonts w:ascii="IRBadr" w:hAnsi="IRBadr" w:cs="IRBadr" w:hint="cs"/>
          <w:color w:val="008000"/>
          <w:rtl/>
        </w:rPr>
        <w:t>مَا</w:t>
      </w:r>
      <w:r w:rsidRPr="00E000FC">
        <w:rPr>
          <w:rFonts w:ascii="IRBadr" w:hAnsi="IRBadr" w:cs="IRBadr"/>
          <w:color w:val="008000"/>
          <w:rtl/>
        </w:rPr>
        <w:t xml:space="preserve"> </w:t>
      </w:r>
      <w:r w:rsidRPr="00E000FC">
        <w:rPr>
          <w:rFonts w:ascii="IRBadr" w:hAnsi="IRBadr" w:cs="IRBadr" w:hint="cs"/>
          <w:color w:val="008000"/>
          <w:rtl/>
        </w:rPr>
        <w:t>نَفْعَلُ</w:t>
      </w:r>
      <w:r w:rsidRPr="00E000FC">
        <w:rPr>
          <w:rFonts w:ascii="IRBadr" w:hAnsi="IRBadr" w:cs="IRBadr"/>
          <w:color w:val="008000"/>
          <w:rtl/>
        </w:rPr>
        <w:t xml:space="preserve"> </w:t>
      </w:r>
      <w:r w:rsidRPr="00E000FC">
        <w:rPr>
          <w:rFonts w:ascii="IRBadr" w:hAnsi="IRBadr" w:cs="IRBadr" w:hint="cs"/>
          <w:color w:val="008000"/>
          <w:rtl/>
        </w:rPr>
        <w:t>فَقَالَ</w:t>
      </w:r>
      <w:r w:rsidRPr="00E000FC">
        <w:rPr>
          <w:rFonts w:ascii="IRBadr" w:hAnsi="IRBadr" w:cs="IRBadr"/>
          <w:color w:val="008000"/>
          <w:rtl/>
        </w:rPr>
        <w:t xml:space="preserve"> </w:t>
      </w:r>
      <w:r w:rsidRPr="00E000FC">
        <w:rPr>
          <w:rFonts w:ascii="IRBadr" w:hAnsi="IRBadr" w:cs="IRBadr" w:hint="cs"/>
          <w:color w:val="008000"/>
          <w:rtl/>
        </w:rPr>
        <w:t>بَلَى</w:t>
      </w:r>
      <w:r w:rsidRPr="00E000FC">
        <w:rPr>
          <w:rFonts w:ascii="IRBadr" w:hAnsi="IRBadr" w:cs="IRBadr"/>
          <w:color w:val="008000"/>
          <w:rtl/>
        </w:rPr>
        <w:t xml:space="preserve"> </w:t>
      </w:r>
      <w:r w:rsidRPr="00E000FC">
        <w:rPr>
          <w:rFonts w:ascii="IRBadr" w:hAnsi="IRBadr" w:cs="IRBadr" w:hint="cs"/>
          <w:color w:val="008000"/>
          <w:rtl/>
        </w:rPr>
        <w:t>تَشْهَدُ</w:t>
      </w:r>
      <w:r w:rsidRPr="00E000FC">
        <w:rPr>
          <w:rFonts w:ascii="IRBadr" w:hAnsi="IRBadr" w:cs="IRBadr"/>
          <w:color w:val="008000"/>
          <w:rtl/>
        </w:rPr>
        <w:t xml:space="preserve"> </w:t>
      </w:r>
      <w:r w:rsidRPr="00E000FC">
        <w:rPr>
          <w:rFonts w:ascii="IRBadr" w:hAnsi="IRBadr" w:cs="IRBadr" w:hint="cs"/>
          <w:color w:val="008000"/>
          <w:rtl/>
        </w:rPr>
        <w:t>مِائَةٌ</w:t>
      </w:r>
      <w:r w:rsidRPr="00E000FC">
        <w:rPr>
          <w:rFonts w:ascii="IRBadr" w:hAnsi="IRBadr" w:cs="IRBadr"/>
          <w:color w:val="008000"/>
          <w:rtl/>
        </w:rPr>
        <w:t xml:space="preserve"> </w:t>
      </w:r>
      <w:r w:rsidRPr="00E000FC">
        <w:rPr>
          <w:rFonts w:ascii="IRBadr" w:hAnsi="IRBadr" w:cs="IRBadr" w:hint="cs"/>
          <w:color w:val="008000"/>
          <w:rtl/>
        </w:rPr>
        <w:t>فَتُرْسِلُونَ</w:t>
      </w:r>
      <w:r w:rsidRPr="00E000FC">
        <w:rPr>
          <w:rFonts w:ascii="IRBadr" w:hAnsi="IRBadr" w:cs="IRBadr"/>
          <w:color w:val="008000"/>
          <w:rtl/>
        </w:rPr>
        <w:t xml:space="preserve"> </w:t>
      </w:r>
      <w:r w:rsidRPr="00E000FC">
        <w:rPr>
          <w:rFonts w:ascii="IRBadr" w:hAnsi="IRBadr" w:cs="IRBadr" w:hint="cs"/>
          <w:color w:val="008000"/>
          <w:rtl/>
        </w:rPr>
        <w:t>وَاحِداً</w:t>
      </w:r>
      <w:r w:rsidRPr="00E000FC">
        <w:rPr>
          <w:rFonts w:ascii="IRBadr" w:hAnsi="IRBadr" w:cs="IRBadr"/>
          <w:color w:val="008000"/>
          <w:rtl/>
        </w:rPr>
        <w:t xml:space="preserve"> </w:t>
      </w:r>
      <w:r w:rsidRPr="00E000FC">
        <w:rPr>
          <w:rFonts w:ascii="IRBadr" w:hAnsi="IRBadr" w:cs="IRBadr" w:hint="cs"/>
          <w:color w:val="008000"/>
          <w:rtl/>
        </w:rPr>
        <w:t>يَسْأَلُ</w:t>
      </w:r>
      <w:r w:rsidRPr="00E000FC">
        <w:rPr>
          <w:rFonts w:ascii="IRBadr" w:hAnsi="IRBadr" w:cs="IRBadr"/>
          <w:color w:val="008000"/>
          <w:rtl/>
        </w:rPr>
        <w:t xml:space="preserve"> </w:t>
      </w:r>
      <w:r w:rsidRPr="00E000FC">
        <w:rPr>
          <w:rFonts w:ascii="IRBadr" w:hAnsi="IRBadr" w:cs="IRBadr" w:hint="cs"/>
          <w:color w:val="008000"/>
          <w:rtl/>
        </w:rPr>
        <w:t>عَنْهُمْ</w:t>
      </w:r>
      <w:r w:rsidRPr="00E000FC">
        <w:rPr>
          <w:rFonts w:ascii="IRBadr" w:hAnsi="IRBadr" w:cs="IRBadr"/>
          <w:color w:val="008000"/>
          <w:rtl/>
        </w:rPr>
        <w:t xml:space="preserve"> </w:t>
      </w:r>
      <w:r w:rsidRPr="00E000FC">
        <w:rPr>
          <w:rFonts w:ascii="IRBadr" w:hAnsi="IRBadr" w:cs="IRBadr" w:hint="cs"/>
          <w:color w:val="008000"/>
          <w:rtl/>
        </w:rPr>
        <w:t>ثُمَّ</w:t>
      </w:r>
      <w:r w:rsidRPr="00E000FC">
        <w:rPr>
          <w:rFonts w:ascii="IRBadr" w:hAnsi="IRBadr" w:cs="IRBadr"/>
          <w:color w:val="008000"/>
          <w:rtl/>
        </w:rPr>
        <w:t xml:space="preserve"> </w:t>
      </w:r>
      <w:r w:rsidRPr="00E000FC">
        <w:rPr>
          <w:rFonts w:ascii="IRBadr" w:hAnsi="IRBadr" w:cs="IRBadr" w:hint="cs"/>
          <w:color w:val="008000"/>
          <w:rtl/>
        </w:rPr>
        <w:t>تُجِيزُونَ</w:t>
      </w:r>
      <w:r w:rsidRPr="00E000FC">
        <w:rPr>
          <w:rFonts w:ascii="IRBadr" w:hAnsi="IRBadr" w:cs="IRBadr"/>
          <w:color w:val="008000"/>
          <w:rtl/>
        </w:rPr>
        <w:t xml:space="preserve"> </w:t>
      </w:r>
      <w:r w:rsidRPr="00E000FC">
        <w:rPr>
          <w:rFonts w:ascii="IRBadr" w:hAnsi="IRBadr" w:cs="IRBadr" w:hint="cs"/>
          <w:color w:val="008000"/>
          <w:rtl/>
        </w:rPr>
        <w:t>شَهَادَتَهُمْ</w:t>
      </w:r>
      <w:r w:rsidRPr="00E000FC">
        <w:rPr>
          <w:rFonts w:ascii="IRBadr" w:hAnsi="IRBadr" w:cs="IRBadr"/>
          <w:color w:val="008000"/>
          <w:rtl/>
        </w:rPr>
        <w:t xml:space="preserve"> </w:t>
      </w:r>
      <w:r w:rsidRPr="00E000FC">
        <w:rPr>
          <w:rFonts w:ascii="IRBadr" w:hAnsi="IRBadr" w:cs="IRBadr" w:hint="cs"/>
          <w:color w:val="008000"/>
          <w:rtl/>
        </w:rPr>
        <w:t>بِقَوْلِهِ</w:t>
      </w:r>
      <w:r w:rsidRPr="00E000FC">
        <w:rPr>
          <w:rFonts w:ascii="IRBadr" w:hAnsi="IRBadr" w:cs="IRBadr" w:hint="eastAsia"/>
          <w:color w:val="008000"/>
          <w:rtl/>
        </w:rPr>
        <w:t>»</w:t>
      </w:r>
      <w:r>
        <w:rPr>
          <w:rStyle w:val="FootnoteReference"/>
          <w:rFonts w:ascii="IRBadr" w:hAnsi="IRBadr" w:cs="IRBadr"/>
          <w:color w:val="008000"/>
          <w:rtl/>
        </w:rPr>
        <w:footnoteReference w:id="1"/>
      </w:r>
      <w:r w:rsidRPr="00E000FC">
        <w:rPr>
          <w:rFonts w:ascii="IRBadr" w:hAnsi="IRBadr" w:cs="IRBadr"/>
          <w:rtl/>
        </w:rPr>
        <w:t>.</w:t>
      </w:r>
      <w:r w:rsidR="00086008">
        <w:rPr>
          <w:rFonts w:ascii="IRBadr" w:hAnsi="IRBadr" w:cs="IRBadr" w:hint="cs"/>
          <w:rtl/>
        </w:rPr>
        <w:t xml:space="preserve"> </w:t>
      </w:r>
    </w:p>
    <w:p w:rsidR="00E000FC" w:rsidRDefault="00E000FC" w:rsidP="00086008">
      <w:pPr>
        <w:rPr>
          <w:rFonts w:ascii="IRBadr" w:hAnsi="IRBadr" w:cs="IRBadr"/>
          <w:rtl/>
        </w:rPr>
      </w:pPr>
      <w:r>
        <w:rPr>
          <w:rFonts w:ascii="IRBadr" w:hAnsi="IRBadr" w:cs="IRBadr" w:hint="cs"/>
          <w:rtl/>
        </w:rPr>
        <w:t>در دعوات راوندی هم روایتی نقل شده است که ابوحنیفه به پاسخ امام علیه السلام می‌خندد.</w:t>
      </w:r>
      <w:r w:rsidR="0008720D">
        <w:rPr>
          <w:rFonts w:ascii="IRBadr" w:hAnsi="IRBadr" w:cs="IRBadr" w:hint="cs"/>
          <w:rtl/>
        </w:rPr>
        <w:t xml:space="preserve"> در </w:t>
      </w:r>
      <w:r w:rsidR="009A2537">
        <w:rPr>
          <w:rFonts w:ascii="IRBadr" w:hAnsi="IRBadr" w:cs="IRBadr" w:hint="cs"/>
          <w:rtl/>
        </w:rPr>
        <w:t>مناقب ابن شهرآشوب روایت دیگری بیان کرده که نشان‌دهنده رفتار نامناسب ابوحنیفه با حضرت است:</w:t>
      </w:r>
    </w:p>
    <w:p w:rsidR="009A2537" w:rsidRDefault="009A2537" w:rsidP="009A2537">
      <w:pPr>
        <w:rPr>
          <w:rFonts w:ascii="IRBadr" w:hAnsi="IRBadr" w:cs="IRBadr"/>
          <w:rtl/>
        </w:rPr>
      </w:pPr>
      <w:r w:rsidRPr="009A2537">
        <w:rPr>
          <w:rFonts w:ascii="IRBadr" w:hAnsi="IRBadr" w:cs="IRBadr" w:hint="eastAsia"/>
          <w:color w:val="008000"/>
          <w:rtl/>
        </w:rPr>
        <w:t>«</w:t>
      </w:r>
      <w:r w:rsidRPr="009A2537">
        <w:rPr>
          <w:rFonts w:ascii="IRBadr" w:hAnsi="IRBadr" w:cs="IRBadr" w:hint="cs"/>
          <w:color w:val="8064A2" w:themeColor="accent4"/>
          <w:rtl/>
        </w:rPr>
        <w:t>عَبْدُ</w:t>
      </w:r>
      <w:r w:rsidRPr="009A2537">
        <w:rPr>
          <w:rFonts w:ascii="IRBadr" w:hAnsi="IRBadr" w:cs="IRBadr"/>
          <w:color w:val="8064A2" w:themeColor="accent4"/>
          <w:rtl/>
        </w:rPr>
        <w:t xml:space="preserve"> </w:t>
      </w:r>
      <w:r w:rsidRPr="009A2537">
        <w:rPr>
          <w:rFonts w:ascii="IRBadr" w:hAnsi="IRBadr" w:cs="IRBadr" w:hint="cs"/>
          <w:color w:val="8064A2" w:themeColor="accent4"/>
          <w:rtl/>
        </w:rPr>
        <w:t>الرَّحْمَنِ</w:t>
      </w:r>
      <w:r w:rsidRPr="009A2537">
        <w:rPr>
          <w:rFonts w:ascii="IRBadr" w:hAnsi="IRBadr" w:cs="IRBadr"/>
          <w:color w:val="8064A2" w:themeColor="accent4"/>
          <w:rtl/>
        </w:rPr>
        <w:t xml:space="preserve"> </w:t>
      </w:r>
      <w:r w:rsidRPr="009A2537">
        <w:rPr>
          <w:rFonts w:ascii="IRBadr" w:hAnsi="IRBadr" w:cs="IRBadr" w:hint="cs"/>
          <w:color w:val="8064A2" w:themeColor="accent4"/>
          <w:rtl/>
        </w:rPr>
        <w:t>بْنُ</w:t>
      </w:r>
      <w:r w:rsidRPr="009A2537">
        <w:rPr>
          <w:rFonts w:ascii="IRBadr" w:hAnsi="IRBadr" w:cs="IRBadr"/>
          <w:color w:val="8064A2" w:themeColor="accent4"/>
          <w:rtl/>
        </w:rPr>
        <w:t xml:space="preserve"> </w:t>
      </w:r>
      <w:r w:rsidRPr="009A2537">
        <w:rPr>
          <w:rFonts w:ascii="IRBadr" w:hAnsi="IRBadr" w:cs="IRBadr" w:hint="cs"/>
          <w:color w:val="8064A2" w:themeColor="accent4"/>
          <w:rtl/>
        </w:rPr>
        <w:t>سَالِمٍ</w:t>
      </w:r>
      <w:r w:rsidRPr="009A2537">
        <w:rPr>
          <w:rFonts w:ascii="IRBadr" w:hAnsi="IRBadr" w:cs="IRBadr"/>
          <w:color w:val="8064A2" w:themeColor="accent4"/>
          <w:rtl/>
        </w:rPr>
        <w:t xml:space="preserve"> </w:t>
      </w:r>
      <w:r w:rsidRPr="009A2537">
        <w:rPr>
          <w:rFonts w:ascii="IRBadr" w:hAnsi="IRBadr" w:cs="IRBadr" w:hint="cs"/>
          <w:color w:val="8064A2" w:themeColor="accent4"/>
          <w:rtl/>
        </w:rPr>
        <w:t>عَنْ</w:t>
      </w:r>
      <w:r w:rsidRPr="009A2537">
        <w:rPr>
          <w:rFonts w:ascii="IRBadr" w:hAnsi="IRBadr" w:cs="IRBadr"/>
          <w:color w:val="8064A2" w:themeColor="accent4"/>
          <w:rtl/>
        </w:rPr>
        <w:t xml:space="preserve"> </w:t>
      </w:r>
      <w:r w:rsidRPr="009A2537">
        <w:rPr>
          <w:rFonts w:ascii="IRBadr" w:hAnsi="IRBadr" w:cs="IRBadr" w:hint="cs"/>
          <w:color w:val="8064A2" w:themeColor="accent4"/>
          <w:rtl/>
        </w:rPr>
        <w:t>أَبِيهِ</w:t>
      </w:r>
      <w:r w:rsidRPr="009A2537">
        <w:rPr>
          <w:rFonts w:ascii="IRBadr" w:hAnsi="IRBadr" w:cs="IRBadr"/>
          <w:color w:val="8064A2" w:themeColor="accent4"/>
          <w:rtl/>
        </w:rPr>
        <w:t xml:space="preserve"> </w:t>
      </w:r>
      <w:r w:rsidRPr="009A2537">
        <w:rPr>
          <w:rFonts w:ascii="IRBadr" w:hAnsi="IRBadr" w:cs="IRBadr" w:hint="cs"/>
          <w:color w:val="8064A2" w:themeColor="accent4"/>
          <w:rtl/>
        </w:rPr>
        <w:t>قَالَ</w:t>
      </w:r>
      <w:r w:rsidRPr="009A2537">
        <w:rPr>
          <w:rFonts w:ascii="IRBadr" w:hAnsi="IRBadr" w:cs="IRBadr"/>
          <w:color w:val="8064A2" w:themeColor="accent4"/>
          <w:rtl/>
        </w:rPr>
        <w:t>:</w:t>
      </w:r>
      <w:r w:rsidRPr="009A2537">
        <w:rPr>
          <w:rFonts w:ascii="IRBadr" w:hAnsi="IRBadr" w:cs="IRBadr"/>
          <w:color w:val="008000"/>
          <w:rtl/>
        </w:rPr>
        <w:t xml:space="preserve"> </w:t>
      </w:r>
      <w:r w:rsidRPr="009A2537">
        <w:rPr>
          <w:rFonts w:ascii="IRBadr" w:hAnsi="IRBadr" w:cs="IRBadr" w:hint="cs"/>
          <w:color w:val="008000"/>
          <w:rtl/>
        </w:rPr>
        <w:t>لَمَّا</w:t>
      </w:r>
      <w:r w:rsidRPr="009A2537">
        <w:rPr>
          <w:rFonts w:ascii="IRBadr" w:hAnsi="IRBadr" w:cs="IRBadr"/>
          <w:color w:val="008000"/>
          <w:rtl/>
        </w:rPr>
        <w:t xml:space="preserve"> </w:t>
      </w:r>
      <w:r w:rsidRPr="009A2537">
        <w:rPr>
          <w:rFonts w:ascii="IRBadr" w:hAnsi="IRBadr" w:cs="IRBadr" w:hint="cs"/>
          <w:color w:val="008000"/>
          <w:rtl/>
        </w:rPr>
        <w:t>قَدِمَ</w:t>
      </w:r>
      <w:r w:rsidRPr="009A2537">
        <w:rPr>
          <w:rFonts w:ascii="IRBadr" w:hAnsi="IRBadr" w:cs="IRBadr"/>
          <w:color w:val="008000"/>
          <w:rtl/>
        </w:rPr>
        <w:t xml:space="preserve"> </w:t>
      </w:r>
      <w:r w:rsidRPr="009A2537">
        <w:rPr>
          <w:rFonts w:ascii="IRBadr" w:hAnsi="IRBadr" w:cs="IRBadr" w:hint="cs"/>
          <w:color w:val="008000"/>
          <w:rtl/>
        </w:rPr>
        <w:t>أَبُو</w:t>
      </w:r>
      <w:r w:rsidRPr="009A2537">
        <w:rPr>
          <w:rFonts w:ascii="IRBadr" w:hAnsi="IRBadr" w:cs="IRBadr"/>
          <w:color w:val="008000"/>
          <w:rtl/>
        </w:rPr>
        <w:t xml:space="preserve"> </w:t>
      </w:r>
      <w:r w:rsidRPr="009A2537">
        <w:rPr>
          <w:rFonts w:ascii="IRBadr" w:hAnsi="IRBadr" w:cs="IRBadr" w:hint="cs"/>
          <w:color w:val="008000"/>
          <w:rtl/>
        </w:rPr>
        <w:t>عَبْدِ</w:t>
      </w:r>
      <w:r w:rsidRPr="009A2537">
        <w:rPr>
          <w:rFonts w:ascii="IRBadr" w:hAnsi="IRBadr" w:cs="IRBadr"/>
          <w:color w:val="008000"/>
          <w:rtl/>
        </w:rPr>
        <w:t xml:space="preserve"> </w:t>
      </w:r>
      <w:r w:rsidRPr="009A2537">
        <w:rPr>
          <w:rFonts w:ascii="IRBadr" w:hAnsi="IRBadr" w:cs="IRBadr" w:hint="cs"/>
          <w:color w:val="008000"/>
          <w:rtl/>
        </w:rPr>
        <w:t>اللَّهِ</w:t>
      </w:r>
      <w:r w:rsidRPr="009A2537">
        <w:rPr>
          <w:rFonts w:ascii="IRBadr" w:hAnsi="IRBadr" w:cs="IRBadr"/>
          <w:color w:val="008000"/>
          <w:rtl/>
        </w:rPr>
        <w:t xml:space="preserve"> </w:t>
      </w:r>
      <w:r w:rsidRPr="009A2537">
        <w:rPr>
          <w:rFonts w:ascii="IRBadr" w:hAnsi="IRBadr" w:cs="IRBadr" w:hint="cs"/>
          <w:color w:val="008000"/>
          <w:rtl/>
        </w:rPr>
        <w:t>ع</w:t>
      </w:r>
      <w:r w:rsidRPr="009A2537">
        <w:rPr>
          <w:rFonts w:ascii="IRBadr" w:hAnsi="IRBadr" w:cs="IRBadr"/>
          <w:color w:val="008000"/>
          <w:rtl/>
        </w:rPr>
        <w:t xml:space="preserve"> </w:t>
      </w:r>
      <w:r w:rsidRPr="009A2537">
        <w:rPr>
          <w:rFonts w:ascii="IRBadr" w:hAnsi="IRBadr" w:cs="IRBadr" w:hint="cs"/>
          <w:color w:val="008000"/>
          <w:rtl/>
        </w:rPr>
        <w:t>إِلَى</w:t>
      </w:r>
      <w:r w:rsidRPr="009A2537">
        <w:rPr>
          <w:rFonts w:ascii="IRBadr" w:hAnsi="IRBadr" w:cs="IRBadr"/>
          <w:color w:val="008000"/>
          <w:rtl/>
        </w:rPr>
        <w:t xml:space="preserve"> </w:t>
      </w:r>
      <w:r w:rsidRPr="009A2537">
        <w:rPr>
          <w:rFonts w:ascii="IRBadr" w:hAnsi="IRBadr" w:cs="IRBadr" w:hint="cs"/>
          <w:color w:val="008000"/>
          <w:rtl/>
        </w:rPr>
        <w:t>أَبِي</w:t>
      </w:r>
      <w:r w:rsidRPr="009A2537">
        <w:rPr>
          <w:rFonts w:ascii="IRBadr" w:hAnsi="IRBadr" w:cs="IRBadr"/>
          <w:color w:val="008000"/>
          <w:rtl/>
        </w:rPr>
        <w:t xml:space="preserve"> </w:t>
      </w:r>
      <w:r w:rsidRPr="009A2537">
        <w:rPr>
          <w:rFonts w:ascii="IRBadr" w:hAnsi="IRBadr" w:cs="IRBadr" w:hint="cs"/>
          <w:color w:val="008000"/>
          <w:rtl/>
        </w:rPr>
        <w:t>جَعْفَرٍ</w:t>
      </w:r>
      <w:r w:rsidRPr="009A2537">
        <w:rPr>
          <w:rFonts w:ascii="IRBadr" w:hAnsi="IRBadr" w:cs="IRBadr"/>
          <w:color w:val="008000"/>
          <w:rtl/>
        </w:rPr>
        <w:t xml:space="preserve"> </w:t>
      </w:r>
      <w:r w:rsidRPr="009A2537">
        <w:rPr>
          <w:rFonts w:ascii="IRBadr" w:hAnsi="IRBadr" w:cs="IRBadr" w:hint="cs"/>
          <w:color w:val="008000"/>
          <w:rtl/>
        </w:rPr>
        <w:t>فَقَالَ</w:t>
      </w:r>
      <w:r w:rsidRPr="009A2537">
        <w:rPr>
          <w:rFonts w:ascii="IRBadr" w:hAnsi="IRBadr" w:cs="IRBadr"/>
          <w:color w:val="008000"/>
          <w:rtl/>
        </w:rPr>
        <w:t xml:space="preserve"> </w:t>
      </w:r>
      <w:r w:rsidRPr="009A2537">
        <w:rPr>
          <w:rFonts w:ascii="IRBadr" w:hAnsi="IRBadr" w:cs="IRBadr" w:hint="cs"/>
          <w:color w:val="008000"/>
          <w:rtl/>
        </w:rPr>
        <w:t>أَبُو</w:t>
      </w:r>
      <w:r w:rsidRPr="009A2537">
        <w:rPr>
          <w:rFonts w:ascii="IRBadr" w:hAnsi="IRBadr" w:cs="IRBadr"/>
          <w:color w:val="008000"/>
          <w:rtl/>
        </w:rPr>
        <w:t xml:space="preserve"> </w:t>
      </w:r>
      <w:r w:rsidRPr="009A2537">
        <w:rPr>
          <w:rFonts w:ascii="IRBadr" w:hAnsi="IRBadr" w:cs="IRBadr" w:hint="cs"/>
          <w:color w:val="008000"/>
          <w:rtl/>
        </w:rPr>
        <w:t>حَنِيفَةَ</w:t>
      </w:r>
      <w:r w:rsidRPr="009A2537">
        <w:rPr>
          <w:rFonts w:ascii="IRBadr" w:hAnsi="IRBadr" w:cs="IRBadr"/>
          <w:color w:val="008000"/>
          <w:rtl/>
        </w:rPr>
        <w:t xml:space="preserve"> </w:t>
      </w:r>
      <w:r w:rsidRPr="009A2537">
        <w:rPr>
          <w:rFonts w:ascii="IRBadr" w:hAnsi="IRBadr" w:cs="IRBadr" w:hint="cs"/>
          <w:color w:val="008000"/>
          <w:rtl/>
        </w:rPr>
        <w:t>لِنَفَرٍ</w:t>
      </w:r>
      <w:r w:rsidRPr="009A2537">
        <w:rPr>
          <w:rFonts w:ascii="IRBadr" w:hAnsi="IRBadr" w:cs="IRBadr"/>
          <w:color w:val="008000"/>
          <w:rtl/>
        </w:rPr>
        <w:t xml:space="preserve"> </w:t>
      </w:r>
      <w:r w:rsidRPr="009A2537">
        <w:rPr>
          <w:rFonts w:ascii="IRBadr" w:hAnsi="IRBadr" w:cs="IRBadr" w:hint="cs"/>
          <w:color w:val="008000"/>
          <w:rtl/>
        </w:rPr>
        <w:t>مِنْ</w:t>
      </w:r>
      <w:r w:rsidRPr="009A2537">
        <w:rPr>
          <w:rFonts w:ascii="IRBadr" w:hAnsi="IRBadr" w:cs="IRBadr"/>
          <w:color w:val="008000"/>
          <w:rtl/>
        </w:rPr>
        <w:t xml:space="preserve"> </w:t>
      </w:r>
      <w:r w:rsidRPr="009A2537">
        <w:rPr>
          <w:rFonts w:ascii="IRBadr" w:hAnsi="IRBadr" w:cs="IRBadr" w:hint="cs"/>
          <w:color w:val="008000"/>
          <w:rtl/>
        </w:rPr>
        <w:t>أَصْحَابِهِ</w:t>
      </w:r>
      <w:r w:rsidRPr="009A2537">
        <w:rPr>
          <w:rFonts w:ascii="IRBadr" w:hAnsi="IRBadr" w:cs="IRBadr"/>
          <w:color w:val="008000"/>
          <w:rtl/>
        </w:rPr>
        <w:t xml:space="preserve"> </w:t>
      </w:r>
      <w:r w:rsidRPr="009A2537">
        <w:rPr>
          <w:rFonts w:ascii="IRBadr" w:hAnsi="IRBadr" w:cs="IRBadr" w:hint="cs"/>
          <w:color w:val="008000"/>
          <w:rtl/>
        </w:rPr>
        <w:t>انْطَلِقُوا</w:t>
      </w:r>
      <w:r w:rsidRPr="009A2537">
        <w:rPr>
          <w:rFonts w:ascii="IRBadr" w:hAnsi="IRBadr" w:cs="IRBadr"/>
          <w:color w:val="008000"/>
          <w:rtl/>
        </w:rPr>
        <w:t xml:space="preserve"> </w:t>
      </w:r>
      <w:r w:rsidRPr="009A2537">
        <w:rPr>
          <w:rFonts w:ascii="IRBadr" w:hAnsi="IRBadr" w:cs="IRBadr" w:hint="cs"/>
          <w:color w:val="008000"/>
          <w:rtl/>
        </w:rPr>
        <w:t>بِنَا</w:t>
      </w:r>
      <w:r w:rsidRPr="009A2537">
        <w:rPr>
          <w:rFonts w:ascii="IRBadr" w:hAnsi="IRBadr" w:cs="IRBadr"/>
          <w:color w:val="008000"/>
          <w:rtl/>
        </w:rPr>
        <w:t xml:space="preserve"> </w:t>
      </w:r>
      <w:r w:rsidRPr="009A2537">
        <w:rPr>
          <w:rFonts w:ascii="IRBadr" w:hAnsi="IRBadr" w:cs="IRBadr" w:hint="cs"/>
          <w:color w:val="008000"/>
          <w:rtl/>
        </w:rPr>
        <w:t>إِلَى</w:t>
      </w:r>
      <w:r w:rsidRPr="009A2537">
        <w:rPr>
          <w:rFonts w:ascii="IRBadr" w:hAnsi="IRBadr" w:cs="IRBadr"/>
          <w:color w:val="008000"/>
          <w:rtl/>
        </w:rPr>
        <w:t xml:space="preserve"> </w:t>
      </w:r>
      <w:r w:rsidRPr="009A2537">
        <w:rPr>
          <w:rFonts w:ascii="IRBadr" w:hAnsi="IRBadr" w:cs="IRBadr" w:hint="cs"/>
          <w:color w:val="008000"/>
          <w:rtl/>
        </w:rPr>
        <w:t>إِمَامِ</w:t>
      </w:r>
      <w:r w:rsidRPr="009A2537">
        <w:rPr>
          <w:rFonts w:ascii="IRBadr" w:hAnsi="IRBadr" w:cs="IRBadr"/>
          <w:color w:val="008000"/>
          <w:rtl/>
        </w:rPr>
        <w:t xml:space="preserve"> </w:t>
      </w:r>
      <w:r w:rsidRPr="009A2537">
        <w:rPr>
          <w:rFonts w:ascii="IRBadr" w:hAnsi="IRBadr" w:cs="IRBadr" w:hint="cs"/>
          <w:color w:val="008000"/>
          <w:rtl/>
        </w:rPr>
        <w:t>الرَّافِضَةِ</w:t>
      </w:r>
      <w:r w:rsidRPr="009A2537">
        <w:rPr>
          <w:rFonts w:ascii="IRBadr" w:hAnsi="IRBadr" w:cs="IRBadr"/>
          <w:color w:val="008000"/>
          <w:rtl/>
        </w:rPr>
        <w:t xml:space="preserve"> </w:t>
      </w:r>
      <w:r w:rsidRPr="009A2537">
        <w:rPr>
          <w:rFonts w:ascii="IRBadr" w:hAnsi="IRBadr" w:cs="IRBadr" w:hint="cs"/>
          <w:color w:val="008000"/>
          <w:rtl/>
        </w:rPr>
        <w:t>نَسْأَلُهُ</w:t>
      </w:r>
      <w:r w:rsidRPr="009A2537">
        <w:rPr>
          <w:rFonts w:ascii="IRBadr" w:hAnsi="IRBadr" w:cs="IRBadr"/>
          <w:color w:val="008000"/>
          <w:rtl/>
        </w:rPr>
        <w:t xml:space="preserve"> </w:t>
      </w:r>
      <w:r w:rsidRPr="009A2537">
        <w:rPr>
          <w:rFonts w:ascii="IRBadr" w:hAnsi="IRBadr" w:cs="IRBadr" w:hint="cs"/>
          <w:color w:val="008000"/>
          <w:rtl/>
        </w:rPr>
        <w:t>عَنْ</w:t>
      </w:r>
      <w:r w:rsidRPr="009A2537">
        <w:rPr>
          <w:rFonts w:ascii="IRBadr" w:hAnsi="IRBadr" w:cs="IRBadr"/>
          <w:color w:val="008000"/>
          <w:rtl/>
        </w:rPr>
        <w:t xml:space="preserve"> </w:t>
      </w:r>
      <w:r w:rsidRPr="009A2537">
        <w:rPr>
          <w:rFonts w:ascii="IRBadr" w:hAnsi="IRBadr" w:cs="IRBadr" w:hint="cs"/>
          <w:color w:val="008000"/>
          <w:rtl/>
        </w:rPr>
        <w:t>أَشْيَاءَ</w:t>
      </w:r>
      <w:r w:rsidRPr="009A2537">
        <w:rPr>
          <w:rFonts w:ascii="IRBadr" w:hAnsi="IRBadr" w:cs="IRBadr"/>
          <w:color w:val="008000"/>
          <w:rtl/>
        </w:rPr>
        <w:t xml:space="preserve"> </w:t>
      </w:r>
      <w:r w:rsidRPr="009A2537">
        <w:rPr>
          <w:rFonts w:ascii="IRBadr" w:hAnsi="IRBadr" w:cs="IRBadr" w:hint="cs"/>
          <w:color w:val="008000"/>
          <w:rtl/>
        </w:rPr>
        <w:t>نُحَيِّرُهُ</w:t>
      </w:r>
      <w:r w:rsidRPr="009A2537">
        <w:rPr>
          <w:rFonts w:ascii="IRBadr" w:hAnsi="IRBadr" w:cs="IRBadr"/>
          <w:color w:val="008000"/>
          <w:rtl/>
        </w:rPr>
        <w:t xml:space="preserve"> </w:t>
      </w:r>
      <w:r w:rsidRPr="009A2537">
        <w:rPr>
          <w:rFonts w:ascii="IRBadr" w:hAnsi="IRBadr" w:cs="IRBadr" w:hint="cs"/>
          <w:color w:val="008000"/>
          <w:rtl/>
        </w:rPr>
        <w:t>فِيهَا</w:t>
      </w:r>
      <w:r w:rsidRPr="009A2537">
        <w:rPr>
          <w:rFonts w:ascii="IRBadr" w:hAnsi="IRBadr" w:cs="IRBadr"/>
          <w:color w:val="008000"/>
          <w:rtl/>
        </w:rPr>
        <w:t xml:space="preserve"> </w:t>
      </w:r>
      <w:r w:rsidRPr="009A2537">
        <w:rPr>
          <w:rFonts w:ascii="IRBadr" w:hAnsi="IRBadr" w:cs="IRBadr" w:hint="cs"/>
          <w:color w:val="008000"/>
          <w:rtl/>
        </w:rPr>
        <w:t>فَانْطَلَقُوا</w:t>
      </w:r>
      <w:r w:rsidRPr="009A2537">
        <w:rPr>
          <w:rFonts w:ascii="IRBadr" w:hAnsi="IRBadr" w:cs="IRBadr"/>
          <w:color w:val="008000"/>
          <w:rtl/>
        </w:rPr>
        <w:t xml:space="preserve"> </w:t>
      </w:r>
      <w:r w:rsidRPr="009A2537">
        <w:rPr>
          <w:rFonts w:ascii="IRBadr" w:hAnsi="IRBadr" w:cs="IRBadr" w:hint="cs"/>
          <w:color w:val="008000"/>
          <w:rtl/>
        </w:rPr>
        <w:t>فَلَمَّا</w:t>
      </w:r>
      <w:r w:rsidRPr="009A2537">
        <w:rPr>
          <w:rFonts w:ascii="IRBadr" w:hAnsi="IRBadr" w:cs="IRBadr"/>
          <w:color w:val="008000"/>
          <w:rtl/>
        </w:rPr>
        <w:t xml:space="preserve"> </w:t>
      </w:r>
      <w:r w:rsidRPr="009A2537">
        <w:rPr>
          <w:rFonts w:ascii="IRBadr" w:hAnsi="IRBadr" w:cs="IRBadr" w:hint="cs"/>
          <w:color w:val="008000"/>
          <w:rtl/>
        </w:rPr>
        <w:t>دَخَلُوا</w:t>
      </w:r>
      <w:r w:rsidRPr="009A2537">
        <w:rPr>
          <w:rFonts w:ascii="IRBadr" w:hAnsi="IRBadr" w:cs="IRBadr"/>
          <w:color w:val="008000"/>
          <w:rtl/>
        </w:rPr>
        <w:t xml:space="preserve"> </w:t>
      </w:r>
      <w:r w:rsidRPr="009A2537">
        <w:rPr>
          <w:rFonts w:ascii="IRBadr" w:hAnsi="IRBadr" w:cs="IRBadr" w:hint="cs"/>
          <w:color w:val="008000"/>
          <w:rtl/>
        </w:rPr>
        <w:t>إِلَيْهِ</w:t>
      </w:r>
      <w:r w:rsidRPr="009A2537">
        <w:rPr>
          <w:rFonts w:ascii="IRBadr" w:hAnsi="IRBadr" w:cs="IRBadr"/>
          <w:color w:val="008000"/>
          <w:rtl/>
        </w:rPr>
        <w:t xml:space="preserve"> </w:t>
      </w:r>
      <w:r w:rsidRPr="009A2537">
        <w:rPr>
          <w:rFonts w:ascii="IRBadr" w:hAnsi="IRBadr" w:cs="IRBadr" w:hint="cs"/>
          <w:color w:val="008000"/>
          <w:rtl/>
        </w:rPr>
        <w:t>نَظَرَ</w:t>
      </w:r>
      <w:r w:rsidRPr="009A2537">
        <w:rPr>
          <w:rFonts w:ascii="IRBadr" w:hAnsi="IRBadr" w:cs="IRBadr"/>
          <w:color w:val="008000"/>
          <w:rtl/>
        </w:rPr>
        <w:t xml:space="preserve"> </w:t>
      </w:r>
      <w:r w:rsidRPr="009A2537">
        <w:rPr>
          <w:rFonts w:ascii="IRBadr" w:hAnsi="IRBadr" w:cs="IRBadr" w:hint="cs"/>
          <w:color w:val="008000"/>
          <w:rtl/>
        </w:rPr>
        <w:t>إِلَيْهِ</w:t>
      </w:r>
      <w:r w:rsidRPr="009A2537">
        <w:rPr>
          <w:rFonts w:ascii="IRBadr" w:hAnsi="IRBadr" w:cs="IRBadr"/>
          <w:color w:val="008000"/>
          <w:rtl/>
        </w:rPr>
        <w:t xml:space="preserve"> </w:t>
      </w:r>
      <w:r w:rsidRPr="009A2537">
        <w:rPr>
          <w:rFonts w:ascii="IRBadr" w:hAnsi="IRBadr" w:cs="IRBadr" w:hint="cs"/>
          <w:color w:val="008000"/>
          <w:rtl/>
        </w:rPr>
        <w:t>أَبُو</w:t>
      </w:r>
      <w:r w:rsidRPr="009A2537">
        <w:rPr>
          <w:rFonts w:ascii="IRBadr" w:hAnsi="IRBadr" w:cs="IRBadr"/>
          <w:color w:val="008000"/>
          <w:rtl/>
        </w:rPr>
        <w:t xml:space="preserve"> </w:t>
      </w:r>
      <w:r w:rsidRPr="009A2537">
        <w:rPr>
          <w:rFonts w:ascii="IRBadr" w:hAnsi="IRBadr" w:cs="IRBadr" w:hint="cs"/>
          <w:color w:val="008000"/>
          <w:rtl/>
        </w:rPr>
        <w:t>عَبْدِ</w:t>
      </w:r>
      <w:r w:rsidRPr="009A2537">
        <w:rPr>
          <w:rFonts w:ascii="IRBadr" w:hAnsi="IRBadr" w:cs="IRBadr"/>
          <w:color w:val="008000"/>
          <w:rtl/>
        </w:rPr>
        <w:t xml:space="preserve"> </w:t>
      </w:r>
      <w:r w:rsidRPr="009A2537">
        <w:rPr>
          <w:rFonts w:ascii="IRBadr" w:hAnsi="IRBadr" w:cs="IRBadr" w:hint="cs"/>
          <w:color w:val="008000"/>
          <w:rtl/>
        </w:rPr>
        <w:t>اللَّهِ</w:t>
      </w:r>
      <w:r w:rsidRPr="009A2537">
        <w:rPr>
          <w:rFonts w:ascii="IRBadr" w:hAnsi="IRBadr" w:cs="IRBadr"/>
          <w:color w:val="008000"/>
          <w:rtl/>
        </w:rPr>
        <w:t xml:space="preserve"> </w:t>
      </w:r>
      <w:r w:rsidRPr="009A2537">
        <w:rPr>
          <w:rFonts w:ascii="IRBadr" w:hAnsi="IRBadr" w:cs="IRBadr" w:hint="cs"/>
          <w:color w:val="008000"/>
          <w:rtl/>
        </w:rPr>
        <w:t>ع</w:t>
      </w:r>
      <w:r w:rsidRPr="009A2537">
        <w:rPr>
          <w:rFonts w:ascii="IRBadr" w:hAnsi="IRBadr" w:cs="IRBadr"/>
          <w:color w:val="008000"/>
          <w:rtl/>
        </w:rPr>
        <w:t xml:space="preserve"> </w:t>
      </w:r>
      <w:r w:rsidRPr="009A2537">
        <w:rPr>
          <w:rFonts w:ascii="IRBadr" w:hAnsi="IRBadr" w:cs="IRBadr" w:hint="cs"/>
          <w:color w:val="008000"/>
          <w:rtl/>
        </w:rPr>
        <w:t>فَقَالَ</w:t>
      </w:r>
      <w:r w:rsidRPr="009A2537">
        <w:rPr>
          <w:rFonts w:ascii="IRBadr" w:hAnsi="IRBadr" w:cs="IRBadr"/>
          <w:color w:val="008000"/>
          <w:rtl/>
        </w:rPr>
        <w:t xml:space="preserve"> </w:t>
      </w:r>
      <w:r w:rsidRPr="009A2537">
        <w:rPr>
          <w:rFonts w:ascii="IRBadr" w:hAnsi="IRBadr" w:cs="IRBadr" w:hint="cs"/>
          <w:color w:val="008000"/>
          <w:rtl/>
        </w:rPr>
        <w:t>أَسْأَلُكَ</w:t>
      </w:r>
      <w:r w:rsidRPr="009A2537">
        <w:rPr>
          <w:rFonts w:ascii="IRBadr" w:hAnsi="IRBadr" w:cs="IRBadr"/>
          <w:color w:val="008000"/>
          <w:rtl/>
        </w:rPr>
        <w:t xml:space="preserve"> </w:t>
      </w:r>
      <w:r w:rsidRPr="009A2537">
        <w:rPr>
          <w:rFonts w:ascii="IRBadr" w:hAnsi="IRBadr" w:cs="IRBadr" w:hint="cs"/>
          <w:color w:val="008000"/>
          <w:rtl/>
        </w:rPr>
        <w:t>بِاللَّهِ</w:t>
      </w:r>
      <w:r w:rsidRPr="009A2537">
        <w:rPr>
          <w:rFonts w:ascii="IRBadr" w:hAnsi="IRBadr" w:cs="IRBadr"/>
          <w:color w:val="008000"/>
          <w:rtl/>
        </w:rPr>
        <w:t xml:space="preserve"> </w:t>
      </w:r>
      <w:r w:rsidRPr="009A2537">
        <w:rPr>
          <w:rFonts w:ascii="IRBadr" w:hAnsi="IRBadr" w:cs="IRBadr" w:hint="cs"/>
          <w:color w:val="008000"/>
          <w:rtl/>
        </w:rPr>
        <w:t>يَا</w:t>
      </w:r>
      <w:r w:rsidRPr="009A2537">
        <w:rPr>
          <w:rFonts w:ascii="IRBadr" w:hAnsi="IRBadr" w:cs="IRBadr"/>
          <w:color w:val="008000"/>
          <w:rtl/>
        </w:rPr>
        <w:t xml:space="preserve"> </w:t>
      </w:r>
      <w:r w:rsidRPr="009A2537">
        <w:rPr>
          <w:rFonts w:ascii="IRBadr" w:hAnsi="IRBadr" w:cs="IRBadr" w:hint="cs"/>
          <w:color w:val="008000"/>
          <w:rtl/>
        </w:rPr>
        <w:t>نُعْمَانُ</w:t>
      </w:r>
      <w:r w:rsidRPr="009A2537">
        <w:rPr>
          <w:rFonts w:ascii="IRBadr" w:hAnsi="IRBadr" w:cs="IRBadr"/>
          <w:color w:val="008000"/>
          <w:rtl/>
        </w:rPr>
        <w:t xml:space="preserve"> </w:t>
      </w:r>
      <w:r w:rsidRPr="009A2537">
        <w:rPr>
          <w:rFonts w:ascii="IRBadr" w:hAnsi="IRBadr" w:cs="IRBadr" w:hint="cs"/>
          <w:color w:val="008000"/>
          <w:rtl/>
        </w:rPr>
        <w:t>لَمَّا صَدَقْتَنِي</w:t>
      </w:r>
      <w:r w:rsidRPr="009A2537">
        <w:rPr>
          <w:rFonts w:ascii="IRBadr" w:hAnsi="IRBadr" w:cs="IRBadr"/>
          <w:color w:val="008000"/>
          <w:rtl/>
        </w:rPr>
        <w:t xml:space="preserve"> </w:t>
      </w:r>
      <w:r w:rsidRPr="009A2537">
        <w:rPr>
          <w:rFonts w:ascii="IRBadr" w:hAnsi="IRBadr" w:cs="IRBadr" w:hint="cs"/>
          <w:color w:val="008000"/>
          <w:rtl/>
        </w:rPr>
        <w:t>عَنْ</w:t>
      </w:r>
      <w:r w:rsidRPr="009A2537">
        <w:rPr>
          <w:rFonts w:ascii="IRBadr" w:hAnsi="IRBadr" w:cs="IRBadr"/>
          <w:color w:val="008000"/>
          <w:rtl/>
        </w:rPr>
        <w:t xml:space="preserve"> </w:t>
      </w:r>
      <w:r w:rsidRPr="009A2537">
        <w:rPr>
          <w:rFonts w:ascii="IRBadr" w:hAnsi="IRBadr" w:cs="IRBadr" w:hint="cs"/>
          <w:color w:val="008000"/>
          <w:rtl/>
        </w:rPr>
        <w:t>شَيْ‏ءٍ</w:t>
      </w:r>
      <w:r w:rsidRPr="009A2537">
        <w:rPr>
          <w:rFonts w:ascii="IRBadr" w:hAnsi="IRBadr" w:cs="IRBadr"/>
          <w:color w:val="008000"/>
          <w:rtl/>
        </w:rPr>
        <w:t xml:space="preserve"> </w:t>
      </w:r>
      <w:r w:rsidRPr="009A2537">
        <w:rPr>
          <w:rFonts w:ascii="IRBadr" w:hAnsi="IRBadr" w:cs="IRBadr" w:hint="cs"/>
          <w:color w:val="008000"/>
          <w:rtl/>
        </w:rPr>
        <w:t>أَسْأَلُكَ</w:t>
      </w:r>
      <w:r w:rsidRPr="009A2537">
        <w:rPr>
          <w:rFonts w:ascii="IRBadr" w:hAnsi="IRBadr" w:cs="IRBadr"/>
          <w:color w:val="008000"/>
          <w:rtl/>
        </w:rPr>
        <w:t xml:space="preserve"> </w:t>
      </w:r>
      <w:r w:rsidRPr="009A2537">
        <w:rPr>
          <w:rFonts w:ascii="IRBadr" w:hAnsi="IRBadr" w:cs="IRBadr" w:hint="cs"/>
          <w:color w:val="008000"/>
          <w:rtl/>
        </w:rPr>
        <w:t>عَنْهُ</w:t>
      </w:r>
      <w:r w:rsidRPr="009A2537">
        <w:rPr>
          <w:rFonts w:ascii="IRBadr" w:hAnsi="IRBadr" w:cs="IRBadr"/>
          <w:color w:val="008000"/>
          <w:rtl/>
        </w:rPr>
        <w:t xml:space="preserve"> </w:t>
      </w:r>
      <w:r w:rsidRPr="009A2537">
        <w:rPr>
          <w:rFonts w:ascii="IRBadr" w:hAnsi="IRBadr" w:cs="IRBadr" w:hint="cs"/>
          <w:color w:val="008000"/>
          <w:rtl/>
        </w:rPr>
        <w:t>هَلْ</w:t>
      </w:r>
      <w:r w:rsidRPr="009A2537">
        <w:rPr>
          <w:rFonts w:ascii="IRBadr" w:hAnsi="IRBadr" w:cs="IRBadr"/>
          <w:color w:val="008000"/>
          <w:rtl/>
        </w:rPr>
        <w:t xml:space="preserve"> </w:t>
      </w:r>
      <w:r w:rsidRPr="009A2537">
        <w:rPr>
          <w:rFonts w:ascii="IRBadr" w:hAnsi="IRBadr" w:cs="IRBadr" w:hint="cs"/>
          <w:color w:val="008000"/>
          <w:rtl/>
        </w:rPr>
        <w:t>قُلْتَ</w:t>
      </w:r>
      <w:r w:rsidRPr="009A2537">
        <w:rPr>
          <w:rFonts w:ascii="IRBadr" w:hAnsi="IRBadr" w:cs="IRBadr"/>
          <w:color w:val="008000"/>
          <w:rtl/>
        </w:rPr>
        <w:t xml:space="preserve"> </w:t>
      </w:r>
      <w:r w:rsidRPr="009A2537">
        <w:rPr>
          <w:rFonts w:ascii="IRBadr" w:hAnsi="IRBadr" w:cs="IRBadr" w:hint="cs"/>
          <w:color w:val="008000"/>
          <w:rtl/>
        </w:rPr>
        <w:t>لِأَصْحَابِكَ</w:t>
      </w:r>
      <w:r w:rsidRPr="009A2537">
        <w:rPr>
          <w:rFonts w:ascii="IRBadr" w:hAnsi="IRBadr" w:cs="IRBadr"/>
          <w:color w:val="008000"/>
          <w:rtl/>
        </w:rPr>
        <w:t xml:space="preserve"> </w:t>
      </w:r>
      <w:r w:rsidRPr="009A2537">
        <w:rPr>
          <w:rFonts w:ascii="IRBadr" w:hAnsi="IRBadr" w:cs="IRBadr" w:hint="cs"/>
          <w:color w:val="008000"/>
          <w:rtl/>
        </w:rPr>
        <w:t>مُرُّوا</w:t>
      </w:r>
      <w:r w:rsidRPr="009A2537">
        <w:rPr>
          <w:rFonts w:ascii="IRBadr" w:hAnsi="IRBadr" w:cs="IRBadr"/>
          <w:color w:val="008000"/>
          <w:rtl/>
        </w:rPr>
        <w:t xml:space="preserve"> </w:t>
      </w:r>
      <w:r w:rsidRPr="009A2537">
        <w:rPr>
          <w:rFonts w:ascii="IRBadr" w:hAnsi="IRBadr" w:cs="IRBadr" w:hint="cs"/>
          <w:color w:val="008000"/>
          <w:rtl/>
        </w:rPr>
        <w:t>بِنَا</w:t>
      </w:r>
      <w:r w:rsidRPr="009A2537">
        <w:rPr>
          <w:rFonts w:ascii="IRBadr" w:hAnsi="IRBadr" w:cs="IRBadr"/>
          <w:color w:val="008000"/>
          <w:rtl/>
        </w:rPr>
        <w:t xml:space="preserve"> </w:t>
      </w:r>
      <w:r w:rsidRPr="009A2537">
        <w:rPr>
          <w:rFonts w:ascii="IRBadr" w:hAnsi="IRBadr" w:cs="IRBadr" w:hint="cs"/>
          <w:color w:val="008000"/>
          <w:rtl/>
        </w:rPr>
        <w:t>إِلَى</w:t>
      </w:r>
      <w:r w:rsidRPr="009A2537">
        <w:rPr>
          <w:rFonts w:ascii="IRBadr" w:hAnsi="IRBadr" w:cs="IRBadr"/>
          <w:color w:val="008000"/>
          <w:rtl/>
        </w:rPr>
        <w:t xml:space="preserve"> </w:t>
      </w:r>
      <w:r w:rsidRPr="009A2537">
        <w:rPr>
          <w:rFonts w:ascii="IRBadr" w:hAnsi="IRBadr" w:cs="IRBadr" w:hint="cs"/>
          <w:color w:val="008000"/>
          <w:rtl/>
        </w:rPr>
        <w:t>إِمَامِ</w:t>
      </w:r>
      <w:r w:rsidRPr="009A2537">
        <w:rPr>
          <w:rFonts w:ascii="IRBadr" w:hAnsi="IRBadr" w:cs="IRBadr"/>
          <w:color w:val="008000"/>
          <w:rtl/>
        </w:rPr>
        <w:t xml:space="preserve"> </w:t>
      </w:r>
      <w:r w:rsidRPr="009A2537">
        <w:rPr>
          <w:rFonts w:ascii="IRBadr" w:hAnsi="IRBadr" w:cs="IRBadr" w:hint="cs"/>
          <w:color w:val="008000"/>
          <w:rtl/>
        </w:rPr>
        <w:t>الرَّافِضَةِ</w:t>
      </w:r>
      <w:r w:rsidRPr="009A2537">
        <w:rPr>
          <w:rFonts w:ascii="IRBadr" w:hAnsi="IRBadr" w:cs="IRBadr"/>
          <w:color w:val="008000"/>
          <w:rtl/>
        </w:rPr>
        <w:t xml:space="preserve"> </w:t>
      </w:r>
      <w:r w:rsidRPr="009A2537">
        <w:rPr>
          <w:rFonts w:ascii="IRBadr" w:hAnsi="IRBadr" w:cs="IRBadr" w:hint="cs"/>
          <w:color w:val="008000"/>
          <w:rtl/>
        </w:rPr>
        <w:t>فَنُحَيِّرُهُ</w:t>
      </w:r>
      <w:r w:rsidRPr="009A2537">
        <w:rPr>
          <w:rFonts w:ascii="IRBadr" w:hAnsi="IRBadr" w:cs="IRBadr"/>
          <w:color w:val="008000"/>
          <w:rtl/>
        </w:rPr>
        <w:t xml:space="preserve"> </w:t>
      </w:r>
      <w:r w:rsidRPr="009A2537">
        <w:rPr>
          <w:rFonts w:ascii="IRBadr" w:hAnsi="IRBadr" w:cs="IRBadr" w:hint="cs"/>
          <w:color w:val="008000"/>
          <w:rtl/>
        </w:rPr>
        <w:t>فَقَالَ</w:t>
      </w:r>
      <w:r w:rsidRPr="009A2537">
        <w:rPr>
          <w:rFonts w:ascii="IRBadr" w:hAnsi="IRBadr" w:cs="IRBadr"/>
          <w:color w:val="008000"/>
          <w:rtl/>
        </w:rPr>
        <w:t xml:space="preserve"> </w:t>
      </w:r>
      <w:r w:rsidRPr="009A2537">
        <w:rPr>
          <w:rFonts w:ascii="IRBadr" w:hAnsi="IRBadr" w:cs="IRBadr" w:hint="cs"/>
          <w:color w:val="008000"/>
          <w:rtl/>
        </w:rPr>
        <w:t>قَدْ</w:t>
      </w:r>
      <w:r w:rsidRPr="009A2537">
        <w:rPr>
          <w:rFonts w:ascii="IRBadr" w:hAnsi="IRBadr" w:cs="IRBadr"/>
          <w:color w:val="008000"/>
          <w:rtl/>
        </w:rPr>
        <w:t xml:space="preserve"> </w:t>
      </w:r>
      <w:r w:rsidRPr="009A2537">
        <w:rPr>
          <w:rFonts w:ascii="IRBadr" w:hAnsi="IRBadr" w:cs="IRBadr" w:hint="cs"/>
          <w:color w:val="008000"/>
          <w:rtl/>
        </w:rPr>
        <w:t>كَانَ</w:t>
      </w:r>
      <w:r w:rsidRPr="009A2537">
        <w:rPr>
          <w:rFonts w:ascii="IRBadr" w:hAnsi="IRBadr" w:cs="IRBadr"/>
          <w:color w:val="008000"/>
          <w:rtl/>
        </w:rPr>
        <w:t xml:space="preserve"> </w:t>
      </w:r>
      <w:r w:rsidRPr="009A2537">
        <w:rPr>
          <w:rFonts w:ascii="IRBadr" w:hAnsi="IRBadr" w:cs="IRBadr" w:hint="cs"/>
          <w:color w:val="008000"/>
          <w:rtl/>
        </w:rPr>
        <w:t>ذَلِكَ</w:t>
      </w:r>
      <w:r w:rsidRPr="009A2537">
        <w:rPr>
          <w:rFonts w:ascii="IRBadr" w:hAnsi="IRBadr" w:cs="IRBadr"/>
          <w:color w:val="008000"/>
          <w:rtl/>
        </w:rPr>
        <w:t xml:space="preserve"> </w:t>
      </w:r>
      <w:r w:rsidRPr="009A2537">
        <w:rPr>
          <w:rFonts w:ascii="IRBadr" w:hAnsi="IRBadr" w:cs="IRBadr" w:hint="cs"/>
          <w:color w:val="008000"/>
          <w:rtl/>
        </w:rPr>
        <w:t>قَالَ</w:t>
      </w:r>
      <w:r w:rsidRPr="009A2537">
        <w:rPr>
          <w:rFonts w:ascii="IRBadr" w:hAnsi="IRBadr" w:cs="IRBadr"/>
          <w:color w:val="008000"/>
          <w:rtl/>
        </w:rPr>
        <w:t xml:space="preserve"> </w:t>
      </w:r>
      <w:r w:rsidRPr="009A2537">
        <w:rPr>
          <w:rFonts w:ascii="IRBadr" w:hAnsi="IRBadr" w:cs="IRBadr" w:hint="cs"/>
          <w:color w:val="008000"/>
          <w:rtl/>
        </w:rPr>
        <w:t>فَاسْأَلْ</w:t>
      </w:r>
      <w:r w:rsidRPr="009A2537">
        <w:rPr>
          <w:rFonts w:ascii="IRBadr" w:hAnsi="IRBadr" w:cs="IRBadr"/>
          <w:color w:val="008000"/>
          <w:rtl/>
        </w:rPr>
        <w:t xml:space="preserve"> </w:t>
      </w:r>
      <w:r w:rsidRPr="009A2537">
        <w:rPr>
          <w:rFonts w:ascii="IRBadr" w:hAnsi="IRBadr" w:cs="IRBadr" w:hint="cs"/>
          <w:color w:val="008000"/>
          <w:rtl/>
        </w:rPr>
        <w:t>مَا</w:t>
      </w:r>
      <w:r w:rsidRPr="009A2537">
        <w:rPr>
          <w:rFonts w:ascii="IRBadr" w:hAnsi="IRBadr" w:cs="IRBadr"/>
          <w:color w:val="008000"/>
          <w:rtl/>
        </w:rPr>
        <w:t xml:space="preserve"> </w:t>
      </w:r>
      <w:r w:rsidRPr="009A2537">
        <w:rPr>
          <w:rFonts w:ascii="IRBadr" w:hAnsi="IRBadr" w:cs="IRBadr" w:hint="cs"/>
          <w:color w:val="008000"/>
          <w:rtl/>
        </w:rPr>
        <w:t>شِئْتَ</w:t>
      </w:r>
      <w:r w:rsidRPr="009A2537">
        <w:rPr>
          <w:rFonts w:ascii="IRBadr" w:hAnsi="IRBadr" w:cs="IRBadr"/>
          <w:color w:val="008000"/>
          <w:rtl/>
        </w:rPr>
        <w:t xml:space="preserve"> </w:t>
      </w:r>
      <w:r w:rsidRPr="009A2537">
        <w:rPr>
          <w:rFonts w:ascii="IRBadr" w:hAnsi="IRBadr" w:cs="IRBadr" w:hint="cs"/>
          <w:color w:val="008000"/>
          <w:rtl/>
        </w:rPr>
        <w:t>الْقِصَّةَ</w:t>
      </w:r>
      <w:r w:rsidRPr="009A2537">
        <w:rPr>
          <w:rFonts w:ascii="IRBadr" w:hAnsi="IRBadr" w:cs="IRBadr" w:hint="eastAsia"/>
          <w:color w:val="008000"/>
          <w:rtl/>
        </w:rPr>
        <w:t>»</w:t>
      </w:r>
      <w:r>
        <w:rPr>
          <w:rStyle w:val="FootnoteReference"/>
          <w:rFonts w:ascii="IRBadr" w:hAnsi="IRBadr" w:cs="IRBadr"/>
          <w:color w:val="008000"/>
          <w:rtl/>
        </w:rPr>
        <w:footnoteReference w:id="2"/>
      </w:r>
      <w:r>
        <w:rPr>
          <w:rFonts w:ascii="IRBadr" w:hAnsi="IRBadr" w:cs="IRBadr" w:hint="cs"/>
          <w:rtl/>
        </w:rPr>
        <w:t>.</w:t>
      </w:r>
    </w:p>
    <w:p w:rsidR="00B14C97" w:rsidRDefault="00B14C97" w:rsidP="00B14C97">
      <w:pPr>
        <w:rPr>
          <w:rFonts w:ascii="IRBadr" w:hAnsi="IRBadr" w:cs="IRBadr"/>
          <w:rtl/>
        </w:rPr>
      </w:pPr>
      <w:r>
        <w:rPr>
          <w:rFonts w:ascii="IRBadr" w:hAnsi="IRBadr" w:cs="IRBadr" w:hint="cs"/>
          <w:rtl/>
        </w:rPr>
        <w:t>نتیجه آنکه هیچ شاهدی مبنی بر خوف شخصی امام علیه السلام از ابوحنیفه نیست. در مناقب ابن شهرآشوب نقل شده که منصور عباسی به ابوحنیفه گفت که مردم فریفته جعفر بن محمد شده‌اند. تو سوالات سختی مهیّا کن تا جایگاه او را تنزیل کنی. او هم این کار را انجام می‌دهد و حضرت به همه سوالات او پاسخ می‌گوید:</w:t>
      </w:r>
    </w:p>
    <w:p w:rsidR="00B14C97" w:rsidRDefault="00B14C97" w:rsidP="00B14C97">
      <w:pPr>
        <w:rPr>
          <w:rFonts w:ascii="IRBadr" w:hAnsi="IRBadr" w:cs="IRBadr"/>
          <w:rtl/>
        </w:rPr>
      </w:pPr>
      <w:r w:rsidRPr="00B44054">
        <w:rPr>
          <w:rFonts w:ascii="IRBadr" w:hAnsi="IRBadr" w:cs="IRBadr" w:hint="eastAsia"/>
          <w:color w:val="008000"/>
          <w:rtl/>
        </w:rPr>
        <w:t>«</w:t>
      </w:r>
      <w:r w:rsidRPr="00B44054">
        <w:rPr>
          <w:rFonts w:ascii="IRBadr" w:hAnsi="IRBadr" w:cs="IRBadr" w:hint="cs"/>
          <w:color w:val="8064A2" w:themeColor="accent4"/>
          <w:rtl/>
        </w:rPr>
        <w:t>وَ</w:t>
      </w:r>
      <w:r w:rsidRPr="00B44054">
        <w:rPr>
          <w:rFonts w:ascii="IRBadr" w:hAnsi="IRBadr" w:cs="IRBadr"/>
          <w:color w:val="8064A2" w:themeColor="accent4"/>
          <w:rtl/>
        </w:rPr>
        <w:t xml:space="preserve"> </w:t>
      </w:r>
      <w:r w:rsidRPr="00B44054">
        <w:rPr>
          <w:rFonts w:ascii="IRBadr" w:hAnsi="IRBadr" w:cs="IRBadr" w:hint="cs"/>
          <w:color w:val="8064A2" w:themeColor="accent4"/>
          <w:rtl/>
        </w:rPr>
        <w:t>ذَكَرَ</w:t>
      </w:r>
      <w:r w:rsidRPr="00B44054">
        <w:rPr>
          <w:rFonts w:ascii="IRBadr" w:hAnsi="IRBadr" w:cs="IRBadr"/>
          <w:color w:val="8064A2" w:themeColor="accent4"/>
          <w:rtl/>
        </w:rPr>
        <w:t xml:space="preserve"> </w:t>
      </w:r>
      <w:r w:rsidRPr="00B44054">
        <w:rPr>
          <w:rFonts w:ascii="IRBadr" w:hAnsi="IRBadr" w:cs="IRBadr" w:hint="cs"/>
          <w:color w:val="8064A2" w:themeColor="accent4"/>
          <w:rtl/>
        </w:rPr>
        <w:t>أَبُو</w:t>
      </w:r>
      <w:r w:rsidRPr="00B44054">
        <w:rPr>
          <w:rFonts w:ascii="IRBadr" w:hAnsi="IRBadr" w:cs="IRBadr"/>
          <w:color w:val="8064A2" w:themeColor="accent4"/>
          <w:rtl/>
        </w:rPr>
        <w:t xml:space="preserve"> </w:t>
      </w:r>
      <w:r w:rsidRPr="00B44054">
        <w:rPr>
          <w:rFonts w:ascii="IRBadr" w:hAnsi="IRBadr" w:cs="IRBadr" w:hint="cs"/>
          <w:color w:val="8064A2" w:themeColor="accent4"/>
          <w:rtl/>
        </w:rPr>
        <w:t>الْقَاسِمِ</w:t>
      </w:r>
      <w:r w:rsidRPr="00B44054">
        <w:rPr>
          <w:rFonts w:ascii="IRBadr" w:hAnsi="IRBadr" w:cs="IRBadr"/>
          <w:color w:val="8064A2" w:themeColor="accent4"/>
          <w:rtl/>
        </w:rPr>
        <w:t xml:space="preserve"> </w:t>
      </w:r>
      <w:r w:rsidRPr="00B44054">
        <w:rPr>
          <w:rFonts w:ascii="IRBadr" w:hAnsi="IRBadr" w:cs="IRBadr" w:hint="cs"/>
          <w:color w:val="8064A2" w:themeColor="accent4"/>
          <w:rtl/>
        </w:rPr>
        <w:t>الْبَغَّارُ</w:t>
      </w:r>
      <w:r w:rsidRPr="00B44054">
        <w:rPr>
          <w:rFonts w:ascii="IRBadr" w:hAnsi="IRBadr" w:cs="IRBadr"/>
          <w:color w:val="8064A2" w:themeColor="accent4"/>
          <w:rtl/>
        </w:rPr>
        <w:t xml:space="preserve"> </w:t>
      </w:r>
      <w:r w:rsidRPr="00B44054">
        <w:rPr>
          <w:rFonts w:ascii="IRBadr" w:hAnsi="IRBadr" w:cs="IRBadr" w:hint="cs"/>
          <w:color w:val="8064A2" w:themeColor="accent4"/>
          <w:rtl/>
        </w:rPr>
        <w:t>فِي</w:t>
      </w:r>
      <w:r w:rsidRPr="00B44054">
        <w:rPr>
          <w:rFonts w:ascii="IRBadr" w:hAnsi="IRBadr" w:cs="IRBadr"/>
          <w:color w:val="8064A2" w:themeColor="accent4"/>
          <w:rtl/>
        </w:rPr>
        <w:t xml:space="preserve"> </w:t>
      </w:r>
      <w:r w:rsidRPr="00B44054">
        <w:rPr>
          <w:rFonts w:ascii="IRBadr" w:hAnsi="IRBadr" w:cs="IRBadr" w:hint="cs"/>
          <w:color w:val="8064A2" w:themeColor="accent4"/>
          <w:rtl/>
        </w:rPr>
        <w:t>مُسْنَدِ</w:t>
      </w:r>
      <w:r w:rsidRPr="00B44054">
        <w:rPr>
          <w:rFonts w:ascii="IRBadr" w:hAnsi="IRBadr" w:cs="IRBadr"/>
          <w:color w:val="8064A2" w:themeColor="accent4"/>
          <w:rtl/>
        </w:rPr>
        <w:t xml:space="preserve"> </w:t>
      </w:r>
      <w:r w:rsidRPr="00B44054">
        <w:rPr>
          <w:rFonts w:ascii="IRBadr" w:hAnsi="IRBadr" w:cs="IRBadr" w:hint="cs"/>
          <w:color w:val="8064A2" w:themeColor="accent4"/>
          <w:rtl/>
        </w:rPr>
        <w:t>أَبِي</w:t>
      </w:r>
      <w:r w:rsidRPr="00B44054">
        <w:rPr>
          <w:rFonts w:ascii="IRBadr" w:hAnsi="IRBadr" w:cs="IRBadr"/>
          <w:color w:val="8064A2" w:themeColor="accent4"/>
          <w:rtl/>
        </w:rPr>
        <w:t xml:space="preserve"> </w:t>
      </w:r>
      <w:r w:rsidRPr="00B44054">
        <w:rPr>
          <w:rFonts w:ascii="IRBadr" w:hAnsi="IRBadr" w:cs="IRBadr" w:hint="cs"/>
          <w:color w:val="8064A2" w:themeColor="accent4"/>
          <w:rtl/>
        </w:rPr>
        <w:t>حَنِيفَةَ</w:t>
      </w:r>
      <w:r w:rsidRPr="00B44054">
        <w:rPr>
          <w:rFonts w:ascii="IRBadr" w:hAnsi="IRBadr" w:cs="IRBadr"/>
          <w:color w:val="8064A2" w:themeColor="accent4"/>
          <w:rtl/>
        </w:rPr>
        <w:t xml:space="preserve"> </w:t>
      </w:r>
      <w:r w:rsidRPr="00B44054">
        <w:rPr>
          <w:rFonts w:ascii="IRBadr" w:hAnsi="IRBadr" w:cs="IRBadr" w:hint="cs"/>
          <w:color w:val="8064A2" w:themeColor="accent4"/>
          <w:rtl/>
        </w:rPr>
        <w:t>قَالَ</w:t>
      </w:r>
      <w:r w:rsidRPr="00B44054">
        <w:rPr>
          <w:rFonts w:ascii="IRBadr" w:hAnsi="IRBadr" w:cs="IRBadr"/>
          <w:color w:val="8064A2" w:themeColor="accent4"/>
          <w:rtl/>
        </w:rPr>
        <w:t xml:space="preserve"> </w:t>
      </w:r>
      <w:r w:rsidRPr="00B44054">
        <w:rPr>
          <w:rFonts w:ascii="IRBadr" w:hAnsi="IRBadr" w:cs="IRBadr" w:hint="cs"/>
          <w:color w:val="8064A2" w:themeColor="accent4"/>
          <w:rtl/>
        </w:rPr>
        <w:t>الْحَسَنُ</w:t>
      </w:r>
      <w:r w:rsidRPr="00B44054">
        <w:rPr>
          <w:rFonts w:ascii="IRBadr" w:hAnsi="IRBadr" w:cs="IRBadr"/>
          <w:color w:val="8064A2" w:themeColor="accent4"/>
          <w:rtl/>
        </w:rPr>
        <w:t xml:space="preserve"> </w:t>
      </w:r>
      <w:r w:rsidRPr="00B44054">
        <w:rPr>
          <w:rFonts w:ascii="IRBadr" w:hAnsi="IRBadr" w:cs="IRBadr" w:hint="cs"/>
          <w:color w:val="8064A2" w:themeColor="accent4"/>
          <w:rtl/>
        </w:rPr>
        <w:t>بْنُ</w:t>
      </w:r>
      <w:r w:rsidRPr="00B44054">
        <w:rPr>
          <w:rFonts w:ascii="IRBadr" w:hAnsi="IRBadr" w:cs="IRBadr"/>
          <w:color w:val="8064A2" w:themeColor="accent4"/>
          <w:rtl/>
        </w:rPr>
        <w:t xml:space="preserve"> </w:t>
      </w:r>
      <w:r w:rsidRPr="00B44054">
        <w:rPr>
          <w:rFonts w:ascii="IRBadr" w:hAnsi="IRBadr" w:cs="IRBadr" w:hint="cs"/>
          <w:color w:val="8064A2" w:themeColor="accent4"/>
          <w:rtl/>
        </w:rPr>
        <w:t>زِيَادٍ</w:t>
      </w:r>
      <w:r w:rsidRPr="00B44054">
        <w:rPr>
          <w:rFonts w:ascii="IRBadr" w:hAnsi="IRBadr" w:cs="IRBadr"/>
          <w:color w:val="8064A2" w:themeColor="accent4"/>
          <w:rtl/>
        </w:rPr>
        <w:t xml:space="preserve"> </w:t>
      </w:r>
      <w:r w:rsidRPr="00B44054">
        <w:rPr>
          <w:rFonts w:ascii="IRBadr" w:hAnsi="IRBadr" w:cs="IRBadr" w:hint="cs"/>
          <w:color w:val="008000"/>
          <w:rtl/>
        </w:rPr>
        <w:t>سَمِعْتُ</w:t>
      </w:r>
      <w:r w:rsidRPr="00B44054">
        <w:rPr>
          <w:rFonts w:ascii="IRBadr" w:hAnsi="IRBadr" w:cs="IRBadr"/>
          <w:color w:val="008000"/>
          <w:rtl/>
        </w:rPr>
        <w:t xml:space="preserve"> </w:t>
      </w:r>
      <w:r w:rsidRPr="00B44054">
        <w:rPr>
          <w:rFonts w:ascii="IRBadr" w:hAnsi="IRBadr" w:cs="IRBadr" w:hint="cs"/>
          <w:color w:val="008000"/>
          <w:rtl/>
        </w:rPr>
        <w:t>أَبَا</w:t>
      </w:r>
      <w:r w:rsidRPr="00B44054">
        <w:rPr>
          <w:rFonts w:ascii="IRBadr" w:hAnsi="IRBadr" w:cs="IRBadr"/>
          <w:color w:val="008000"/>
          <w:rtl/>
        </w:rPr>
        <w:t xml:space="preserve"> </w:t>
      </w:r>
      <w:r w:rsidRPr="00B44054">
        <w:rPr>
          <w:rFonts w:ascii="IRBadr" w:hAnsi="IRBadr" w:cs="IRBadr" w:hint="cs"/>
          <w:color w:val="008000"/>
          <w:rtl/>
        </w:rPr>
        <w:t>حَنِيفَةَ</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قَدْ</w:t>
      </w:r>
      <w:r w:rsidRPr="00B44054">
        <w:rPr>
          <w:rFonts w:ascii="IRBadr" w:hAnsi="IRBadr" w:cs="IRBadr"/>
          <w:color w:val="008000"/>
          <w:rtl/>
        </w:rPr>
        <w:t xml:space="preserve"> </w:t>
      </w:r>
      <w:r w:rsidRPr="00B44054">
        <w:rPr>
          <w:rFonts w:ascii="IRBadr" w:hAnsi="IRBadr" w:cs="IRBadr" w:hint="cs"/>
          <w:color w:val="008000"/>
          <w:rtl/>
        </w:rPr>
        <w:t>سُئِلَ</w:t>
      </w:r>
      <w:r w:rsidRPr="00B44054">
        <w:rPr>
          <w:rFonts w:ascii="IRBadr" w:hAnsi="IRBadr" w:cs="IRBadr"/>
          <w:color w:val="008000"/>
          <w:rtl/>
        </w:rPr>
        <w:t xml:space="preserve"> </w:t>
      </w:r>
      <w:r w:rsidRPr="00B44054">
        <w:rPr>
          <w:rFonts w:ascii="IRBadr" w:hAnsi="IRBadr" w:cs="IRBadr" w:hint="cs"/>
          <w:color w:val="008000"/>
          <w:rtl/>
        </w:rPr>
        <w:t>مَنْ</w:t>
      </w:r>
      <w:r w:rsidRPr="00B44054">
        <w:rPr>
          <w:rFonts w:ascii="IRBadr" w:hAnsi="IRBadr" w:cs="IRBadr"/>
          <w:color w:val="008000"/>
          <w:rtl/>
        </w:rPr>
        <w:t xml:space="preserve"> </w:t>
      </w:r>
      <w:r w:rsidRPr="00B44054">
        <w:rPr>
          <w:rFonts w:ascii="IRBadr" w:hAnsi="IRBadr" w:cs="IRBadr" w:hint="cs"/>
          <w:color w:val="008000"/>
          <w:rtl/>
        </w:rPr>
        <w:t>أَفْقَهُ</w:t>
      </w:r>
      <w:r w:rsidRPr="00B44054">
        <w:rPr>
          <w:rFonts w:ascii="IRBadr" w:hAnsi="IRBadr" w:cs="IRBadr"/>
          <w:color w:val="008000"/>
          <w:rtl/>
        </w:rPr>
        <w:t xml:space="preserve"> </w:t>
      </w:r>
      <w:r w:rsidRPr="00B44054">
        <w:rPr>
          <w:rFonts w:ascii="IRBadr" w:hAnsi="IRBadr" w:cs="IRBadr" w:hint="cs"/>
          <w:color w:val="008000"/>
          <w:rtl/>
        </w:rPr>
        <w:t>مَنْ</w:t>
      </w:r>
      <w:r w:rsidRPr="00B44054">
        <w:rPr>
          <w:rFonts w:ascii="IRBadr" w:hAnsi="IRBadr" w:cs="IRBadr"/>
          <w:color w:val="008000"/>
          <w:rtl/>
        </w:rPr>
        <w:t xml:space="preserve"> </w:t>
      </w:r>
      <w:r w:rsidRPr="00B44054">
        <w:rPr>
          <w:rFonts w:ascii="IRBadr" w:hAnsi="IRBadr" w:cs="IRBadr" w:hint="cs"/>
          <w:color w:val="008000"/>
          <w:rtl/>
        </w:rPr>
        <w:t>رَأَيْتَ</w:t>
      </w:r>
      <w:r w:rsidRPr="00B44054">
        <w:rPr>
          <w:rFonts w:ascii="IRBadr" w:hAnsi="IRBadr" w:cs="IRBadr"/>
          <w:color w:val="008000"/>
          <w:rtl/>
        </w:rPr>
        <w:t xml:space="preserve"> </w:t>
      </w:r>
      <w:r w:rsidRPr="00B44054">
        <w:rPr>
          <w:rFonts w:ascii="IRBadr" w:hAnsi="IRBadr" w:cs="IRBadr" w:hint="cs"/>
          <w:color w:val="008000"/>
          <w:rtl/>
        </w:rPr>
        <w:t>قَالَ</w:t>
      </w:r>
      <w:r w:rsidRPr="00B44054">
        <w:rPr>
          <w:rFonts w:ascii="IRBadr" w:hAnsi="IRBadr" w:cs="IRBadr"/>
          <w:color w:val="008000"/>
          <w:rtl/>
        </w:rPr>
        <w:t xml:space="preserve"> </w:t>
      </w:r>
      <w:r w:rsidRPr="00B44054">
        <w:rPr>
          <w:rFonts w:ascii="IRBadr" w:hAnsi="IRBadr" w:cs="IRBadr" w:hint="cs"/>
          <w:color w:val="008000"/>
          <w:rtl/>
        </w:rPr>
        <w:t>جَعْفَرُ</w:t>
      </w:r>
      <w:r w:rsidRPr="00B44054">
        <w:rPr>
          <w:rFonts w:ascii="IRBadr" w:hAnsi="IRBadr" w:cs="IRBadr"/>
          <w:color w:val="008000"/>
          <w:rtl/>
        </w:rPr>
        <w:t xml:space="preserve"> </w:t>
      </w:r>
      <w:r w:rsidRPr="00B44054">
        <w:rPr>
          <w:rFonts w:ascii="IRBadr" w:hAnsi="IRBadr" w:cs="IRBadr" w:hint="cs"/>
          <w:color w:val="008000"/>
          <w:rtl/>
        </w:rPr>
        <w:t>بْنُ</w:t>
      </w:r>
      <w:r w:rsidRPr="00B44054">
        <w:rPr>
          <w:rFonts w:ascii="IRBadr" w:hAnsi="IRBadr" w:cs="IRBadr"/>
          <w:color w:val="008000"/>
          <w:rtl/>
        </w:rPr>
        <w:t xml:space="preserve"> </w:t>
      </w:r>
      <w:r w:rsidRPr="00B44054">
        <w:rPr>
          <w:rFonts w:ascii="IRBadr" w:hAnsi="IRBadr" w:cs="IRBadr" w:hint="cs"/>
          <w:color w:val="008000"/>
          <w:rtl/>
        </w:rPr>
        <w:t>مُحَمَّدٍ</w:t>
      </w:r>
      <w:r w:rsidRPr="00B44054">
        <w:rPr>
          <w:rFonts w:ascii="IRBadr" w:hAnsi="IRBadr" w:cs="IRBadr"/>
          <w:color w:val="008000"/>
          <w:rtl/>
        </w:rPr>
        <w:t xml:space="preserve"> </w:t>
      </w:r>
      <w:r w:rsidRPr="00B44054">
        <w:rPr>
          <w:rFonts w:ascii="IRBadr" w:hAnsi="IRBadr" w:cs="IRBadr" w:hint="cs"/>
          <w:color w:val="008000"/>
          <w:rtl/>
        </w:rPr>
        <w:t>لَمَّا</w:t>
      </w:r>
      <w:r w:rsidRPr="00B44054">
        <w:rPr>
          <w:rFonts w:ascii="IRBadr" w:hAnsi="IRBadr" w:cs="IRBadr"/>
          <w:color w:val="008000"/>
          <w:rtl/>
        </w:rPr>
        <w:t xml:space="preserve"> </w:t>
      </w:r>
      <w:r w:rsidRPr="00B44054">
        <w:rPr>
          <w:rFonts w:ascii="IRBadr" w:hAnsi="IRBadr" w:cs="IRBadr" w:hint="cs"/>
          <w:color w:val="008000"/>
          <w:rtl/>
        </w:rPr>
        <w:t>أَقْدَمَهُ</w:t>
      </w:r>
      <w:r w:rsidRPr="00B44054">
        <w:rPr>
          <w:rFonts w:ascii="IRBadr" w:hAnsi="IRBadr" w:cs="IRBadr"/>
          <w:color w:val="008000"/>
          <w:rtl/>
        </w:rPr>
        <w:t xml:space="preserve"> </w:t>
      </w:r>
      <w:r w:rsidRPr="00B44054">
        <w:rPr>
          <w:rFonts w:ascii="IRBadr" w:hAnsi="IRBadr" w:cs="IRBadr" w:hint="cs"/>
          <w:color w:val="008000"/>
          <w:rtl/>
        </w:rPr>
        <w:t>الْمَنْصُورُ</w:t>
      </w:r>
      <w:r w:rsidRPr="00B44054">
        <w:rPr>
          <w:rFonts w:ascii="IRBadr" w:hAnsi="IRBadr" w:cs="IRBadr"/>
          <w:color w:val="008000"/>
          <w:rtl/>
        </w:rPr>
        <w:t xml:space="preserve"> </w:t>
      </w:r>
      <w:r w:rsidRPr="00B44054">
        <w:rPr>
          <w:rFonts w:ascii="IRBadr" w:hAnsi="IRBadr" w:cs="IRBadr" w:hint="cs"/>
          <w:color w:val="008000"/>
          <w:rtl/>
        </w:rPr>
        <w:t>بَعَثَ</w:t>
      </w:r>
      <w:r w:rsidRPr="00B44054">
        <w:rPr>
          <w:rFonts w:ascii="IRBadr" w:hAnsi="IRBadr" w:cs="IRBadr"/>
          <w:color w:val="008000"/>
          <w:rtl/>
        </w:rPr>
        <w:t xml:space="preserve"> </w:t>
      </w:r>
      <w:r w:rsidRPr="00B44054">
        <w:rPr>
          <w:rFonts w:ascii="IRBadr" w:hAnsi="IRBadr" w:cs="IRBadr" w:hint="cs"/>
          <w:color w:val="008000"/>
          <w:rtl/>
        </w:rPr>
        <w:t>إِلَيَّ</w:t>
      </w:r>
      <w:r w:rsidRPr="00B44054">
        <w:rPr>
          <w:rFonts w:ascii="IRBadr" w:hAnsi="IRBadr" w:cs="IRBadr"/>
          <w:color w:val="008000"/>
          <w:rtl/>
        </w:rPr>
        <w:t xml:space="preserve"> </w:t>
      </w:r>
      <w:r w:rsidRPr="00B44054">
        <w:rPr>
          <w:rFonts w:ascii="IRBadr" w:hAnsi="IRBadr" w:cs="IRBadr" w:hint="cs"/>
          <w:color w:val="008000"/>
          <w:rtl/>
        </w:rPr>
        <w:t>فَقَالَ</w:t>
      </w:r>
      <w:r w:rsidRPr="00B44054">
        <w:rPr>
          <w:rFonts w:ascii="IRBadr" w:hAnsi="IRBadr" w:cs="IRBadr"/>
          <w:color w:val="008000"/>
          <w:rtl/>
        </w:rPr>
        <w:t xml:space="preserve"> </w:t>
      </w:r>
      <w:r w:rsidRPr="00B44054">
        <w:rPr>
          <w:rFonts w:ascii="IRBadr" w:hAnsi="IRBadr" w:cs="IRBadr" w:hint="cs"/>
          <w:color w:val="008000"/>
          <w:rtl/>
        </w:rPr>
        <w:t>يَا</w:t>
      </w:r>
      <w:r w:rsidRPr="00B44054">
        <w:rPr>
          <w:rFonts w:ascii="IRBadr" w:hAnsi="IRBadr" w:cs="IRBadr"/>
          <w:color w:val="008000"/>
          <w:rtl/>
        </w:rPr>
        <w:t xml:space="preserve"> </w:t>
      </w:r>
      <w:r w:rsidRPr="00B44054">
        <w:rPr>
          <w:rFonts w:ascii="IRBadr" w:hAnsi="IRBadr" w:cs="IRBadr" w:hint="cs"/>
          <w:color w:val="008000"/>
          <w:rtl/>
        </w:rPr>
        <w:t>أَبَا</w:t>
      </w:r>
      <w:r w:rsidRPr="00B44054">
        <w:rPr>
          <w:rFonts w:ascii="IRBadr" w:hAnsi="IRBadr" w:cs="IRBadr"/>
          <w:color w:val="008000"/>
          <w:rtl/>
        </w:rPr>
        <w:t xml:space="preserve"> </w:t>
      </w:r>
      <w:r w:rsidRPr="00B44054">
        <w:rPr>
          <w:rFonts w:ascii="IRBadr" w:hAnsi="IRBadr" w:cs="IRBadr" w:hint="cs"/>
          <w:color w:val="008000"/>
          <w:rtl/>
        </w:rPr>
        <w:t>حَنِيفَةَ</w:t>
      </w:r>
      <w:r w:rsidRPr="00B44054">
        <w:rPr>
          <w:rFonts w:ascii="IRBadr" w:hAnsi="IRBadr" w:cs="IRBadr"/>
          <w:color w:val="008000"/>
          <w:rtl/>
        </w:rPr>
        <w:t xml:space="preserve"> </w:t>
      </w:r>
      <w:r w:rsidRPr="00B44054">
        <w:rPr>
          <w:rFonts w:ascii="IRBadr" w:hAnsi="IRBadr" w:cs="IRBadr" w:hint="cs"/>
          <w:color w:val="008000"/>
          <w:rtl/>
        </w:rPr>
        <w:t>إِنَّ</w:t>
      </w:r>
      <w:r w:rsidRPr="00B44054">
        <w:rPr>
          <w:rFonts w:ascii="IRBadr" w:hAnsi="IRBadr" w:cs="IRBadr"/>
          <w:color w:val="008000"/>
          <w:rtl/>
        </w:rPr>
        <w:t xml:space="preserve"> </w:t>
      </w:r>
      <w:r w:rsidRPr="00B44054">
        <w:rPr>
          <w:rFonts w:ascii="IRBadr" w:hAnsi="IRBadr" w:cs="IRBadr" w:hint="cs"/>
          <w:color w:val="008000"/>
          <w:rtl/>
        </w:rPr>
        <w:t>النَّاسَ</w:t>
      </w:r>
      <w:r w:rsidRPr="00B44054">
        <w:rPr>
          <w:rFonts w:ascii="IRBadr" w:hAnsi="IRBadr" w:cs="IRBadr"/>
          <w:color w:val="008000"/>
          <w:rtl/>
        </w:rPr>
        <w:t xml:space="preserve"> </w:t>
      </w:r>
      <w:r w:rsidRPr="00B44054">
        <w:rPr>
          <w:rFonts w:ascii="IRBadr" w:hAnsi="IRBadr" w:cs="IRBadr" w:hint="cs"/>
          <w:color w:val="008000"/>
          <w:rtl/>
        </w:rPr>
        <w:t>قَدْ</w:t>
      </w:r>
      <w:r w:rsidRPr="00B44054">
        <w:rPr>
          <w:rFonts w:ascii="IRBadr" w:hAnsi="IRBadr" w:cs="IRBadr"/>
          <w:color w:val="008000"/>
          <w:rtl/>
        </w:rPr>
        <w:t xml:space="preserve"> </w:t>
      </w:r>
      <w:r w:rsidRPr="00B44054">
        <w:rPr>
          <w:rFonts w:ascii="IRBadr" w:hAnsi="IRBadr" w:cs="IRBadr" w:hint="cs"/>
          <w:color w:val="008000"/>
          <w:rtl/>
        </w:rPr>
        <w:t>فُتِنُوا</w:t>
      </w:r>
      <w:r w:rsidRPr="00B44054">
        <w:rPr>
          <w:rFonts w:ascii="IRBadr" w:hAnsi="IRBadr" w:cs="IRBadr"/>
          <w:color w:val="008000"/>
          <w:rtl/>
        </w:rPr>
        <w:t xml:space="preserve"> </w:t>
      </w:r>
      <w:r w:rsidRPr="00B44054">
        <w:rPr>
          <w:rFonts w:ascii="IRBadr" w:hAnsi="IRBadr" w:cs="IRBadr" w:hint="cs"/>
          <w:color w:val="008000"/>
          <w:rtl/>
        </w:rPr>
        <w:t>بِجَعْفَرِ</w:t>
      </w:r>
      <w:r w:rsidRPr="00B44054">
        <w:rPr>
          <w:rFonts w:ascii="IRBadr" w:hAnsi="IRBadr" w:cs="IRBadr"/>
          <w:color w:val="008000"/>
          <w:rtl/>
        </w:rPr>
        <w:t xml:space="preserve"> </w:t>
      </w:r>
      <w:r w:rsidRPr="00B44054">
        <w:rPr>
          <w:rFonts w:ascii="IRBadr" w:hAnsi="IRBadr" w:cs="IRBadr" w:hint="cs"/>
          <w:color w:val="008000"/>
          <w:rtl/>
        </w:rPr>
        <w:t>بْنِ</w:t>
      </w:r>
      <w:r w:rsidRPr="00B44054">
        <w:rPr>
          <w:rFonts w:ascii="IRBadr" w:hAnsi="IRBadr" w:cs="IRBadr"/>
          <w:color w:val="008000"/>
          <w:rtl/>
        </w:rPr>
        <w:t xml:space="preserve"> </w:t>
      </w:r>
      <w:r w:rsidRPr="00B44054">
        <w:rPr>
          <w:rFonts w:ascii="IRBadr" w:hAnsi="IRBadr" w:cs="IRBadr" w:hint="cs"/>
          <w:color w:val="008000"/>
          <w:rtl/>
        </w:rPr>
        <w:t>مُحَمَّدٍ</w:t>
      </w:r>
      <w:r w:rsidRPr="00B44054">
        <w:rPr>
          <w:rFonts w:ascii="IRBadr" w:hAnsi="IRBadr" w:cs="IRBadr"/>
          <w:color w:val="008000"/>
          <w:rtl/>
        </w:rPr>
        <w:t xml:space="preserve"> </w:t>
      </w:r>
      <w:r w:rsidRPr="00B44054">
        <w:rPr>
          <w:rFonts w:ascii="IRBadr" w:hAnsi="IRBadr" w:cs="IRBadr" w:hint="cs"/>
          <w:color w:val="008000"/>
          <w:rtl/>
        </w:rPr>
        <w:t>فَهَيِّئْ</w:t>
      </w:r>
      <w:r w:rsidRPr="00B44054">
        <w:rPr>
          <w:rFonts w:ascii="IRBadr" w:hAnsi="IRBadr" w:cs="IRBadr"/>
          <w:color w:val="008000"/>
          <w:rtl/>
        </w:rPr>
        <w:t xml:space="preserve"> </w:t>
      </w:r>
      <w:r w:rsidRPr="00B44054">
        <w:rPr>
          <w:rFonts w:ascii="IRBadr" w:hAnsi="IRBadr" w:cs="IRBadr" w:hint="cs"/>
          <w:color w:val="008000"/>
          <w:rtl/>
        </w:rPr>
        <w:t>لَهُ</w:t>
      </w:r>
      <w:r w:rsidRPr="00B44054">
        <w:rPr>
          <w:rFonts w:ascii="IRBadr" w:hAnsi="IRBadr" w:cs="IRBadr"/>
          <w:color w:val="008000"/>
          <w:rtl/>
        </w:rPr>
        <w:t xml:space="preserve"> </w:t>
      </w:r>
      <w:r w:rsidRPr="00B44054">
        <w:rPr>
          <w:rFonts w:ascii="IRBadr" w:hAnsi="IRBadr" w:cs="IRBadr" w:hint="cs"/>
          <w:color w:val="008000"/>
          <w:rtl/>
        </w:rPr>
        <w:t>مِنْ</w:t>
      </w:r>
      <w:r w:rsidRPr="00B44054">
        <w:rPr>
          <w:rFonts w:ascii="IRBadr" w:hAnsi="IRBadr" w:cs="IRBadr"/>
          <w:color w:val="008000"/>
          <w:rtl/>
        </w:rPr>
        <w:t xml:space="preserve"> </w:t>
      </w:r>
      <w:r w:rsidRPr="00B44054">
        <w:rPr>
          <w:rFonts w:ascii="IRBadr" w:hAnsi="IRBadr" w:cs="IRBadr" w:hint="cs"/>
          <w:color w:val="008000"/>
          <w:rtl/>
        </w:rPr>
        <w:t>مَسَائِلِكَ</w:t>
      </w:r>
      <w:r w:rsidRPr="00B44054">
        <w:rPr>
          <w:rFonts w:ascii="IRBadr" w:hAnsi="IRBadr" w:cs="IRBadr"/>
          <w:color w:val="008000"/>
          <w:rtl/>
        </w:rPr>
        <w:t xml:space="preserve"> </w:t>
      </w:r>
      <w:r w:rsidRPr="00B44054">
        <w:rPr>
          <w:rFonts w:ascii="IRBadr" w:hAnsi="IRBadr" w:cs="IRBadr" w:hint="cs"/>
          <w:color w:val="008000"/>
          <w:rtl/>
        </w:rPr>
        <w:t>الشِّدَادِ</w:t>
      </w:r>
      <w:r w:rsidRPr="00B44054">
        <w:rPr>
          <w:rFonts w:ascii="IRBadr" w:hAnsi="IRBadr" w:cs="IRBadr"/>
          <w:color w:val="008000"/>
          <w:rtl/>
        </w:rPr>
        <w:t xml:space="preserve"> </w:t>
      </w:r>
      <w:r w:rsidRPr="00B44054">
        <w:rPr>
          <w:rFonts w:ascii="IRBadr" w:hAnsi="IRBadr" w:cs="IRBadr" w:hint="cs"/>
          <w:color w:val="008000"/>
          <w:rtl/>
        </w:rPr>
        <w:t>فَهَيَّأْتُ</w:t>
      </w:r>
      <w:r w:rsidRPr="00B44054">
        <w:rPr>
          <w:rFonts w:ascii="IRBadr" w:hAnsi="IRBadr" w:cs="IRBadr"/>
          <w:color w:val="008000"/>
          <w:rtl/>
        </w:rPr>
        <w:t xml:space="preserve"> </w:t>
      </w:r>
      <w:r w:rsidRPr="00B44054">
        <w:rPr>
          <w:rFonts w:ascii="IRBadr" w:hAnsi="IRBadr" w:cs="IRBadr" w:hint="cs"/>
          <w:color w:val="008000"/>
          <w:rtl/>
        </w:rPr>
        <w:t>لَهُ</w:t>
      </w:r>
      <w:r w:rsidRPr="00B44054">
        <w:rPr>
          <w:rFonts w:ascii="IRBadr" w:hAnsi="IRBadr" w:cs="IRBadr"/>
          <w:color w:val="008000"/>
          <w:rtl/>
        </w:rPr>
        <w:t xml:space="preserve"> </w:t>
      </w:r>
      <w:r w:rsidRPr="00B44054">
        <w:rPr>
          <w:rFonts w:ascii="IRBadr" w:hAnsi="IRBadr" w:cs="IRBadr" w:hint="cs"/>
          <w:color w:val="008000"/>
          <w:rtl/>
        </w:rPr>
        <w:t>أَرْبَعِينَ</w:t>
      </w:r>
      <w:r w:rsidRPr="00B44054">
        <w:rPr>
          <w:rFonts w:ascii="IRBadr" w:hAnsi="IRBadr" w:cs="IRBadr"/>
          <w:color w:val="008000"/>
          <w:rtl/>
        </w:rPr>
        <w:t xml:space="preserve"> </w:t>
      </w:r>
      <w:r w:rsidRPr="00B44054">
        <w:rPr>
          <w:rFonts w:ascii="IRBadr" w:hAnsi="IRBadr" w:cs="IRBadr" w:hint="cs"/>
          <w:color w:val="008000"/>
          <w:rtl/>
        </w:rPr>
        <w:t>مَسْأَلَةً</w:t>
      </w:r>
      <w:r w:rsidRPr="00B44054">
        <w:rPr>
          <w:rFonts w:ascii="IRBadr" w:hAnsi="IRBadr" w:cs="IRBadr"/>
          <w:color w:val="008000"/>
          <w:rtl/>
        </w:rPr>
        <w:t xml:space="preserve"> </w:t>
      </w:r>
      <w:r w:rsidRPr="00B44054">
        <w:rPr>
          <w:rFonts w:ascii="IRBadr" w:hAnsi="IRBadr" w:cs="IRBadr" w:hint="cs"/>
          <w:color w:val="008000"/>
          <w:rtl/>
        </w:rPr>
        <w:t>ثُمَّ</w:t>
      </w:r>
      <w:r w:rsidRPr="00B44054">
        <w:rPr>
          <w:rFonts w:ascii="IRBadr" w:hAnsi="IRBadr" w:cs="IRBadr"/>
          <w:color w:val="008000"/>
          <w:rtl/>
        </w:rPr>
        <w:t xml:space="preserve"> </w:t>
      </w:r>
      <w:r w:rsidRPr="00B44054">
        <w:rPr>
          <w:rFonts w:ascii="IRBadr" w:hAnsi="IRBadr" w:cs="IRBadr" w:hint="cs"/>
          <w:color w:val="008000"/>
          <w:rtl/>
        </w:rPr>
        <w:t>بَعَثَ</w:t>
      </w:r>
      <w:r w:rsidRPr="00B44054">
        <w:rPr>
          <w:rFonts w:ascii="IRBadr" w:hAnsi="IRBadr" w:cs="IRBadr"/>
          <w:color w:val="008000"/>
          <w:rtl/>
        </w:rPr>
        <w:t xml:space="preserve"> </w:t>
      </w:r>
      <w:r w:rsidRPr="00B44054">
        <w:rPr>
          <w:rFonts w:ascii="IRBadr" w:hAnsi="IRBadr" w:cs="IRBadr" w:hint="cs"/>
          <w:color w:val="008000"/>
          <w:rtl/>
        </w:rPr>
        <w:t>إِلَيَّ</w:t>
      </w:r>
      <w:r w:rsidRPr="00B44054">
        <w:rPr>
          <w:rFonts w:ascii="IRBadr" w:hAnsi="IRBadr" w:cs="IRBadr"/>
          <w:color w:val="008000"/>
          <w:rtl/>
        </w:rPr>
        <w:t xml:space="preserve"> </w:t>
      </w:r>
      <w:r w:rsidRPr="00B44054">
        <w:rPr>
          <w:rFonts w:ascii="IRBadr" w:hAnsi="IRBadr" w:cs="IRBadr" w:hint="cs"/>
          <w:color w:val="008000"/>
          <w:rtl/>
        </w:rPr>
        <w:t>أَبُو</w:t>
      </w:r>
      <w:r w:rsidRPr="00B44054">
        <w:rPr>
          <w:rFonts w:ascii="IRBadr" w:hAnsi="IRBadr" w:cs="IRBadr"/>
          <w:color w:val="008000"/>
          <w:rtl/>
        </w:rPr>
        <w:t xml:space="preserve"> </w:t>
      </w:r>
      <w:r w:rsidRPr="00B44054">
        <w:rPr>
          <w:rFonts w:ascii="IRBadr" w:hAnsi="IRBadr" w:cs="IRBadr" w:hint="cs"/>
          <w:color w:val="008000"/>
          <w:rtl/>
        </w:rPr>
        <w:t>جَعْفَرٍ</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هُوَ</w:t>
      </w:r>
      <w:r w:rsidRPr="00B44054">
        <w:rPr>
          <w:rFonts w:ascii="IRBadr" w:hAnsi="IRBadr" w:cs="IRBadr"/>
          <w:color w:val="008000"/>
          <w:rtl/>
        </w:rPr>
        <w:t xml:space="preserve"> </w:t>
      </w:r>
      <w:r w:rsidRPr="00B44054">
        <w:rPr>
          <w:rFonts w:ascii="IRBadr" w:hAnsi="IRBadr" w:cs="IRBadr" w:hint="cs"/>
          <w:color w:val="008000"/>
          <w:rtl/>
        </w:rPr>
        <w:t>بِالْحِيرَةِ</w:t>
      </w:r>
      <w:r w:rsidRPr="00B44054">
        <w:rPr>
          <w:rFonts w:ascii="IRBadr" w:hAnsi="IRBadr" w:cs="IRBadr"/>
          <w:color w:val="008000"/>
          <w:rtl/>
        </w:rPr>
        <w:t xml:space="preserve"> </w:t>
      </w:r>
      <w:r w:rsidRPr="00B44054">
        <w:rPr>
          <w:rFonts w:ascii="IRBadr" w:hAnsi="IRBadr" w:cs="IRBadr" w:hint="cs"/>
          <w:color w:val="008000"/>
          <w:rtl/>
        </w:rPr>
        <w:t>فَأَتَيْتُهُ</w:t>
      </w:r>
      <w:r w:rsidRPr="00B44054">
        <w:rPr>
          <w:rFonts w:ascii="IRBadr" w:hAnsi="IRBadr" w:cs="IRBadr"/>
          <w:color w:val="008000"/>
          <w:rtl/>
        </w:rPr>
        <w:t xml:space="preserve"> </w:t>
      </w:r>
      <w:r w:rsidRPr="00B44054">
        <w:rPr>
          <w:rFonts w:ascii="IRBadr" w:hAnsi="IRBadr" w:cs="IRBadr" w:hint="cs"/>
          <w:color w:val="008000"/>
          <w:rtl/>
        </w:rPr>
        <w:t>فَدَخَلْتُ</w:t>
      </w:r>
      <w:r w:rsidRPr="00B44054">
        <w:rPr>
          <w:rFonts w:ascii="IRBadr" w:hAnsi="IRBadr" w:cs="IRBadr"/>
          <w:color w:val="008000"/>
          <w:rtl/>
        </w:rPr>
        <w:t xml:space="preserve"> </w:t>
      </w:r>
      <w:r w:rsidRPr="00B44054">
        <w:rPr>
          <w:rFonts w:ascii="IRBadr" w:hAnsi="IRBadr" w:cs="IRBadr" w:hint="cs"/>
          <w:color w:val="008000"/>
          <w:rtl/>
        </w:rPr>
        <w:t>عَلَيْهِ</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جَعْفَرٌ</w:t>
      </w:r>
      <w:r w:rsidRPr="00B44054">
        <w:rPr>
          <w:rFonts w:ascii="IRBadr" w:hAnsi="IRBadr" w:cs="IRBadr"/>
          <w:color w:val="008000"/>
          <w:rtl/>
        </w:rPr>
        <w:t xml:space="preserve"> </w:t>
      </w:r>
      <w:r w:rsidRPr="00B44054">
        <w:rPr>
          <w:rFonts w:ascii="IRBadr" w:hAnsi="IRBadr" w:cs="IRBadr" w:hint="cs"/>
          <w:color w:val="008000"/>
          <w:rtl/>
        </w:rPr>
        <w:t>جَالِسٌ</w:t>
      </w:r>
      <w:r w:rsidRPr="00B44054">
        <w:rPr>
          <w:rFonts w:ascii="IRBadr" w:hAnsi="IRBadr" w:cs="IRBadr"/>
          <w:color w:val="008000"/>
          <w:rtl/>
        </w:rPr>
        <w:t xml:space="preserve"> </w:t>
      </w:r>
      <w:r w:rsidRPr="00B44054">
        <w:rPr>
          <w:rFonts w:ascii="IRBadr" w:hAnsi="IRBadr" w:cs="IRBadr" w:hint="cs"/>
          <w:color w:val="008000"/>
          <w:rtl/>
        </w:rPr>
        <w:t>عَنْ</w:t>
      </w:r>
      <w:r w:rsidRPr="00B44054">
        <w:rPr>
          <w:rFonts w:ascii="IRBadr" w:hAnsi="IRBadr" w:cs="IRBadr"/>
          <w:color w:val="008000"/>
          <w:rtl/>
        </w:rPr>
        <w:t xml:space="preserve"> </w:t>
      </w:r>
      <w:r w:rsidRPr="00B44054">
        <w:rPr>
          <w:rFonts w:ascii="IRBadr" w:hAnsi="IRBadr" w:cs="IRBadr" w:hint="cs"/>
          <w:color w:val="008000"/>
          <w:rtl/>
        </w:rPr>
        <w:t>يَمِينِهِ</w:t>
      </w:r>
      <w:r w:rsidRPr="00B44054">
        <w:rPr>
          <w:rFonts w:ascii="IRBadr" w:hAnsi="IRBadr" w:cs="IRBadr"/>
          <w:color w:val="008000"/>
          <w:rtl/>
        </w:rPr>
        <w:t xml:space="preserve"> </w:t>
      </w:r>
      <w:r w:rsidRPr="00B44054">
        <w:rPr>
          <w:rFonts w:ascii="IRBadr" w:hAnsi="IRBadr" w:cs="IRBadr" w:hint="cs"/>
          <w:color w:val="008000"/>
          <w:rtl/>
        </w:rPr>
        <w:t>فَلَمَّا</w:t>
      </w:r>
      <w:r w:rsidRPr="00B44054">
        <w:rPr>
          <w:rFonts w:ascii="IRBadr" w:hAnsi="IRBadr" w:cs="IRBadr"/>
          <w:color w:val="008000"/>
          <w:rtl/>
        </w:rPr>
        <w:t xml:space="preserve"> </w:t>
      </w:r>
      <w:r w:rsidRPr="00B44054">
        <w:rPr>
          <w:rFonts w:ascii="IRBadr" w:hAnsi="IRBadr" w:cs="IRBadr" w:hint="cs"/>
          <w:color w:val="008000"/>
          <w:rtl/>
        </w:rPr>
        <w:t>بَصُرْتُ</w:t>
      </w:r>
      <w:r w:rsidRPr="00B44054">
        <w:rPr>
          <w:rFonts w:ascii="IRBadr" w:hAnsi="IRBadr" w:cs="IRBadr"/>
          <w:color w:val="008000"/>
          <w:rtl/>
        </w:rPr>
        <w:t xml:space="preserve"> </w:t>
      </w:r>
      <w:r w:rsidRPr="00B44054">
        <w:rPr>
          <w:rFonts w:ascii="IRBadr" w:hAnsi="IRBadr" w:cs="IRBadr" w:hint="cs"/>
          <w:color w:val="008000"/>
          <w:rtl/>
        </w:rPr>
        <w:t>بِهِ</w:t>
      </w:r>
      <w:r w:rsidRPr="00B44054">
        <w:rPr>
          <w:rFonts w:ascii="IRBadr" w:hAnsi="IRBadr" w:cs="IRBadr"/>
          <w:color w:val="008000"/>
          <w:rtl/>
        </w:rPr>
        <w:t xml:space="preserve"> </w:t>
      </w:r>
      <w:r w:rsidRPr="00B44054">
        <w:rPr>
          <w:rFonts w:ascii="IRBadr" w:hAnsi="IRBadr" w:cs="IRBadr" w:hint="cs"/>
          <w:color w:val="008000"/>
          <w:rtl/>
        </w:rPr>
        <w:t>دَخَلَنِي</w:t>
      </w:r>
      <w:r w:rsidRPr="00B44054">
        <w:rPr>
          <w:rFonts w:ascii="IRBadr" w:hAnsi="IRBadr" w:cs="IRBadr"/>
          <w:color w:val="008000"/>
          <w:rtl/>
        </w:rPr>
        <w:t xml:space="preserve"> </w:t>
      </w:r>
      <w:r w:rsidRPr="00B44054">
        <w:rPr>
          <w:rFonts w:ascii="IRBadr" w:hAnsi="IRBadr" w:cs="IRBadr" w:hint="cs"/>
          <w:color w:val="008000"/>
          <w:rtl/>
        </w:rPr>
        <w:t>مِنَ</w:t>
      </w:r>
      <w:r w:rsidRPr="00B44054">
        <w:rPr>
          <w:rFonts w:ascii="IRBadr" w:hAnsi="IRBadr" w:cs="IRBadr"/>
          <w:color w:val="008000"/>
          <w:rtl/>
        </w:rPr>
        <w:t xml:space="preserve"> </w:t>
      </w:r>
      <w:r w:rsidRPr="00B44054">
        <w:rPr>
          <w:rFonts w:ascii="IRBadr" w:hAnsi="IRBadr" w:cs="IRBadr" w:hint="cs"/>
          <w:color w:val="008000"/>
          <w:rtl/>
        </w:rPr>
        <w:t>الْهَيْبَةَ</w:t>
      </w:r>
      <w:r w:rsidRPr="00B44054">
        <w:rPr>
          <w:rFonts w:ascii="IRBadr" w:hAnsi="IRBadr" w:cs="IRBadr"/>
          <w:color w:val="008000"/>
          <w:rtl/>
        </w:rPr>
        <w:t xml:space="preserve"> </w:t>
      </w:r>
      <w:r w:rsidRPr="00B44054">
        <w:rPr>
          <w:rFonts w:ascii="IRBadr" w:hAnsi="IRBadr" w:cs="IRBadr" w:hint="cs"/>
          <w:color w:val="008000"/>
          <w:rtl/>
        </w:rPr>
        <w:t>لِجَعْفَرٍ</w:t>
      </w:r>
      <w:r w:rsidRPr="00B44054">
        <w:rPr>
          <w:rFonts w:ascii="IRBadr" w:hAnsi="IRBadr" w:cs="IRBadr"/>
          <w:color w:val="008000"/>
          <w:rtl/>
        </w:rPr>
        <w:t xml:space="preserve"> </w:t>
      </w:r>
      <w:r w:rsidRPr="00B44054">
        <w:rPr>
          <w:rFonts w:ascii="IRBadr" w:hAnsi="IRBadr" w:cs="IRBadr" w:hint="cs"/>
          <w:color w:val="008000"/>
          <w:rtl/>
        </w:rPr>
        <w:t>مَا</w:t>
      </w:r>
      <w:r w:rsidRPr="00B44054">
        <w:rPr>
          <w:rFonts w:ascii="IRBadr" w:hAnsi="IRBadr" w:cs="IRBadr"/>
          <w:color w:val="008000"/>
          <w:rtl/>
        </w:rPr>
        <w:t xml:space="preserve"> </w:t>
      </w:r>
      <w:r w:rsidRPr="00B44054">
        <w:rPr>
          <w:rFonts w:ascii="IRBadr" w:hAnsi="IRBadr" w:cs="IRBadr" w:hint="cs"/>
          <w:color w:val="008000"/>
          <w:rtl/>
        </w:rPr>
        <w:t>لَمْ</w:t>
      </w:r>
      <w:r w:rsidRPr="00B44054">
        <w:rPr>
          <w:rFonts w:ascii="IRBadr" w:hAnsi="IRBadr" w:cs="IRBadr"/>
          <w:color w:val="008000"/>
          <w:rtl/>
        </w:rPr>
        <w:t xml:space="preserve"> </w:t>
      </w:r>
      <w:r w:rsidRPr="00B44054">
        <w:rPr>
          <w:rFonts w:ascii="IRBadr" w:hAnsi="IRBadr" w:cs="IRBadr" w:hint="cs"/>
          <w:color w:val="008000"/>
          <w:rtl/>
        </w:rPr>
        <w:t>يَدْخُلْنِي</w:t>
      </w:r>
      <w:r w:rsidRPr="00B44054">
        <w:rPr>
          <w:rFonts w:ascii="IRBadr" w:hAnsi="IRBadr" w:cs="IRBadr"/>
          <w:color w:val="008000"/>
          <w:rtl/>
        </w:rPr>
        <w:t xml:space="preserve"> </w:t>
      </w:r>
      <w:r w:rsidRPr="00B44054">
        <w:rPr>
          <w:rFonts w:ascii="IRBadr" w:hAnsi="IRBadr" w:cs="IRBadr" w:hint="cs"/>
          <w:color w:val="008000"/>
          <w:rtl/>
        </w:rPr>
        <w:t>لِأَبِي</w:t>
      </w:r>
      <w:r w:rsidRPr="00B44054">
        <w:rPr>
          <w:rFonts w:ascii="IRBadr" w:hAnsi="IRBadr" w:cs="IRBadr"/>
          <w:color w:val="008000"/>
          <w:rtl/>
        </w:rPr>
        <w:t xml:space="preserve"> </w:t>
      </w:r>
      <w:r w:rsidRPr="00B44054">
        <w:rPr>
          <w:rFonts w:ascii="IRBadr" w:hAnsi="IRBadr" w:cs="IRBadr" w:hint="cs"/>
          <w:color w:val="008000"/>
          <w:rtl/>
        </w:rPr>
        <w:t>جَعْفَرٍ</w:t>
      </w:r>
      <w:r w:rsidRPr="00B44054">
        <w:rPr>
          <w:rFonts w:ascii="IRBadr" w:hAnsi="IRBadr" w:cs="IRBadr"/>
          <w:color w:val="008000"/>
          <w:rtl/>
        </w:rPr>
        <w:t xml:space="preserve"> </w:t>
      </w:r>
      <w:r w:rsidRPr="00B44054">
        <w:rPr>
          <w:rFonts w:ascii="IRBadr" w:hAnsi="IRBadr" w:cs="IRBadr" w:hint="cs"/>
          <w:color w:val="008000"/>
          <w:rtl/>
        </w:rPr>
        <w:t>فَسَلَّمْتُ</w:t>
      </w:r>
      <w:r w:rsidRPr="00B44054">
        <w:rPr>
          <w:rFonts w:ascii="IRBadr" w:hAnsi="IRBadr" w:cs="IRBadr"/>
          <w:color w:val="008000"/>
          <w:rtl/>
        </w:rPr>
        <w:t xml:space="preserve"> </w:t>
      </w:r>
      <w:r w:rsidRPr="00B44054">
        <w:rPr>
          <w:rFonts w:ascii="IRBadr" w:hAnsi="IRBadr" w:cs="IRBadr" w:hint="cs"/>
          <w:color w:val="008000"/>
          <w:rtl/>
        </w:rPr>
        <w:t>عَلَيْهِ</w:t>
      </w:r>
      <w:r w:rsidRPr="00B44054">
        <w:rPr>
          <w:rFonts w:ascii="IRBadr" w:hAnsi="IRBadr" w:cs="IRBadr"/>
          <w:color w:val="008000"/>
          <w:rtl/>
        </w:rPr>
        <w:t xml:space="preserve"> </w:t>
      </w:r>
      <w:r w:rsidRPr="00B44054">
        <w:rPr>
          <w:rFonts w:ascii="IRBadr" w:hAnsi="IRBadr" w:cs="IRBadr" w:hint="cs"/>
          <w:color w:val="008000"/>
          <w:rtl/>
        </w:rPr>
        <w:t>فَأَوْمَأَ</w:t>
      </w:r>
      <w:r w:rsidRPr="00B44054">
        <w:rPr>
          <w:rFonts w:ascii="IRBadr" w:hAnsi="IRBadr" w:cs="IRBadr"/>
          <w:color w:val="008000"/>
          <w:rtl/>
        </w:rPr>
        <w:t xml:space="preserve"> </w:t>
      </w:r>
      <w:r w:rsidRPr="00B44054">
        <w:rPr>
          <w:rFonts w:ascii="IRBadr" w:hAnsi="IRBadr" w:cs="IRBadr" w:hint="cs"/>
          <w:color w:val="008000"/>
          <w:rtl/>
        </w:rPr>
        <w:t>إِلَيَّ</w:t>
      </w:r>
      <w:r w:rsidRPr="00B44054">
        <w:rPr>
          <w:rFonts w:ascii="IRBadr" w:hAnsi="IRBadr" w:cs="IRBadr"/>
          <w:color w:val="008000"/>
          <w:rtl/>
        </w:rPr>
        <w:t xml:space="preserve"> </w:t>
      </w:r>
      <w:r w:rsidRPr="00B44054">
        <w:rPr>
          <w:rFonts w:ascii="IRBadr" w:hAnsi="IRBadr" w:cs="IRBadr" w:hint="cs"/>
          <w:color w:val="008000"/>
          <w:rtl/>
        </w:rPr>
        <w:t>فَجَلَسْتُ</w:t>
      </w:r>
      <w:r w:rsidRPr="00B44054">
        <w:rPr>
          <w:rFonts w:ascii="IRBadr" w:hAnsi="IRBadr" w:cs="IRBadr"/>
          <w:color w:val="008000"/>
          <w:rtl/>
        </w:rPr>
        <w:t xml:space="preserve"> </w:t>
      </w:r>
      <w:r w:rsidRPr="00B44054">
        <w:rPr>
          <w:rFonts w:ascii="IRBadr" w:hAnsi="IRBadr" w:cs="IRBadr" w:hint="cs"/>
          <w:color w:val="008000"/>
          <w:rtl/>
        </w:rPr>
        <w:t>ثُمَّ</w:t>
      </w:r>
      <w:r w:rsidRPr="00B44054">
        <w:rPr>
          <w:rFonts w:ascii="IRBadr" w:hAnsi="IRBadr" w:cs="IRBadr"/>
          <w:color w:val="008000"/>
          <w:rtl/>
        </w:rPr>
        <w:t xml:space="preserve"> </w:t>
      </w:r>
      <w:r w:rsidRPr="00B44054">
        <w:rPr>
          <w:rFonts w:ascii="IRBadr" w:hAnsi="IRBadr" w:cs="IRBadr" w:hint="cs"/>
          <w:color w:val="008000"/>
          <w:rtl/>
        </w:rPr>
        <w:t>الْتَفَتَ</w:t>
      </w:r>
      <w:r w:rsidRPr="00B44054">
        <w:rPr>
          <w:rFonts w:ascii="IRBadr" w:hAnsi="IRBadr" w:cs="IRBadr"/>
          <w:color w:val="008000"/>
          <w:rtl/>
        </w:rPr>
        <w:t xml:space="preserve"> </w:t>
      </w:r>
      <w:r w:rsidRPr="00B44054">
        <w:rPr>
          <w:rFonts w:ascii="IRBadr" w:hAnsi="IRBadr" w:cs="IRBadr" w:hint="cs"/>
          <w:color w:val="008000"/>
          <w:rtl/>
        </w:rPr>
        <w:t>إِلَيْهِ</w:t>
      </w:r>
      <w:r w:rsidRPr="00B44054">
        <w:rPr>
          <w:rFonts w:ascii="IRBadr" w:hAnsi="IRBadr" w:cs="IRBadr"/>
          <w:color w:val="008000"/>
          <w:rtl/>
        </w:rPr>
        <w:t xml:space="preserve"> </w:t>
      </w:r>
      <w:r w:rsidRPr="00B44054">
        <w:rPr>
          <w:rFonts w:ascii="IRBadr" w:hAnsi="IRBadr" w:cs="IRBadr" w:hint="cs"/>
          <w:color w:val="008000"/>
          <w:rtl/>
        </w:rPr>
        <w:t>فَقَالَ</w:t>
      </w:r>
      <w:r w:rsidRPr="00B44054">
        <w:rPr>
          <w:rFonts w:ascii="IRBadr" w:hAnsi="IRBadr" w:cs="IRBadr"/>
          <w:color w:val="008000"/>
          <w:rtl/>
        </w:rPr>
        <w:t xml:space="preserve"> </w:t>
      </w:r>
      <w:r w:rsidRPr="00B44054">
        <w:rPr>
          <w:rFonts w:ascii="IRBadr" w:hAnsi="IRBadr" w:cs="IRBadr" w:hint="cs"/>
          <w:color w:val="008000"/>
          <w:rtl/>
        </w:rPr>
        <w:t>يَا</w:t>
      </w:r>
      <w:r w:rsidRPr="00B44054">
        <w:rPr>
          <w:rFonts w:ascii="IRBadr" w:hAnsi="IRBadr" w:cs="IRBadr"/>
          <w:color w:val="008000"/>
          <w:rtl/>
        </w:rPr>
        <w:t xml:space="preserve"> </w:t>
      </w:r>
      <w:r w:rsidRPr="00B44054">
        <w:rPr>
          <w:rFonts w:ascii="IRBadr" w:hAnsi="IRBadr" w:cs="IRBadr" w:hint="cs"/>
          <w:color w:val="008000"/>
          <w:rtl/>
        </w:rPr>
        <w:t>أَبَا</w:t>
      </w:r>
      <w:r w:rsidRPr="00B44054">
        <w:rPr>
          <w:rFonts w:ascii="IRBadr" w:hAnsi="IRBadr" w:cs="IRBadr"/>
          <w:color w:val="008000"/>
          <w:rtl/>
        </w:rPr>
        <w:t xml:space="preserve"> </w:t>
      </w:r>
      <w:r w:rsidRPr="00B44054">
        <w:rPr>
          <w:rFonts w:ascii="IRBadr" w:hAnsi="IRBadr" w:cs="IRBadr" w:hint="cs"/>
          <w:color w:val="008000"/>
          <w:rtl/>
        </w:rPr>
        <w:t>عَبْدِ</w:t>
      </w:r>
      <w:r w:rsidRPr="00B44054">
        <w:rPr>
          <w:rFonts w:ascii="IRBadr" w:hAnsi="IRBadr" w:cs="IRBadr"/>
          <w:color w:val="008000"/>
          <w:rtl/>
        </w:rPr>
        <w:t xml:space="preserve"> </w:t>
      </w:r>
      <w:r w:rsidRPr="00B44054">
        <w:rPr>
          <w:rFonts w:ascii="IRBadr" w:hAnsi="IRBadr" w:cs="IRBadr" w:hint="cs"/>
          <w:color w:val="008000"/>
          <w:rtl/>
        </w:rPr>
        <w:t>اللَّهِ</w:t>
      </w:r>
      <w:r w:rsidRPr="00B44054">
        <w:rPr>
          <w:rFonts w:ascii="IRBadr" w:hAnsi="IRBadr" w:cs="IRBadr"/>
          <w:color w:val="008000"/>
          <w:rtl/>
        </w:rPr>
        <w:t xml:space="preserve"> </w:t>
      </w:r>
      <w:r w:rsidRPr="00B44054">
        <w:rPr>
          <w:rFonts w:ascii="IRBadr" w:hAnsi="IRBadr" w:cs="IRBadr" w:hint="cs"/>
          <w:color w:val="008000"/>
          <w:rtl/>
        </w:rPr>
        <w:t>هَذَا</w:t>
      </w:r>
      <w:r w:rsidRPr="00B44054">
        <w:rPr>
          <w:rFonts w:ascii="IRBadr" w:hAnsi="IRBadr" w:cs="IRBadr"/>
          <w:color w:val="008000"/>
          <w:rtl/>
        </w:rPr>
        <w:t xml:space="preserve"> </w:t>
      </w:r>
      <w:r w:rsidRPr="00B44054">
        <w:rPr>
          <w:rFonts w:ascii="IRBadr" w:hAnsi="IRBadr" w:cs="IRBadr" w:hint="cs"/>
          <w:color w:val="008000"/>
          <w:rtl/>
        </w:rPr>
        <w:t>أَبُو</w:t>
      </w:r>
      <w:r w:rsidRPr="00B44054">
        <w:rPr>
          <w:rFonts w:ascii="IRBadr" w:hAnsi="IRBadr" w:cs="IRBadr"/>
          <w:color w:val="008000"/>
          <w:rtl/>
        </w:rPr>
        <w:t xml:space="preserve"> </w:t>
      </w:r>
      <w:r w:rsidRPr="00B44054">
        <w:rPr>
          <w:rFonts w:ascii="IRBadr" w:hAnsi="IRBadr" w:cs="IRBadr" w:hint="cs"/>
          <w:color w:val="008000"/>
          <w:rtl/>
        </w:rPr>
        <w:t>حَنِيفَةَ</w:t>
      </w:r>
      <w:r w:rsidRPr="00B44054">
        <w:rPr>
          <w:rFonts w:ascii="IRBadr" w:hAnsi="IRBadr" w:cs="IRBadr"/>
          <w:color w:val="008000"/>
          <w:rtl/>
        </w:rPr>
        <w:t xml:space="preserve"> </w:t>
      </w:r>
      <w:r w:rsidRPr="00B44054">
        <w:rPr>
          <w:rFonts w:ascii="IRBadr" w:hAnsi="IRBadr" w:cs="IRBadr" w:hint="cs"/>
          <w:color w:val="008000"/>
          <w:rtl/>
        </w:rPr>
        <w:t>قَالَ</w:t>
      </w:r>
      <w:r w:rsidRPr="00B44054">
        <w:rPr>
          <w:rFonts w:ascii="IRBadr" w:hAnsi="IRBadr" w:cs="IRBadr"/>
          <w:color w:val="008000"/>
          <w:rtl/>
        </w:rPr>
        <w:t xml:space="preserve"> </w:t>
      </w:r>
      <w:r w:rsidRPr="00B44054">
        <w:rPr>
          <w:rFonts w:ascii="IRBadr" w:hAnsi="IRBadr" w:cs="IRBadr" w:hint="cs"/>
          <w:color w:val="008000"/>
          <w:rtl/>
        </w:rPr>
        <w:t>نَعَمْ</w:t>
      </w:r>
      <w:r w:rsidRPr="00B44054">
        <w:rPr>
          <w:rFonts w:ascii="IRBadr" w:hAnsi="IRBadr" w:cs="IRBadr"/>
          <w:color w:val="008000"/>
          <w:rtl/>
        </w:rPr>
        <w:t xml:space="preserve"> </w:t>
      </w:r>
      <w:r w:rsidRPr="00B44054">
        <w:rPr>
          <w:rFonts w:ascii="IRBadr" w:hAnsi="IRBadr" w:cs="IRBadr" w:hint="cs"/>
          <w:color w:val="008000"/>
          <w:rtl/>
        </w:rPr>
        <w:t>أَعْرِفُهُ</w:t>
      </w:r>
      <w:r w:rsidRPr="00B44054">
        <w:rPr>
          <w:rFonts w:ascii="IRBadr" w:hAnsi="IRBadr" w:cs="IRBadr"/>
          <w:color w:val="008000"/>
          <w:rtl/>
        </w:rPr>
        <w:t xml:space="preserve"> </w:t>
      </w:r>
      <w:r w:rsidRPr="00B44054">
        <w:rPr>
          <w:rFonts w:ascii="IRBadr" w:hAnsi="IRBadr" w:cs="IRBadr" w:hint="cs"/>
          <w:color w:val="008000"/>
          <w:rtl/>
        </w:rPr>
        <w:t>ثُمَّ</w:t>
      </w:r>
      <w:r w:rsidRPr="00B44054">
        <w:rPr>
          <w:rFonts w:ascii="IRBadr" w:hAnsi="IRBadr" w:cs="IRBadr"/>
          <w:color w:val="008000"/>
          <w:rtl/>
        </w:rPr>
        <w:t xml:space="preserve"> </w:t>
      </w:r>
      <w:r w:rsidRPr="00B44054">
        <w:rPr>
          <w:rFonts w:ascii="IRBadr" w:hAnsi="IRBadr" w:cs="IRBadr" w:hint="cs"/>
          <w:color w:val="008000"/>
          <w:rtl/>
        </w:rPr>
        <w:t>الْتَفَتَ</w:t>
      </w:r>
      <w:r w:rsidRPr="00B44054">
        <w:rPr>
          <w:rFonts w:ascii="IRBadr" w:hAnsi="IRBadr" w:cs="IRBadr"/>
          <w:color w:val="008000"/>
          <w:rtl/>
        </w:rPr>
        <w:t xml:space="preserve"> </w:t>
      </w:r>
      <w:r w:rsidRPr="00B44054">
        <w:rPr>
          <w:rFonts w:ascii="IRBadr" w:hAnsi="IRBadr" w:cs="IRBadr" w:hint="cs"/>
          <w:color w:val="008000"/>
          <w:rtl/>
        </w:rPr>
        <w:t>إِلَيَّ</w:t>
      </w:r>
      <w:r w:rsidRPr="00B44054">
        <w:rPr>
          <w:rFonts w:ascii="IRBadr" w:hAnsi="IRBadr" w:cs="IRBadr"/>
          <w:color w:val="008000"/>
          <w:rtl/>
        </w:rPr>
        <w:t xml:space="preserve"> </w:t>
      </w:r>
      <w:r w:rsidRPr="00B44054">
        <w:rPr>
          <w:rFonts w:ascii="IRBadr" w:hAnsi="IRBadr" w:cs="IRBadr" w:hint="cs"/>
          <w:color w:val="008000"/>
          <w:rtl/>
        </w:rPr>
        <w:t>فَقَالَ</w:t>
      </w:r>
      <w:r w:rsidRPr="00B44054">
        <w:rPr>
          <w:rFonts w:ascii="IRBadr" w:hAnsi="IRBadr" w:cs="IRBadr"/>
          <w:color w:val="008000"/>
          <w:rtl/>
        </w:rPr>
        <w:t xml:space="preserve"> </w:t>
      </w:r>
      <w:r w:rsidRPr="00B44054">
        <w:rPr>
          <w:rFonts w:ascii="IRBadr" w:hAnsi="IRBadr" w:cs="IRBadr" w:hint="cs"/>
          <w:color w:val="008000"/>
          <w:rtl/>
        </w:rPr>
        <w:t>يَا</w:t>
      </w:r>
      <w:r w:rsidRPr="00B44054">
        <w:rPr>
          <w:rFonts w:ascii="IRBadr" w:hAnsi="IRBadr" w:cs="IRBadr"/>
          <w:color w:val="008000"/>
          <w:rtl/>
        </w:rPr>
        <w:t xml:space="preserve"> </w:t>
      </w:r>
      <w:r w:rsidRPr="00B44054">
        <w:rPr>
          <w:rFonts w:ascii="IRBadr" w:hAnsi="IRBadr" w:cs="IRBadr" w:hint="cs"/>
          <w:color w:val="008000"/>
          <w:rtl/>
        </w:rPr>
        <w:t>أَبَا</w:t>
      </w:r>
      <w:r w:rsidRPr="00B44054">
        <w:rPr>
          <w:rFonts w:ascii="IRBadr" w:hAnsi="IRBadr" w:cs="IRBadr"/>
          <w:color w:val="008000"/>
          <w:rtl/>
        </w:rPr>
        <w:t xml:space="preserve"> </w:t>
      </w:r>
      <w:r w:rsidRPr="00B44054">
        <w:rPr>
          <w:rFonts w:ascii="IRBadr" w:hAnsi="IRBadr" w:cs="IRBadr" w:hint="cs"/>
          <w:color w:val="008000"/>
          <w:rtl/>
        </w:rPr>
        <w:t>حَنِيفَةَ</w:t>
      </w:r>
      <w:r w:rsidRPr="00B44054">
        <w:rPr>
          <w:rFonts w:ascii="IRBadr" w:hAnsi="IRBadr" w:cs="IRBadr"/>
          <w:color w:val="008000"/>
          <w:rtl/>
        </w:rPr>
        <w:t xml:space="preserve"> </w:t>
      </w:r>
      <w:r w:rsidRPr="00B44054">
        <w:rPr>
          <w:rFonts w:ascii="IRBadr" w:hAnsi="IRBadr" w:cs="IRBadr" w:hint="cs"/>
          <w:color w:val="008000"/>
          <w:rtl/>
        </w:rPr>
        <w:t>أَلْقِ</w:t>
      </w:r>
      <w:r w:rsidRPr="00B44054">
        <w:rPr>
          <w:rFonts w:ascii="IRBadr" w:hAnsi="IRBadr" w:cs="IRBadr"/>
          <w:color w:val="008000"/>
          <w:rtl/>
        </w:rPr>
        <w:t xml:space="preserve"> </w:t>
      </w:r>
      <w:r w:rsidRPr="00B44054">
        <w:rPr>
          <w:rFonts w:ascii="IRBadr" w:hAnsi="IRBadr" w:cs="IRBadr" w:hint="cs"/>
          <w:color w:val="008000"/>
          <w:rtl/>
        </w:rPr>
        <w:t>عَلَى</w:t>
      </w:r>
      <w:r w:rsidRPr="00B44054">
        <w:rPr>
          <w:rFonts w:ascii="IRBadr" w:hAnsi="IRBadr" w:cs="IRBadr"/>
          <w:color w:val="008000"/>
          <w:rtl/>
        </w:rPr>
        <w:t xml:space="preserve"> </w:t>
      </w:r>
      <w:r w:rsidRPr="00B44054">
        <w:rPr>
          <w:rFonts w:ascii="IRBadr" w:hAnsi="IRBadr" w:cs="IRBadr" w:hint="cs"/>
          <w:color w:val="008000"/>
          <w:rtl/>
        </w:rPr>
        <w:t>أَبِي</w:t>
      </w:r>
      <w:r w:rsidRPr="00B44054">
        <w:rPr>
          <w:rFonts w:ascii="IRBadr" w:hAnsi="IRBadr" w:cs="IRBadr"/>
          <w:color w:val="008000"/>
          <w:rtl/>
        </w:rPr>
        <w:t xml:space="preserve"> </w:t>
      </w:r>
      <w:r w:rsidRPr="00B44054">
        <w:rPr>
          <w:rFonts w:ascii="IRBadr" w:hAnsi="IRBadr" w:cs="IRBadr" w:hint="cs"/>
          <w:color w:val="008000"/>
          <w:rtl/>
        </w:rPr>
        <w:t>عَبْدِ</w:t>
      </w:r>
      <w:r w:rsidRPr="00B44054">
        <w:rPr>
          <w:rFonts w:ascii="IRBadr" w:hAnsi="IRBadr" w:cs="IRBadr"/>
          <w:color w:val="008000"/>
          <w:rtl/>
        </w:rPr>
        <w:t xml:space="preserve"> </w:t>
      </w:r>
      <w:r w:rsidRPr="00B44054">
        <w:rPr>
          <w:rFonts w:ascii="IRBadr" w:hAnsi="IRBadr" w:cs="IRBadr" w:hint="cs"/>
          <w:color w:val="008000"/>
          <w:rtl/>
        </w:rPr>
        <w:t>اللَّهِ</w:t>
      </w:r>
      <w:r w:rsidRPr="00B44054">
        <w:rPr>
          <w:rFonts w:ascii="IRBadr" w:hAnsi="IRBadr" w:cs="IRBadr"/>
          <w:color w:val="008000"/>
          <w:rtl/>
        </w:rPr>
        <w:t xml:space="preserve"> </w:t>
      </w:r>
      <w:r w:rsidRPr="00B44054">
        <w:rPr>
          <w:rFonts w:ascii="IRBadr" w:hAnsi="IRBadr" w:cs="IRBadr" w:hint="cs"/>
          <w:color w:val="008000"/>
          <w:rtl/>
        </w:rPr>
        <w:t>مِنْ</w:t>
      </w:r>
      <w:r w:rsidRPr="00B44054">
        <w:rPr>
          <w:rFonts w:ascii="IRBadr" w:hAnsi="IRBadr" w:cs="IRBadr"/>
          <w:color w:val="008000"/>
          <w:rtl/>
        </w:rPr>
        <w:t xml:space="preserve"> </w:t>
      </w:r>
      <w:r w:rsidRPr="00B44054">
        <w:rPr>
          <w:rFonts w:ascii="IRBadr" w:hAnsi="IRBadr" w:cs="IRBadr" w:hint="cs"/>
          <w:color w:val="008000"/>
          <w:rtl/>
        </w:rPr>
        <w:t>مَسَائِلِكَ</w:t>
      </w:r>
      <w:r w:rsidRPr="00B44054">
        <w:rPr>
          <w:rFonts w:ascii="IRBadr" w:hAnsi="IRBadr" w:cs="IRBadr"/>
          <w:color w:val="008000"/>
          <w:rtl/>
        </w:rPr>
        <w:t xml:space="preserve"> </w:t>
      </w:r>
      <w:r w:rsidRPr="00B44054">
        <w:rPr>
          <w:rFonts w:ascii="IRBadr" w:hAnsi="IRBadr" w:cs="IRBadr" w:hint="cs"/>
          <w:color w:val="008000"/>
          <w:rtl/>
        </w:rPr>
        <w:t>فَجَعَلْتُ</w:t>
      </w:r>
      <w:r w:rsidRPr="00B44054">
        <w:rPr>
          <w:rFonts w:ascii="IRBadr" w:hAnsi="IRBadr" w:cs="IRBadr"/>
          <w:color w:val="008000"/>
          <w:rtl/>
        </w:rPr>
        <w:t xml:space="preserve"> </w:t>
      </w:r>
      <w:r w:rsidRPr="00B44054">
        <w:rPr>
          <w:rFonts w:ascii="IRBadr" w:hAnsi="IRBadr" w:cs="IRBadr" w:hint="cs"/>
          <w:color w:val="008000"/>
          <w:rtl/>
        </w:rPr>
        <w:t>أُلْقِي</w:t>
      </w:r>
      <w:r w:rsidRPr="00B44054">
        <w:rPr>
          <w:rFonts w:ascii="IRBadr" w:hAnsi="IRBadr" w:cs="IRBadr"/>
          <w:color w:val="008000"/>
          <w:rtl/>
        </w:rPr>
        <w:t xml:space="preserve"> </w:t>
      </w:r>
      <w:r w:rsidRPr="00B44054">
        <w:rPr>
          <w:rFonts w:ascii="IRBadr" w:hAnsi="IRBadr" w:cs="IRBadr" w:hint="cs"/>
          <w:color w:val="008000"/>
          <w:rtl/>
        </w:rPr>
        <w:t>عَلَيْهِ</w:t>
      </w:r>
      <w:r w:rsidRPr="00B44054">
        <w:rPr>
          <w:rFonts w:ascii="IRBadr" w:hAnsi="IRBadr" w:cs="IRBadr"/>
          <w:color w:val="008000"/>
          <w:rtl/>
        </w:rPr>
        <w:t xml:space="preserve"> </w:t>
      </w:r>
      <w:r w:rsidRPr="00B44054">
        <w:rPr>
          <w:rFonts w:ascii="IRBadr" w:hAnsi="IRBadr" w:cs="IRBadr" w:hint="cs"/>
          <w:color w:val="008000"/>
          <w:rtl/>
        </w:rPr>
        <w:t>فِيُجِيبُنِي</w:t>
      </w:r>
      <w:r w:rsidRPr="00B44054">
        <w:rPr>
          <w:rFonts w:ascii="IRBadr" w:hAnsi="IRBadr" w:cs="IRBadr"/>
          <w:color w:val="008000"/>
          <w:rtl/>
        </w:rPr>
        <w:t xml:space="preserve"> </w:t>
      </w:r>
      <w:r w:rsidRPr="00B44054">
        <w:rPr>
          <w:rFonts w:ascii="IRBadr" w:hAnsi="IRBadr" w:cs="IRBadr" w:hint="cs"/>
          <w:color w:val="008000"/>
          <w:rtl/>
        </w:rPr>
        <w:t>فَيَقُولُ</w:t>
      </w:r>
      <w:r w:rsidRPr="00B44054">
        <w:rPr>
          <w:rFonts w:ascii="IRBadr" w:hAnsi="IRBadr" w:cs="IRBadr"/>
          <w:color w:val="008000"/>
          <w:rtl/>
        </w:rPr>
        <w:t xml:space="preserve"> </w:t>
      </w:r>
      <w:r w:rsidRPr="00B44054">
        <w:rPr>
          <w:rFonts w:ascii="IRBadr" w:hAnsi="IRBadr" w:cs="IRBadr" w:hint="cs"/>
          <w:color w:val="008000"/>
          <w:rtl/>
        </w:rPr>
        <w:t>أَنْتُمْ</w:t>
      </w:r>
      <w:r w:rsidRPr="00B44054">
        <w:rPr>
          <w:rFonts w:ascii="IRBadr" w:hAnsi="IRBadr" w:cs="IRBadr"/>
          <w:color w:val="008000"/>
          <w:rtl/>
        </w:rPr>
        <w:t xml:space="preserve"> </w:t>
      </w:r>
      <w:r w:rsidRPr="00B44054">
        <w:rPr>
          <w:rFonts w:ascii="IRBadr" w:hAnsi="IRBadr" w:cs="IRBadr" w:hint="cs"/>
          <w:color w:val="008000"/>
          <w:rtl/>
        </w:rPr>
        <w:t>تَقُولُونَ</w:t>
      </w:r>
      <w:r w:rsidRPr="00B44054">
        <w:rPr>
          <w:rFonts w:ascii="IRBadr" w:hAnsi="IRBadr" w:cs="IRBadr"/>
          <w:color w:val="008000"/>
          <w:rtl/>
        </w:rPr>
        <w:t xml:space="preserve"> </w:t>
      </w:r>
      <w:r w:rsidRPr="00B44054">
        <w:rPr>
          <w:rFonts w:ascii="IRBadr" w:hAnsi="IRBadr" w:cs="IRBadr" w:hint="cs"/>
          <w:color w:val="008000"/>
          <w:rtl/>
        </w:rPr>
        <w:t>كَذَا</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أَهْلُ</w:t>
      </w:r>
      <w:r w:rsidRPr="00B44054">
        <w:rPr>
          <w:rFonts w:ascii="IRBadr" w:hAnsi="IRBadr" w:cs="IRBadr"/>
          <w:color w:val="008000"/>
          <w:rtl/>
        </w:rPr>
        <w:t xml:space="preserve"> </w:t>
      </w:r>
      <w:r w:rsidRPr="00B44054">
        <w:rPr>
          <w:rFonts w:ascii="IRBadr" w:hAnsi="IRBadr" w:cs="IRBadr" w:hint="cs"/>
          <w:color w:val="008000"/>
          <w:rtl/>
        </w:rPr>
        <w:t>الْمَدِينَةِ</w:t>
      </w:r>
      <w:r w:rsidRPr="00B44054">
        <w:rPr>
          <w:rFonts w:ascii="IRBadr" w:hAnsi="IRBadr" w:cs="IRBadr"/>
          <w:color w:val="008000"/>
          <w:rtl/>
        </w:rPr>
        <w:t xml:space="preserve"> </w:t>
      </w:r>
      <w:r w:rsidRPr="00B44054">
        <w:rPr>
          <w:rFonts w:ascii="IRBadr" w:hAnsi="IRBadr" w:cs="IRBadr" w:hint="cs"/>
          <w:color w:val="008000"/>
          <w:rtl/>
        </w:rPr>
        <w:t>يَقُولُونَ</w:t>
      </w:r>
      <w:r w:rsidRPr="00B44054">
        <w:rPr>
          <w:rFonts w:ascii="IRBadr" w:hAnsi="IRBadr" w:cs="IRBadr"/>
          <w:color w:val="008000"/>
          <w:rtl/>
        </w:rPr>
        <w:t xml:space="preserve"> </w:t>
      </w:r>
      <w:r w:rsidRPr="00B44054">
        <w:rPr>
          <w:rFonts w:ascii="IRBadr" w:hAnsi="IRBadr" w:cs="IRBadr" w:hint="cs"/>
          <w:color w:val="008000"/>
          <w:rtl/>
        </w:rPr>
        <w:t>كَذَا</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نَحْنُ</w:t>
      </w:r>
      <w:r w:rsidRPr="00B44054">
        <w:rPr>
          <w:rFonts w:ascii="IRBadr" w:hAnsi="IRBadr" w:cs="IRBadr"/>
          <w:color w:val="008000"/>
          <w:rtl/>
        </w:rPr>
        <w:t xml:space="preserve"> </w:t>
      </w:r>
      <w:r w:rsidRPr="00B44054">
        <w:rPr>
          <w:rFonts w:ascii="IRBadr" w:hAnsi="IRBadr" w:cs="IRBadr" w:hint="cs"/>
          <w:color w:val="008000"/>
          <w:rtl/>
        </w:rPr>
        <w:t>نَقُولُ</w:t>
      </w:r>
      <w:r w:rsidRPr="00B44054">
        <w:rPr>
          <w:rFonts w:ascii="IRBadr" w:hAnsi="IRBadr" w:cs="IRBadr"/>
          <w:color w:val="008000"/>
          <w:rtl/>
        </w:rPr>
        <w:t xml:space="preserve"> </w:t>
      </w:r>
      <w:r w:rsidRPr="00B44054">
        <w:rPr>
          <w:rFonts w:ascii="IRBadr" w:hAnsi="IRBadr" w:cs="IRBadr" w:hint="cs"/>
          <w:color w:val="008000"/>
          <w:rtl/>
        </w:rPr>
        <w:t>كَذَا</w:t>
      </w:r>
      <w:r w:rsidRPr="00B44054">
        <w:rPr>
          <w:rFonts w:ascii="IRBadr" w:hAnsi="IRBadr" w:cs="IRBadr"/>
          <w:color w:val="008000"/>
          <w:rtl/>
        </w:rPr>
        <w:t xml:space="preserve"> </w:t>
      </w:r>
      <w:r w:rsidRPr="00B44054">
        <w:rPr>
          <w:rFonts w:ascii="IRBadr" w:hAnsi="IRBadr" w:cs="IRBadr" w:hint="cs"/>
          <w:color w:val="008000"/>
          <w:rtl/>
        </w:rPr>
        <w:t>فَرُبَّمَا</w:t>
      </w:r>
      <w:r w:rsidRPr="00B44054">
        <w:rPr>
          <w:rFonts w:ascii="IRBadr" w:hAnsi="IRBadr" w:cs="IRBadr"/>
          <w:color w:val="008000"/>
          <w:rtl/>
        </w:rPr>
        <w:t xml:space="preserve"> </w:t>
      </w:r>
      <w:r w:rsidRPr="00B44054">
        <w:rPr>
          <w:rFonts w:ascii="IRBadr" w:hAnsi="IRBadr" w:cs="IRBadr" w:hint="cs"/>
          <w:color w:val="008000"/>
          <w:rtl/>
        </w:rPr>
        <w:t>تَابَعْنَاكُمْ</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رُبَّمَا</w:t>
      </w:r>
      <w:r w:rsidRPr="00B44054">
        <w:rPr>
          <w:rFonts w:ascii="IRBadr" w:hAnsi="IRBadr" w:cs="IRBadr"/>
          <w:color w:val="008000"/>
          <w:rtl/>
        </w:rPr>
        <w:t xml:space="preserve"> </w:t>
      </w:r>
      <w:r w:rsidRPr="00B44054">
        <w:rPr>
          <w:rFonts w:ascii="IRBadr" w:hAnsi="IRBadr" w:cs="IRBadr" w:hint="cs"/>
          <w:color w:val="008000"/>
          <w:rtl/>
        </w:rPr>
        <w:t>تَابَعْنَاهُمْ</w:t>
      </w:r>
      <w:r w:rsidRPr="00B44054">
        <w:rPr>
          <w:rFonts w:ascii="IRBadr" w:hAnsi="IRBadr" w:cs="IRBadr"/>
          <w:color w:val="008000"/>
          <w:rtl/>
        </w:rPr>
        <w:t xml:space="preserve"> </w:t>
      </w:r>
      <w:r w:rsidRPr="00B44054">
        <w:rPr>
          <w:rFonts w:ascii="IRBadr" w:hAnsi="IRBadr" w:cs="IRBadr" w:hint="cs"/>
          <w:color w:val="008000"/>
          <w:rtl/>
        </w:rPr>
        <w:t>وَ</w:t>
      </w:r>
      <w:r w:rsidRPr="00B44054">
        <w:rPr>
          <w:rFonts w:ascii="IRBadr" w:hAnsi="IRBadr" w:cs="IRBadr"/>
          <w:color w:val="008000"/>
          <w:rtl/>
        </w:rPr>
        <w:t xml:space="preserve"> </w:t>
      </w:r>
      <w:r w:rsidRPr="00B44054">
        <w:rPr>
          <w:rFonts w:ascii="IRBadr" w:hAnsi="IRBadr" w:cs="IRBadr" w:hint="cs"/>
          <w:color w:val="008000"/>
          <w:rtl/>
        </w:rPr>
        <w:t>رُبَّمَا</w:t>
      </w:r>
      <w:r w:rsidRPr="00B44054">
        <w:rPr>
          <w:rFonts w:ascii="IRBadr" w:hAnsi="IRBadr" w:cs="IRBadr"/>
          <w:color w:val="008000"/>
          <w:rtl/>
        </w:rPr>
        <w:t xml:space="preserve"> </w:t>
      </w:r>
      <w:r w:rsidRPr="00B44054">
        <w:rPr>
          <w:rFonts w:ascii="IRBadr" w:hAnsi="IRBadr" w:cs="IRBadr" w:hint="cs"/>
          <w:color w:val="008000"/>
          <w:rtl/>
        </w:rPr>
        <w:t>خَالَفْنَا</w:t>
      </w:r>
      <w:r w:rsidRPr="00B44054">
        <w:rPr>
          <w:rFonts w:ascii="IRBadr" w:hAnsi="IRBadr" w:cs="IRBadr"/>
          <w:color w:val="008000"/>
          <w:rtl/>
        </w:rPr>
        <w:t xml:space="preserve"> </w:t>
      </w:r>
      <w:r w:rsidRPr="00B44054">
        <w:rPr>
          <w:rFonts w:ascii="IRBadr" w:hAnsi="IRBadr" w:cs="IRBadr" w:hint="cs"/>
          <w:color w:val="008000"/>
          <w:rtl/>
        </w:rPr>
        <w:t>جَمِيعاً</w:t>
      </w:r>
      <w:r w:rsidRPr="00B44054">
        <w:rPr>
          <w:rFonts w:ascii="IRBadr" w:hAnsi="IRBadr" w:cs="IRBadr"/>
          <w:color w:val="008000"/>
          <w:rtl/>
        </w:rPr>
        <w:t xml:space="preserve"> </w:t>
      </w:r>
      <w:r w:rsidRPr="00B44054">
        <w:rPr>
          <w:rFonts w:ascii="IRBadr" w:hAnsi="IRBadr" w:cs="IRBadr" w:hint="cs"/>
          <w:color w:val="008000"/>
          <w:rtl/>
        </w:rPr>
        <w:t>حَتَّى</w:t>
      </w:r>
      <w:r w:rsidRPr="00B44054">
        <w:rPr>
          <w:rFonts w:ascii="IRBadr" w:hAnsi="IRBadr" w:cs="IRBadr"/>
          <w:color w:val="008000"/>
          <w:rtl/>
        </w:rPr>
        <w:t xml:space="preserve"> </w:t>
      </w:r>
      <w:r w:rsidRPr="00B44054">
        <w:rPr>
          <w:rFonts w:ascii="IRBadr" w:hAnsi="IRBadr" w:cs="IRBadr" w:hint="cs"/>
          <w:color w:val="008000"/>
          <w:rtl/>
        </w:rPr>
        <w:t>أَتَيْتُ</w:t>
      </w:r>
      <w:r w:rsidRPr="00B44054">
        <w:rPr>
          <w:rFonts w:ascii="IRBadr" w:hAnsi="IRBadr" w:cs="IRBadr"/>
          <w:color w:val="008000"/>
          <w:rtl/>
        </w:rPr>
        <w:t xml:space="preserve"> </w:t>
      </w:r>
      <w:r w:rsidRPr="00B44054">
        <w:rPr>
          <w:rFonts w:ascii="IRBadr" w:hAnsi="IRBadr" w:cs="IRBadr" w:hint="cs"/>
          <w:color w:val="008000"/>
          <w:rtl/>
        </w:rPr>
        <w:t>عَلَى</w:t>
      </w:r>
      <w:r w:rsidRPr="00B44054">
        <w:rPr>
          <w:rFonts w:ascii="IRBadr" w:hAnsi="IRBadr" w:cs="IRBadr"/>
          <w:color w:val="008000"/>
          <w:rtl/>
        </w:rPr>
        <w:t xml:space="preserve"> </w:t>
      </w:r>
      <w:r w:rsidRPr="00B44054">
        <w:rPr>
          <w:rFonts w:ascii="IRBadr" w:hAnsi="IRBadr" w:cs="IRBadr" w:hint="cs"/>
          <w:color w:val="008000"/>
          <w:rtl/>
        </w:rPr>
        <w:t>الْأَرْبَعِينَ</w:t>
      </w:r>
      <w:r w:rsidRPr="00B44054">
        <w:rPr>
          <w:rFonts w:ascii="IRBadr" w:hAnsi="IRBadr" w:cs="IRBadr"/>
          <w:color w:val="008000"/>
          <w:rtl/>
        </w:rPr>
        <w:t xml:space="preserve"> </w:t>
      </w:r>
      <w:r w:rsidRPr="00B44054">
        <w:rPr>
          <w:rFonts w:ascii="IRBadr" w:hAnsi="IRBadr" w:cs="IRBadr" w:hint="cs"/>
          <w:color w:val="008000"/>
          <w:rtl/>
        </w:rPr>
        <w:t>مَسْأَلَةً</w:t>
      </w:r>
      <w:r w:rsidRPr="00B44054">
        <w:rPr>
          <w:rFonts w:ascii="IRBadr" w:hAnsi="IRBadr" w:cs="IRBadr"/>
          <w:color w:val="008000"/>
          <w:rtl/>
        </w:rPr>
        <w:t xml:space="preserve"> </w:t>
      </w:r>
      <w:r w:rsidRPr="00B44054">
        <w:rPr>
          <w:rFonts w:ascii="IRBadr" w:hAnsi="IRBadr" w:cs="IRBadr" w:hint="cs"/>
          <w:color w:val="008000"/>
          <w:rtl/>
        </w:rPr>
        <w:t>فَمَا</w:t>
      </w:r>
      <w:r w:rsidRPr="00B44054">
        <w:rPr>
          <w:rFonts w:ascii="IRBadr" w:hAnsi="IRBadr" w:cs="IRBadr"/>
          <w:color w:val="008000"/>
          <w:rtl/>
        </w:rPr>
        <w:t xml:space="preserve"> </w:t>
      </w:r>
      <w:r w:rsidRPr="00B44054">
        <w:rPr>
          <w:rFonts w:ascii="IRBadr" w:hAnsi="IRBadr" w:cs="IRBadr" w:hint="cs"/>
          <w:color w:val="008000"/>
          <w:rtl/>
        </w:rPr>
        <w:t>أَخَلَّ</w:t>
      </w:r>
      <w:r w:rsidRPr="00B44054">
        <w:rPr>
          <w:rFonts w:ascii="IRBadr" w:hAnsi="IRBadr" w:cs="IRBadr"/>
          <w:color w:val="008000"/>
          <w:rtl/>
        </w:rPr>
        <w:t xml:space="preserve"> </w:t>
      </w:r>
      <w:r w:rsidRPr="00B44054">
        <w:rPr>
          <w:rFonts w:ascii="IRBadr" w:hAnsi="IRBadr" w:cs="IRBadr" w:hint="cs"/>
          <w:color w:val="008000"/>
          <w:rtl/>
        </w:rPr>
        <w:t>مِنْهَا</w:t>
      </w:r>
      <w:r w:rsidRPr="00B44054">
        <w:rPr>
          <w:rFonts w:ascii="IRBadr" w:hAnsi="IRBadr" w:cs="IRBadr"/>
          <w:color w:val="008000"/>
          <w:rtl/>
        </w:rPr>
        <w:t xml:space="preserve"> </w:t>
      </w:r>
      <w:r w:rsidRPr="00B44054">
        <w:rPr>
          <w:rFonts w:ascii="IRBadr" w:hAnsi="IRBadr" w:cs="IRBadr" w:hint="cs"/>
          <w:color w:val="008000"/>
          <w:rtl/>
        </w:rPr>
        <w:t>بِشَيْ‏ءٍ</w:t>
      </w:r>
      <w:r w:rsidRPr="00B44054">
        <w:rPr>
          <w:rFonts w:ascii="IRBadr" w:hAnsi="IRBadr" w:cs="IRBadr"/>
          <w:color w:val="008000"/>
          <w:rtl/>
        </w:rPr>
        <w:t xml:space="preserve"> </w:t>
      </w:r>
      <w:r w:rsidRPr="00B44054">
        <w:rPr>
          <w:rFonts w:ascii="IRBadr" w:hAnsi="IRBadr" w:cs="IRBadr" w:hint="cs"/>
          <w:color w:val="008000"/>
          <w:rtl/>
        </w:rPr>
        <w:t>ثُمَّ</w:t>
      </w:r>
      <w:r w:rsidRPr="00B44054">
        <w:rPr>
          <w:rFonts w:ascii="IRBadr" w:hAnsi="IRBadr" w:cs="IRBadr"/>
          <w:color w:val="008000"/>
          <w:rtl/>
        </w:rPr>
        <w:t xml:space="preserve"> </w:t>
      </w:r>
      <w:r w:rsidRPr="00B44054">
        <w:rPr>
          <w:rFonts w:ascii="IRBadr" w:hAnsi="IRBadr" w:cs="IRBadr" w:hint="cs"/>
          <w:color w:val="008000"/>
          <w:rtl/>
        </w:rPr>
        <w:t>قَالَ</w:t>
      </w:r>
      <w:r w:rsidRPr="00B44054">
        <w:rPr>
          <w:rFonts w:ascii="IRBadr" w:hAnsi="IRBadr" w:cs="IRBadr"/>
          <w:color w:val="008000"/>
          <w:rtl/>
        </w:rPr>
        <w:t xml:space="preserve"> </w:t>
      </w:r>
      <w:r w:rsidRPr="00B44054">
        <w:rPr>
          <w:rFonts w:ascii="IRBadr" w:hAnsi="IRBadr" w:cs="IRBadr" w:hint="cs"/>
          <w:color w:val="008000"/>
          <w:rtl/>
        </w:rPr>
        <w:t>أَبُو</w:t>
      </w:r>
      <w:r w:rsidRPr="00B44054">
        <w:rPr>
          <w:rFonts w:ascii="IRBadr" w:hAnsi="IRBadr" w:cs="IRBadr"/>
          <w:color w:val="008000"/>
          <w:rtl/>
        </w:rPr>
        <w:t xml:space="preserve"> </w:t>
      </w:r>
      <w:r w:rsidRPr="00B44054">
        <w:rPr>
          <w:rFonts w:ascii="IRBadr" w:hAnsi="IRBadr" w:cs="IRBadr" w:hint="cs"/>
          <w:color w:val="008000"/>
          <w:rtl/>
        </w:rPr>
        <w:t>حَنِيفَةَ</w:t>
      </w:r>
      <w:r w:rsidRPr="00B44054">
        <w:rPr>
          <w:rFonts w:ascii="IRBadr" w:hAnsi="IRBadr" w:cs="IRBadr"/>
          <w:color w:val="008000"/>
          <w:rtl/>
        </w:rPr>
        <w:t xml:space="preserve"> </w:t>
      </w:r>
      <w:r w:rsidRPr="00B44054">
        <w:rPr>
          <w:rFonts w:ascii="IRBadr" w:hAnsi="IRBadr" w:cs="IRBadr" w:hint="cs"/>
          <w:color w:val="008000"/>
          <w:rtl/>
        </w:rPr>
        <w:t>أَ</w:t>
      </w:r>
      <w:r w:rsidRPr="00B44054">
        <w:rPr>
          <w:rFonts w:ascii="IRBadr" w:hAnsi="IRBadr" w:cs="IRBadr"/>
          <w:color w:val="008000"/>
          <w:rtl/>
        </w:rPr>
        <w:t xml:space="preserve"> </w:t>
      </w:r>
      <w:r w:rsidRPr="00B44054">
        <w:rPr>
          <w:rFonts w:ascii="IRBadr" w:hAnsi="IRBadr" w:cs="IRBadr" w:hint="cs"/>
          <w:color w:val="008000"/>
          <w:rtl/>
        </w:rPr>
        <w:t>لَيْسَ</w:t>
      </w:r>
      <w:r w:rsidRPr="00B44054">
        <w:rPr>
          <w:rFonts w:ascii="IRBadr" w:hAnsi="IRBadr" w:cs="IRBadr"/>
          <w:color w:val="008000"/>
          <w:rtl/>
        </w:rPr>
        <w:t xml:space="preserve"> </w:t>
      </w:r>
      <w:r w:rsidRPr="00B44054">
        <w:rPr>
          <w:rFonts w:ascii="IRBadr" w:hAnsi="IRBadr" w:cs="IRBadr" w:hint="cs"/>
          <w:color w:val="008000"/>
          <w:rtl/>
        </w:rPr>
        <w:t>أَنَّ</w:t>
      </w:r>
      <w:r w:rsidRPr="00B44054">
        <w:rPr>
          <w:rFonts w:ascii="IRBadr" w:hAnsi="IRBadr" w:cs="IRBadr"/>
          <w:color w:val="008000"/>
          <w:rtl/>
        </w:rPr>
        <w:t xml:space="preserve"> </w:t>
      </w:r>
      <w:r w:rsidRPr="00B44054">
        <w:rPr>
          <w:rFonts w:ascii="IRBadr" w:hAnsi="IRBadr" w:cs="IRBadr" w:hint="cs"/>
          <w:color w:val="008000"/>
          <w:rtl/>
        </w:rPr>
        <w:t>أَعْلَمَ</w:t>
      </w:r>
      <w:r w:rsidRPr="00B44054">
        <w:rPr>
          <w:rFonts w:ascii="IRBadr" w:hAnsi="IRBadr" w:cs="IRBadr"/>
          <w:color w:val="008000"/>
          <w:rtl/>
        </w:rPr>
        <w:t xml:space="preserve"> </w:t>
      </w:r>
      <w:r w:rsidRPr="00B44054">
        <w:rPr>
          <w:rFonts w:ascii="IRBadr" w:hAnsi="IRBadr" w:cs="IRBadr" w:hint="cs"/>
          <w:color w:val="008000"/>
          <w:rtl/>
        </w:rPr>
        <w:t>النَّاسِ</w:t>
      </w:r>
      <w:r w:rsidRPr="00B44054">
        <w:rPr>
          <w:rFonts w:ascii="IRBadr" w:hAnsi="IRBadr" w:cs="IRBadr"/>
          <w:color w:val="008000"/>
          <w:rtl/>
        </w:rPr>
        <w:t xml:space="preserve"> </w:t>
      </w:r>
      <w:r w:rsidRPr="00B44054">
        <w:rPr>
          <w:rFonts w:ascii="IRBadr" w:hAnsi="IRBadr" w:cs="IRBadr" w:hint="cs"/>
          <w:color w:val="008000"/>
          <w:rtl/>
        </w:rPr>
        <w:t>أَعْلَمُهُمْ</w:t>
      </w:r>
      <w:r w:rsidRPr="00B44054">
        <w:rPr>
          <w:rFonts w:ascii="IRBadr" w:hAnsi="IRBadr" w:cs="IRBadr"/>
          <w:color w:val="008000"/>
          <w:rtl/>
        </w:rPr>
        <w:t xml:space="preserve"> </w:t>
      </w:r>
      <w:r w:rsidRPr="00B44054">
        <w:rPr>
          <w:rFonts w:ascii="IRBadr" w:hAnsi="IRBadr" w:cs="IRBadr" w:hint="cs"/>
          <w:color w:val="008000"/>
          <w:rtl/>
        </w:rPr>
        <w:t>بِاخْتِلَافٍ</w:t>
      </w:r>
      <w:r w:rsidRPr="00B44054">
        <w:rPr>
          <w:rFonts w:ascii="IRBadr" w:hAnsi="IRBadr" w:cs="IRBadr"/>
          <w:color w:val="008000"/>
          <w:rtl/>
        </w:rPr>
        <w:t xml:space="preserve"> </w:t>
      </w:r>
      <w:r w:rsidRPr="00B44054">
        <w:rPr>
          <w:rFonts w:ascii="IRBadr" w:hAnsi="IRBadr" w:cs="IRBadr" w:hint="cs"/>
          <w:color w:val="008000"/>
          <w:rtl/>
        </w:rPr>
        <w:t>النَّاسِ</w:t>
      </w:r>
      <w:r w:rsidRPr="00B44054">
        <w:rPr>
          <w:rFonts w:ascii="IRBadr" w:hAnsi="IRBadr" w:cs="IRBadr" w:hint="eastAsia"/>
          <w:color w:val="008000"/>
          <w:rtl/>
        </w:rPr>
        <w:t>»</w:t>
      </w:r>
      <w:r>
        <w:rPr>
          <w:rStyle w:val="FootnoteReference"/>
          <w:rFonts w:ascii="IRBadr" w:hAnsi="IRBadr" w:cs="IRBadr"/>
          <w:rtl/>
        </w:rPr>
        <w:footnoteReference w:id="3"/>
      </w:r>
      <w:r w:rsidRPr="00B44054">
        <w:rPr>
          <w:rFonts w:ascii="IRBadr" w:hAnsi="IRBadr" w:cs="IRBadr"/>
          <w:rtl/>
        </w:rPr>
        <w:t>.</w:t>
      </w:r>
    </w:p>
    <w:p w:rsidR="00A54407" w:rsidRDefault="009A2537" w:rsidP="009A2537">
      <w:pPr>
        <w:rPr>
          <w:rFonts w:ascii="IRBadr" w:hAnsi="IRBadr" w:cs="IRBadr"/>
          <w:rtl/>
        </w:rPr>
      </w:pPr>
      <w:r>
        <w:rPr>
          <w:rFonts w:ascii="IRBadr" w:hAnsi="IRBadr" w:cs="IRBadr" w:hint="cs"/>
          <w:rtl/>
        </w:rPr>
        <w:t xml:space="preserve">برخوردهای نامناسب ابوحنیفه با حضرت در روایات متعدّدی نقل شده است. </w:t>
      </w:r>
      <w:r w:rsidR="00124829">
        <w:rPr>
          <w:rFonts w:ascii="IRBadr" w:hAnsi="IRBadr" w:cs="IRBadr" w:hint="cs"/>
          <w:rtl/>
        </w:rPr>
        <w:t xml:space="preserve">از این جهت، حضرت هم با او به تندی برخورد داشته است. برخوردهای سایر ائمّه با ابوحنیفه به مراتب شدیدتر از امام صادق علیه السلام است. </w:t>
      </w:r>
    </w:p>
    <w:p w:rsidR="00A54407" w:rsidRDefault="00A54407" w:rsidP="00B14C97">
      <w:pPr>
        <w:pStyle w:val="Heading1"/>
        <w:rPr>
          <w:rtl/>
        </w:rPr>
      </w:pPr>
      <w:bookmarkStart w:id="6" w:name="_Toc148339915"/>
      <w:bookmarkStart w:id="7" w:name="_Toc148339959"/>
      <w:r>
        <w:rPr>
          <w:rFonts w:hint="cs"/>
          <w:rtl/>
        </w:rPr>
        <w:lastRenderedPageBreak/>
        <w:t>رفتار تند و برخورد شدید سایر معصومین</w:t>
      </w:r>
      <w:r w:rsidR="00B14C97">
        <w:rPr>
          <w:rFonts w:hint="cs"/>
          <w:rtl/>
        </w:rPr>
        <w:t xml:space="preserve"> (ع)</w:t>
      </w:r>
      <w:r>
        <w:rPr>
          <w:rFonts w:hint="cs"/>
          <w:rtl/>
        </w:rPr>
        <w:t xml:space="preserve"> با ابوحنیفه</w:t>
      </w:r>
      <w:bookmarkEnd w:id="6"/>
      <w:bookmarkEnd w:id="7"/>
    </w:p>
    <w:p w:rsidR="009A2537" w:rsidRDefault="00124829" w:rsidP="009A2537">
      <w:pPr>
        <w:rPr>
          <w:rFonts w:ascii="IRBadr" w:hAnsi="IRBadr" w:cs="IRBadr"/>
        </w:rPr>
      </w:pPr>
      <w:r>
        <w:rPr>
          <w:rFonts w:ascii="IRBadr" w:hAnsi="IRBadr" w:cs="IRBadr" w:hint="cs"/>
          <w:rtl/>
        </w:rPr>
        <w:t>در روایتی از امام باقر علیه السلام وارد شده است:</w:t>
      </w:r>
    </w:p>
    <w:p w:rsidR="00124829" w:rsidRDefault="00124829" w:rsidP="009A2537">
      <w:pPr>
        <w:rPr>
          <w:rFonts w:ascii="IRBadr" w:hAnsi="IRBadr" w:cs="IRBadr"/>
          <w:rtl/>
        </w:rPr>
      </w:pPr>
      <w:r w:rsidRPr="00124829">
        <w:rPr>
          <w:rFonts w:ascii="IRBadr" w:hAnsi="IRBadr" w:cs="IRBadr" w:hint="eastAsia"/>
          <w:color w:val="008000"/>
          <w:rtl/>
        </w:rPr>
        <w:t>«</w:t>
      </w:r>
      <w:r>
        <w:rPr>
          <w:rFonts w:ascii="IRBadr" w:hAnsi="IRBadr" w:cs="IRBadr" w:hint="cs"/>
          <w:color w:val="008000"/>
          <w:rtl/>
        </w:rPr>
        <w:t>...</w:t>
      </w:r>
      <w:r w:rsidRPr="00124829">
        <w:rPr>
          <w:rFonts w:ascii="IRBadr" w:hAnsi="IRBadr" w:cs="IRBadr" w:hint="cs"/>
          <w:color w:val="008000"/>
          <w:rtl/>
        </w:rPr>
        <w:t>يَا</w:t>
      </w:r>
      <w:r w:rsidRPr="00124829">
        <w:rPr>
          <w:rFonts w:ascii="IRBadr" w:hAnsi="IRBadr" w:cs="IRBadr"/>
          <w:color w:val="008000"/>
          <w:rtl/>
        </w:rPr>
        <w:t xml:space="preserve"> </w:t>
      </w:r>
      <w:r w:rsidRPr="00124829">
        <w:rPr>
          <w:rFonts w:ascii="IRBadr" w:hAnsi="IRBadr" w:cs="IRBadr" w:hint="cs"/>
          <w:color w:val="008000"/>
          <w:rtl/>
        </w:rPr>
        <w:t>سَدِيرُ</w:t>
      </w:r>
      <w:r w:rsidRPr="00124829">
        <w:rPr>
          <w:rFonts w:ascii="IRBadr" w:hAnsi="IRBadr" w:cs="IRBadr"/>
          <w:color w:val="008000"/>
          <w:rtl/>
        </w:rPr>
        <w:t xml:space="preserve"> </w:t>
      </w:r>
      <w:r w:rsidRPr="00124829">
        <w:rPr>
          <w:rFonts w:ascii="IRBadr" w:hAnsi="IRBadr" w:cs="IRBadr" w:hint="cs"/>
          <w:color w:val="008000"/>
          <w:rtl/>
        </w:rPr>
        <w:t>فَأُرِيكَ</w:t>
      </w:r>
      <w:r w:rsidRPr="00124829">
        <w:rPr>
          <w:rFonts w:ascii="IRBadr" w:hAnsi="IRBadr" w:cs="IRBadr"/>
          <w:color w:val="008000"/>
          <w:rtl/>
        </w:rPr>
        <w:t xml:space="preserve"> </w:t>
      </w:r>
      <w:r w:rsidRPr="00124829">
        <w:rPr>
          <w:rFonts w:ascii="IRBadr" w:hAnsi="IRBadr" w:cs="IRBadr" w:hint="cs"/>
          <w:color w:val="008000"/>
          <w:rtl/>
        </w:rPr>
        <w:t>الصَّادِّينَ</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دِينِ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ثُمَّ</w:t>
      </w:r>
      <w:r w:rsidRPr="00124829">
        <w:rPr>
          <w:rFonts w:ascii="IRBadr" w:hAnsi="IRBadr" w:cs="IRBadr"/>
          <w:color w:val="008000"/>
          <w:rtl/>
        </w:rPr>
        <w:t xml:space="preserve"> </w:t>
      </w:r>
      <w:r w:rsidRPr="00124829">
        <w:rPr>
          <w:rFonts w:ascii="IRBadr" w:hAnsi="IRBadr" w:cs="IRBadr" w:hint="cs"/>
          <w:color w:val="008000"/>
          <w:rtl/>
        </w:rPr>
        <w:t>نَظَرَ</w:t>
      </w:r>
      <w:r w:rsidRPr="00124829">
        <w:rPr>
          <w:rFonts w:ascii="IRBadr" w:hAnsi="IRBadr" w:cs="IRBadr"/>
          <w:color w:val="008000"/>
          <w:rtl/>
        </w:rPr>
        <w:t xml:space="preserve"> </w:t>
      </w:r>
      <w:r w:rsidRPr="00124829">
        <w:rPr>
          <w:rFonts w:ascii="IRBadr" w:hAnsi="IRBadr" w:cs="IRBadr" w:hint="cs"/>
          <w:color w:val="008000"/>
          <w:rtl/>
        </w:rPr>
        <w:t>إِلَى</w:t>
      </w:r>
      <w:r w:rsidRPr="00124829">
        <w:rPr>
          <w:rFonts w:ascii="IRBadr" w:hAnsi="IRBadr" w:cs="IRBadr"/>
          <w:color w:val="008000"/>
          <w:rtl/>
        </w:rPr>
        <w:t xml:space="preserve"> </w:t>
      </w:r>
      <w:r w:rsidRPr="00124829">
        <w:rPr>
          <w:rFonts w:ascii="IRBadr" w:hAnsi="IRBadr" w:cs="IRBadr" w:hint="cs"/>
          <w:color w:val="008000"/>
          <w:rtl/>
        </w:rPr>
        <w:t>أَبِي</w:t>
      </w:r>
      <w:r w:rsidRPr="00124829">
        <w:rPr>
          <w:rFonts w:ascii="IRBadr" w:hAnsi="IRBadr" w:cs="IRBadr"/>
          <w:color w:val="008000"/>
          <w:rtl/>
        </w:rPr>
        <w:t xml:space="preserve"> </w:t>
      </w:r>
      <w:r w:rsidRPr="00124829">
        <w:rPr>
          <w:rFonts w:ascii="IRBadr" w:hAnsi="IRBadr" w:cs="IRBadr" w:hint="cs"/>
          <w:color w:val="008000"/>
          <w:rtl/>
        </w:rPr>
        <w:t>حَنِيفَةَ</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سُفْيَانَ</w:t>
      </w:r>
      <w:r w:rsidRPr="00124829">
        <w:rPr>
          <w:rFonts w:ascii="IRBadr" w:hAnsi="IRBadr" w:cs="IRBadr"/>
          <w:color w:val="008000"/>
          <w:rtl/>
        </w:rPr>
        <w:t xml:space="preserve"> </w:t>
      </w:r>
      <w:r w:rsidRPr="00124829">
        <w:rPr>
          <w:rFonts w:ascii="IRBadr" w:hAnsi="IRBadr" w:cs="IRBadr" w:hint="cs"/>
          <w:color w:val="008000"/>
          <w:rtl/>
        </w:rPr>
        <w:t>الثَّوْرِيِّ</w:t>
      </w:r>
      <w:r w:rsidRPr="00124829">
        <w:rPr>
          <w:rFonts w:ascii="IRBadr" w:hAnsi="IRBadr" w:cs="IRBadr"/>
          <w:color w:val="008000"/>
          <w:rtl/>
        </w:rPr>
        <w:t xml:space="preserve"> </w:t>
      </w:r>
      <w:r w:rsidRPr="00124829">
        <w:rPr>
          <w:rFonts w:ascii="IRBadr" w:hAnsi="IRBadr" w:cs="IRBadr" w:hint="cs"/>
          <w:color w:val="008000"/>
          <w:rtl/>
        </w:rPr>
        <w:t>فِي</w:t>
      </w:r>
      <w:r w:rsidRPr="00124829">
        <w:rPr>
          <w:rFonts w:ascii="IRBadr" w:hAnsi="IRBadr" w:cs="IRBadr"/>
          <w:color w:val="008000"/>
          <w:rtl/>
        </w:rPr>
        <w:t xml:space="preserve"> </w:t>
      </w:r>
      <w:r w:rsidRPr="00124829">
        <w:rPr>
          <w:rFonts w:ascii="IRBadr" w:hAnsi="IRBadr" w:cs="IRBadr" w:hint="cs"/>
          <w:color w:val="008000"/>
          <w:rtl/>
        </w:rPr>
        <w:t>ذَلِكَ</w:t>
      </w:r>
      <w:r w:rsidRPr="00124829">
        <w:rPr>
          <w:rFonts w:ascii="IRBadr" w:hAnsi="IRBadr" w:cs="IRBadr"/>
          <w:color w:val="008000"/>
          <w:rtl/>
        </w:rPr>
        <w:t xml:space="preserve"> </w:t>
      </w:r>
      <w:r w:rsidRPr="00124829">
        <w:rPr>
          <w:rFonts w:ascii="IRBadr" w:hAnsi="IRBadr" w:cs="IRBadr" w:hint="cs"/>
          <w:color w:val="008000"/>
          <w:rtl/>
        </w:rPr>
        <w:t>الزَّمَانِ</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هُمْ</w:t>
      </w:r>
      <w:r w:rsidRPr="00124829">
        <w:rPr>
          <w:rFonts w:ascii="IRBadr" w:hAnsi="IRBadr" w:cs="IRBadr"/>
          <w:color w:val="008000"/>
          <w:rtl/>
        </w:rPr>
        <w:t xml:space="preserve"> </w:t>
      </w:r>
      <w:r w:rsidRPr="00124829">
        <w:rPr>
          <w:rFonts w:ascii="IRBadr" w:hAnsi="IRBadr" w:cs="IRBadr" w:hint="cs"/>
          <w:color w:val="008000"/>
          <w:rtl/>
        </w:rPr>
        <w:t>حَلَقٌ</w:t>
      </w:r>
      <w:r w:rsidRPr="00124829">
        <w:rPr>
          <w:rFonts w:ascii="IRBadr" w:hAnsi="IRBadr" w:cs="IRBadr"/>
          <w:color w:val="008000"/>
          <w:rtl/>
        </w:rPr>
        <w:t xml:space="preserve"> </w:t>
      </w:r>
      <w:r w:rsidRPr="00124829">
        <w:rPr>
          <w:rFonts w:ascii="IRBadr" w:hAnsi="IRBadr" w:cs="IRBadr" w:hint="cs"/>
          <w:color w:val="008000"/>
          <w:rtl/>
        </w:rPr>
        <w:t>فِي</w:t>
      </w:r>
      <w:r w:rsidRPr="00124829">
        <w:rPr>
          <w:rFonts w:ascii="IRBadr" w:hAnsi="IRBadr" w:cs="IRBadr"/>
          <w:color w:val="008000"/>
          <w:rtl/>
        </w:rPr>
        <w:t xml:space="preserve"> </w:t>
      </w:r>
      <w:r w:rsidRPr="00124829">
        <w:rPr>
          <w:rFonts w:ascii="IRBadr" w:hAnsi="IRBadr" w:cs="IRBadr" w:hint="cs"/>
          <w:color w:val="008000"/>
          <w:rtl/>
        </w:rPr>
        <w:t>الْمَسْجِدِ</w:t>
      </w:r>
      <w:r w:rsidRPr="00124829">
        <w:rPr>
          <w:rFonts w:ascii="IRBadr" w:hAnsi="IRBadr" w:cs="IRBadr"/>
          <w:color w:val="008000"/>
          <w:rtl/>
        </w:rPr>
        <w:t xml:space="preserve"> </w:t>
      </w:r>
      <w:r w:rsidRPr="00124829">
        <w:rPr>
          <w:rFonts w:ascii="IRBadr" w:hAnsi="IRBadr" w:cs="IRBadr" w:hint="cs"/>
          <w:color w:val="008000"/>
          <w:rtl/>
        </w:rPr>
        <w:t>فَقَالَ</w:t>
      </w:r>
      <w:r w:rsidRPr="00124829">
        <w:rPr>
          <w:rFonts w:ascii="IRBadr" w:hAnsi="IRBadr" w:cs="IRBadr"/>
          <w:color w:val="008000"/>
          <w:rtl/>
        </w:rPr>
        <w:t xml:space="preserve"> </w:t>
      </w:r>
      <w:r w:rsidRPr="00124829">
        <w:rPr>
          <w:rFonts w:ascii="IRBadr" w:hAnsi="IRBadr" w:cs="IRBadr" w:hint="cs"/>
          <w:color w:val="008000"/>
          <w:rtl/>
        </w:rPr>
        <w:t>هَؤُلَاءِ</w:t>
      </w:r>
      <w:r w:rsidRPr="00124829">
        <w:rPr>
          <w:rFonts w:ascii="IRBadr" w:hAnsi="IRBadr" w:cs="IRBadr"/>
          <w:color w:val="008000"/>
          <w:rtl/>
        </w:rPr>
        <w:t xml:space="preserve"> </w:t>
      </w:r>
      <w:r w:rsidRPr="00124829">
        <w:rPr>
          <w:rFonts w:ascii="IRBadr" w:hAnsi="IRBadr" w:cs="IRBadr" w:hint="cs"/>
          <w:color w:val="008000"/>
          <w:rtl/>
        </w:rPr>
        <w:t>الصَّادُّونَ</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دِينِ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بِلَا</w:t>
      </w:r>
      <w:r w:rsidRPr="00124829">
        <w:rPr>
          <w:rFonts w:ascii="IRBadr" w:hAnsi="IRBadr" w:cs="IRBadr"/>
          <w:color w:val="008000"/>
          <w:rtl/>
        </w:rPr>
        <w:t xml:space="preserve"> </w:t>
      </w:r>
      <w:r w:rsidRPr="00124829">
        <w:rPr>
          <w:rFonts w:ascii="IRBadr" w:hAnsi="IRBadr" w:cs="IRBadr" w:hint="cs"/>
          <w:color w:val="008000"/>
          <w:rtl/>
        </w:rPr>
        <w:t>هُدًى</w:t>
      </w:r>
      <w:r w:rsidRPr="00124829">
        <w:rPr>
          <w:rFonts w:ascii="IRBadr" w:hAnsi="IRBadr" w:cs="IRBadr"/>
          <w:color w:val="008000"/>
          <w:rtl/>
        </w:rPr>
        <w:t xml:space="preserve"> </w:t>
      </w:r>
      <w:r w:rsidRPr="00124829">
        <w:rPr>
          <w:rFonts w:ascii="IRBadr" w:hAnsi="IRBadr" w:cs="IRBadr" w:hint="cs"/>
          <w:color w:val="008000"/>
          <w:rtl/>
        </w:rPr>
        <w:t>مِنَ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لَا</w:t>
      </w:r>
      <w:r w:rsidRPr="00124829">
        <w:rPr>
          <w:rFonts w:ascii="IRBadr" w:hAnsi="IRBadr" w:cs="IRBadr"/>
          <w:color w:val="008000"/>
          <w:rtl/>
        </w:rPr>
        <w:t xml:space="preserve"> </w:t>
      </w:r>
      <w:r w:rsidRPr="00124829">
        <w:rPr>
          <w:rFonts w:ascii="IRBadr" w:hAnsi="IRBadr" w:cs="IRBadr" w:hint="cs"/>
          <w:color w:val="008000"/>
          <w:rtl/>
        </w:rPr>
        <w:t>كِتَابٍ</w:t>
      </w:r>
      <w:r w:rsidRPr="00124829">
        <w:rPr>
          <w:rFonts w:ascii="IRBadr" w:hAnsi="IRBadr" w:cs="IRBadr"/>
          <w:color w:val="008000"/>
          <w:rtl/>
        </w:rPr>
        <w:t xml:space="preserve"> </w:t>
      </w:r>
      <w:r w:rsidRPr="00124829">
        <w:rPr>
          <w:rFonts w:ascii="IRBadr" w:hAnsi="IRBadr" w:cs="IRBadr" w:hint="cs"/>
          <w:color w:val="008000"/>
          <w:rtl/>
        </w:rPr>
        <w:t>مُبِينٍ</w:t>
      </w:r>
      <w:r w:rsidRPr="00124829">
        <w:rPr>
          <w:rFonts w:ascii="IRBadr" w:hAnsi="IRBadr" w:cs="IRBadr"/>
          <w:color w:val="008000"/>
          <w:rtl/>
        </w:rPr>
        <w:t xml:space="preserve"> </w:t>
      </w:r>
      <w:r w:rsidRPr="00124829">
        <w:rPr>
          <w:rFonts w:ascii="IRBadr" w:hAnsi="IRBadr" w:cs="IRBadr" w:hint="cs"/>
          <w:color w:val="008000"/>
          <w:rtl/>
        </w:rPr>
        <w:t>إِنَّ</w:t>
      </w:r>
      <w:r w:rsidRPr="00124829">
        <w:rPr>
          <w:rFonts w:ascii="IRBadr" w:hAnsi="IRBadr" w:cs="IRBadr"/>
          <w:color w:val="008000"/>
          <w:rtl/>
        </w:rPr>
        <w:t xml:space="preserve"> </w:t>
      </w:r>
      <w:r w:rsidRPr="00124829">
        <w:rPr>
          <w:rFonts w:ascii="IRBadr" w:hAnsi="IRBadr" w:cs="IRBadr" w:hint="cs"/>
          <w:color w:val="008000"/>
          <w:rtl/>
        </w:rPr>
        <w:t>هَؤُلَاءِ</w:t>
      </w:r>
      <w:r w:rsidRPr="00124829">
        <w:rPr>
          <w:rFonts w:ascii="IRBadr" w:hAnsi="IRBadr" w:cs="IRBadr"/>
          <w:color w:val="008000"/>
          <w:rtl/>
        </w:rPr>
        <w:t xml:space="preserve"> </w:t>
      </w:r>
      <w:r w:rsidRPr="00124829">
        <w:rPr>
          <w:rFonts w:ascii="IRBadr" w:hAnsi="IRBadr" w:cs="IRBadr" w:hint="cs"/>
          <w:color w:val="008000"/>
          <w:rtl/>
        </w:rPr>
        <w:t>الْأَخَابِثَ</w:t>
      </w:r>
      <w:r w:rsidRPr="00124829">
        <w:rPr>
          <w:rFonts w:ascii="IRBadr" w:hAnsi="IRBadr" w:cs="IRBadr"/>
          <w:color w:val="008000"/>
          <w:rtl/>
        </w:rPr>
        <w:t xml:space="preserve"> </w:t>
      </w:r>
      <w:r w:rsidRPr="00124829">
        <w:rPr>
          <w:rFonts w:ascii="IRBadr" w:hAnsi="IRBadr" w:cs="IRBadr" w:hint="cs"/>
          <w:color w:val="008000"/>
          <w:rtl/>
        </w:rPr>
        <w:t>لَوْ</w:t>
      </w:r>
      <w:r w:rsidRPr="00124829">
        <w:rPr>
          <w:rFonts w:ascii="IRBadr" w:hAnsi="IRBadr" w:cs="IRBadr"/>
          <w:color w:val="008000"/>
          <w:rtl/>
        </w:rPr>
        <w:t xml:space="preserve"> </w:t>
      </w:r>
      <w:r w:rsidRPr="00124829">
        <w:rPr>
          <w:rFonts w:ascii="IRBadr" w:hAnsi="IRBadr" w:cs="IRBadr" w:hint="cs"/>
          <w:color w:val="008000"/>
          <w:rtl/>
        </w:rPr>
        <w:t>جَلَسُوا</w:t>
      </w:r>
      <w:r w:rsidRPr="00124829">
        <w:rPr>
          <w:rFonts w:ascii="IRBadr" w:hAnsi="IRBadr" w:cs="IRBadr"/>
          <w:color w:val="008000"/>
          <w:rtl/>
        </w:rPr>
        <w:t xml:space="preserve"> </w:t>
      </w:r>
      <w:r w:rsidRPr="00124829">
        <w:rPr>
          <w:rFonts w:ascii="IRBadr" w:hAnsi="IRBadr" w:cs="IRBadr" w:hint="cs"/>
          <w:color w:val="008000"/>
          <w:rtl/>
        </w:rPr>
        <w:t>فِي</w:t>
      </w:r>
      <w:r w:rsidRPr="00124829">
        <w:rPr>
          <w:rFonts w:ascii="IRBadr" w:hAnsi="IRBadr" w:cs="IRBadr"/>
          <w:color w:val="008000"/>
          <w:rtl/>
        </w:rPr>
        <w:t xml:space="preserve"> </w:t>
      </w:r>
      <w:r w:rsidRPr="00124829">
        <w:rPr>
          <w:rFonts w:ascii="IRBadr" w:hAnsi="IRBadr" w:cs="IRBadr" w:hint="cs"/>
          <w:color w:val="008000"/>
          <w:rtl/>
        </w:rPr>
        <w:t>بُيُوتِهِمْ</w:t>
      </w:r>
      <w:r w:rsidRPr="00124829">
        <w:rPr>
          <w:rFonts w:ascii="IRBadr" w:hAnsi="IRBadr" w:cs="IRBadr"/>
          <w:color w:val="008000"/>
          <w:rtl/>
        </w:rPr>
        <w:t xml:space="preserve"> </w:t>
      </w:r>
      <w:r w:rsidRPr="00124829">
        <w:rPr>
          <w:rFonts w:ascii="IRBadr" w:hAnsi="IRBadr" w:cs="IRBadr" w:hint="cs"/>
          <w:color w:val="008000"/>
          <w:rtl/>
        </w:rPr>
        <w:t>فَجَالَ</w:t>
      </w:r>
      <w:r w:rsidRPr="00124829">
        <w:rPr>
          <w:rFonts w:ascii="IRBadr" w:hAnsi="IRBadr" w:cs="IRBadr"/>
          <w:color w:val="008000"/>
          <w:rtl/>
        </w:rPr>
        <w:t xml:space="preserve"> </w:t>
      </w:r>
      <w:r w:rsidRPr="00124829">
        <w:rPr>
          <w:rFonts w:ascii="IRBadr" w:hAnsi="IRBadr" w:cs="IRBadr" w:hint="cs"/>
          <w:color w:val="008000"/>
          <w:rtl/>
        </w:rPr>
        <w:t>النَّاسُ</w:t>
      </w:r>
      <w:r w:rsidRPr="00124829">
        <w:rPr>
          <w:rFonts w:ascii="IRBadr" w:hAnsi="IRBadr" w:cs="IRBadr"/>
          <w:color w:val="008000"/>
          <w:rtl/>
        </w:rPr>
        <w:t xml:space="preserve"> </w:t>
      </w:r>
      <w:r w:rsidRPr="00124829">
        <w:rPr>
          <w:rFonts w:ascii="IRBadr" w:hAnsi="IRBadr" w:cs="IRBadr" w:hint="cs"/>
          <w:color w:val="008000"/>
          <w:rtl/>
        </w:rPr>
        <w:t>فَلَمْ</w:t>
      </w:r>
      <w:r w:rsidRPr="00124829">
        <w:rPr>
          <w:rFonts w:ascii="IRBadr" w:hAnsi="IRBadr" w:cs="IRBadr"/>
          <w:color w:val="008000"/>
          <w:rtl/>
        </w:rPr>
        <w:t xml:space="preserve"> </w:t>
      </w:r>
      <w:r w:rsidRPr="00124829">
        <w:rPr>
          <w:rFonts w:ascii="IRBadr" w:hAnsi="IRBadr" w:cs="IRBadr" w:hint="cs"/>
          <w:color w:val="008000"/>
          <w:rtl/>
        </w:rPr>
        <w:t>يَجِدُوا</w:t>
      </w:r>
      <w:r w:rsidRPr="00124829">
        <w:rPr>
          <w:rFonts w:ascii="IRBadr" w:hAnsi="IRBadr" w:cs="IRBadr"/>
          <w:color w:val="008000"/>
          <w:rtl/>
        </w:rPr>
        <w:t xml:space="preserve"> </w:t>
      </w:r>
      <w:r w:rsidRPr="00124829">
        <w:rPr>
          <w:rFonts w:ascii="IRBadr" w:hAnsi="IRBadr" w:cs="IRBadr" w:hint="cs"/>
          <w:color w:val="008000"/>
          <w:rtl/>
        </w:rPr>
        <w:t>أَحَداً</w:t>
      </w:r>
      <w:r w:rsidRPr="00124829">
        <w:rPr>
          <w:rFonts w:ascii="IRBadr" w:hAnsi="IRBadr" w:cs="IRBadr"/>
          <w:color w:val="008000"/>
          <w:rtl/>
        </w:rPr>
        <w:t xml:space="preserve"> </w:t>
      </w:r>
      <w:r w:rsidRPr="00124829">
        <w:rPr>
          <w:rFonts w:ascii="IRBadr" w:hAnsi="IRBadr" w:cs="IRBadr" w:hint="cs"/>
          <w:color w:val="008000"/>
          <w:rtl/>
        </w:rPr>
        <w:t>يُخْبِرُهُمْ</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تَبَارَكَ</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تَعَالَى</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رَسُولِهِ</w:t>
      </w:r>
      <w:r w:rsidRPr="00124829">
        <w:rPr>
          <w:rFonts w:ascii="IRBadr" w:hAnsi="IRBadr" w:cs="IRBadr"/>
          <w:color w:val="008000"/>
          <w:rtl/>
        </w:rPr>
        <w:t xml:space="preserve"> </w:t>
      </w:r>
      <w:r w:rsidRPr="00124829">
        <w:rPr>
          <w:rFonts w:ascii="IRBadr" w:hAnsi="IRBadr" w:cs="IRBadr" w:hint="cs"/>
          <w:color w:val="008000"/>
          <w:rtl/>
        </w:rPr>
        <w:t>ص</w:t>
      </w:r>
      <w:r w:rsidRPr="00124829">
        <w:rPr>
          <w:rFonts w:ascii="IRBadr" w:hAnsi="IRBadr" w:cs="IRBadr"/>
          <w:color w:val="008000"/>
          <w:rtl/>
        </w:rPr>
        <w:t xml:space="preserve"> </w:t>
      </w:r>
      <w:r w:rsidRPr="00124829">
        <w:rPr>
          <w:rFonts w:ascii="IRBadr" w:hAnsi="IRBadr" w:cs="IRBadr" w:hint="cs"/>
          <w:color w:val="008000"/>
          <w:rtl/>
        </w:rPr>
        <w:t>حَتَّى</w:t>
      </w:r>
      <w:r w:rsidRPr="00124829">
        <w:rPr>
          <w:rFonts w:ascii="IRBadr" w:hAnsi="IRBadr" w:cs="IRBadr"/>
          <w:color w:val="008000"/>
          <w:rtl/>
        </w:rPr>
        <w:t xml:space="preserve"> </w:t>
      </w:r>
      <w:r w:rsidRPr="00124829">
        <w:rPr>
          <w:rFonts w:ascii="IRBadr" w:hAnsi="IRBadr" w:cs="IRBadr" w:hint="cs"/>
          <w:color w:val="008000"/>
          <w:rtl/>
        </w:rPr>
        <w:t>يَأْتُونَا</w:t>
      </w:r>
      <w:r w:rsidRPr="00124829">
        <w:rPr>
          <w:rFonts w:ascii="IRBadr" w:hAnsi="IRBadr" w:cs="IRBadr"/>
          <w:color w:val="008000"/>
          <w:rtl/>
        </w:rPr>
        <w:t xml:space="preserve"> </w:t>
      </w:r>
      <w:r w:rsidRPr="00124829">
        <w:rPr>
          <w:rFonts w:ascii="IRBadr" w:hAnsi="IRBadr" w:cs="IRBadr" w:hint="cs"/>
          <w:color w:val="008000"/>
          <w:rtl/>
        </w:rPr>
        <w:t>فَنُخْبِرَهُمْ</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تَبَارَكَ</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تَعَالَى</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عَنْ</w:t>
      </w:r>
      <w:r w:rsidRPr="00124829">
        <w:rPr>
          <w:rFonts w:ascii="IRBadr" w:hAnsi="IRBadr" w:cs="IRBadr"/>
          <w:color w:val="008000"/>
          <w:rtl/>
        </w:rPr>
        <w:t xml:space="preserve"> </w:t>
      </w:r>
      <w:r w:rsidRPr="00124829">
        <w:rPr>
          <w:rFonts w:ascii="IRBadr" w:hAnsi="IRBadr" w:cs="IRBadr" w:hint="cs"/>
          <w:color w:val="008000"/>
          <w:rtl/>
        </w:rPr>
        <w:t>رَسُولِهِ</w:t>
      </w:r>
      <w:r w:rsidRPr="00124829">
        <w:rPr>
          <w:rFonts w:ascii="IRBadr" w:hAnsi="IRBadr" w:cs="IRBadr"/>
          <w:color w:val="008000"/>
          <w:rtl/>
        </w:rPr>
        <w:t xml:space="preserve"> </w:t>
      </w:r>
      <w:r w:rsidRPr="00124829">
        <w:rPr>
          <w:rFonts w:ascii="IRBadr" w:hAnsi="IRBadr" w:cs="IRBadr" w:hint="cs"/>
          <w:color w:val="008000"/>
          <w:rtl/>
        </w:rPr>
        <w:t>ص</w:t>
      </w:r>
      <w:r w:rsidRPr="00124829">
        <w:rPr>
          <w:rFonts w:ascii="IRBadr" w:hAnsi="IRBadr" w:cs="IRBadr" w:hint="eastAsia"/>
          <w:color w:val="008000"/>
          <w:rtl/>
        </w:rPr>
        <w:t>»</w:t>
      </w:r>
      <w:r>
        <w:rPr>
          <w:rStyle w:val="FootnoteReference"/>
          <w:rFonts w:ascii="IRBadr" w:hAnsi="IRBadr" w:cs="IRBadr"/>
          <w:color w:val="008000"/>
          <w:rtl/>
        </w:rPr>
        <w:footnoteReference w:id="4"/>
      </w:r>
      <w:r w:rsidRPr="00124829">
        <w:rPr>
          <w:rFonts w:ascii="IRBadr" w:hAnsi="IRBadr" w:cs="IRBadr"/>
          <w:rtl/>
        </w:rPr>
        <w:t>.</w:t>
      </w:r>
    </w:p>
    <w:p w:rsidR="00124829" w:rsidRDefault="00124829" w:rsidP="009A2537">
      <w:pPr>
        <w:rPr>
          <w:rFonts w:ascii="IRBadr" w:hAnsi="IRBadr" w:cs="IRBadr"/>
        </w:rPr>
      </w:pPr>
      <w:r>
        <w:rPr>
          <w:rFonts w:ascii="IRBadr" w:hAnsi="IRBadr" w:cs="IRBadr" w:hint="cs"/>
          <w:rtl/>
        </w:rPr>
        <w:t xml:space="preserve">از </w:t>
      </w:r>
      <w:r w:rsidR="00A54407">
        <w:rPr>
          <w:rFonts w:ascii="IRBadr" w:hAnsi="IRBadr" w:cs="IRBadr" w:hint="cs"/>
          <w:rtl/>
        </w:rPr>
        <w:t>امام کاظم علیه السلام لعن ابوحنیفه</w:t>
      </w:r>
      <w:r>
        <w:rPr>
          <w:rFonts w:ascii="IRBadr" w:hAnsi="IRBadr" w:cs="IRBadr" w:hint="cs"/>
          <w:rtl/>
        </w:rPr>
        <w:t xml:space="preserve"> نقل شده است. این لعن دارای سندهای متعدّدی است.</w:t>
      </w:r>
    </w:p>
    <w:p w:rsidR="00124829" w:rsidRDefault="00124829" w:rsidP="00124829">
      <w:pPr>
        <w:rPr>
          <w:rFonts w:ascii="IRBadr" w:hAnsi="IRBadr" w:cs="IRBadr"/>
          <w:rtl/>
        </w:rPr>
      </w:pPr>
      <w:r w:rsidRPr="00124829">
        <w:rPr>
          <w:rFonts w:ascii="IRBadr" w:hAnsi="IRBadr" w:cs="IRBadr" w:hint="eastAsia"/>
          <w:color w:val="008000"/>
          <w:rtl/>
        </w:rPr>
        <w:t>«</w:t>
      </w:r>
      <w:r w:rsidRPr="00124829">
        <w:rPr>
          <w:rFonts w:ascii="IRBadr" w:hAnsi="IRBadr" w:cs="IRBadr" w:hint="cs"/>
          <w:color w:val="008000"/>
          <w:rtl/>
        </w:rPr>
        <w:t>لَعَنَ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أَبَا</w:t>
      </w:r>
      <w:r w:rsidRPr="00124829">
        <w:rPr>
          <w:rFonts w:ascii="IRBadr" w:hAnsi="IRBadr" w:cs="IRBadr"/>
          <w:color w:val="008000"/>
          <w:rtl/>
        </w:rPr>
        <w:t xml:space="preserve"> </w:t>
      </w:r>
      <w:r w:rsidRPr="00124829">
        <w:rPr>
          <w:rFonts w:ascii="IRBadr" w:hAnsi="IRBadr" w:cs="IRBadr" w:hint="cs"/>
          <w:color w:val="008000"/>
          <w:rtl/>
        </w:rPr>
        <w:t>حَنِيفَةَ</w:t>
      </w:r>
      <w:r w:rsidRPr="00124829">
        <w:rPr>
          <w:rFonts w:ascii="IRBadr" w:hAnsi="IRBadr" w:cs="IRBadr"/>
          <w:color w:val="008000"/>
          <w:rtl/>
        </w:rPr>
        <w:t xml:space="preserve"> </w:t>
      </w:r>
      <w:r w:rsidRPr="00124829">
        <w:rPr>
          <w:rFonts w:ascii="IRBadr" w:hAnsi="IRBadr" w:cs="IRBadr" w:hint="cs"/>
          <w:color w:val="008000"/>
          <w:rtl/>
        </w:rPr>
        <w:t>كَانَ</w:t>
      </w:r>
      <w:r w:rsidRPr="00124829">
        <w:rPr>
          <w:rFonts w:ascii="IRBadr" w:hAnsi="IRBadr" w:cs="IRBadr"/>
          <w:color w:val="008000"/>
          <w:rtl/>
        </w:rPr>
        <w:t xml:space="preserve"> </w:t>
      </w:r>
      <w:r w:rsidRPr="00124829">
        <w:rPr>
          <w:rFonts w:ascii="IRBadr" w:hAnsi="IRBadr" w:cs="IRBadr" w:hint="cs"/>
          <w:color w:val="008000"/>
          <w:rtl/>
        </w:rPr>
        <w:t>يَقُولُ</w:t>
      </w:r>
      <w:r w:rsidRPr="00124829">
        <w:rPr>
          <w:rFonts w:ascii="IRBadr" w:hAnsi="IRBadr" w:cs="IRBadr"/>
          <w:color w:val="008000"/>
          <w:rtl/>
        </w:rPr>
        <w:t xml:space="preserve"> </w:t>
      </w:r>
      <w:r w:rsidRPr="00124829">
        <w:rPr>
          <w:rFonts w:ascii="IRBadr" w:hAnsi="IRBadr" w:cs="IRBadr" w:hint="cs"/>
          <w:color w:val="008000"/>
          <w:rtl/>
        </w:rPr>
        <w:t>قَالَ</w:t>
      </w:r>
      <w:r w:rsidRPr="00124829">
        <w:rPr>
          <w:rFonts w:ascii="IRBadr" w:hAnsi="IRBadr" w:cs="IRBadr"/>
          <w:color w:val="008000"/>
          <w:rtl/>
        </w:rPr>
        <w:t xml:space="preserve"> </w:t>
      </w:r>
      <w:r w:rsidRPr="00124829">
        <w:rPr>
          <w:rFonts w:ascii="IRBadr" w:hAnsi="IRBadr" w:cs="IRBadr" w:hint="cs"/>
          <w:color w:val="008000"/>
          <w:rtl/>
        </w:rPr>
        <w:t>عَلِيٌّ</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قُلْتُ</w:t>
      </w:r>
      <w:r w:rsidRPr="00124829">
        <w:rPr>
          <w:rFonts w:ascii="IRBadr" w:hAnsi="IRBadr" w:cs="IRBadr" w:hint="eastAsia"/>
          <w:color w:val="008000"/>
          <w:rtl/>
        </w:rPr>
        <w:t>»</w:t>
      </w:r>
      <w:r>
        <w:rPr>
          <w:rStyle w:val="FootnoteReference"/>
          <w:rFonts w:ascii="IRBadr" w:hAnsi="IRBadr" w:cs="IRBadr"/>
          <w:color w:val="008000"/>
          <w:rtl/>
        </w:rPr>
        <w:footnoteReference w:id="5"/>
      </w:r>
      <w:r>
        <w:rPr>
          <w:rFonts w:ascii="IRBadr" w:hAnsi="IRBadr" w:cs="IRBadr" w:hint="cs"/>
          <w:rtl/>
        </w:rPr>
        <w:t xml:space="preserve">. یعنی خود را در کنار علی علیه السلام صاحب‌نظر و هم‌عرض می‌داند. پس از این روایت، در کافی روایت دیگری وارد با همین مضمون وارد شده است که دارای یک ذیلی است: </w:t>
      </w:r>
    </w:p>
    <w:p w:rsidR="00124829" w:rsidRDefault="00124829" w:rsidP="00A54407">
      <w:pPr>
        <w:rPr>
          <w:rFonts w:ascii="IRBadr" w:hAnsi="IRBadr" w:cs="IRBadr"/>
          <w:rtl/>
        </w:rPr>
      </w:pPr>
      <w:r w:rsidRPr="00124829">
        <w:rPr>
          <w:rFonts w:ascii="IRBadr" w:hAnsi="IRBadr" w:cs="IRBadr" w:hint="eastAsia"/>
          <w:color w:val="008000"/>
          <w:rtl/>
        </w:rPr>
        <w:t>«</w:t>
      </w:r>
      <w:r w:rsidRPr="00124829">
        <w:rPr>
          <w:rFonts w:ascii="IRBadr" w:hAnsi="IRBadr" w:cs="IRBadr" w:hint="cs"/>
          <w:color w:val="008000"/>
          <w:rtl/>
        </w:rPr>
        <w:t>ُ</w:t>
      </w:r>
      <w:r>
        <w:rPr>
          <w:rFonts w:ascii="IRBadr" w:hAnsi="IRBadr" w:cs="IRBadr" w:hint="cs"/>
          <w:color w:val="008000"/>
          <w:rtl/>
        </w:rPr>
        <w:t>ث</w:t>
      </w:r>
      <w:r w:rsidRPr="00124829">
        <w:rPr>
          <w:rFonts w:ascii="IRBadr" w:hAnsi="IRBadr" w:cs="IRBadr" w:hint="cs"/>
          <w:color w:val="008000"/>
          <w:rtl/>
        </w:rPr>
        <w:t>مَّ</w:t>
      </w:r>
      <w:r w:rsidRPr="00124829">
        <w:rPr>
          <w:rFonts w:ascii="IRBadr" w:hAnsi="IRBadr" w:cs="IRBadr"/>
          <w:color w:val="008000"/>
          <w:rtl/>
        </w:rPr>
        <w:t xml:space="preserve"> </w:t>
      </w:r>
      <w:r w:rsidRPr="00124829">
        <w:rPr>
          <w:rFonts w:ascii="IRBadr" w:hAnsi="IRBadr" w:cs="IRBadr" w:hint="cs"/>
          <w:color w:val="008000"/>
          <w:rtl/>
        </w:rPr>
        <w:t>قَالَ</w:t>
      </w:r>
      <w:r w:rsidRPr="00124829">
        <w:rPr>
          <w:rFonts w:ascii="IRBadr" w:hAnsi="IRBadr" w:cs="IRBadr"/>
          <w:color w:val="008000"/>
          <w:rtl/>
        </w:rPr>
        <w:t xml:space="preserve"> </w:t>
      </w:r>
      <w:r w:rsidRPr="00124829">
        <w:rPr>
          <w:rFonts w:ascii="IRBadr" w:hAnsi="IRBadr" w:cs="IRBadr" w:hint="cs"/>
          <w:color w:val="008000"/>
          <w:rtl/>
        </w:rPr>
        <w:t>لَعَنَ</w:t>
      </w:r>
      <w:r w:rsidRPr="00124829">
        <w:rPr>
          <w:rFonts w:ascii="IRBadr" w:hAnsi="IRBadr" w:cs="IRBadr"/>
          <w:color w:val="008000"/>
          <w:rtl/>
        </w:rPr>
        <w:t xml:space="preserve"> </w:t>
      </w:r>
      <w:r w:rsidRPr="00124829">
        <w:rPr>
          <w:rFonts w:ascii="IRBadr" w:hAnsi="IRBadr" w:cs="IRBadr" w:hint="cs"/>
          <w:color w:val="008000"/>
          <w:rtl/>
        </w:rPr>
        <w:t>اللَّهُ</w:t>
      </w:r>
      <w:r w:rsidRPr="00124829">
        <w:rPr>
          <w:rFonts w:ascii="IRBadr" w:hAnsi="IRBadr" w:cs="IRBadr"/>
          <w:color w:val="008000"/>
          <w:rtl/>
        </w:rPr>
        <w:t xml:space="preserve"> </w:t>
      </w:r>
      <w:r w:rsidRPr="00124829">
        <w:rPr>
          <w:rFonts w:ascii="IRBadr" w:hAnsi="IRBadr" w:cs="IRBadr" w:hint="cs"/>
          <w:color w:val="008000"/>
          <w:rtl/>
        </w:rPr>
        <w:t>أَبَا</w:t>
      </w:r>
      <w:r w:rsidRPr="00124829">
        <w:rPr>
          <w:rFonts w:ascii="IRBadr" w:hAnsi="IRBadr" w:cs="IRBadr"/>
          <w:color w:val="008000"/>
          <w:rtl/>
        </w:rPr>
        <w:t xml:space="preserve"> </w:t>
      </w:r>
      <w:r w:rsidRPr="00124829">
        <w:rPr>
          <w:rFonts w:ascii="IRBadr" w:hAnsi="IRBadr" w:cs="IRBadr" w:hint="cs"/>
          <w:color w:val="008000"/>
          <w:rtl/>
        </w:rPr>
        <w:t>حَنِيفَةَ</w:t>
      </w:r>
      <w:r w:rsidRPr="00124829">
        <w:rPr>
          <w:rFonts w:ascii="IRBadr" w:hAnsi="IRBadr" w:cs="IRBadr"/>
          <w:color w:val="008000"/>
          <w:rtl/>
        </w:rPr>
        <w:t xml:space="preserve"> </w:t>
      </w:r>
      <w:r w:rsidRPr="00124829">
        <w:rPr>
          <w:rFonts w:ascii="IRBadr" w:hAnsi="IRBadr" w:cs="IRBadr" w:hint="cs"/>
          <w:color w:val="008000"/>
          <w:rtl/>
        </w:rPr>
        <w:t>كَانَ</w:t>
      </w:r>
      <w:r w:rsidRPr="00124829">
        <w:rPr>
          <w:rFonts w:ascii="IRBadr" w:hAnsi="IRBadr" w:cs="IRBadr"/>
          <w:color w:val="008000"/>
          <w:rtl/>
        </w:rPr>
        <w:t xml:space="preserve"> </w:t>
      </w:r>
      <w:r w:rsidRPr="00124829">
        <w:rPr>
          <w:rFonts w:ascii="IRBadr" w:hAnsi="IRBadr" w:cs="IRBadr" w:hint="cs"/>
          <w:color w:val="008000"/>
          <w:rtl/>
        </w:rPr>
        <w:t>يَقُولُ</w:t>
      </w:r>
      <w:r w:rsidRPr="00124829">
        <w:rPr>
          <w:rFonts w:ascii="IRBadr" w:hAnsi="IRBadr" w:cs="IRBadr"/>
          <w:color w:val="008000"/>
          <w:rtl/>
        </w:rPr>
        <w:t xml:space="preserve"> </w:t>
      </w:r>
      <w:r w:rsidRPr="00124829">
        <w:rPr>
          <w:rFonts w:ascii="IRBadr" w:hAnsi="IRBadr" w:cs="IRBadr" w:hint="cs"/>
          <w:color w:val="008000"/>
          <w:rtl/>
        </w:rPr>
        <w:t>قَالَ</w:t>
      </w:r>
      <w:r w:rsidRPr="00124829">
        <w:rPr>
          <w:rFonts w:ascii="IRBadr" w:hAnsi="IRBadr" w:cs="IRBadr"/>
          <w:color w:val="008000"/>
          <w:rtl/>
        </w:rPr>
        <w:t xml:space="preserve"> </w:t>
      </w:r>
      <w:r w:rsidRPr="00124829">
        <w:rPr>
          <w:rFonts w:ascii="IRBadr" w:hAnsi="IRBadr" w:cs="IRBadr" w:hint="cs"/>
          <w:color w:val="008000"/>
          <w:rtl/>
        </w:rPr>
        <w:t>عَلِيٌّ</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قُلْتُ</w:t>
      </w:r>
      <w:r w:rsidRPr="00124829">
        <w:rPr>
          <w:rFonts w:ascii="IRBadr" w:hAnsi="IRBadr" w:cs="IRBadr"/>
          <w:color w:val="008000"/>
          <w:rtl/>
        </w:rPr>
        <w:t xml:space="preserve"> </w:t>
      </w:r>
      <w:r w:rsidRPr="00124829">
        <w:rPr>
          <w:rFonts w:ascii="IRBadr" w:hAnsi="IRBadr" w:cs="IRBadr" w:hint="cs"/>
          <w:color w:val="008000"/>
          <w:rtl/>
        </w:rPr>
        <w:t>أَنَا</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قَالَتِ</w:t>
      </w:r>
      <w:r w:rsidRPr="00124829">
        <w:rPr>
          <w:rFonts w:ascii="IRBadr" w:hAnsi="IRBadr" w:cs="IRBadr"/>
          <w:color w:val="008000"/>
          <w:rtl/>
        </w:rPr>
        <w:t xml:space="preserve"> </w:t>
      </w:r>
      <w:r w:rsidRPr="00124829">
        <w:rPr>
          <w:rFonts w:ascii="IRBadr" w:hAnsi="IRBadr" w:cs="IRBadr" w:hint="cs"/>
          <w:color w:val="008000"/>
          <w:rtl/>
        </w:rPr>
        <w:t>الصَّحَابَةُ</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قُلْتُ</w:t>
      </w:r>
      <w:r w:rsidRPr="00124829">
        <w:rPr>
          <w:rFonts w:ascii="IRBadr" w:hAnsi="IRBadr" w:cs="IRBadr"/>
          <w:color w:val="008000"/>
          <w:rtl/>
        </w:rPr>
        <w:t xml:space="preserve"> </w:t>
      </w:r>
      <w:r w:rsidRPr="00124829">
        <w:rPr>
          <w:rFonts w:ascii="IRBadr" w:hAnsi="IRBadr" w:cs="IRBadr" w:hint="cs"/>
          <w:color w:val="008000"/>
          <w:rtl/>
        </w:rPr>
        <w:t>ثُمَّ</w:t>
      </w:r>
      <w:r w:rsidRPr="00124829">
        <w:rPr>
          <w:rFonts w:ascii="IRBadr" w:hAnsi="IRBadr" w:cs="IRBadr"/>
          <w:color w:val="008000"/>
          <w:rtl/>
        </w:rPr>
        <w:t xml:space="preserve"> </w:t>
      </w:r>
      <w:r w:rsidRPr="00124829">
        <w:rPr>
          <w:rFonts w:ascii="IRBadr" w:hAnsi="IRBadr" w:cs="IRBadr" w:hint="cs"/>
          <w:color w:val="008000"/>
          <w:rtl/>
        </w:rPr>
        <w:t>قَالَ</w:t>
      </w:r>
      <w:r w:rsidRPr="00124829">
        <w:rPr>
          <w:rFonts w:ascii="IRBadr" w:hAnsi="IRBadr" w:cs="IRBadr"/>
          <w:color w:val="008000"/>
          <w:rtl/>
        </w:rPr>
        <w:t xml:space="preserve"> </w:t>
      </w:r>
      <w:r w:rsidRPr="00124829">
        <w:rPr>
          <w:rFonts w:ascii="IRBadr" w:hAnsi="IRBadr" w:cs="IRBadr" w:hint="cs"/>
          <w:color w:val="008000"/>
          <w:rtl/>
        </w:rPr>
        <w:t>أَ</w:t>
      </w:r>
      <w:r w:rsidRPr="00124829">
        <w:rPr>
          <w:rFonts w:ascii="IRBadr" w:hAnsi="IRBadr" w:cs="IRBadr"/>
          <w:color w:val="008000"/>
          <w:rtl/>
        </w:rPr>
        <w:t xml:space="preserve"> </w:t>
      </w:r>
      <w:r w:rsidRPr="00124829">
        <w:rPr>
          <w:rFonts w:ascii="IRBadr" w:hAnsi="IRBadr" w:cs="IRBadr" w:hint="cs"/>
          <w:color w:val="008000"/>
          <w:rtl/>
        </w:rPr>
        <w:t>كُنْتَ</w:t>
      </w:r>
      <w:r w:rsidRPr="00124829">
        <w:rPr>
          <w:rFonts w:ascii="IRBadr" w:hAnsi="IRBadr" w:cs="IRBadr"/>
          <w:color w:val="008000"/>
          <w:rtl/>
        </w:rPr>
        <w:t xml:space="preserve"> </w:t>
      </w:r>
      <w:r w:rsidRPr="00124829">
        <w:rPr>
          <w:rFonts w:ascii="IRBadr" w:hAnsi="IRBadr" w:cs="IRBadr" w:hint="cs"/>
          <w:color w:val="008000"/>
          <w:rtl/>
        </w:rPr>
        <w:t>تَجْلِسُ</w:t>
      </w:r>
      <w:r w:rsidRPr="00124829">
        <w:rPr>
          <w:rFonts w:ascii="IRBadr" w:hAnsi="IRBadr" w:cs="IRBadr"/>
          <w:color w:val="008000"/>
          <w:rtl/>
        </w:rPr>
        <w:t xml:space="preserve"> </w:t>
      </w:r>
      <w:r w:rsidRPr="00124829">
        <w:rPr>
          <w:rFonts w:ascii="IRBadr" w:hAnsi="IRBadr" w:cs="IRBadr" w:hint="cs"/>
          <w:color w:val="008000"/>
          <w:rtl/>
        </w:rPr>
        <w:t>إِلَيْهِ</w:t>
      </w:r>
      <w:r w:rsidRPr="00124829">
        <w:rPr>
          <w:rFonts w:ascii="IRBadr" w:hAnsi="IRBadr" w:cs="IRBadr"/>
          <w:color w:val="008000"/>
          <w:rtl/>
        </w:rPr>
        <w:t xml:space="preserve"> </w:t>
      </w:r>
      <w:r w:rsidRPr="00124829">
        <w:rPr>
          <w:rFonts w:ascii="IRBadr" w:hAnsi="IRBadr" w:cs="IRBadr" w:hint="cs"/>
          <w:color w:val="008000"/>
          <w:rtl/>
        </w:rPr>
        <w:t>فَقُلْتُ</w:t>
      </w:r>
      <w:r w:rsidRPr="00124829">
        <w:rPr>
          <w:rFonts w:ascii="IRBadr" w:hAnsi="IRBadr" w:cs="IRBadr"/>
          <w:color w:val="008000"/>
          <w:rtl/>
        </w:rPr>
        <w:t xml:space="preserve"> </w:t>
      </w:r>
      <w:r w:rsidRPr="00124829">
        <w:rPr>
          <w:rFonts w:ascii="IRBadr" w:hAnsi="IRBadr" w:cs="IRBadr" w:hint="cs"/>
          <w:color w:val="008000"/>
          <w:rtl/>
        </w:rPr>
        <w:t>لَا</w:t>
      </w:r>
      <w:r w:rsidRPr="00124829">
        <w:rPr>
          <w:rFonts w:ascii="IRBadr" w:hAnsi="IRBadr" w:cs="IRBadr"/>
          <w:color w:val="008000"/>
          <w:rtl/>
        </w:rPr>
        <w:t xml:space="preserve"> </w:t>
      </w:r>
      <w:r w:rsidRPr="00124829">
        <w:rPr>
          <w:rFonts w:ascii="IRBadr" w:hAnsi="IRBadr" w:cs="IRBadr" w:hint="cs"/>
          <w:color w:val="008000"/>
          <w:rtl/>
        </w:rPr>
        <w:t>وَ</w:t>
      </w:r>
      <w:r w:rsidRPr="00124829">
        <w:rPr>
          <w:rFonts w:ascii="IRBadr" w:hAnsi="IRBadr" w:cs="IRBadr"/>
          <w:color w:val="008000"/>
          <w:rtl/>
        </w:rPr>
        <w:t xml:space="preserve"> </w:t>
      </w:r>
      <w:r w:rsidRPr="00124829">
        <w:rPr>
          <w:rFonts w:ascii="IRBadr" w:hAnsi="IRBadr" w:cs="IRBadr" w:hint="cs"/>
          <w:color w:val="008000"/>
          <w:rtl/>
        </w:rPr>
        <w:t>لَكِنْ</w:t>
      </w:r>
      <w:r w:rsidRPr="00124829">
        <w:rPr>
          <w:rFonts w:ascii="IRBadr" w:hAnsi="IRBadr" w:cs="IRBadr"/>
          <w:color w:val="008000"/>
          <w:rtl/>
        </w:rPr>
        <w:t xml:space="preserve"> </w:t>
      </w:r>
      <w:r w:rsidRPr="00124829">
        <w:rPr>
          <w:rFonts w:ascii="IRBadr" w:hAnsi="IRBadr" w:cs="IRBadr" w:hint="cs"/>
          <w:color w:val="008000"/>
          <w:rtl/>
        </w:rPr>
        <w:t>هَذَا</w:t>
      </w:r>
      <w:r w:rsidRPr="00124829">
        <w:rPr>
          <w:rFonts w:ascii="IRBadr" w:hAnsi="IRBadr" w:cs="IRBadr"/>
          <w:color w:val="008000"/>
          <w:rtl/>
        </w:rPr>
        <w:t xml:space="preserve"> </w:t>
      </w:r>
      <w:r w:rsidRPr="00124829">
        <w:rPr>
          <w:rFonts w:ascii="IRBadr" w:hAnsi="IRBadr" w:cs="IRBadr" w:hint="cs"/>
          <w:color w:val="008000"/>
          <w:rtl/>
        </w:rPr>
        <w:t>كَلَامُه‏</w:t>
      </w:r>
      <w:r w:rsidRPr="00124829">
        <w:rPr>
          <w:rFonts w:ascii="IRBadr" w:hAnsi="IRBadr" w:cs="IRBadr" w:hint="eastAsia"/>
          <w:color w:val="008000"/>
          <w:rtl/>
        </w:rPr>
        <w:t>»</w:t>
      </w:r>
      <w:r>
        <w:rPr>
          <w:rStyle w:val="FootnoteReference"/>
          <w:rFonts w:ascii="IRBadr" w:hAnsi="IRBadr" w:cs="IRBadr"/>
          <w:color w:val="008000"/>
          <w:rtl/>
        </w:rPr>
        <w:footnoteReference w:id="6"/>
      </w:r>
      <w:r>
        <w:rPr>
          <w:rFonts w:ascii="IRBadr" w:hAnsi="IRBadr" w:cs="IRBadr" w:hint="cs"/>
          <w:rtl/>
        </w:rPr>
        <w:t>. یعنی در مقابل صحابه ن</w:t>
      </w:r>
      <w:r w:rsidR="00741AAA">
        <w:rPr>
          <w:rFonts w:ascii="IRBadr" w:hAnsi="IRBadr" w:cs="IRBadr" w:hint="cs"/>
          <w:rtl/>
        </w:rPr>
        <w:t xml:space="preserve">یز برای خود شانی قائل بوده است. در روایتی که بیان شد که ابوحنیفه به کلام امام صادق علیه السلام می‌خندد، روایتی است که </w:t>
      </w:r>
      <w:r w:rsidR="00A54407">
        <w:rPr>
          <w:rFonts w:ascii="IRBadr" w:hAnsi="IRBadr" w:cs="IRBadr" w:hint="cs"/>
          <w:rtl/>
        </w:rPr>
        <w:t>امام صادق علیه السلام</w:t>
      </w:r>
      <w:r w:rsidR="00741AAA">
        <w:rPr>
          <w:rFonts w:ascii="IRBadr" w:hAnsi="IRBadr" w:cs="IRBadr" w:hint="cs"/>
          <w:rtl/>
        </w:rPr>
        <w:t xml:space="preserve"> از امیرالمومنین نقل می‌کند و گویا ابوحنیفه به امیرالمومنین می‌خندد. برخوردهای ابوحنیفه با امیرالمومنین هم توهین‌آمیز و با اساءه ادب است. </w:t>
      </w:r>
    </w:p>
    <w:p w:rsidR="00A54407" w:rsidRDefault="00A54407" w:rsidP="00A54407">
      <w:pPr>
        <w:pStyle w:val="Heading1"/>
        <w:rPr>
          <w:rtl/>
        </w:rPr>
      </w:pPr>
      <w:bookmarkStart w:id="8" w:name="_Toc148339916"/>
      <w:bookmarkStart w:id="9" w:name="_Toc148339960"/>
      <w:r>
        <w:rPr>
          <w:rFonts w:hint="cs"/>
          <w:rtl/>
        </w:rPr>
        <w:t>توهین ابوحنیفه به امیر المومنین</w:t>
      </w:r>
      <w:r w:rsidR="00B14C97">
        <w:rPr>
          <w:rFonts w:hint="cs"/>
          <w:rtl/>
        </w:rPr>
        <w:t xml:space="preserve"> در قصّه اعمش</w:t>
      </w:r>
      <w:bookmarkEnd w:id="8"/>
      <w:bookmarkEnd w:id="9"/>
    </w:p>
    <w:p w:rsidR="00E817BC" w:rsidRDefault="00B43530" w:rsidP="00124829">
      <w:pPr>
        <w:rPr>
          <w:rFonts w:ascii="IRBadr" w:hAnsi="IRBadr" w:cs="IRBadr"/>
          <w:rtl/>
        </w:rPr>
      </w:pPr>
      <w:r>
        <w:rPr>
          <w:rFonts w:ascii="IRBadr" w:hAnsi="IRBadr" w:cs="IRBadr" w:hint="cs"/>
          <w:rtl/>
        </w:rPr>
        <w:t xml:space="preserve">روایتی است که در منابع زیادی ذکر شده است که ما طبق نقل امالی طوسی بیان می‌نماییم: </w:t>
      </w:r>
    </w:p>
    <w:p w:rsidR="00B43530" w:rsidRDefault="00B43530" w:rsidP="000A31C4">
      <w:pPr>
        <w:rPr>
          <w:rFonts w:ascii="IRBadr" w:hAnsi="IRBadr" w:cs="IRBadr"/>
          <w:rtl/>
        </w:rPr>
      </w:pPr>
      <w:r>
        <w:rPr>
          <w:rFonts w:ascii="IRBadr" w:hAnsi="IRBadr" w:cs="IRBadr" w:hint="cs"/>
          <w:rtl/>
        </w:rPr>
        <w:t xml:space="preserve">ظاهر از سند، چیزی سقط شده است. در سایر نقل‌های روایت «ابن عمّ شریک عن شریک» نقل می‌کند، ولی در امالی «عن شریک» ذکر نشده است. به نظر می‌رسد که چون عبارت تکرار شده است، </w:t>
      </w:r>
      <w:r w:rsidR="000A31C4">
        <w:rPr>
          <w:rFonts w:ascii="IRBadr" w:hAnsi="IRBadr" w:cs="IRBadr" w:hint="cs"/>
          <w:rtl/>
        </w:rPr>
        <w:t>کاتب</w:t>
      </w:r>
      <w:r>
        <w:rPr>
          <w:rFonts w:ascii="IRBadr" w:hAnsi="IRBadr" w:cs="IRBadr" w:hint="cs"/>
          <w:rtl/>
        </w:rPr>
        <w:t xml:space="preserve"> به اشتباه افتاده است. </w:t>
      </w:r>
      <w:r w:rsidR="000A31C4">
        <w:rPr>
          <w:rFonts w:ascii="IRBadr" w:hAnsi="IRBadr" w:cs="IRBadr" w:hint="cs"/>
          <w:rtl/>
        </w:rPr>
        <w:t>این روایت در مورد اعمش است:</w:t>
      </w:r>
    </w:p>
    <w:p w:rsidR="00251B1E" w:rsidRPr="00251B1E" w:rsidRDefault="000A31C4" w:rsidP="00251B1E">
      <w:pPr>
        <w:rPr>
          <w:rFonts w:ascii="IRBadr" w:hAnsi="IRBadr" w:cs="IRBadr"/>
          <w:color w:val="008000"/>
          <w:rtl/>
        </w:rPr>
      </w:pPr>
      <w:r w:rsidRPr="000A31C4">
        <w:rPr>
          <w:rFonts w:ascii="IRBadr" w:hAnsi="IRBadr" w:cs="IRBadr" w:hint="eastAsia"/>
          <w:color w:val="008000"/>
          <w:rtl/>
        </w:rPr>
        <w:t>«</w:t>
      </w:r>
      <w:r w:rsidRPr="000A31C4">
        <w:rPr>
          <w:rFonts w:ascii="IRBadr" w:hAnsi="IRBadr" w:cs="IRBadr" w:hint="cs"/>
          <w:color w:val="8064A2" w:themeColor="accent4"/>
          <w:rtl/>
        </w:rPr>
        <w:t>وَ</w:t>
      </w:r>
      <w:r w:rsidRPr="000A31C4">
        <w:rPr>
          <w:rFonts w:ascii="IRBadr" w:hAnsi="IRBadr" w:cs="IRBadr"/>
          <w:color w:val="8064A2" w:themeColor="accent4"/>
          <w:rtl/>
        </w:rPr>
        <w:t xml:space="preserve"> </w:t>
      </w:r>
      <w:r w:rsidRPr="000A31C4">
        <w:rPr>
          <w:rFonts w:ascii="IRBadr" w:hAnsi="IRBadr" w:cs="IRBadr" w:hint="cs"/>
          <w:color w:val="8064A2" w:themeColor="accent4"/>
          <w:rtl/>
        </w:rPr>
        <w:t>عَنْهُ،</w:t>
      </w:r>
      <w:r w:rsidRPr="000A31C4">
        <w:rPr>
          <w:rFonts w:ascii="IRBadr" w:hAnsi="IRBadr" w:cs="IRBadr"/>
          <w:color w:val="8064A2" w:themeColor="accent4"/>
          <w:rtl/>
        </w:rPr>
        <w:t xml:space="preserve"> </w:t>
      </w:r>
      <w:r w:rsidRPr="000A31C4">
        <w:rPr>
          <w:rFonts w:ascii="IRBadr" w:hAnsi="IRBadr" w:cs="IRBadr" w:hint="cs"/>
          <w:color w:val="8064A2" w:themeColor="accent4"/>
          <w:rtl/>
        </w:rPr>
        <w:t>قَالَ</w:t>
      </w:r>
      <w:r w:rsidRPr="000A31C4">
        <w:rPr>
          <w:rFonts w:ascii="IRBadr" w:hAnsi="IRBadr" w:cs="IRBadr"/>
          <w:color w:val="8064A2" w:themeColor="accent4"/>
          <w:rtl/>
        </w:rPr>
        <w:t xml:space="preserve">: </w:t>
      </w:r>
      <w:r w:rsidRPr="000A31C4">
        <w:rPr>
          <w:rFonts w:ascii="IRBadr" w:hAnsi="IRBadr" w:cs="IRBadr" w:hint="cs"/>
          <w:color w:val="8064A2" w:themeColor="accent4"/>
          <w:rtl/>
        </w:rPr>
        <w:t>أَخْبَرَنَا</w:t>
      </w:r>
      <w:r w:rsidRPr="000A31C4">
        <w:rPr>
          <w:rFonts w:ascii="IRBadr" w:hAnsi="IRBadr" w:cs="IRBadr"/>
          <w:color w:val="8064A2" w:themeColor="accent4"/>
          <w:rtl/>
        </w:rPr>
        <w:t xml:space="preserve"> </w:t>
      </w:r>
      <w:r w:rsidRPr="000A31C4">
        <w:rPr>
          <w:rFonts w:ascii="IRBadr" w:hAnsi="IRBadr" w:cs="IRBadr" w:hint="cs"/>
          <w:color w:val="8064A2" w:themeColor="accent4"/>
          <w:rtl/>
        </w:rPr>
        <w:t>جَمَاعَةٌ،</w:t>
      </w:r>
      <w:r w:rsidRPr="000A31C4">
        <w:rPr>
          <w:rFonts w:ascii="IRBadr" w:hAnsi="IRBadr" w:cs="IRBadr"/>
          <w:color w:val="8064A2" w:themeColor="accent4"/>
          <w:rtl/>
        </w:rPr>
        <w:t xml:space="preserve"> </w:t>
      </w:r>
      <w:r w:rsidRPr="000A31C4">
        <w:rPr>
          <w:rFonts w:ascii="IRBadr" w:hAnsi="IRBadr" w:cs="IRBadr" w:hint="cs"/>
          <w:color w:val="8064A2" w:themeColor="accent4"/>
          <w:rtl/>
        </w:rPr>
        <w:t>عَنْ</w:t>
      </w:r>
      <w:r w:rsidRPr="000A31C4">
        <w:rPr>
          <w:rFonts w:ascii="IRBadr" w:hAnsi="IRBadr" w:cs="IRBadr"/>
          <w:color w:val="8064A2" w:themeColor="accent4"/>
          <w:rtl/>
        </w:rPr>
        <w:t xml:space="preserve"> </w:t>
      </w:r>
      <w:r w:rsidRPr="000A31C4">
        <w:rPr>
          <w:rFonts w:ascii="IRBadr" w:hAnsi="IRBadr" w:cs="IRBadr" w:hint="cs"/>
          <w:color w:val="8064A2" w:themeColor="accent4"/>
          <w:rtl/>
        </w:rPr>
        <w:t>أَبِي</w:t>
      </w:r>
      <w:r w:rsidRPr="000A31C4">
        <w:rPr>
          <w:rFonts w:ascii="IRBadr" w:hAnsi="IRBadr" w:cs="IRBadr"/>
          <w:color w:val="8064A2" w:themeColor="accent4"/>
          <w:rtl/>
        </w:rPr>
        <w:t xml:space="preserve"> </w:t>
      </w:r>
      <w:r w:rsidRPr="000A31C4">
        <w:rPr>
          <w:rFonts w:ascii="IRBadr" w:hAnsi="IRBadr" w:cs="IRBadr" w:hint="cs"/>
          <w:color w:val="8064A2" w:themeColor="accent4"/>
          <w:rtl/>
        </w:rPr>
        <w:t>الْمُفَضَّلِ،</w:t>
      </w:r>
      <w:r w:rsidRPr="000A31C4">
        <w:rPr>
          <w:rFonts w:ascii="IRBadr" w:hAnsi="IRBadr" w:cs="IRBadr"/>
          <w:color w:val="8064A2" w:themeColor="accent4"/>
          <w:rtl/>
        </w:rPr>
        <w:t xml:space="preserve"> </w:t>
      </w:r>
      <w:r w:rsidRPr="000A31C4">
        <w:rPr>
          <w:rFonts w:ascii="IRBadr" w:hAnsi="IRBadr" w:cs="IRBadr" w:hint="cs"/>
          <w:color w:val="8064A2" w:themeColor="accent4"/>
          <w:rtl/>
        </w:rPr>
        <w:t>قَالَ</w:t>
      </w:r>
      <w:r w:rsidRPr="000A31C4">
        <w:rPr>
          <w:rFonts w:ascii="IRBadr" w:hAnsi="IRBadr" w:cs="IRBadr"/>
          <w:color w:val="8064A2" w:themeColor="accent4"/>
          <w:rtl/>
        </w:rPr>
        <w:t xml:space="preserve">: </w:t>
      </w:r>
      <w:r w:rsidRPr="000A31C4">
        <w:rPr>
          <w:rFonts w:ascii="IRBadr" w:hAnsi="IRBadr" w:cs="IRBadr" w:hint="cs"/>
          <w:color w:val="8064A2" w:themeColor="accent4"/>
          <w:rtl/>
        </w:rPr>
        <w:t>حَدَّثَنَا</w:t>
      </w:r>
      <w:r w:rsidRPr="000A31C4">
        <w:rPr>
          <w:rFonts w:ascii="IRBadr" w:hAnsi="IRBadr" w:cs="IRBadr"/>
          <w:color w:val="8064A2" w:themeColor="accent4"/>
          <w:rtl/>
        </w:rPr>
        <w:t xml:space="preserve"> </w:t>
      </w:r>
      <w:r w:rsidRPr="000A31C4">
        <w:rPr>
          <w:rFonts w:ascii="IRBadr" w:hAnsi="IRBadr" w:cs="IRBadr" w:hint="cs"/>
          <w:color w:val="8064A2" w:themeColor="accent4"/>
          <w:rtl/>
        </w:rPr>
        <w:t>إِبْرَاهِيمُ</w:t>
      </w:r>
      <w:r w:rsidRPr="000A31C4">
        <w:rPr>
          <w:rFonts w:ascii="IRBadr" w:hAnsi="IRBadr" w:cs="IRBadr"/>
          <w:color w:val="8064A2" w:themeColor="accent4"/>
          <w:rtl/>
        </w:rPr>
        <w:t xml:space="preserve"> </w:t>
      </w:r>
      <w:r w:rsidRPr="000A31C4">
        <w:rPr>
          <w:rFonts w:ascii="IRBadr" w:hAnsi="IRBadr" w:cs="IRBadr" w:hint="cs"/>
          <w:color w:val="8064A2" w:themeColor="accent4"/>
          <w:rtl/>
        </w:rPr>
        <w:t>بْنُ</w:t>
      </w:r>
      <w:r w:rsidRPr="000A31C4">
        <w:rPr>
          <w:rFonts w:ascii="IRBadr" w:hAnsi="IRBadr" w:cs="IRBadr"/>
          <w:color w:val="8064A2" w:themeColor="accent4"/>
          <w:rtl/>
        </w:rPr>
        <w:t xml:space="preserve"> </w:t>
      </w:r>
      <w:r w:rsidRPr="000A31C4">
        <w:rPr>
          <w:rFonts w:ascii="IRBadr" w:hAnsi="IRBadr" w:cs="IRBadr" w:hint="cs"/>
          <w:color w:val="8064A2" w:themeColor="accent4"/>
          <w:rtl/>
        </w:rPr>
        <w:t>حَفْصِ</w:t>
      </w:r>
      <w:r w:rsidRPr="000A31C4">
        <w:rPr>
          <w:rFonts w:ascii="IRBadr" w:hAnsi="IRBadr" w:cs="IRBadr"/>
          <w:color w:val="8064A2" w:themeColor="accent4"/>
          <w:rtl/>
        </w:rPr>
        <w:t xml:space="preserve"> </w:t>
      </w:r>
      <w:r w:rsidRPr="000A31C4">
        <w:rPr>
          <w:rFonts w:ascii="IRBadr" w:hAnsi="IRBadr" w:cs="IRBadr" w:hint="cs"/>
          <w:color w:val="8064A2" w:themeColor="accent4"/>
          <w:rtl/>
        </w:rPr>
        <w:t>بْنِ</w:t>
      </w:r>
      <w:r w:rsidRPr="000A31C4">
        <w:rPr>
          <w:rFonts w:ascii="IRBadr" w:hAnsi="IRBadr" w:cs="IRBadr"/>
          <w:color w:val="8064A2" w:themeColor="accent4"/>
          <w:rtl/>
        </w:rPr>
        <w:t xml:space="preserve"> </w:t>
      </w:r>
      <w:r w:rsidRPr="000A31C4">
        <w:rPr>
          <w:rFonts w:ascii="IRBadr" w:hAnsi="IRBadr" w:cs="IRBadr" w:hint="cs"/>
          <w:color w:val="8064A2" w:themeColor="accent4"/>
          <w:rtl/>
        </w:rPr>
        <w:t>عُمَرَ</w:t>
      </w:r>
      <w:r w:rsidRPr="000A31C4">
        <w:rPr>
          <w:rFonts w:ascii="IRBadr" w:hAnsi="IRBadr" w:cs="IRBadr"/>
          <w:color w:val="8064A2" w:themeColor="accent4"/>
          <w:rtl/>
        </w:rPr>
        <w:t xml:space="preserve"> </w:t>
      </w:r>
      <w:r w:rsidRPr="000A31C4">
        <w:rPr>
          <w:rFonts w:ascii="IRBadr" w:hAnsi="IRBadr" w:cs="IRBadr" w:hint="cs"/>
          <w:color w:val="8064A2" w:themeColor="accent4"/>
          <w:rtl/>
        </w:rPr>
        <w:t>الْعَسْكَرِيُّ</w:t>
      </w:r>
      <w:r w:rsidRPr="000A31C4">
        <w:rPr>
          <w:rFonts w:ascii="IRBadr" w:hAnsi="IRBadr" w:cs="IRBadr"/>
          <w:color w:val="8064A2" w:themeColor="accent4"/>
          <w:rtl/>
        </w:rPr>
        <w:t xml:space="preserve"> </w:t>
      </w:r>
      <w:r w:rsidRPr="000A31C4">
        <w:rPr>
          <w:rFonts w:ascii="IRBadr" w:hAnsi="IRBadr" w:cs="IRBadr" w:hint="cs"/>
          <w:color w:val="8064A2" w:themeColor="accent4"/>
          <w:rtl/>
        </w:rPr>
        <w:t>بِالْمِصِّيصَةِ،</w:t>
      </w:r>
      <w:r w:rsidRPr="000A31C4">
        <w:rPr>
          <w:rFonts w:ascii="IRBadr" w:hAnsi="IRBadr" w:cs="IRBadr"/>
          <w:color w:val="8064A2" w:themeColor="accent4"/>
          <w:rtl/>
        </w:rPr>
        <w:t xml:space="preserve"> </w:t>
      </w:r>
      <w:r w:rsidRPr="000A31C4">
        <w:rPr>
          <w:rFonts w:ascii="IRBadr" w:hAnsi="IRBadr" w:cs="IRBadr" w:hint="cs"/>
          <w:color w:val="8064A2" w:themeColor="accent4"/>
          <w:rtl/>
        </w:rPr>
        <w:t>قَالَ</w:t>
      </w:r>
      <w:r w:rsidRPr="000A31C4">
        <w:rPr>
          <w:rFonts w:ascii="IRBadr" w:hAnsi="IRBadr" w:cs="IRBadr"/>
          <w:color w:val="8064A2" w:themeColor="accent4"/>
          <w:rtl/>
        </w:rPr>
        <w:t xml:space="preserve">: </w:t>
      </w:r>
      <w:r w:rsidRPr="000A31C4">
        <w:rPr>
          <w:rFonts w:ascii="IRBadr" w:hAnsi="IRBadr" w:cs="IRBadr" w:hint="cs"/>
          <w:color w:val="8064A2" w:themeColor="accent4"/>
          <w:rtl/>
        </w:rPr>
        <w:t>حَدَّثَنَا</w:t>
      </w:r>
      <w:r w:rsidRPr="000A31C4">
        <w:rPr>
          <w:rFonts w:ascii="IRBadr" w:hAnsi="IRBadr" w:cs="IRBadr"/>
          <w:color w:val="8064A2" w:themeColor="accent4"/>
          <w:rtl/>
        </w:rPr>
        <w:t xml:space="preserve"> </w:t>
      </w:r>
      <w:r w:rsidRPr="000A31C4">
        <w:rPr>
          <w:rFonts w:ascii="IRBadr" w:hAnsi="IRBadr" w:cs="IRBadr" w:hint="cs"/>
          <w:color w:val="8064A2" w:themeColor="accent4"/>
          <w:rtl/>
        </w:rPr>
        <w:t>عُبَيْدُ</w:t>
      </w:r>
      <w:r w:rsidRPr="000A31C4">
        <w:rPr>
          <w:rFonts w:ascii="IRBadr" w:hAnsi="IRBadr" w:cs="IRBadr"/>
          <w:color w:val="8064A2" w:themeColor="accent4"/>
          <w:rtl/>
        </w:rPr>
        <w:t xml:space="preserve"> </w:t>
      </w:r>
      <w:r w:rsidRPr="000A31C4">
        <w:rPr>
          <w:rFonts w:ascii="IRBadr" w:hAnsi="IRBadr" w:cs="IRBadr" w:hint="cs"/>
          <w:color w:val="8064A2" w:themeColor="accent4"/>
          <w:rtl/>
        </w:rPr>
        <w:t>بْنُ</w:t>
      </w:r>
      <w:r w:rsidRPr="000A31C4">
        <w:rPr>
          <w:rFonts w:ascii="IRBadr" w:hAnsi="IRBadr" w:cs="IRBadr"/>
          <w:color w:val="8064A2" w:themeColor="accent4"/>
          <w:rtl/>
        </w:rPr>
        <w:t xml:space="preserve"> </w:t>
      </w:r>
      <w:r w:rsidRPr="000A31C4">
        <w:rPr>
          <w:rFonts w:ascii="IRBadr" w:hAnsi="IRBadr" w:cs="IRBadr" w:hint="cs"/>
          <w:color w:val="8064A2" w:themeColor="accent4"/>
          <w:rtl/>
        </w:rPr>
        <w:t>الْهَيْثَمِ</w:t>
      </w:r>
      <w:r w:rsidRPr="000A31C4">
        <w:rPr>
          <w:rFonts w:ascii="IRBadr" w:hAnsi="IRBadr" w:cs="IRBadr"/>
          <w:color w:val="8064A2" w:themeColor="accent4"/>
          <w:rtl/>
        </w:rPr>
        <w:t xml:space="preserve"> </w:t>
      </w:r>
      <w:r w:rsidRPr="000A31C4">
        <w:rPr>
          <w:rFonts w:ascii="IRBadr" w:hAnsi="IRBadr" w:cs="IRBadr" w:hint="cs"/>
          <w:color w:val="8064A2" w:themeColor="accent4"/>
          <w:rtl/>
        </w:rPr>
        <w:t>بْنِ</w:t>
      </w:r>
      <w:r w:rsidRPr="000A31C4">
        <w:rPr>
          <w:rFonts w:ascii="IRBadr" w:hAnsi="IRBadr" w:cs="IRBadr"/>
          <w:color w:val="8064A2" w:themeColor="accent4"/>
          <w:rtl/>
        </w:rPr>
        <w:t xml:space="preserve"> </w:t>
      </w:r>
      <w:r w:rsidRPr="000A31C4">
        <w:rPr>
          <w:rFonts w:ascii="IRBadr" w:hAnsi="IRBadr" w:cs="IRBadr" w:hint="cs"/>
          <w:color w:val="8064A2" w:themeColor="accent4"/>
          <w:rtl/>
        </w:rPr>
        <w:t>عُبَيْدِ</w:t>
      </w:r>
      <w:r w:rsidRPr="000A31C4">
        <w:rPr>
          <w:rFonts w:ascii="IRBadr" w:hAnsi="IRBadr" w:cs="IRBadr"/>
          <w:color w:val="8064A2" w:themeColor="accent4"/>
          <w:rtl/>
        </w:rPr>
        <w:t xml:space="preserve"> </w:t>
      </w:r>
      <w:r w:rsidRPr="000A31C4">
        <w:rPr>
          <w:rFonts w:ascii="IRBadr" w:hAnsi="IRBadr" w:cs="IRBadr" w:hint="cs"/>
          <w:color w:val="8064A2" w:themeColor="accent4"/>
          <w:rtl/>
        </w:rPr>
        <w:t>اللَّهِ</w:t>
      </w:r>
      <w:r w:rsidRPr="000A31C4">
        <w:rPr>
          <w:rFonts w:ascii="IRBadr" w:hAnsi="IRBadr" w:cs="IRBadr"/>
          <w:color w:val="8064A2" w:themeColor="accent4"/>
          <w:rtl/>
        </w:rPr>
        <w:t xml:space="preserve"> </w:t>
      </w:r>
      <w:r w:rsidRPr="000A31C4">
        <w:rPr>
          <w:rFonts w:ascii="IRBadr" w:hAnsi="IRBadr" w:cs="IRBadr" w:hint="cs"/>
          <w:color w:val="8064A2" w:themeColor="accent4"/>
          <w:rtl/>
        </w:rPr>
        <w:t>الْأَنْمَاطِيُّ</w:t>
      </w:r>
      <w:r w:rsidRPr="000A31C4">
        <w:rPr>
          <w:rFonts w:ascii="IRBadr" w:hAnsi="IRBadr" w:cs="IRBadr"/>
          <w:color w:val="8064A2" w:themeColor="accent4"/>
          <w:rtl/>
        </w:rPr>
        <w:t xml:space="preserve"> </w:t>
      </w:r>
      <w:r w:rsidRPr="000A31C4">
        <w:rPr>
          <w:rFonts w:ascii="IRBadr" w:hAnsi="IRBadr" w:cs="IRBadr" w:hint="cs"/>
          <w:color w:val="8064A2" w:themeColor="accent4"/>
          <w:rtl/>
        </w:rPr>
        <w:t>الْبَغْدَادِيُّ</w:t>
      </w:r>
      <w:r w:rsidRPr="000A31C4">
        <w:rPr>
          <w:rFonts w:ascii="IRBadr" w:hAnsi="IRBadr" w:cs="IRBadr"/>
          <w:color w:val="8064A2" w:themeColor="accent4"/>
          <w:rtl/>
        </w:rPr>
        <w:t xml:space="preserve"> </w:t>
      </w:r>
      <w:r w:rsidRPr="000A31C4">
        <w:rPr>
          <w:rFonts w:ascii="IRBadr" w:hAnsi="IRBadr" w:cs="IRBadr" w:hint="cs"/>
          <w:color w:val="8064A2" w:themeColor="accent4"/>
          <w:rtl/>
        </w:rPr>
        <w:t>بِحَلَبَ،</w:t>
      </w:r>
      <w:r w:rsidRPr="000A31C4">
        <w:rPr>
          <w:rFonts w:ascii="IRBadr" w:hAnsi="IRBadr" w:cs="IRBadr"/>
          <w:color w:val="8064A2" w:themeColor="accent4"/>
          <w:rtl/>
        </w:rPr>
        <w:t xml:space="preserve"> </w:t>
      </w:r>
      <w:r w:rsidRPr="000A31C4">
        <w:rPr>
          <w:rFonts w:ascii="IRBadr" w:hAnsi="IRBadr" w:cs="IRBadr" w:hint="cs"/>
          <w:color w:val="8064A2" w:themeColor="accent4"/>
          <w:rtl/>
        </w:rPr>
        <w:t>قَالَ</w:t>
      </w:r>
      <w:r w:rsidRPr="000A31C4">
        <w:rPr>
          <w:rFonts w:ascii="IRBadr" w:hAnsi="IRBadr" w:cs="IRBadr"/>
          <w:color w:val="8064A2" w:themeColor="accent4"/>
          <w:rtl/>
        </w:rPr>
        <w:t xml:space="preserve">: </w:t>
      </w:r>
      <w:r w:rsidRPr="000A31C4">
        <w:rPr>
          <w:rFonts w:ascii="IRBadr" w:hAnsi="IRBadr" w:cs="IRBadr" w:hint="cs"/>
          <w:color w:val="8064A2" w:themeColor="accent4"/>
          <w:rtl/>
        </w:rPr>
        <w:t>حَدَّثَنِي</w:t>
      </w:r>
      <w:r w:rsidRPr="000A31C4">
        <w:rPr>
          <w:rFonts w:ascii="IRBadr" w:hAnsi="IRBadr" w:cs="IRBadr"/>
          <w:color w:val="8064A2" w:themeColor="accent4"/>
          <w:rtl/>
        </w:rPr>
        <w:t xml:space="preserve"> </w:t>
      </w:r>
      <w:r w:rsidRPr="000A31C4">
        <w:rPr>
          <w:rFonts w:ascii="IRBadr" w:hAnsi="IRBadr" w:cs="IRBadr" w:hint="cs"/>
          <w:color w:val="8064A2" w:themeColor="accent4"/>
          <w:rtl/>
        </w:rPr>
        <w:t>الْحَسَنُ</w:t>
      </w:r>
      <w:r w:rsidRPr="000A31C4">
        <w:rPr>
          <w:rFonts w:ascii="IRBadr" w:hAnsi="IRBadr" w:cs="IRBadr"/>
          <w:color w:val="8064A2" w:themeColor="accent4"/>
          <w:rtl/>
        </w:rPr>
        <w:t xml:space="preserve"> </w:t>
      </w:r>
      <w:r w:rsidRPr="000A31C4">
        <w:rPr>
          <w:rFonts w:ascii="IRBadr" w:hAnsi="IRBadr" w:cs="IRBadr" w:hint="cs"/>
          <w:color w:val="8064A2" w:themeColor="accent4"/>
          <w:rtl/>
        </w:rPr>
        <w:t>بْنُ</w:t>
      </w:r>
      <w:r w:rsidRPr="000A31C4">
        <w:rPr>
          <w:rFonts w:ascii="IRBadr" w:hAnsi="IRBadr" w:cs="IRBadr"/>
          <w:color w:val="8064A2" w:themeColor="accent4"/>
          <w:rtl/>
        </w:rPr>
        <w:t xml:space="preserve"> </w:t>
      </w:r>
      <w:r w:rsidRPr="000A31C4">
        <w:rPr>
          <w:rFonts w:ascii="IRBadr" w:hAnsi="IRBadr" w:cs="IRBadr" w:hint="cs"/>
          <w:color w:val="8064A2" w:themeColor="accent4"/>
          <w:rtl/>
        </w:rPr>
        <w:t>سَعِيدٍ</w:t>
      </w:r>
      <w:r w:rsidRPr="000A31C4">
        <w:rPr>
          <w:rFonts w:ascii="IRBadr" w:hAnsi="IRBadr" w:cs="IRBadr"/>
          <w:color w:val="8064A2" w:themeColor="accent4"/>
          <w:rtl/>
        </w:rPr>
        <w:t xml:space="preserve"> </w:t>
      </w:r>
      <w:r w:rsidRPr="000A31C4">
        <w:rPr>
          <w:rFonts w:ascii="IRBadr" w:hAnsi="IRBadr" w:cs="IRBadr" w:hint="cs"/>
          <w:color w:val="8064A2" w:themeColor="accent4"/>
          <w:rtl/>
        </w:rPr>
        <w:t>النَّخَعِيُّ</w:t>
      </w:r>
      <w:r w:rsidRPr="000A31C4">
        <w:rPr>
          <w:rFonts w:ascii="IRBadr" w:hAnsi="IRBadr" w:cs="IRBadr"/>
          <w:color w:val="8064A2" w:themeColor="accent4"/>
          <w:rtl/>
        </w:rPr>
        <w:t xml:space="preserve"> </w:t>
      </w:r>
      <w:r w:rsidRPr="000A31C4">
        <w:rPr>
          <w:rFonts w:ascii="IRBadr" w:hAnsi="IRBadr" w:cs="IRBadr" w:hint="cs"/>
          <w:color w:val="8064A2" w:themeColor="accent4"/>
          <w:rtl/>
        </w:rPr>
        <w:t>ابْنُ</w:t>
      </w:r>
      <w:r w:rsidRPr="000A31C4">
        <w:rPr>
          <w:rFonts w:ascii="IRBadr" w:hAnsi="IRBadr" w:cs="IRBadr"/>
          <w:color w:val="8064A2" w:themeColor="accent4"/>
          <w:rtl/>
        </w:rPr>
        <w:t xml:space="preserve"> </w:t>
      </w:r>
      <w:r w:rsidRPr="000A31C4">
        <w:rPr>
          <w:rFonts w:ascii="IRBadr" w:hAnsi="IRBadr" w:cs="IRBadr" w:hint="cs"/>
          <w:color w:val="8064A2" w:themeColor="accent4"/>
          <w:rtl/>
        </w:rPr>
        <w:t>عَمِّ</w:t>
      </w:r>
      <w:r w:rsidRPr="000A31C4">
        <w:rPr>
          <w:rFonts w:ascii="IRBadr" w:hAnsi="IRBadr" w:cs="IRBadr"/>
          <w:color w:val="8064A2" w:themeColor="accent4"/>
          <w:rtl/>
        </w:rPr>
        <w:t xml:space="preserve"> </w:t>
      </w:r>
      <w:r w:rsidRPr="000A31C4">
        <w:rPr>
          <w:rFonts w:ascii="IRBadr" w:hAnsi="IRBadr" w:cs="IRBadr" w:hint="cs"/>
          <w:color w:val="8064A2" w:themeColor="accent4"/>
          <w:rtl/>
        </w:rPr>
        <w:t>شَرِيكٍ،</w:t>
      </w:r>
      <w:r w:rsidRPr="000A31C4">
        <w:rPr>
          <w:rFonts w:ascii="IRBadr" w:hAnsi="IRBadr" w:cs="IRBadr"/>
          <w:color w:val="8064A2" w:themeColor="accent4"/>
          <w:rtl/>
        </w:rPr>
        <w:t xml:space="preserve"> </w:t>
      </w:r>
      <w:r w:rsidRPr="000A31C4">
        <w:rPr>
          <w:rFonts w:ascii="IRBadr" w:hAnsi="IRBadr" w:cs="IRBadr" w:hint="cs"/>
          <w:color w:val="8064A2" w:themeColor="accent4"/>
          <w:rtl/>
        </w:rPr>
        <w:t>قَالَ</w:t>
      </w:r>
      <w:r w:rsidRPr="000A31C4">
        <w:rPr>
          <w:rFonts w:ascii="IRBadr" w:hAnsi="IRBadr" w:cs="IRBadr"/>
          <w:color w:val="8064A2" w:themeColor="accent4"/>
          <w:rtl/>
        </w:rPr>
        <w:t xml:space="preserve">: </w:t>
      </w:r>
      <w:r w:rsidRPr="000A31C4">
        <w:rPr>
          <w:rFonts w:ascii="IRBadr" w:hAnsi="IRBadr" w:cs="IRBadr" w:hint="cs"/>
          <w:color w:val="008000"/>
          <w:rtl/>
        </w:rPr>
        <w:t>فَبَيْنَا</w:t>
      </w:r>
      <w:r w:rsidRPr="000A31C4">
        <w:rPr>
          <w:rFonts w:ascii="IRBadr" w:hAnsi="IRBadr" w:cs="IRBadr"/>
          <w:color w:val="008000"/>
          <w:rtl/>
        </w:rPr>
        <w:t xml:space="preserve"> </w:t>
      </w:r>
      <w:r w:rsidRPr="000A31C4">
        <w:rPr>
          <w:rFonts w:ascii="IRBadr" w:hAnsi="IRBadr" w:cs="IRBadr" w:hint="cs"/>
          <w:color w:val="008000"/>
          <w:rtl/>
        </w:rPr>
        <w:t>أَنَا</w:t>
      </w:r>
      <w:r w:rsidRPr="000A31C4">
        <w:rPr>
          <w:rFonts w:ascii="IRBadr" w:hAnsi="IRBadr" w:cs="IRBadr"/>
          <w:color w:val="008000"/>
          <w:rtl/>
        </w:rPr>
        <w:t xml:space="preserve"> </w:t>
      </w:r>
      <w:r w:rsidRPr="000A31C4">
        <w:rPr>
          <w:rFonts w:ascii="IRBadr" w:hAnsi="IRBadr" w:cs="IRBadr" w:hint="cs"/>
          <w:color w:val="008000"/>
          <w:rtl/>
        </w:rPr>
        <w:t>عِنْدَهُ</w:t>
      </w:r>
      <w:r w:rsidRPr="000A31C4">
        <w:rPr>
          <w:rFonts w:ascii="IRBadr" w:hAnsi="IRBadr" w:cs="IRBadr"/>
          <w:color w:val="008000"/>
          <w:rtl/>
        </w:rPr>
        <w:t xml:space="preserve"> </w:t>
      </w:r>
      <w:r w:rsidRPr="000A31C4">
        <w:rPr>
          <w:rFonts w:ascii="IRBadr" w:hAnsi="IRBadr" w:cs="IRBadr" w:hint="cs"/>
          <w:color w:val="008000"/>
          <w:rtl/>
        </w:rPr>
        <w:t>إِذْ</w:t>
      </w:r>
      <w:r w:rsidRPr="000A31C4">
        <w:rPr>
          <w:rFonts w:ascii="IRBadr" w:hAnsi="IRBadr" w:cs="IRBadr"/>
          <w:color w:val="008000"/>
          <w:rtl/>
        </w:rPr>
        <w:t xml:space="preserve"> </w:t>
      </w:r>
      <w:r w:rsidRPr="000A31C4">
        <w:rPr>
          <w:rFonts w:ascii="IRBadr" w:hAnsi="IRBadr" w:cs="IRBadr" w:hint="cs"/>
          <w:color w:val="008000"/>
          <w:rtl/>
        </w:rPr>
        <w:t>دَخَلَ</w:t>
      </w:r>
      <w:r w:rsidRPr="000A31C4">
        <w:rPr>
          <w:rFonts w:ascii="IRBadr" w:hAnsi="IRBadr" w:cs="IRBadr"/>
          <w:color w:val="008000"/>
          <w:rtl/>
        </w:rPr>
        <w:t xml:space="preserve"> </w:t>
      </w:r>
      <w:r w:rsidRPr="000A31C4">
        <w:rPr>
          <w:rFonts w:ascii="IRBadr" w:hAnsi="IRBadr" w:cs="IRBadr" w:hint="cs"/>
          <w:color w:val="008000"/>
          <w:rtl/>
        </w:rPr>
        <w:t>عَلَيْهِ</w:t>
      </w:r>
      <w:r w:rsidRPr="000A31C4">
        <w:rPr>
          <w:rFonts w:ascii="IRBadr" w:hAnsi="IRBadr" w:cs="IRBadr"/>
          <w:color w:val="008000"/>
          <w:rtl/>
        </w:rPr>
        <w:t xml:space="preserve"> </w:t>
      </w:r>
      <w:r w:rsidRPr="000A31C4">
        <w:rPr>
          <w:rFonts w:ascii="IRBadr" w:hAnsi="IRBadr" w:cs="IRBadr" w:hint="cs"/>
          <w:color w:val="008000"/>
          <w:rtl/>
        </w:rPr>
        <w:t>ابْنُ</w:t>
      </w:r>
      <w:r w:rsidRPr="000A31C4">
        <w:rPr>
          <w:rFonts w:ascii="IRBadr" w:hAnsi="IRBadr" w:cs="IRBadr"/>
          <w:color w:val="008000"/>
          <w:rtl/>
        </w:rPr>
        <w:t xml:space="preserve"> </w:t>
      </w:r>
      <w:r w:rsidRPr="000A31C4">
        <w:rPr>
          <w:rFonts w:ascii="IRBadr" w:hAnsi="IRBadr" w:cs="IRBadr" w:hint="cs"/>
          <w:color w:val="008000"/>
          <w:rtl/>
        </w:rPr>
        <w:t>شُبْرُمَةَ</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ابْنُ</w:t>
      </w:r>
      <w:r w:rsidRPr="000A31C4">
        <w:rPr>
          <w:rFonts w:ascii="IRBadr" w:hAnsi="IRBadr" w:cs="IRBadr"/>
          <w:color w:val="008000"/>
          <w:rtl/>
        </w:rPr>
        <w:t xml:space="preserve"> </w:t>
      </w:r>
      <w:r w:rsidRPr="000A31C4">
        <w:rPr>
          <w:rFonts w:ascii="IRBadr" w:hAnsi="IRBadr" w:cs="IRBadr" w:hint="cs"/>
          <w:color w:val="008000"/>
          <w:rtl/>
        </w:rPr>
        <w:t>أَبِي</w:t>
      </w:r>
      <w:r w:rsidRPr="000A31C4">
        <w:rPr>
          <w:rFonts w:ascii="IRBadr" w:hAnsi="IRBadr" w:cs="IRBadr"/>
          <w:color w:val="008000"/>
          <w:rtl/>
        </w:rPr>
        <w:t xml:space="preserve"> </w:t>
      </w:r>
      <w:r w:rsidRPr="000A31C4">
        <w:rPr>
          <w:rFonts w:ascii="IRBadr" w:hAnsi="IRBadr" w:cs="IRBadr" w:hint="cs"/>
          <w:color w:val="008000"/>
          <w:rtl/>
        </w:rPr>
        <w:t>لَيْلَى</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أَبُو</w:t>
      </w:r>
      <w:r w:rsidRPr="000A31C4">
        <w:rPr>
          <w:rFonts w:ascii="IRBadr" w:hAnsi="IRBadr" w:cs="IRBadr"/>
          <w:color w:val="008000"/>
          <w:rtl/>
        </w:rPr>
        <w:t xml:space="preserve"> </w:t>
      </w:r>
      <w:r w:rsidRPr="000A31C4">
        <w:rPr>
          <w:rFonts w:ascii="IRBadr" w:hAnsi="IRBadr" w:cs="IRBadr" w:hint="cs"/>
          <w:color w:val="008000"/>
          <w:rtl/>
        </w:rPr>
        <w:t>حَنِيفَةَ،</w:t>
      </w:r>
      <w:r w:rsidRPr="000A31C4">
        <w:rPr>
          <w:rFonts w:ascii="IRBadr" w:hAnsi="IRBadr" w:cs="IRBadr"/>
          <w:color w:val="008000"/>
          <w:rtl/>
        </w:rPr>
        <w:t xml:space="preserve"> </w:t>
      </w:r>
      <w:r w:rsidRPr="000A31C4">
        <w:rPr>
          <w:rFonts w:ascii="IRBadr" w:hAnsi="IRBadr" w:cs="IRBadr" w:hint="cs"/>
          <w:color w:val="008000"/>
          <w:rtl/>
        </w:rPr>
        <w:t>فَسَأَلُوهُ</w:t>
      </w:r>
      <w:r w:rsidRPr="000A31C4">
        <w:rPr>
          <w:rFonts w:ascii="IRBadr" w:hAnsi="IRBadr" w:cs="IRBadr"/>
          <w:color w:val="008000"/>
          <w:rtl/>
        </w:rPr>
        <w:t xml:space="preserve"> </w:t>
      </w:r>
      <w:r w:rsidRPr="000A31C4">
        <w:rPr>
          <w:rFonts w:ascii="IRBadr" w:hAnsi="IRBadr" w:cs="IRBadr" w:hint="cs"/>
          <w:color w:val="008000"/>
          <w:rtl/>
        </w:rPr>
        <w:t>عَنْ</w:t>
      </w:r>
      <w:r w:rsidRPr="000A31C4">
        <w:rPr>
          <w:rFonts w:ascii="IRBadr" w:hAnsi="IRBadr" w:cs="IRBadr"/>
          <w:color w:val="008000"/>
          <w:rtl/>
        </w:rPr>
        <w:t xml:space="preserve"> </w:t>
      </w:r>
      <w:r w:rsidRPr="000A31C4">
        <w:rPr>
          <w:rFonts w:ascii="IRBadr" w:hAnsi="IRBadr" w:cs="IRBadr" w:hint="cs"/>
          <w:color w:val="008000"/>
          <w:rtl/>
        </w:rPr>
        <w:t>حَالِهِ،</w:t>
      </w:r>
      <w:r w:rsidRPr="000A31C4">
        <w:rPr>
          <w:rFonts w:ascii="IRBadr" w:hAnsi="IRBadr" w:cs="IRBadr"/>
          <w:color w:val="008000"/>
          <w:rtl/>
        </w:rPr>
        <w:t xml:space="preserve"> </w:t>
      </w:r>
      <w:r w:rsidRPr="000A31C4">
        <w:rPr>
          <w:rFonts w:ascii="IRBadr" w:hAnsi="IRBadr" w:cs="IRBadr" w:hint="cs"/>
          <w:color w:val="008000"/>
          <w:rtl/>
        </w:rPr>
        <w:t>فَذَكَرَ</w:t>
      </w:r>
      <w:r w:rsidRPr="000A31C4">
        <w:rPr>
          <w:rFonts w:ascii="IRBadr" w:hAnsi="IRBadr" w:cs="IRBadr"/>
          <w:color w:val="008000"/>
          <w:rtl/>
        </w:rPr>
        <w:t xml:space="preserve"> </w:t>
      </w:r>
      <w:r w:rsidRPr="000A31C4">
        <w:rPr>
          <w:rFonts w:ascii="IRBadr" w:hAnsi="IRBadr" w:cs="IRBadr" w:hint="cs"/>
          <w:color w:val="008000"/>
          <w:rtl/>
        </w:rPr>
        <w:t>ضَعْفاً</w:t>
      </w:r>
      <w:r w:rsidRPr="000A31C4">
        <w:rPr>
          <w:rFonts w:ascii="IRBadr" w:hAnsi="IRBadr" w:cs="IRBadr"/>
          <w:color w:val="008000"/>
          <w:rtl/>
        </w:rPr>
        <w:t xml:space="preserve"> </w:t>
      </w:r>
      <w:r w:rsidRPr="000A31C4">
        <w:rPr>
          <w:rFonts w:ascii="IRBadr" w:hAnsi="IRBadr" w:cs="IRBadr" w:hint="cs"/>
          <w:color w:val="008000"/>
          <w:rtl/>
        </w:rPr>
        <w:t>شَدِيداً،</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ذَكَرَ</w:t>
      </w:r>
      <w:r w:rsidRPr="000A31C4">
        <w:rPr>
          <w:rFonts w:ascii="IRBadr" w:hAnsi="IRBadr" w:cs="IRBadr"/>
          <w:color w:val="008000"/>
          <w:rtl/>
        </w:rPr>
        <w:t xml:space="preserve"> </w:t>
      </w:r>
      <w:r w:rsidRPr="000A31C4">
        <w:rPr>
          <w:rFonts w:ascii="IRBadr" w:hAnsi="IRBadr" w:cs="IRBadr" w:hint="cs"/>
          <w:color w:val="008000"/>
          <w:rtl/>
        </w:rPr>
        <w:t>مَا</w:t>
      </w:r>
      <w:r w:rsidRPr="000A31C4">
        <w:rPr>
          <w:rFonts w:ascii="IRBadr" w:hAnsi="IRBadr" w:cs="IRBadr"/>
          <w:color w:val="008000"/>
          <w:rtl/>
        </w:rPr>
        <w:t xml:space="preserve"> </w:t>
      </w:r>
      <w:r w:rsidRPr="000A31C4">
        <w:rPr>
          <w:rFonts w:ascii="IRBadr" w:hAnsi="IRBadr" w:cs="IRBadr" w:hint="cs"/>
          <w:color w:val="008000"/>
          <w:rtl/>
        </w:rPr>
        <w:t>يَتَخَوَّفُ</w:t>
      </w:r>
      <w:r w:rsidRPr="000A31C4">
        <w:rPr>
          <w:rFonts w:ascii="IRBadr" w:hAnsi="IRBadr" w:cs="IRBadr"/>
          <w:color w:val="008000"/>
          <w:rtl/>
        </w:rPr>
        <w:t xml:space="preserve"> </w:t>
      </w:r>
      <w:r w:rsidRPr="000A31C4">
        <w:rPr>
          <w:rFonts w:ascii="IRBadr" w:hAnsi="IRBadr" w:cs="IRBadr" w:hint="cs"/>
          <w:color w:val="008000"/>
          <w:rtl/>
        </w:rPr>
        <w:t>مِنْ</w:t>
      </w:r>
      <w:r w:rsidRPr="000A31C4">
        <w:rPr>
          <w:rFonts w:ascii="IRBadr" w:hAnsi="IRBadr" w:cs="IRBadr"/>
          <w:color w:val="008000"/>
          <w:rtl/>
        </w:rPr>
        <w:t xml:space="preserve"> </w:t>
      </w:r>
      <w:r w:rsidRPr="000A31C4">
        <w:rPr>
          <w:rFonts w:ascii="IRBadr" w:hAnsi="IRBadr" w:cs="IRBadr" w:hint="cs"/>
          <w:color w:val="008000"/>
          <w:rtl/>
        </w:rPr>
        <w:t>خَطِيئَاتِهِ،</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أَدْرَكَتْهُ</w:t>
      </w:r>
      <w:r w:rsidRPr="000A31C4">
        <w:rPr>
          <w:rFonts w:ascii="IRBadr" w:hAnsi="IRBadr" w:cs="IRBadr"/>
          <w:color w:val="008000"/>
          <w:rtl/>
        </w:rPr>
        <w:t xml:space="preserve"> </w:t>
      </w:r>
      <w:r w:rsidRPr="000A31C4">
        <w:rPr>
          <w:rFonts w:ascii="IRBadr" w:hAnsi="IRBadr" w:cs="IRBadr" w:hint="cs"/>
          <w:color w:val="008000"/>
          <w:rtl/>
        </w:rPr>
        <w:t>رَنَّةٌ</w:t>
      </w:r>
      <w:r w:rsidRPr="000A31C4">
        <w:rPr>
          <w:rFonts w:ascii="IRBadr" w:hAnsi="IRBadr" w:cs="IRBadr"/>
          <w:color w:val="008000"/>
          <w:rtl/>
        </w:rPr>
        <w:t xml:space="preserve"> </w:t>
      </w:r>
      <w:r w:rsidRPr="000A31C4">
        <w:rPr>
          <w:rFonts w:ascii="IRBadr" w:hAnsi="IRBadr" w:cs="IRBadr" w:hint="cs"/>
          <w:color w:val="008000"/>
          <w:rtl/>
        </w:rPr>
        <w:t>فَبَكَى،</w:t>
      </w:r>
      <w:r w:rsidRPr="000A31C4">
        <w:rPr>
          <w:rFonts w:ascii="IRBadr" w:hAnsi="IRBadr" w:cs="IRBadr"/>
          <w:color w:val="008000"/>
          <w:rtl/>
        </w:rPr>
        <w:t xml:space="preserve"> </w:t>
      </w:r>
      <w:r w:rsidRPr="000A31C4">
        <w:rPr>
          <w:rFonts w:ascii="IRBadr" w:hAnsi="IRBadr" w:cs="IRBadr" w:hint="cs"/>
          <w:color w:val="008000"/>
          <w:rtl/>
        </w:rPr>
        <w:t>فَأَقْبَلَ</w:t>
      </w:r>
      <w:r w:rsidRPr="000A31C4">
        <w:rPr>
          <w:rFonts w:ascii="IRBadr" w:hAnsi="IRBadr" w:cs="IRBadr"/>
          <w:color w:val="008000"/>
          <w:rtl/>
        </w:rPr>
        <w:t xml:space="preserve"> </w:t>
      </w:r>
      <w:r w:rsidRPr="000A31C4">
        <w:rPr>
          <w:rFonts w:ascii="IRBadr" w:hAnsi="IRBadr" w:cs="IRBadr" w:hint="cs"/>
          <w:color w:val="008000"/>
          <w:rtl/>
        </w:rPr>
        <w:t>عَلَيْهِ</w:t>
      </w:r>
      <w:r w:rsidRPr="000A31C4">
        <w:rPr>
          <w:rFonts w:ascii="IRBadr" w:hAnsi="IRBadr" w:cs="IRBadr"/>
          <w:color w:val="008000"/>
          <w:rtl/>
        </w:rPr>
        <w:t xml:space="preserve"> </w:t>
      </w:r>
      <w:r w:rsidRPr="000A31C4">
        <w:rPr>
          <w:rFonts w:ascii="IRBadr" w:hAnsi="IRBadr" w:cs="IRBadr" w:hint="cs"/>
          <w:color w:val="008000"/>
          <w:rtl/>
        </w:rPr>
        <w:t>أَبُو</w:t>
      </w:r>
      <w:r w:rsidRPr="000A31C4">
        <w:rPr>
          <w:rFonts w:ascii="IRBadr" w:hAnsi="IRBadr" w:cs="IRBadr"/>
          <w:color w:val="008000"/>
          <w:rtl/>
        </w:rPr>
        <w:t xml:space="preserve"> </w:t>
      </w:r>
      <w:r w:rsidRPr="000A31C4">
        <w:rPr>
          <w:rFonts w:ascii="IRBadr" w:hAnsi="IRBadr" w:cs="IRBadr" w:hint="cs"/>
          <w:color w:val="008000"/>
          <w:rtl/>
        </w:rPr>
        <w:t>حَنِيفَةَ،</w:t>
      </w:r>
      <w:r w:rsidRPr="000A31C4">
        <w:rPr>
          <w:rFonts w:ascii="IRBadr" w:hAnsi="IRBadr" w:cs="IRBadr"/>
          <w:color w:val="008000"/>
          <w:rtl/>
        </w:rPr>
        <w:t xml:space="preserve"> </w:t>
      </w:r>
      <w:r w:rsidRPr="000A31C4">
        <w:rPr>
          <w:rFonts w:ascii="IRBadr" w:hAnsi="IRBadr" w:cs="IRBadr" w:hint="cs"/>
          <w:color w:val="008000"/>
          <w:rtl/>
        </w:rPr>
        <w:t>فَقَالَ</w:t>
      </w:r>
      <w:r w:rsidRPr="000A31C4">
        <w:rPr>
          <w:rFonts w:ascii="IRBadr" w:hAnsi="IRBadr" w:cs="IRBadr"/>
          <w:color w:val="008000"/>
          <w:rtl/>
        </w:rPr>
        <w:t xml:space="preserve">: </w:t>
      </w:r>
      <w:r w:rsidRPr="000A31C4">
        <w:rPr>
          <w:rFonts w:ascii="IRBadr" w:hAnsi="IRBadr" w:cs="IRBadr" w:hint="cs"/>
          <w:color w:val="008000"/>
          <w:rtl/>
        </w:rPr>
        <w:t>يَا</w:t>
      </w:r>
      <w:r w:rsidRPr="000A31C4">
        <w:rPr>
          <w:rFonts w:ascii="IRBadr" w:hAnsi="IRBadr" w:cs="IRBadr"/>
          <w:color w:val="008000"/>
          <w:rtl/>
        </w:rPr>
        <w:t xml:space="preserve"> </w:t>
      </w:r>
      <w:r w:rsidRPr="000A31C4">
        <w:rPr>
          <w:rFonts w:ascii="IRBadr" w:hAnsi="IRBadr" w:cs="IRBadr" w:hint="cs"/>
          <w:color w:val="008000"/>
          <w:rtl/>
        </w:rPr>
        <w:t>أَبَا</w:t>
      </w:r>
      <w:r w:rsidRPr="000A31C4">
        <w:rPr>
          <w:rFonts w:ascii="IRBadr" w:hAnsi="IRBadr" w:cs="IRBadr"/>
          <w:color w:val="008000"/>
          <w:rtl/>
        </w:rPr>
        <w:t xml:space="preserve"> </w:t>
      </w:r>
      <w:r w:rsidRPr="000A31C4">
        <w:rPr>
          <w:rFonts w:ascii="IRBadr" w:hAnsi="IRBadr" w:cs="IRBadr" w:hint="cs"/>
          <w:color w:val="008000"/>
          <w:rtl/>
        </w:rPr>
        <w:t>مُحَمَّدٍ،</w:t>
      </w:r>
      <w:r w:rsidRPr="000A31C4">
        <w:rPr>
          <w:rFonts w:ascii="IRBadr" w:hAnsi="IRBadr" w:cs="IRBadr"/>
          <w:color w:val="008000"/>
          <w:rtl/>
        </w:rPr>
        <w:t xml:space="preserve"> </w:t>
      </w:r>
      <w:r w:rsidRPr="000A31C4">
        <w:rPr>
          <w:rFonts w:ascii="IRBadr" w:hAnsi="IRBadr" w:cs="IRBadr" w:hint="cs"/>
          <w:color w:val="008000"/>
          <w:rtl/>
        </w:rPr>
        <w:t>اتَّقِ</w:t>
      </w:r>
      <w:r w:rsidRPr="000A31C4">
        <w:rPr>
          <w:rFonts w:ascii="IRBadr" w:hAnsi="IRBadr" w:cs="IRBadr"/>
          <w:color w:val="008000"/>
          <w:rtl/>
        </w:rPr>
        <w:t xml:space="preserve"> </w:t>
      </w:r>
      <w:r w:rsidRPr="000A31C4">
        <w:rPr>
          <w:rFonts w:ascii="IRBadr" w:hAnsi="IRBadr" w:cs="IRBadr" w:hint="cs"/>
          <w:color w:val="008000"/>
          <w:rtl/>
        </w:rPr>
        <w:t>اللَّهَ،</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انْظُرْ</w:t>
      </w:r>
      <w:r w:rsidRPr="000A31C4">
        <w:rPr>
          <w:rFonts w:ascii="IRBadr" w:hAnsi="IRBadr" w:cs="IRBadr"/>
          <w:color w:val="008000"/>
          <w:rtl/>
        </w:rPr>
        <w:t xml:space="preserve"> </w:t>
      </w:r>
      <w:r w:rsidRPr="000A31C4">
        <w:rPr>
          <w:rFonts w:ascii="IRBadr" w:hAnsi="IRBadr" w:cs="IRBadr" w:hint="cs"/>
          <w:color w:val="008000"/>
          <w:rtl/>
        </w:rPr>
        <w:t>لِنَفْسِكَ،</w:t>
      </w:r>
      <w:r w:rsidRPr="000A31C4">
        <w:rPr>
          <w:rFonts w:ascii="IRBadr" w:hAnsi="IRBadr" w:cs="IRBadr"/>
          <w:color w:val="008000"/>
          <w:rtl/>
        </w:rPr>
        <w:t xml:space="preserve"> </w:t>
      </w:r>
      <w:r w:rsidRPr="000A31C4">
        <w:rPr>
          <w:rFonts w:ascii="IRBadr" w:hAnsi="IRBadr" w:cs="IRBadr" w:hint="cs"/>
          <w:color w:val="008000"/>
          <w:rtl/>
        </w:rPr>
        <w:t>فَإِنَّكَ</w:t>
      </w:r>
      <w:r w:rsidRPr="000A31C4">
        <w:rPr>
          <w:rFonts w:ascii="IRBadr" w:hAnsi="IRBadr" w:cs="IRBadr"/>
          <w:color w:val="008000"/>
          <w:rtl/>
        </w:rPr>
        <w:t xml:space="preserve"> </w:t>
      </w:r>
      <w:r w:rsidRPr="000A31C4">
        <w:rPr>
          <w:rFonts w:ascii="IRBadr" w:hAnsi="IRBadr" w:cs="IRBadr" w:hint="cs"/>
          <w:color w:val="008000"/>
          <w:rtl/>
        </w:rPr>
        <w:t>فِي</w:t>
      </w:r>
      <w:r w:rsidRPr="000A31C4">
        <w:rPr>
          <w:rFonts w:ascii="IRBadr" w:hAnsi="IRBadr" w:cs="IRBadr"/>
          <w:color w:val="008000"/>
          <w:rtl/>
        </w:rPr>
        <w:t xml:space="preserve"> </w:t>
      </w:r>
      <w:r w:rsidRPr="000A31C4">
        <w:rPr>
          <w:rFonts w:ascii="IRBadr" w:hAnsi="IRBadr" w:cs="IRBadr" w:hint="cs"/>
          <w:color w:val="008000"/>
          <w:rtl/>
        </w:rPr>
        <w:t>آخِرِ</w:t>
      </w:r>
      <w:r w:rsidRPr="000A31C4">
        <w:rPr>
          <w:rFonts w:ascii="IRBadr" w:hAnsi="IRBadr" w:cs="IRBadr"/>
          <w:color w:val="008000"/>
          <w:rtl/>
        </w:rPr>
        <w:t xml:space="preserve"> </w:t>
      </w:r>
      <w:r w:rsidRPr="000A31C4">
        <w:rPr>
          <w:rFonts w:ascii="IRBadr" w:hAnsi="IRBadr" w:cs="IRBadr" w:hint="cs"/>
          <w:color w:val="008000"/>
          <w:rtl/>
        </w:rPr>
        <w:t>يَوْمٍ</w:t>
      </w:r>
      <w:r w:rsidRPr="000A31C4">
        <w:rPr>
          <w:rFonts w:ascii="IRBadr" w:hAnsi="IRBadr" w:cs="IRBadr"/>
          <w:color w:val="008000"/>
          <w:rtl/>
        </w:rPr>
        <w:t xml:space="preserve"> </w:t>
      </w:r>
      <w:r w:rsidRPr="000A31C4">
        <w:rPr>
          <w:rFonts w:ascii="IRBadr" w:hAnsi="IRBadr" w:cs="IRBadr" w:hint="cs"/>
          <w:color w:val="008000"/>
          <w:rtl/>
        </w:rPr>
        <w:t>مِنْ</w:t>
      </w:r>
      <w:r w:rsidRPr="000A31C4">
        <w:rPr>
          <w:rFonts w:ascii="IRBadr" w:hAnsi="IRBadr" w:cs="IRBadr"/>
          <w:color w:val="008000"/>
          <w:rtl/>
        </w:rPr>
        <w:t xml:space="preserve"> </w:t>
      </w:r>
      <w:r w:rsidRPr="000A31C4">
        <w:rPr>
          <w:rFonts w:ascii="IRBadr" w:hAnsi="IRBadr" w:cs="IRBadr" w:hint="cs"/>
          <w:color w:val="008000"/>
          <w:rtl/>
        </w:rPr>
        <w:t>أَيَّامِ</w:t>
      </w:r>
      <w:r w:rsidRPr="000A31C4">
        <w:rPr>
          <w:rFonts w:ascii="IRBadr" w:hAnsi="IRBadr" w:cs="IRBadr"/>
          <w:color w:val="008000"/>
          <w:rtl/>
        </w:rPr>
        <w:t xml:space="preserve"> </w:t>
      </w:r>
      <w:r w:rsidRPr="000A31C4">
        <w:rPr>
          <w:rFonts w:ascii="IRBadr" w:hAnsi="IRBadr" w:cs="IRBadr" w:hint="cs"/>
          <w:color w:val="008000"/>
          <w:rtl/>
        </w:rPr>
        <w:t>الدُّنْيَا،</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أَوَّلِ</w:t>
      </w:r>
      <w:r w:rsidRPr="000A31C4">
        <w:rPr>
          <w:rFonts w:ascii="IRBadr" w:hAnsi="IRBadr" w:cs="IRBadr"/>
          <w:color w:val="008000"/>
          <w:rtl/>
        </w:rPr>
        <w:t xml:space="preserve"> </w:t>
      </w:r>
      <w:r w:rsidRPr="000A31C4">
        <w:rPr>
          <w:rFonts w:ascii="IRBadr" w:hAnsi="IRBadr" w:cs="IRBadr" w:hint="cs"/>
          <w:color w:val="008000"/>
          <w:rtl/>
        </w:rPr>
        <w:t>يَوْمٍ</w:t>
      </w:r>
      <w:r w:rsidRPr="000A31C4">
        <w:rPr>
          <w:rFonts w:ascii="IRBadr" w:hAnsi="IRBadr" w:cs="IRBadr"/>
          <w:color w:val="008000"/>
          <w:rtl/>
        </w:rPr>
        <w:t xml:space="preserve"> </w:t>
      </w:r>
      <w:r w:rsidRPr="000A31C4">
        <w:rPr>
          <w:rFonts w:ascii="IRBadr" w:hAnsi="IRBadr" w:cs="IRBadr" w:hint="cs"/>
          <w:color w:val="008000"/>
          <w:rtl/>
        </w:rPr>
        <w:t>مِنْ</w:t>
      </w:r>
      <w:r w:rsidRPr="000A31C4">
        <w:rPr>
          <w:rFonts w:ascii="IRBadr" w:hAnsi="IRBadr" w:cs="IRBadr"/>
          <w:color w:val="008000"/>
          <w:rtl/>
        </w:rPr>
        <w:t xml:space="preserve"> </w:t>
      </w:r>
      <w:r w:rsidRPr="000A31C4">
        <w:rPr>
          <w:rFonts w:ascii="IRBadr" w:hAnsi="IRBadr" w:cs="IRBadr" w:hint="cs"/>
          <w:color w:val="008000"/>
          <w:rtl/>
        </w:rPr>
        <w:t>أَيَّامِ</w:t>
      </w:r>
      <w:r w:rsidRPr="000A31C4">
        <w:rPr>
          <w:rFonts w:ascii="IRBadr" w:hAnsi="IRBadr" w:cs="IRBadr"/>
          <w:color w:val="008000"/>
          <w:rtl/>
        </w:rPr>
        <w:t xml:space="preserve"> </w:t>
      </w:r>
      <w:r w:rsidRPr="000A31C4">
        <w:rPr>
          <w:rFonts w:ascii="IRBadr" w:hAnsi="IRBadr" w:cs="IRBadr" w:hint="cs"/>
          <w:color w:val="008000"/>
          <w:rtl/>
        </w:rPr>
        <w:t>الْآخِرَةِ،</w:t>
      </w:r>
      <w:r w:rsidRPr="000A31C4">
        <w:rPr>
          <w:rFonts w:ascii="IRBadr" w:hAnsi="IRBadr" w:cs="IRBadr"/>
          <w:color w:val="008000"/>
          <w:rtl/>
        </w:rPr>
        <w:t xml:space="preserve"> </w:t>
      </w:r>
      <w:r w:rsidRPr="000A31C4">
        <w:rPr>
          <w:rFonts w:ascii="IRBadr" w:hAnsi="IRBadr" w:cs="IRBadr" w:hint="cs"/>
          <w:color w:val="008000"/>
          <w:rtl/>
        </w:rPr>
        <w:t>وَ</w:t>
      </w:r>
      <w:r w:rsidRPr="000A31C4">
        <w:rPr>
          <w:rFonts w:ascii="IRBadr" w:hAnsi="IRBadr" w:cs="IRBadr"/>
          <w:color w:val="008000"/>
          <w:rtl/>
        </w:rPr>
        <w:t xml:space="preserve"> </w:t>
      </w:r>
      <w:r w:rsidRPr="000A31C4">
        <w:rPr>
          <w:rFonts w:ascii="IRBadr" w:hAnsi="IRBadr" w:cs="IRBadr" w:hint="cs"/>
          <w:color w:val="008000"/>
          <w:rtl/>
        </w:rPr>
        <w:t>قَدْ</w:t>
      </w:r>
      <w:r w:rsidRPr="000A31C4">
        <w:rPr>
          <w:rFonts w:ascii="IRBadr" w:hAnsi="IRBadr" w:cs="IRBadr"/>
          <w:color w:val="008000"/>
          <w:rtl/>
        </w:rPr>
        <w:t xml:space="preserve"> </w:t>
      </w:r>
      <w:r w:rsidRPr="000A31C4">
        <w:rPr>
          <w:rFonts w:ascii="IRBadr" w:hAnsi="IRBadr" w:cs="IRBadr" w:hint="cs"/>
          <w:color w:val="008000"/>
          <w:rtl/>
        </w:rPr>
        <w:t>كُنْتَ</w:t>
      </w:r>
      <w:r w:rsidRPr="000A31C4">
        <w:rPr>
          <w:rFonts w:ascii="IRBadr" w:hAnsi="IRBadr" w:cs="IRBadr"/>
          <w:color w:val="008000"/>
          <w:rtl/>
        </w:rPr>
        <w:t xml:space="preserve"> </w:t>
      </w:r>
      <w:r w:rsidRPr="000A31C4">
        <w:rPr>
          <w:rFonts w:ascii="IRBadr" w:hAnsi="IRBadr" w:cs="IRBadr" w:hint="cs"/>
          <w:color w:val="008000"/>
          <w:rtl/>
        </w:rPr>
        <w:t>تُحَدِّثُ</w:t>
      </w:r>
      <w:r w:rsidRPr="000A31C4">
        <w:rPr>
          <w:rFonts w:ascii="IRBadr" w:hAnsi="IRBadr" w:cs="IRBadr"/>
          <w:color w:val="008000"/>
          <w:rtl/>
        </w:rPr>
        <w:t xml:space="preserve"> </w:t>
      </w:r>
      <w:r w:rsidRPr="000A31C4">
        <w:rPr>
          <w:rFonts w:ascii="IRBadr" w:hAnsi="IRBadr" w:cs="IRBadr" w:hint="cs"/>
          <w:color w:val="008000"/>
          <w:rtl/>
        </w:rPr>
        <w:t>فِي</w:t>
      </w:r>
      <w:r w:rsidRPr="000A31C4">
        <w:rPr>
          <w:rFonts w:ascii="IRBadr" w:hAnsi="IRBadr" w:cs="IRBadr"/>
          <w:color w:val="008000"/>
          <w:rtl/>
        </w:rPr>
        <w:t xml:space="preserve"> </w:t>
      </w:r>
      <w:r w:rsidRPr="000A31C4">
        <w:rPr>
          <w:rFonts w:ascii="IRBadr" w:hAnsi="IRBadr" w:cs="IRBadr" w:hint="cs"/>
          <w:color w:val="008000"/>
          <w:rtl/>
        </w:rPr>
        <w:t>عَلِيِّ</w:t>
      </w:r>
      <w:r w:rsidRPr="000A31C4">
        <w:rPr>
          <w:rFonts w:ascii="IRBadr" w:hAnsi="IRBadr" w:cs="IRBadr"/>
          <w:color w:val="008000"/>
          <w:rtl/>
        </w:rPr>
        <w:t xml:space="preserve"> </w:t>
      </w:r>
      <w:r w:rsidRPr="000A31C4">
        <w:rPr>
          <w:rFonts w:ascii="IRBadr" w:hAnsi="IRBadr" w:cs="IRBadr" w:hint="cs"/>
          <w:color w:val="008000"/>
          <w:rtl/>
        </w:rPr>
        <w:t>بْنِ</w:t>
      </w:r>
      <w:r w:rsidRPr="000A31C4">
        <w:rPr>
          <w:rFonts w:ascii="IRBadr" w:hAnsi="IRBadr" w:cs="IRBadr"/>
          <w:color w:val="008000"/>
          <w:rtl/>
        </w:rPr>
        <w:t xml:space="preserve"> </w:t>
      </w:r>
      <w:r w:rsidRPr="000A31C4">
        <w:rPr>
          <w:rFonts w:ascii="IRBadr" w:hAnsi="IRBadr" w:cs="IRBadr" w:hint="cs"/>
          <w:color w:val="008000"/>
          <w:rtl/>
        </w:rPr>
        <w:t>أَبِي</w:t>
      </w:r>
      <w:r w:rsidRPr="000A31C4">
        <w:rPr>
          <w:rFonts w:ascii="IRBadr" w:hAnsi="IRBadr" w:cs="IRBadr"/>
          <w:color w:val="008000"/>
          <w:rtl/>
        </w:rPr>
        <w:t xml:space="preserve"> </w:t>
      </w:r>
      <w:r w:rsidRPr="000A31C4">
        <w:rPr>
          <w:rFonts w:ascii="IRBadr" w:hAnsi="IRBadr" w:cs="IRBadr" w:hint="cs"/>
          <w:color w:val="008000"/>
          <w:rtl/>
        </w:rPr>
        <w:t>طَالِبٍ</w:t>
      </w:r>
      <w:r w:rsidRPr="000A31C4">
        <w:rPr>
          <w:rFonts w:ascii="IRBadr" w:hAnsi="IRBadr" w:cs="IRBadr"/>
          <w:color w:val="008000"/>
          <w:rtl/>
        </w:rPr>
        <w:t xml:space="preserve"> </w:t>
      </w:r>
      <w:r w:rsidRPr="000A31C4">
        <w:rPr>
          <w:rFonts w:ascii="IRBadr" w:hAnsi="IRBadr" w:cs="IRBadr" w:hint="cs"/>
          <w:color w:val="008000"/>
          <w:rtl/>
        </w:rPr>
        <w:t>بِأَحَادِيثَ،</w:t>
      </w:r>
      <w:r w:rsidRPr="000A31C4">
        <w:rPr>
          <w:rFonts w:ascii="IRBadr" w:hAnsi="IRBadr" w:cs="IRBadr"/>
          <w:color w:val="008000"/>
          <w:rtl/>
        </w:rPr>
        <w:t xml:space="preserve"> </w:t>
      </w:r>
      <w:r w:rsidRPr="000A31C4">
        <w:rPr>
          <w:rFonts w:ascii="IRBadr" w:hAnsi="IRBadr" w:cs="IRBadr" w:hint="cs"/>
          <w:color w:val="008000"/>
          <w:rtl/>
        </w:rPr>
        <w:t>لَوْ</w:t>
      </w:r>
      <w:r w:rsidRPr="000A31C4">
        <w:rPr>
          <w:rFonts w:ascii="IRBadr" w:hAnsi="IRBadr" w:cs="IRBadr"/>
          <w:color w:val="008000"/>
          <w:rtl/>
        </w:rPr>
        <w:t xml:space="preserve"> </w:t>
      </w:r>
      <w:r w:rsidRPr="000A31C4">
        <w:rPr>
          <w:rFonts w:ascii="IRBadr" w:hAnsi="IRBadr" w:cs="IRBadr" w:hint="cs"/>
          <w:color w:val="008000"/>
          <w:rtl/>
        </w:rPr>
        <w:t>رَجَعْتَ</w:t>
      </w:r>
      <w:r w:rsidRPr="000A31C4">
        <w:rPr>
          <w:rFonts w:ascii="IRBadr" w:hAnsi="IRBadr" w:cs="IRBadr"/>
          <w:color w:val="008000"/>
          <w:rtl/>
        </w:rPr>
        <w:t xml:space="preserve"> </w:t>
      </w:r>
      <w:r w:rsidRPr="000A31C4">
        <w:rPr>
          <w:rFonts w:ascii="IRBadr" w:hAnsi="IRBadr" w:cs="IRBadr" w:hint="cs"/>
          <w:color w:val="008000"/>
          <w:rtl/>
        </w:rPr>
        <w:t>عَنْهَا</w:t>
      </w:r>
      <w:r w:rsidRPr="000A31C4">
        <w:rPr>
          <w:rFonts w:ascii="IRBadr" w:hAnsi="IRBadr" w:cs="IRBadr"/>
          <w:color w:val="008000"/>
          <w:rtl/>
        </w:rPr>
        <w:t xml:space="preserve"> </w:t>
      </w:r>
      <w:r w:rsidRPr="000A31C4">
        <w:rPr>
          <w:rFonts w:ascii="IRBadr" w:hAnsi="IRBadr" w:cs="IRBadr" w:hint="cs"/>
          <w:color w:val="008000"/>
          <w:rtl/>
        </w:rPr>
        <w:t>كَانَ</w:t>
      </w:r>
      <w:r w:rsidRPr="000A31C4">
        <w:rPr>
          <w:rFonts w:ascii="IRBadr" w:hAnsi="IRBadr" w:cs="IRBadr"/>
          <w:color w:val="008000"/>
          <w:rtl/>
        </w:rPr>
        <w:t xml:space="preserve"> </w:t>
      </w:r>
      <w:r w:rsidRPr="000A31C4">
        <w:rPr>
          <w:rFonts w:ascii="IRBadr" w:hAnsi="IRBadr" w:cs="IRBadr" w:hint="cs"/>
          <w:color w:val="008000"/>
          <w:rtl/>
        </w:rPr>
        <w:t>خَيْراً</w:t>
      </w:r>
      <w:r w:rsidRPr="000A31C4">
        <w:rPr>
          <w:rFonts w:ascii="IRBadr" w:hAnsi="IRBadr" w:cs="IRBadr"/>
          <w:color w:val="008000"/>
          <w:rtl/>
        </w:rPr>
        <w:t xml:space="preserve"> </w:t>
      </w:r>
      <w:r w:rsidRPr="000A31C4">
        <w:rPr>
          <w:rFonts w:ascii="IRBadr" w:hAnsi="IRBadr" w:cs="IRBadr" w:hint="cs"/>
          <w:color w:val="008000"/>
          <w:rtl/>
        </w:rPr>
        <w:t>لَكَ</w:t>
      </w:r>
      <w:r w:rsidR="00251B1E">
        <w:rPr>
          <w:rFonts w:ascii="IRBadr" w:hAnsi="IRBadr" w:cs="IRBadr" w:hint="cs"/>
          <w:color w:val="008000"/>
          <w:rtl/>
        </w:rPr>
        <w:t xml:space="preserve"> </w:t>
      </w:r>
      <w:r w:rsidR="00251B1E" w:rsidRPr="00251B1E">
        <w:rPr>
          <w:rFonts w:ascii="IRBadr" w:hAnsi="IRBadr" w:cs="IRBadr" w:hint="cs"/>
          <w:color w:val="008000"/>
          <w:rtl/>
        </w:rPr>
        <w:t>قَالَ</w:t>
      </w:r>
      <w:r w:rsidR="00251B1E" w:rsidRPr="00251B1E">
        <w:rPr>
          <w:rFonts w:ascii="IRBadr" w:hAnsi="IRBadr" w:cs="IRBadr"/>
          <w:color w:val="008000"/>
          <w:rtl/>
        </w:rPr>
        <w:t xml:space="preserve"> </w:t>
      </w:r>
      <w:r w:rsidR="00251B1E" w:rsidRPr="00251B1E">
        <w:rPr>
          <w:rFonts w:ascii="IRBadr" w:hAnsi="IRBadr" w:cs="IRBadr" w:hint="cs"/>
          <w:color w:val="008000"/>
          <w:rtl/>
        </w:rPr>
        <w:t>الْأَعْمَشُ</w:t>
      </w:r>
      <w:r w:rsidR="00251B1E" w:rsidRPr="00251B1E">
        <w:rPr>
          <w:rFonts w:ascii="IRBadr" w:hAnsi="IRBadr" w:cs="IRBadr"/>
          <w:color w:val="008000"/>
          <w:rtl/>
        </w:rPr>
        <w:t xml:space="preserve">: </w:t>
      </w:r>
      <w:r w:rsidR="00251B1E" w:rsidRPr="00251B1E">
        <w:rPr>
          <w:rFonts w:ascii="IRBadr" w:hAnsi="IRBadr" w:cs="IRBadr" w:hint="cs"/>
          <w:color w:val="008000"/>
          <w:rtl/>
        </w:rPr>
        <w:t>مِثْلَ</w:t>
      </w:r>
      <w:r w:rsidR="00251B1E" w:rsidRPr="00251B1E">
        <w:rPr>
          <w:rFonts w:ascii="IRBadr" w:hAnsi="IRBadr" w:cs="IRBadr"/>
          <w:color w:val="008000"/>
          <w:rtl/>
        </w:rPr>
        <w:t xml:space="preserve"> </w:t>
      </w:r>
      <w:r w:rsidR="00251B1E" w:rsidRPr="00251B1E">
        <w:rPr>
          <w:rFonts w:ascii="IRBadr" w:hAnsi="IRBadr" w:cs="IRBadr" w:hint="cs"/>
          <w:color w:val="008000"/>
          <w:rtl/>
        </w:rPr>
        <w:t>مَا</w:t>
      </w:r>
      <w:r w:rsidR="00251B1E" w:rsidRPr="00251B1E">
        <w:rPr>
          <w:rFonts w:ascii="IRBadr" w:hAnsi="IRBadr" w:cs="IRBadr"/>
          <w:color w:val="008000"/>
          <w:rtl/>
        </w:rPr>
        <w:t xml:space="preserve"> </w:t>
      </w:r>
      <w:r w:rsidR="00251B1E" w:rsidRPr="00251B1E">
        <w:rPr>
          <w:rFonts w:ascii="IRBadr" w:hAnsi="IRBadr" w:cs="IRBadr" w:hint="cs"/>
          <w:color w:val="008000"/>
          <w:rtl/>
        </w:rPr>
        <w:t>ذَا،</w:t>
      </w:r>
      <w:r w:rsidR="00251B1E" w:rsidRPr="00251B1E">
        <w:rPr>
          <w:rFonts w:ascii="IRBadr" w:hAnsi="IRBadr" w:cs="IRBadr"/>
          <w:color w:val="008000"/>
          <w:rtl/>
        </w:rPr>
        <w:t xml:space="preserve"> </w:t>
      </w:r>
      <w:r w:rsidR="00251B1E" w:rsidRPr="00251B1E">
        <w:rPr>
          <w:rFonts w:ascii="IRBadr" w:hAnsi="IRBadr" w:cs="IRBadr" w:hint="cs"/>
          <w:color w:val="008000"/>
          <w:rtl/>
        </w:rPr>
        <w:t>يَا</w:t>
      </w:r>
      <w:r w:rsidR="00251B1E" w:rsidRPr="00251B1E">
        <w:rPr>
          <w:rFonts w:ascii="IRBadr" w:hAnsi="IRBadr" w:cs="IRBadr"/>
          <w:color w:val="008000"/>
          <w:rtl/>
        </w:rPr>
        <w:t xml:space="preserve"> </w:t>
      </w:r>
      <w:r w:rsidR="00251B1E" w:rsidRPr="00251B1E">
        <w:rPr>
          <w:rFonts w:ascii="IRBadr" w:hAnsi="IRBadr" w:cs="IRBadr" w:hint="cs"/>
          <w:color w:val="008000"/>
          <w:rtl/>
        </w:rPr>
        <w:t>نُعْمَانُ</w:t>
      </w:r>
      <w:r w:rsidR="00251B1E" w:rsidRPr="00251B1E">
        <w:rPr>
          <w:rFonts w:ascii="IRBadr" w:hAnsi="IRBadr" w:cs="IRBadr"/>
          <w:color w:val="008000"/>
          <w:rtl/>
        </w:rPr>
        <w:t xml:space="preserve"> </w:t>
      </w:r>
      <w:r w:rsidR="00251B1E" w:rsidRPr="00251B1E">
        <w:rPr>
          <w:rFonts w:ascii="IRBadr" w:hAnsi="IRBadr" w:cs="IRBadr" w:hint="cs"/>
          <w:color w:val="008000"/>
          <w:rtl/>
        </w:rPr>
        <w:t>قَالَ</w:t>
      </w:r>
      <w:r w:rsidR="00251B1E" w:rsidRPr="00251B1E">
        <w:rPr>
          <w:rFonts w:ascii="IRBadr" w:hAnsi="IRBadr" w:cs="IRBadr"/>
          <w:color w:val="008000"/>
          <w:rtl/>
        </w:rPr>
        <w:t xml:space="preserve">: </w:t>
      </w:r>
      <w:r w:rsidR="00251B1E" w:rsidRPr="00251B1E">
        <w:rPr>
          <w:rFonts w:ascii="IRBadr" w:hAnsi="IRBadr" w:cs="IRBadr" w:hint="cs"/>
          <w:color w:val="008000"/>
          <w:rtl/>
        </w:rPr>
        <w:t>مِثْلَ</w:t>
      </w:r>
      <w:r w:rsidR="00251B1E" w:rsidRPr="00251B1E">
        <w:rPr>
          <w:rFonts w:ascii="IRBadr" w:hAnsi="IRBadr" w:cs="IRBadr"/>
          <w:color w:val="008000"/>
          <w:rtl/>
        </w:rPr>
        <w:t xml:space="preserve"> </w:t>
      </w:r>
      <w:r w:rsidR="00251B1E" w:rsidRPr="00251B1E">
        <w:rPr>
          <w:rFonts w:ascii="IRBadr" w:hAnsi="IRBadr" w:cs="IRBadr" w:hint="cs"/>
          <w:color w:val="008000"/>
          <w:rtl/>
        </w:rPr>
        <w:t>حَدِيثِ</w:t>
      </w:r>
      <w:r w:rsidR="00251B1E" w:rsidRPr="00251B1E">
        <w:rPr>
          <w:rFonts w:ascii="IRBadr" w:hAnsi="IRBadr" w:cs="IRBadr"/>
          <w:color w:val="008000"/>
          <w:rtl/>
        </w:rPr>
        <w:t xml:space="preserve"> </w:t>
      </w:r>
      <w:r w:rsidR="00251B1E" w:rsidRPr="00251B1E">
        <w:rPr>
          <w:rFonts w:ascii="IRBadr" w:hAnsi="IRBadr" w:cs="IRBadr" w:hint="cs"/>
          <w:color w:val="008000"/>
          <w:rtl/>
        </w:rPr>
        <w:t>عَبَايَةَ</w:t>
      </w:r>
      <w:r w:rsidR="00251B1E" w:rsidRPr="00251B1E">
        <w:rPr>
          <w:rFonts w:ascii="IRBadr" w:hAnsi="IRBadr" w:cs="IRBadr"/>
          <w:color w:val="008000"/>
          <w:rtl/>
        </w:rPr>
        <w:t xml:space="preserve">:" </w:t>
      </w:r>
      <w:r w:rsidR="00251B1E" w:rsidRPr="00251B1E">
        <w:rPr>
          <w:rFonts w:ascii="IRBadr" w:hAnsi="IRBadr" w:cs="IRBadr" w:hint="cs"/>
          <w:color w:val="008000"/>
          <w:rtl/>
        </w:rPr>
        <w:t>أَنَا</w:t>
      </w:r>
      <w:r w:rsidR="00251B1E" w:rsidRPr="00251B1E">
        <w:rPr>
          <w:rFonts w:ascii="IRBadr" w:hAnsi="IRBadr" w:cs="IRBadr"/>
          <w:color w:val="008000"/>
          <w:rtl/>
        </w:rPr>
        <w:t xml:space="preserve"> </w:t>
      </w:r>
      <w:r w:rsidR="00251B1E" w:rsidRPr="00251B1E">
        <w:rPr>
          <w:rFonts w:ascii="IRBadr" w:hAnsi="IRBadr" w:cs="IRBadr" w:hint="cs"/>
          <w:color w:val="008000"/>
          <w:rtl/>
        </w:rPr>
        <w:t>قَسِيمُ</w:t>
      </w:r>
      <w:r w:rsidR="00251B1E" w:rsidRPr="00251B1E">
        <w:rPr>
          <w:rFonts w:ascii="IRBadr" w:hAnsi="IRBadr" w:cs="IRBadr"/>
          <w:color w:val="008000"/>
          <w:rtl/>
        </w:rPr>
        <w:t xml:space="preserve"> </w:t>
      </w:r>
      <w:r w:rsidR="00251B1E" w:rsidRPr="00251B1E">
        <w:rPr>
          <w:rFonts w:ascii="IRBadr" w:hAnsi="IRBadr" w:cs="IRBadr" w:hint="cs"/>
          <w:color w:val="008000"/>
          <w:rtl/>
        </w:rPr>
        <w:t>النَّارِ</w:t>
      </w:r>
      <w:r w:rsidR="00251B1E" w:rsidRPr="00251B1E">
        <w:rPr>
          <w:rFonts w:ascii="IRBadr" w:hAnsi="IRBadr" w:cs="IRBadr"/>
          <w:color w:val="008000"/>
          <w:rtl/>
        </w:rPr>
        <w:t>".</w:t>
      </w:r>
    </w:p>
    <w:p w:rsidR="00251B1E" w:rsidRPr="00251B1E" w:rsidRDefault="00251B1E" w:rsidP="0007456B">
      <w:pPr>
        <w:rPr>
          <w:rFonts w:ascii="IRBadr" w:hAnsi="IRBadr" w:cs="IRBadr"/>
          <w:color w:val="008000"/>
          <w:rtl/>
        </w:rPr>
      </w:pPr>
      <w:r w:rsidRPr="00251B1E">
        <w:rPr>
          <w:rFonts w:ascii="IRBadr" w:hAnsi="IRBadr" w:cs="IRBadr" w:hint="cs"/>
          <w:color w:val="008000"/>
          <w:rtl/>
        </w:rPr>
        <w:lastRenderedPageBreak/>
        <w:t>قَالَ</w:t>
      </w:r>
      <w:r w:rsidRPr="00251B1E">
        <w:rPr>
          <w:rFonts w:ascii="IRBadr" w:hAnsi="IRBadr" w:cs="IRBadr"/>
          <w:color w:val="008000"/>
          <w:rtl/>
        </w:rPr>
        <w:t xml:space="preserve">: </w:t>
      </w:r>
      <w:r w:rsidRPr="00251B1E">
        <w:rPr>
          <w:rFonts w:ascii="IRBadr" w:hAnsi="IRBadr" w:cs="IRBadr" w:hint="cs"/>
          <w:color w:val="008000"/>
          <w:rtl/>
        </w:rPr>
        <w:t>أَ</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لِمِثْلِي</w:t>
      </w:r>
      <w:r w:rsidRPr="00251B1E">
        <w:rPr>
          <w:rFonts w:ascii="IRBadr" w:hAnsi="IRBadr" w:cs="IRBadr"/>
          <w:color w:val="008000"/>
          <w:rtl/>
        </w:rPr>
        <w:t xml:space="preserve"> </w:t>
      </w:r>
      <w:r w:rsidRPr="00251B1E">
        <w:rPr>
          <w:rFonts w:ascii="IRBadr" w:hAnsi="IRBadr" w:cs="IRBadr" w:hint="cs"/>
          <w:color w:val="008000"/>
          <w:rtl/>
        </w:rPr>
        <w:t>تَقُولُ</w:t>
      </w:r>
      <w:r w:rsidRPr="00251B1E">
        <w:rPr>
          <w:rFonts w:ascii="IRBadr" w:hAnsi="IRBadr" w:cs="IRBadr"/>
          <w:color w:val="008000"/>
          <w:rtl/>
        </w:rPr>
        <w:t xml:space="preserve"> </w:t>
      </w:r>
      <w:r w:rsidRPr="00251B1E">
        <w:rPr>
          <w:rFonts w:ascii="IRBadr" w:hAnsi="IRBadr" w:cs="IRBadr" w:hint="cs"/>
          <w:color w:val="008000"/>
          <w:rtl/>
        </w:rPr>
        <w:t>يَا</w:t>
      </w:r>
      <w:r w:rsidRPr="00251B1E">
        <w:rPr>
          <w:rFonts w:ascii="IRBadr" w:hAnsi="IRBadr" w:cs="IRBadr"/>
          <w:color w:val="008000"/>
          <w:rtl/>
        </w:rPr>
        <w:t xml:space="preserve"> </w:t>
      </w:r>
      <w:r w:rsidRPr="00251B1E">
        <w:rPr>
          <w:rFonts w:ascii="IRBadr" w:hAnsi="IRBadr" w:cs="IRBadr" w:hint="cs"/>
          <w:color w:val="008000"/>
          <w:rtl/>
        </w:rPr>
        <w:t>يَهُودِيٌّ</w:t>
      </w:r>
      <w:r w:rsidRPr="00251B1E">
        <w:rPr>
          <w:rFonts w:ascii="IRBadr" w:hAnsi="IRBadr" w:cs="IRBadr"/>
          <w:color w:val="008000"/>
          <w:rtl/>
        </w:rPr>
        <w:t xml:space="preserve"> </w:t>
      </w:r>
      <w:r w:rsidRPr="00251B1E">
        <w:rPr>
          <w:rFonts w:ascii="IRBadr" w:hAnsi="IRBadr" w:cs="IRBadr" w:hint="cs"/>
          <w:color w:val="008000"/>
          <w:rtl/>
        </w:rPr>
        <w:t>أَقْعِدُونِي</w:t>
      </w:r>
      <w:r w:rsidRPr="00251B1E">
        <w:rPr>
          <w:rFonts w:ascii="IRBadr" w:hAnsi="IRBadr" w:cs="IRBadr"/>
          <w:color w:val="008000"/>
          <w:rtl/>
        </w:rPr>
        <w:t xml:space="preserve"> </w:t>
      </w:r>
      <w:r w:rsidRPr="00251B1E">
        <w:rPr>
          <w:rFonts w:ascii="IRBadr" w:hAnsi="IRBadr" w:cs="IRBadr" w:hint="cs"/>
          <w:color w:val="008000"/>
          <w:rtl/>
        </w:rPr>
        <w:t>سَنِّدُونِي</w:t>
      </w:r>
      <w:r w:rsidRPr="00251B1E">
        <w:rPr>
          <w:rFonts w:ascii="IRBadr" w:hAnsi="IRBadr" w:cs="IRBadr"/>
          <w:color w:val="008000"/>
          <w:rtl/>
        </w:rPr>
        <w:t xml:space="preserve"> </w:t>
      </w:r>
      <w:r w:rsidRPr="00251B1E">
        <w:rPr>
          <w:rFonts w:ascii="IRBadr" w:hAnsi="IRBadr" w:cs="IRBadr" w:hint="cs"/>
          <w:color w:val="008000"/>
          <w:rtl/>
        </w:rPr>
        <w:t>أَقْعِدُونِي،</w:t>
      </w:r>
      <w:r w:rsidRPr="00251B1E">
        <w:rPr>
          <w:rFonts w:ascii="IRBadr" w:hAnsi="IRBadr" w:cs="IRBadr"/>
          <w:color w:val="008000"/>
          <w:rtl/>
        </w:rPr>
        <w:t xml:space="preserve"> </w:t>
      </w:r>
      <w:r w:rsidRPr="00251B1E">
        <w:rPr>
          <w:rFonts w:ascii="IRBadr" w:hAnsi="IRBadr" w:cs="IRBadr" w:hint="cs"/>
          <w:color w:val="008000"/>
          <w:rtl/>
        </w:rPr>
        <w:t>حَدَّثَنِي</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الَّذِي</w:t>
      </w:r>
      <w:r w:rsidRPr="00251B1E">
        <w:rPr>
          <w:rFonts w:ascii="IRBadr" w:hAnsi="IRBadr" w:cs="IRBadr"/>
          <w:color w:val="008000"/>
          <w:rtl/>
        </w:rPr>
        <w:t xml:space="preserve"> </w:t>
      </w:r>
      <w:r w:rsidRPr="00251B1E">
        <w:rPr>
          <w:rFonts w:ascii="IRBadr" w:hAnsi="IRBadr" w:cs="IRBadr" w:hint="cs"/>
          <w:color w:val="008000"/>
          <w:rtl/>
        </w:rPr>
        <w:t>إِلَيْهِ</w:t>
      </w:r>
      <w:r w:rsidRPr="00251B1E">
        <w:rPr>
          <w:rFonts w:ascii="IRBadr" w:hAnsi="IRBadr" w:cs="IRBadr"/>
          <w:color w:val="008000"/>
          <w:rtl/>
        </w:rPr>
        <w:t xml:space="preserve"> </w:t>
      </w:r>
      <w:r w:rsidRPr="00251B1E">
        <w:rPr>
          <w:rFonts w:ascii="IRBadr" w:hAnsi="IRBadr" w:cs="IRBadr" w:hint="cs"/>
          <w:color w:val="008000"/>
          <w:rtl/>
        </w:rPr>
        <w:t>مَصِيرِي</w:t>
      </w:r>
      <w:r w:rsidRPr="00251B1E">
        <w:rPr>
          <w:rFonts w:ascii="IRBadr" w:hAnsi="IRBadr" w:cs="IRBadr"/>
          <w:color w:val="008000"/>
          <w:rtl/>
        </w:rPr>
        <w:t xml:space="preserve">- </w:t>
      </w:r>
      <w:r w:rsidRPr="00251B1E">
        <w:rPr>
          <w:rFonts w:ascii="IRBadr" w:hAnsi="IRBadr" w:cs="IRBadr" w:hint="cs"/>
          <w:color w:val="008000"/>
          <w:rtl/>
        </w:rPr>
        <w:t>مُوسَى</w:t>
      </w:r>
      <w:r w:rsidRPr="00251B1E">
        <w:rPr>
          <w:rFonts w:ascii="IRBadr" w:hAnsi="IRBadr" w:cs="IRBadr"/>
          <w:color w:val="008000"/>
          <w:rtl/>
        </w:rPr>
        <w:t xml:space="preserve"> </w:t>
      </w:r>
      <w:r w:rsidRPr="00251B1E">
        <w:rPr>
          <w:rFonts w:ascii="IRBadr" w:hAnsi="IRBadr" w:cs="IRBadr" w:hint="cs"/>
          <w:color w:val="008000"/>
          <w:rtl/>
        </w:rPr>
        <w:t>بْنُ</w:t>
      </w:r>
      <w:r w:rsidRPr="00251B1E">
        <w:rPr>
          <w:rFonts w:ascii="IRBadr" w:hAnsi="IRBadr" w:cs="IRBadr"/>
          <w:color w:val="008000"/>
          <w:rtl/>
        </w:rPr>
        <w:t xml:space="preserve"> </w:t>
      </w:r>
      <w:r w:rsidRPr="00251B1E">
        <w:rPr>
          <w:rFonts w:ascii="IRBadr" w:hAnsi="IRBadr" w:cs="IRBadr" w:hint="cs"/>
          <w:color w:val="008000"/>
          <w:rtl/>
        </w:rPr>
        <w:t>طَرِيفٍ،</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لَمْ</w:t>
      </w:r>
      <w:r w:rsidRPr="00251B1E">
        <w:rPr>
          <w:rFonts w:ascii="IRBadr" w:hAnsi="IRBadr" w:cs="IRBadr"/>
          <w:color w:val="008000"/>
          <w:rtl/>
        </w:rPr>
        <w:t xml:space="preserve"> </w:t>
      </w:r>
      <w:r w:rsidRPr="00251B1E">
        <w:rPr>
          <w:rFonts w:ascii="IRBadr" w:hAnsi="IRBadr" w:cs="IRBadr" w:hint="cs"/>
          <w:color w:val="008000"/>
          <w:rtl/>
        </w:rPr>
        <w:t>أَرَ</w:t>
      </w:r>
      <w:r w:rsidRPr="00251B1E">
        <w:rPr>
          <w:rFonts w:ascii="IRBadr" w:hAnsi="IRBadr" w:cs="IRBadr"/>
          <w:color w:val="008000"/>
          <w:rtl/>
        </w:rPr>
        <w:t xml:space="preserve"> </w:t>
      </w:r>
      <w:r w:rsidRPr="00251B1E">
        <w:rPr>
          <w:rFonts w:ascii="IRBadr" w:hAnsi="IRBadr" w:cs="IRBadr" w:hint="cs"/>
          <w:color w:val="008000"/>
          <w:rtl/>
        </w:rPr>
        <w:t>أَسَدِيّاً</w:t>
      </w:r>
      <w:r w:rsidRPr="00251B1E">
        <w:rPr>
          <w:rFonts w:ascii="IRBadr" w:hAnsi="IRBadr" w:cs="IRBadr"/>
          <w:color w:val="008000"/>
          <w:rtl/>
        </w:rPr>
        <w:t xml:space="preserve"> </w:t>
      </w:r>
      <w:r w:rsidRPr="00251B1E">
        <w:rPr>
          <w:rFonts w:ascii="IRBadr" w:hAnsi="IRBadr" w:cs="IRBadr" w:hint="cs"/>
          <w:color w:val="008000"/>
          <w:rtl/>
        </w:rPr>
        <w:t>كَانَ</w:t>
      </w:r>
      <w:r w:rsidRPr="00251B1E">
        <w:rPr>
          <w:rFonts w:ascii="IRBadr" w:hAnsi="IRBadr" w:cs="IRBadr"/>
          <w:color w:val="008000"/>
          <w:rtl/>
        </w:rPr>
        <w:t xml:space="preserve"> </w:t>
      </w:r>
      <w:r w:rsidRPr="00251B1E">
        <w:rPr>
          <w:rFonts w:ascii="IRBadr" w:hAnsi="IRBadr" w:cs="IRBadr" w:hint="cs"/>
          <w:color w:val="008000"/>
          <w:rtl/>
        </w:rPr>
        <w:t>خَيْراً</w:t>
      </w:r>
      <w:r w:rsidRPr="00251B1E">
        <w:rPr>
          <w:rFonts w:ascii="IRBadr" w:hAnsi="IRBadr" w:cs="IRBadr"/>
          <w:color w:val="008000"/>
          <w:rtl/>
        </w:rPr>
        <w:t xml:space="preserve"> </w:t>
      </w:r>
      <w:r w:rsidRPr="00251B1E">
        <w:rPr>
          <w:rFonts w:ascii="IRBadr" w:hAnsi="IRBadr" w:cs="IRBadr" w:hint="cs"/>
          <w:color w:val="008000"/>
          <w:rtl/>
        </w:rPr>
        <w:t>مِنْهُ،</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سَمِعْتُ</w:t>
      </w:r>
      <w:r w:rsidRPr="00251B1E">
        <w:rPr>
          <w:rFonts w:ascii="IRBadr" w:hAnsi="IRBadr" w:cs="IRBadr"/>
          <w:color w:val="008000"/>
          <w:rtl/>
        </w:rPr>
        <w:t xml:space="preserve"> </w:t>
      </w:r>
      <w:r w:rsidRPr="00251B1E">
        <w:rPr>
          <w:rFonts w:ascii="IRBadr" w:hAnsi="IRBadr" w:cs="IRBadr" w:hint="cs"/>
          <w:color w:val="008000"/>
          <w:rtl/>
        </w:rPr>
        <w:t>عَبَايَةَ</w:t>
      </w:r>
      <w:r w:rsidRPr="00251B1E">
        <w:rPr>
          <w:rFonts w:ascii="IRBadr" w:hAnsi="IRBadr" w:cs="IRBadr"/>
          <w:color w:val="008000"/>
          <w:rtl/>
        </w:rPr>
        <w:t xml:space="preserve"> </w:t>
      </w:r>
      <w:r w:rsidRPr="00251B1E">
        <w:rPr>
          <w:rFonts w:ascii="IRBadr" w:hAnsi="IRBadr" w:cs="IRBadr" w:hint="cs"/>
          <w:color w:val="008000"/>
          <w:rtl/>
        </w:rPr>
        <w:t>بْنَ</w:t>
      </w:r>
      <w:r w:rsidRPr="00251B1E">
        <w:rPr>
          <w:rFonts w:ascii="IRBadr" w:hAnsi="IRBadr" w:cs="IRBadr"/>
          <w:color w:val="008000"/>
          <w:rtl/>
        </w:rPr>
        <w:t xml:space="preserve"> </w:t>
      </w:r>
      <w:r w:rsidRPr="00251B1E">
        <w:rPr>
          <w:rFonts w:ascii="IRBadr" w:hAnsi="IRBadr" w:cs="IRBadr" w:hint="cs"/>
          <w:color w:val="008000"/>
          <w:rtl/>
        </w:rPr>
        <w:t>رِبْعِيٍّ</w:t>
      </w:r>
      <w:r w:rsidRPr="00251B1E">
        <w:rPr>
          <w:rFonts w:ascii="IRBadr" w:hAnsi="IRBadr" w:cs="IRBadr"/>
          <w:color w:val="008000"/>
          <w:rtl/>
        </w:rPr>
        <w:t xml:space="preserve"> </w:t>
      </w:r>
      <w:r w:rsidRPr="00251B1E">
        <w:rPr>
          <w:rFonts w:ascii="IRBadr" w:hAnsi="IRBadr" w:cs="IRBadr" w:hint="cs"/>
          <w:color w:val="008000"/>
          <w:rtl/>
        </w:rPr>
        <w:t>إِمَامَ</w:t>
      </w:r>
      <w:r w:rsidRPr="00251B1E">
        <w:rPr>
          <w:rFonts w:ascii="IRBadr" w:hAnsi="IRBadr" w:cs="IRBadr"/>
          <w:color w:val="008000"/>
          <w:rtl/>
        </w:rPr>
        <w:t xml:space="preserve"> </w:t>
      </w:r>
      <w:r w:rsidRPr="00251B1E">
        <w:rPr>
          <w:rFonts w:ascii="IRBadr" w:hAnsi="IRBadr" w:cs="IRBadr" w:hint="cs"/>
          <w:color w:val="008000"/>
          <w:rtl/>
        </w:rPr>
        <w:t>الْحَيِّ،</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سَمِعْتُ</w:t>
      </w:r>
      <w:r w:rsidRPr="00251B1E">
        <w:rPr>
          <w:rFonts w:ascii="IRBadr" w:hAnsi="IRBadr" w:cs="IRBadr"/>
          <w:color w:val="008000"/>
          <w:rtl/>
        </w:rPr>
        <w:t xml:space="preserve"> </w:t>
      </w:r>
      <w:r w:rsidRPr="00251B1E">
        <w:rPr>
          <w:rFonts w:ascii="IRBadr" w:hAnsi="IRBadr" w:cs="IRBadr" w:hint="cs"/>
          <w:color w:val="008000"/>
          <w:rtl/>
        </w:rPr>
        <w:t>عَلِيّاً</w:t>
      </w:r>
      <w:r w:rsidRPr="00251B1E">
        <w:rPr>
          <w:rFonts w:ascii="IRBadr" w:hAnsi="IRBadr" w:cs="IRBadr"/>
          <w:color w:val="008000"/>
          <w:rtl/>
        </w:rPr>
        <w:t xml:space="preserve"> </w:t>
      </w:r>
      <w:r w:rsidRPr="00251B1E">
        <w:rPr>
          <w:rFonts w:ascii="IRBadr" w:hAnsi="IRBadr" w:cs="IRBadr" w:hint="cs"/>
          <w:color w:val="008000"/>
          <w:rtl/>
        </w:rPr>
        <w:t>أَمِيرَ</w:t>
      </w:r>
      <w:r w:rsidRPr="00251B1E">
        <w:rPr>
          <w:rFonts w:ascii="IRBadr" w:hAnsi="IRBadr" w:cs="IRBadr"/>
          <w:color w:val="008000"/>
          <w:rtl/>
        </w:rPr>
        <w:t xml:space="preserve"> </w:t>
      </w:r>
      <w:r w:rsidRPr="00251B1E">
        <w:rPr>
          <w:rFonts w:ascii="IRBadr" w:hAnsi="IRBadr" w:cs="IRBadr" w:hint="cs"/>
          <w:color w:val="008000"/>
          <w:rtl/>
        </w:rPr>
        <w:t>الْمُؤْمِنِينَ</w:t>
      </w:r>
      <w:r w:rsidRPr="00251B1E">
        <w:rPr>
          <w:rFonts w:ascii="IRBadr" w:hAnsi="IRBadr" w:cs="IRBadr"/>
          <w:color w:val="008000"/>
          <w:rtl/>
        </w:rPr>
        <w:t xml:space="preserve"> (</w:t>
      </w:r>
      <w:r w:rsidRPr="00251B1E">
        <w:rPr>
          <w:rFonts w:ascii="IRBadr" w:hAnsi="IRBadr" w:cs="IRBadr" w:hint="cs"/>
          <w:color w:val="008000"/>
          <w:rtl/>
        </w:rPr>
        <w:t>عَلَيْهِ</w:t>
      </w:r>
      <w:r w:rsidRPr="00251B1E">
        <w:rPr>
          <w:rFonts w:ascii="IRBadr" w:hAnsi="IRBadr" w:cs="IRBadr"/>
          <w:color w:val="008000"/>
          <w:rtl/>
        </w:rPr>
        <w:t xml:space="preserve"> </w:t>
      </w:r>
      <w:r w:rsidRPr="00251B1E">
        <w:rPr>
          <w:rFonts w:ascii="IRBadr" w:hAnsi="IRBadr" w:cs="IRBadr" w:hint="cs"/>
          <w:color w:val="008000"/>
          <w:rtl/>
        </w:rPr>
        <w:t>السَّلَامُ</w:t>
      </w:r>
      <w:r w:rsidRPr="00251B1E">
        <w:rPr>
          <w:rFonts w:ascii="IRBadr" w:hAnsi="IRBadr" w:cs="IRBadr"/>
          <w:color w:val="008000"/>
          <w:rtl/>
        </w:rPr>
        <w:t xml:space="preserve">) </w:t>
      </w:r>
      <w:r w:rsidRPr="00251B1E">
        <w:rPr>
          <w:rFonts w:ascii="IRBadr" w:hAnsi="IRBadr" w:cs="IRBadr" w:hint="cs"/>
          <w:color w:val="008000"/>
          <w:rtl/>
        </w:rPr>
        <w:t>يَقُولُ</w:t>
      </w:r>
      <w:r w:rsidRPr="00251B1E">
        <w:rPr>
          <w:rFonts w:ascii="IRBadr" w:hAnsi="IRBadr" w:cs="IRBadr"/>
          <w:color w:val="008000"/>
          <w:rtl/>
        </w:rPr>
        <w:t xml:space="preserve">: </w:t>
      </w:r>
      <w:r w:rsidRPr="00251B1E">
        <w:rPr>
          <w:rFonts w:ascii="IRBadr" w:hAnsi="IRBadr" w:cs="IRBadr" w:hint="cs"/>
          <w:color w:val="008000"/>
          <w:rtl/>
        </w:rPr>
        <w:t>أَنَا</w:t>
      </w:r>
      <w:r w:rsidRPr="00251B1E">
        <w:rPr>
          <w:rFonts w:ascii="IRBadr" w:hAnsi="IRBadr" w:cs="IRBadr"/>
          <w:color w:val="008000"/>
          <w:rtl/>
        </w:rPr>
        <w:t xml:space="preserve"> </w:t>
      </w:r>
      <w:r w:rsidRPr="00251B1E">
        <w:rPr>
          <w:rFonts w:ascii="IRBadr" w:hAnsi="IRBadr" w:cs="IRBadr" w:hint="cs"/>
          <w:color w:val="008000"/>
          <w:rtl/>
        </w:rPr>
        <w:t>قَسِيمُ</w:t>
      </w:r>
      <w:r w:rsidRPr="00251B1E">
        <w:rPr>
          <w:rFonts w:ascii="IRBadr" w:hAnsi="IRBadr" w:cs="IRBadr"/>
          <w:color w:val="008000"/>
          <w:rtl/>
        </w:rPr>
        <w:t xml:space="preserve"> </w:t>
      </w:r>
      <w:r w:rsidRPr="00251B1E">
        <w:rPr>
          <w:rFonts w:ascii="IRBadr" w:hAnsi="IRBadr" w:cs="IRBadr" w:hint="cs"/>
          <w:color w:val="008000"/>
          <w:rtl/>
        </w:rPr>
        <w:t>النَّارِ،</w:t>
      </w:r>
      <w:r w:rsidRPr="00251B1E">
        <w:rPr>
          <w:rFonts w:ascii="IRBadr" w:hAnsi="IRBadr" w:cs="IRBadr"/>
          <w:color w:val="008000"/>
          <w:rtl/>
        </w:rPr>
        <w:t xml:space="preserve"> </w:t>
      </w:r>
      <w:r w:rsidRPr="00251B1E">
        <w:rPr>
          <w:rFonts w:ascii="IRBadr" w:hAnsi="IRBadr" w:cs="IRBadr" w:hint="cs"/>
          <w:color w:val="008000"/>
          <w:rtl/>
        </w:rPr>
        <w:t>أَقُولُ</w:t>
      </w:r>
      <w:r w:rsidRPr="00251B1E">
        <w:rPr>
          <w:rFonts w:ascii="IRBadr" w:hAnsi="IRBadr" w:cs="IRBadr"/>
          <w:color w:val="008000"/>
          <w:rtl/>
        </w:rPr>
        <w:t>:</w:t>
      </w:r>
      <w:r w:rsidRPr="00251B1E">
        <w:rPr>
          <w:rFonts w:ascii="IRBadr" w:hAnsi="IRBadr" w:cs="IRBadr" w:hint="cs"/>
          <w:color w:val="008000"/>
          <w:rtl/>
        </w:rPr>
        <w:t>هَذَا</w:t>
      </w:r>
      <w:r w:rsidRPr="00251B1E">
        <w:rPr>
          <w:rFonts w:ascii="IRBadr" w:hAnsi="IRBadr" w:cs="IRBadr"/>
          <w:color w:val="008000"/>
          <w:rtl/>
        </w:rPr>
        <w:t xml:space="preserve"> </w:t>
      </w:r>
      <w:r w:rsidRPr="00251B1E">
        <w:rPr>
          <w:rFonts w:ascii="IRBadr" w:hAnsi="IRBadr" w:cs="IRBadr" w:hint="cs"/>
          <w:color w:val="008000"/>
          <w:rtl/>
        </w:rPr>
        <w:t>وَلِيِّي</w:t>
      </w:r>
      <w:r w:rsidRPr="00251B1E">
        <w:rPr>
          <w:rFonts w:ascii="IRBadr" w:hAnsi="IRBadr" w:cs="IRBadr"/>
          <w:color w:val="008000"/>
          <w:rtl/>
        </w:rPr>
        <w:t xml:space="preserve"> </w:t>
      </w:r>
      <w:r w:rsidRPr="00251B1E">
        <w:rPr>
          <w:rFonts w:ascii="IRBadr" w:hAnsi="IRBadr" w:cs="IRBadr" w:hint="cs"/>
          <w:color w:val="008000"/>
          <w:rtl/>
        </w:rPr>
        <w:t>دَعِيهِ،</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هَذَا</w:t>
      </w:r>
      <w:r w:rsidRPr="00251B1E">
        <w:rPr>
          <w:rFonts w:ascii="IRBadr" w:hAnsi="IRBadr" w:cs="IRBadr"/>
          <w:color w:val="008000"/>
          <w:rtl/>
        </w:rPr>
        <w:t xml:space="preserve"> </w:t>
      </w:r>
      <w:r w:rsidRPr="00251B1E">
        <w:rPr>
          <w:rFonts w:ascii="IRBadr" w:hAnsi="IRBadr" w:cs="IRBadr" w:hint="cs"/>
          <w:color w:val="008000"/>
          <w:rtl/>
        </w:rPr>
        <w:t>عَدُوِّي</w:t>
      </w:r>
      <w:r w:rsidRPr="00251B1E">
        <w:rPr>
          <w:rFonts w:ascii="IRBadr" w:hAnsi="IRBadr" w:cs="IRBadr"/>
          <w:color w:val="008000"/>
          <w:rtl/>
        </w:rPr>
        <w:t xml:space="preserve"> </w:t>
      </w:r>
      <w:r w:rsidRPr="00251B1E">
        <w:rPr>
          <w:rFonts w:ascii="IRBadr" w:hAnsi="IRBadr" w:cs="IRBadr" w:hint="cs"/>
          <w:color w:val="008000"/>
          <w:rtl/>
        </w:rPr>
        <w:t>خُذِيهِ</w:t>
      </w:r>
      <w:r w:rsidRPr="00251B1E">
        <w:rPr>
          <w:rFonts w:ascii="IRBadr" w:hAnsi="IRBadr" w:cs="IRBadr"/>
          <w:color w:val="008000"/>
          <w:rtl/>
        </w:rPr>
        <w:t>.</w:t>
      </w:r>
    </w:p>
    <w:p w:rsidR="00251B1E" w:rsidRPr="00251B1E" w:rsidRDefault="00251B1E" w:rsidP="00251B1E">
      <w:pPr>
        <w:rPr>
          <w:rFonts w:ascii="IRBadr" w:hAnsi="IRBadr" w:cs="IRBadr"/>
          <w:color w:val="008000"/>
          <w:rtl/>
        </w:rPr>
      </w:pP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حَدَّثَنِي</w:t>
      </w:r>
      <w:r w:rsidRPr="00251B1E">
        <w:rPr>
          <w:rFonts w:ascii="IRBadr" w:hAnsi="IRBadr" w:cs="IRBadr"/>
          <w:color w:val="008000"/>
          <w:rtl/>
        </w:rPr>
        <w:t xml:space="preserve"> </w:t>
      </w:r>
      <w:r w:rsidRPr="00251B1E">
        <w:rPr>
          <w:rFonts w:ascii="IRBadr" w:hAnsi="IRBadr" w:cs="IRBadr" w:hint="cs"/>
          <w:color w:val="008000"/>
          <w:rtl/>
        </w:rPr>
        <w:t>أَبُو</w:t>
      </w:r>
      <w:r w:rsidRPr="00251B1E">
        <w:rPr>
          <w:rFonts w:ascii="IRBadr" w:hAnsi="IRBadr" w:cs="IRBadr"/>
          <w:color w:val="008000"/>
          <w:rtl/>
        </w:rPr>
        <w:t xml:space="preserve"> </w:t>
      </w:r>
      <w:r w:rsidRPr="00251B1E">
        <w:rPr>
          <w:rFonts w:ascii="IRBadr" w:hAnsi="IRBadr" w:cs="IRBadr" w:hint="cs"/>
          <w:color w:val="008000"/>
          <w:rtl/>
        </w:rPr>
        <w:t>الْمُتَوَكِّلِ</w:t>
      </w:r>
      <w:r w:rsidRPr="00251B1E">
        <w:rPr>
          <w:rFonts w:ascii="IRBadr" w:hAnsi="IRBadr" w:cs="IRBadr"/>
          <w:color w:val="008000"/>
          <w:rtl/>
        </w:rPr>
        <w:t xml:space="preserve"> </w:t>
      </w:r>
      <w:r w:rsidRPr="00251B1E">
        <w:rPr>
          <w:rFonts w:ascii="IRBadr" w:hAnsi="IRBadr" w:cs="IRBadr" w:hint="cs"/>
          <w:color w:val="008000"/>
          <w:rtl/>
        </w:rPr>
        <w:t>النَّاجِي،</w:t>
      </w:r>
      <w:r w:rsidRPr="00251B1E">
        <w:rPr>
          <w:rFonts w:ascii="IRBadr" w:hAnsi="IRBadr" w:cs="IRBadr"/>
          <w:color w:val="008000"/>
          <w:rtl/>
        </w:rPr>
        <w:t xml:space="preserve"> </w:t>
      </w:r>
      <w:r w:rsidRPr="00251B1E">
        <w:rPr>
          <w:rFonts w:ascii="IRBadr" w:hAnsi="IRBadr" w:cs="IRBadr" w:hint="cs"/>
          <w:color w:val="008000"/>
          <w:rtl/>
        </w:rPr>
        <w:t>فِي</w:t>
      </w:r>
      <w:r w:rsidRPr="00251B1E">
        <w:rPr>
          <w:rFonts w:ascii="IRBadr" w:hAnsi="IRBadr" w:cs="IRBadr"/>
          <w:color w:val="008000"/>
          <w:rtl/>
        </w:rPr>
        <w:t xml:space="preserve"> </w:t>
      </w:r>
      <w:r w:rsidRPr="00251B1E">
        <w:rPr>
          <w:rFonts w:ascii="IRBadr" w:hAnsi="IRBadr" w:cs="IRBadr" w:hint="cs"/>
          <w:color w:val="008000"/>
          <w:rtl/>
        </w:rPr>
        <w:t>إِمْرَةِ</w:t>
      </w:r>
      <w:r w:rsidRPr="00251B1E">
        <w:rPr>
          <w:rFonts w:ascii="IRBadr" w:hAnsi="IRBadr" w:cs="IRBadr"/>
          <w:color w:val="008000"/>
          <w:rtl/>
        </w:rPr>
        <w:t xml:space="preserve"> </w:t>
      </w:r>
      <w:r w:rsidRPr="00251B1E">
        <w:rPr>
          <w:rFonts w:ascii="IRBadr" w:hAnsi="IRBadr" w:cs="IRBadr" w:hint="cs"/>
          <w:color w:val="008000"/>
          <w:rtl/>
        </w:rPr>
        <w:t>الْحَجَّاجِ،</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كَانَ</w:t>
      </w:r>
      <w:r w:rsidRPr="00251B1E">
        <w:rPr>
          <w:rFonts w:ascii="IRBadr" w:hAnsi="IRBadr" w:cs="IRBadr"/>
          <w:color w:val="008000"/>
          <w:rtl/>
        </w:rPr>
        <w:t xml:space="preserve"> </w:t>
      </w:r>
      <w:r w:rsidRPr="00251B1E">
        <w:rPr>
          <w:rFonts w:ascii="IRBadr" w:hAnsi="IRBadr" w:cs="IRBadr" w:hint="cs"/>
          <w:color w:val="008000"/>
          <w:rtl/>
        </w:rPr>
        <w:t>يَشْتِمُ</w:t>
      </w:r>
      <w:r w:rsidRPr="00251B1E">
        <w:rPr>
          <w:rFonts w:ascii="IRBadr" w:hAnsi="IRBadr" w:cs="IRBadr"/>
          <w:color w:val="008000"/>
          <w:rtl/>
        </w:rPr>
        <w:t xml:space="preserve"> </w:t>
      </w:r>
      <w:r w:rsidRPr="00251B1E">
        <w:rPr>
          <w:rFonts w:ascii="IRBadr" w:hAnsi="IRBadr" w:cs="IRBadr" w:hint="cs"/>
          <w:color w:val="008000"/>
          <w:rtl/>
        </w:rPr>
        <w:t>عَلِيّاً</w:t>
      </w:r>
      <w:r w:rsidRPr="00251B1E">
        <w:rPr>
          <w:rFonts w:ascii="IRBadr" w:hAnsi="IRBadr" w:cs="IRBadr"/>
          <w:color w:val="008000"/>
          <w:rtl/>
        </w:rPr>
        <w:t xml:space="preserve"> (</w:t>
      </w:r>
      <w:r w:rsidRPr="00251B1E">
        <w:rPr>
          <w:rFonts w:ascii="IRBadr" w:hAnsi="IRBadr" w:cs="IRBadr" w:hint="cs"/>
          <w:color w:val="008000"/>
          <w:rtl/>
        </w:rPr>
        <w:t>عَلَيْهِ</w:t>
      </w:r>
      <w:r w:rsidRPr="00251B1E">
        <w:rPr>
          <w:rFonts w:ascii="IRBadr" w:hAnsi="IRBadr" w:cs="IRBadr"/>
          <w:color w:val="008000"/>
          <w:rtl/>
        </w:rPr>
        <w:t xml:space="preserve"> </w:t>
      </w:r>
      <w:r w:rsidRPr="00251B1E">
        <w:rPr>
          <w:rFonts w:ascii="IRBadr" w:hAnsi="IRBadr" w:cs="IRBadr" w:hint="cs"/>
          <w:color w:val="008000"/>
          <w:rtl/>
        </w:rPr>
        <w:t>السَّلَامُ</w:t>
      </w:r>
      <w:r w:rsidRPr="00251B1E">
        <w:rPr>
          <w:rFonts w:ascii="IRBadr" w:hAnsi="IRBadr" w:cs="IRBadr"/>
          <w:color w:val="008000"/>
          <w:rtl/>
        </w:rPr>
        <w:t xml:space="preserve">) </w:t>
      </w:r>
      <w:r w:rsidRPr="00251B1E">
        <w:rPr>
          <w:rFonts w:ascii="IRBadr" w:hAnsi="IRBadr" w:cs="IRBadr" w:hint="cs"/>
          <w:color w:val="008000"/>
          <w:rtl/>
        </w:rPr>
        <w:t>شَتْماً</w:t>
      </w:r>
      <w:r w:rsidRPr="00251B1E">
        <w:rPr>
          <w:rFonts w:ascii="IRBadr" w:hAnsi="IRBadr" w:cs="IRBadr"/>
          <w:color w:val="008000"/>
          <w:rtl/>
        </w:rPr>
        <w:t xml:space="preserve"> </w:t>
      </w:r>
      <w:r w:rsidRPr="00251B1E">
        <w:rPr>
          <w:rFonts w:ascii="IRBadr" w:hAnsi="IRBadr" w:cs="IRBadr" w:hint="cs"/>
          <w:color w:val="008000"/>
          <w:rtl/>
        </w:rPr>
        <w:t>مُقْذِعاً</w:t>
      </w:r>
      <w:r w:rsidRPr="00251B1E">
        <w:rPr>
          <w:rFonts w:ascii="IRBadr" w:hAnsi="IRBadr" w:cs="IRBadr"/>
          <w:color w:val="008000"/>
          <w:rtl/>
        </w:rPr>
        <w:t xml:space="preserve">- </w:t>
      </w:r>
      <w:r w:rsidRPr="00251B1E">
        <w:rPr>
          <w:rFonts w:ascii="IRBadr" w:hAnsi="IRBadr" w:cs="IRBadr" w:hint="cs"/>
          <w:color w:val="008000"/>
          <w:rtl/>
        </w:rPr>
        <w:t>يَعْنِي</w:t>
      </w:r>
      <w:r w:rsidRPr="00251B1E">
        <w:rPr>
          <w:rFonts w:ascii="IRBadr" w:hAnsi="IRBadr" w:cs="IRBadr"/>
          <w:color w:val="008000"/>
          <w:rtl/>
        </w:rPr>
        <w:t xml:space="preserve"> </w:t>
      </w:r>
      <w:r w:rsidRPr="00251B1E">
        <w:rPr>
          <w:rFonts w:ascii="IRBadr" w:hAnsi="IRBadr" w:cs="IRBadr" w:hint="cs"/>
          <w:color w:val="008000"/>
          <w:rtl/>
        </w:rPr>
        <w:t>الْحَجَّاجَ</w:t>
      </w:r>
      <w:r w:rsidRPr="00251B1E">
        <w:rPr>
          <w:rFonts w:ascii="IRBadr" w:hAnsi="IRBadr" w:cs="IRBadr"/>
          <w:color w:val="008000"/>
          <w:rtl/>
        </w:rPr>
        <w:t xml:space="preserve"> (</w:t>
      </w:r>
      <w:r w:rsidRPr="00251B1E">
        <w:rPr>
          <w:rFonts w:ascii="IRBadr" w:hAnsi="IRBadr" w:cs="IRBadr" w:hint="cs"/>
          <w:color w:val="008000"/>
          <w:rtl/>
        </w:rPr>
        <w:t>لَعَنَهُ</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عَنْ</w:t>
      </w:r>
      <w:r w:rsidRPr="00251B1E">
        <w:rPr>
          <w:rFonts w:ascii="IRBadr" w:hAnsi="IRBadr" w:cs="IRBadr"/>
          <w:color w:val="008000"/>
          <w:rtl/>
        </w:rPr>
        <w:t xml:space="preserve"> </w:t>
      </w:r>
      <w:r w:rsidRPr="00251B1E">
        <w:rPr>
          <w:rFonts w:ascii="IRBadr" w:hAnsi="IRBadr" w:cs="IRBadr" w:hint="cs"/>
          <w:color w:val="008000"/>
          <w:rtl/>
        </w:rPr>
        <w:t>أَبِي</w:t>
      </w:r>
      <w:r w:rsidRPr="00251B1E">
        <w:rPr>
          <w:rFonts w:ascii="IRBadr" w:hAnsi="IRBadr" w:cs="IRBadr"/>
          <w:color w:val="008000"/>
          <w:rtl/>
        </w:rPr>
        <w:t xml:space="preserve"> </w:t>
      </w:r>
      <w:r w:rsidRPr="00251B1E">
        <w:rPr>
          <w:rFonts w:ascii="IRBadr" w:hAnsi="IRBadr" w:cs="IRBadr" w:hint="cs"/>
          <w:color w:val="008000"/>
          <w:rtl/>
        </w:rPr>
        <w:t>سَعِيدٍ</w:t>
      </w:r>
      <w:r w:rsidRPr="00251B1E">
        <w:rPr>
          <w:rFonts w:ascii="IRBadr" w:hAnsi="IRBadr" w:cs="IRBadr"/>
          <w:color w:val="008000"/>
          <w:rtl/>
        </w:rPr>
        <w:t xml:space="preserve"> </w:t>
      </w:r>
      <w:r w:rsidRPr="00251B1E">
        <w:rPr>
          <w:rFonts w:ascii="IRBadr" w:hAnsi="IRBadr" w:cs="IRBadr" w:hint="cs"/>
          <w:color w:val="008000"/>
          <w:rtl/>
        </w:rPr>
        <w:t>الْخُدْرِيِّ</w:t>
      </w:r>
      <w:r w:rsidRPr="00251B1E">
        <w:rPr>
          <w:rFonts w:ascii="IRBadr" w:hAnsi="IRBadr" w:cs="IRBadr"/>
          <w:color w:val="008000"/>
          <w:rtl/>
        </w:rPr>
        <w:t xml:space="preserve"> (</w:t>
      </w:r>
      <w:r w:rsidRPr="00251B1E">
        <w:rPr>
          <w:rFonts w:ascii="IRBadr" w:hAnsi="IRBadr" w:cs="IRBadr" w:hint="cs"/>
          <w:color w:val="008000"/>
          <w:rtl/>
        </w:rPr>
        <w:t>رَضِيَ</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عَنْهُ</w:t>
      </w:r>
      <w:r w:rsidRPr="00251B1E">
        <w:rPr>
          <w:rFonts w:ascii="IRBadr" w:hAnsi="IRBadr" w:cs="IRBadr"/>
          <w:color w:val="008000"/>
          <w:rtl/>
        </w:rPr>
        <w:t>)</w:t>
      </w:r>
      <w:r w:rsidRPr="00251B1E">
        <w:rPr>
          <w:rFonts w:ascii="IRBadr" w:hAnsi="IRBadr" w:cs="IRBadr" w:hint="cs"/>
          <w:color w:val="008000"/>
          <w:rtl/>
        </w:rPr>
        <w:t>،</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رَسُولُ</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صَلَّى</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عَلَيْهِ</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آلِهِ</w:t>
      </w:r>
      <w:r w:rsidRPr="00251B1E">
        <w:rPr>
          <w:rFonts w:ascii="IRBadr" w:hAnsi="IRBadr" w:cs="IRBadr"/>
          <w:color w:val="008000"/>
          <w:rtl/>
        </w:rPr>
        <w:t xml:space="preserve">): </w:t>
      </w:r>
      <w:r w:rsidRPr="00251B1E">
        <w:rPr>
          <w:rFonts w:ascii="IRBadr" w:hAnsi="IRBadr" w:cs="IRBadr" w:hint="cs"/>
          <w:color w:val="008000"/>
          <w:rtl/>
        </w:rPr>
        <w:t>إِذَا</w:t>
      </w:r>
      <w:r w:rsidRPr="00251B1E">
        <w:rPr>
          <w:rFonts w:ascii="IRBadr" w:hAnsi="IRBadr" w:cs="IRBadr"/>
          <w:color w:val="008000"/>
          <w:rtl/>
        </w:rPr>
        <w:t xml:space="preserve"> </w:t>
      </w:r>
      <w:r w:rsidRPr="00251B1E">
        <w:rPr>
          <w:rFonts w:ascii="IRBadr" w:hAnsi="IRBadr" w:cs="IRBadr" w:hint="cs"/>
          <w:color w:val="008000"/>
          <w:rtl/>
        </w:rPr>
        <w:t>كَانَ</w:t>
      </w:r>
      <w:r w:rsidRPr="00251B1E">
        <w:rPr>
          <w:rFonts w:ascii="IRBadr" w:hAnsi="IRBadr" w:cs="IRBadr"/>
          <w:color w:val="008000"/>
          <w:rtl/>
        </w:rPr>
        <w:t xml:space="preserve"> </w:t>
      </w:r>
      <w:r w:rsidRPr="00251B1E">
        <w:rPr>
          <w:rFonts w:ascii="IRBadr" w:hAnsi="IRBadr" w:cs="IRBadr" w:hint="cs"/>
          <w:color w:val="008000"/>
          <w:rtl/>
        </w:rPr>
        <w:t>يَوْمُ</w:t>
      </w:r>
      <w:r w:rsidRPr="00251B1E">
        <w:rPr>
          <w:rFonts w:ascii="IRBadr" w:hAnsi="IRBadr" w:cs="IRBadr"/>
          <w:color w:val="008000"/>
          <w:rtl/>
        </w:rPr>
        <w:t xml:space="preserve"> </w:t>
      </w:r>
      <w:r w:rsidRPr="00251B1E">
        <w:rPr>
          <w:rFonts w:ascii="IRBadr" w:hAnsi="IRBadr" w:cs="IRBadr" w:hint="cs"/>
          <w:color w:val="008000"/>
          <w:rtl/>
        </w:rPr>
        <w:t>الْقِيَامَةِ</w:t>
      </w:r>
      <w:r w:rsidRPr="00251B1E">
        <w:rPr>
          <w:rFonts w:ascii="IRBadr" w:hAnsi="IRBadr" w:cs="IRBadr"/>
          <w:color w:val="008000"/>
          <w:rtl/>
        </w:rPr>
        <w:t xml:space="preserve"> </w:t>
      </w:r>
      <w:r w:rsidRPr="00251B1E">
        <w:rPr>
          <w:rFonts w:ascii="IRBadr" w:hAnsi="IRBadr" w:cs="IRBadr" w:hint="cs"/>
          <w:color w:val="008000"/>
          <w:rtl/>
        </w:rPr>
        <w:t>يَأْمُرُ</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عَزَّ</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جَلَّ</w:t>
      </w:r>
      <w:r w:rsidRPr="00251B1E">
        <w:rPr>
          <w:rFonts w:ascii="IRBadr" w:hAnsi="IRBadr" w:cs="IRBadr"/>
          <w:color w:val="008000"/>
          <w:rtl/>
        </w:rPr>
        <w:t xml:space="preserve">) </w:t>
      </w:r>
      <w:r w:rsidRPr="00251B1E">
        <w:rPr>
          <w:rFonts w:ascii="IRBadr" w:hAnsi="IRBadr" w:cs="IRBadr" w:hint="cs"/>
          <w:color w:val="008000"/>
          <w:rtl/>
        </w:rPr>
        <w:t>فَأَقْعُدُ</w:t>
      </w:r>
      <w:r w:rsidRPr="00251B1E">
        <w:rPr>
          <w:rFonts w:ascii="IRBadr" w:hAnsi="IRBadr" w:cs="IRBadr"/>
          <w:color w:val="008000"/>
          <w:rtl/>
        </w:rPr>
        <w:t xml:space="preserve"> </w:t>
      </w:r>
      <w:r w:rsidRPr="00251B1E">
        <w:rPr>
          <w:rFonts w:ascii="IRBadr" w:hAnsi="IRBadr" w:cs="IRBadr" w:hint="cs"/>
          <w:color w:val="008000"/>
          <w:rtl/>
        </w:rPr>
        <w:t>أَنَا</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عَلِيٌّ</w:t>
      </w:r>
      <w:r w:rsidRPr="00251B1E">
        <w:rPr>
          <w:rFonts w:ascii="IRBadr" w:hAnsi="IRBadr" w:cs="IRBadr"/>
          <w:color w:val="008000"/>
          <w:rtl/>
        </w:rPr>
        <w:t xml:space="preserve"> </w:t>
      </w:r>
      <w:r w:rsidRPr="00251B1E">
        <w:rPr>
          <w:rFonts w:ascii="IRBadr" w:hAnsi="IRBadr" w:cs="IRBadr" w:hint="cs"/>
          <w:color w:val="008000"/>
          <w:rtl/>
        </w:rPr>
        <w:t>عَلَى</w:t>
      </w:r>
      <w:r w:rsidRPr="00251B1E">
        <w:rPr>
          <w:rFonts w:ascii="IRBadr" w:hAnsi="IRBadr" w:cs="IRBadr"/>
          <w:color w:val="008000"/>
          <w:rtl/>
        </w:rPr>
        <w:t xml:space="preserve"> </w:t>
      </w:r>
      <w:r w:rsidRPr="00251B1E">
        <w:rPr>
          <w:rFonts w:ascii="IRBadr" w:hAnsi="IRBadr" w:cs="IRBadr" w:hint="cs"/>
          <w:color w:val="008000"/>
          <w:rtl/>
        </w:rPr>
        <w:t>الصِّرَاطِ،</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يُقَالُ</w:t>
      </w:r>
      <w:r w:rsidRPr="00251B1E">
        <w:rPr>
          <w:rFonts w:ascii="IRBadr" w:hAnsi="IRBadr" w:cs="IRBadr"/>
          <w:color w:val="008000"/>
          <w:rtl/>
        </w:rPr>
        <w:t xml:space="preserve"> </w:t>
      </w:r>
      <w:r w:rsidRPr="00251B1E">
        <w:rPr>
          <w:rFonts w:ascii="IRBadr" w:hAnsi="IRBadr" w:cs="IRBadr" w:hint="cs"/>
          <w:color w:val="008000"/>
          <w:rtl/>
        </w:rPr>
        <w:t>لَنَا</w:t>
      </w:r>
      <w:r w:rsidRPr="00251B1E">
        <w:rPr>
          <w:rFonts w:ascii="IRBadr" w:hAnsi="IRBadr" w:cs="IRBadr"/>
          <w:color w:val="008000"/>
          <w:rtl/>
        </w:rPr>
        <w:t xml:space="preserve">: </w:t>
      </w:r>
      <w:r w:rsidRPr="00251B1E">
        <w:rPr>
          <w:rFonts w:ascii="IRBadr" w:hAnsi="IRBadr" w:cs="IRBadr" w:hint="cs"/>
          <w:color w:val="008000"/>
          <w:rtl/>
        </w:rPr>
        <w:t>أَدْخِلَا</w:t>
      </w:r>
      <w:r w:rsidRPr="00251B1E">
        <w:rPr>
          <w:rFonts w:ascii="IRBadr" w:hAnsi="IRBadr" w:cs="IRBadr"/>
          <w:color w:val="008000"/>
          <w:rtl/>
        </w:rPr>
        <w:t xml:space="preserve"> </w:t>
      </w:r>
      <w:r w:rsidRPr="00251B1E">
        <w:rPr>
          <w:rFonts w:ascii="IRBadr" w:hAnsi="IRBadr" w:cs="IRBadr" w:hint="cs"/>
          <w:color w:val="008000"/>
          <w:rtl/>
        </w:rPr>
        <w:t>الْجَنَّةَ</w:t>
      </w:r>
      <w:r w:rsidRPr="00251B1E">
        <w:rPr>
          <w:rFonts w:ascii="IRBadr" w:hAnsi="IRBadr" w:cs="IRBadr"/>
          <w:color w:val="008000"/>
          <w:rtl/>
        </w:rPr>
        <w:t xml:space="preserve"> </w:t>
      </w:r>
      <w:r w:rsidRPr="00251B1E">
        <w:rPr>
          <w:rFonts w:ascii="IRBadr" w:hAnsi="IRBadr" w:cs="IRBadr" w:hint="cs"/>
          <w:color w:val="008000"/>
          <w:rtl/>
        </w:rPr>
        <w:t>مَنْ</w:t>
      </w:r>
      <w:r w:rsidRPr="00251B1E">
        <w:rPr>
          <w:rFonts w:ascii="IRBadr" w:hAnsi="IRBadr" w:cs="IRBadr"/>
          <w:color w:val="008000"/>
          <w:rtl/>
        </w:rPr>
        <w:t xml:space="preserve"> </w:t>
      </w:r>
      <w:r w:rsidRPr="00251B1E">
        <w:rPr>
          <w:rFonts w:ascii="IRBadr" w:hAnsi="IRBadr" w:cs="IRBadr" w:hint="cs"/>
          <w:color w:val="008000"/>
          <w:rtl/>
        </w:rPr>
        <w:t>آمَنَ</w:t>
      </w:r>
      <w:r w:rsidRPr="00251B1E">
        <w:rPr>
          <w:rFonts w:ascii="IRBadr" w:hAnsi="IRBadr" w:cs="IRBadr"/>
          <w:color w:val="008000"/>
          <w:rtl/>
        </w:rPr>
        <w:t xml:space="preserve"> </w:t>
      </w:r>
      <w:r w:rsidRPr="00251B1E">
        <w:rPr>
          <w:rFonts w:ascii="IRBadr" w:hAnsi="IRBadr" w:cs="IRBadr" w:hint="cs"/>
          <w:color w:val="008000"/>
          <w:rtl/>
        </w:rPr>
        <w:t>بِي</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أَحَبَّكُمَا،</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أَدْخِلَا</w:t>
      </w:r>
      <w:r w:rsidRPr="00251B1E">
        <w:rPr>
          <w:rFonts w:ascii="IRBadr" w:hAnsi="IRBadr" w:cs="IRBadr"/>
          <w:color w:val="008000"/>
          <w:rtl/>
        </w:rPr>
        <w:t xml:space="preserve"> </w:t>
      </w:r>
      <w:r w:rsidRPr="00251B1E">
        <w:rPr>
          <w:rFonts w:ascii="IRBadr" w:hAnsi="IRBadr" w:cs="IRBadr" w:hint="cs"/>
          <w:color w:val="008000"/>
          <w:rtl/>
        </w:rPr>
        <w:t>النَّارَ</w:t>
      </w:r>
      <w:r w:rsidRPr="00251B1E">
        <w:rPr>
          <w:rFonts w:ascii="IRBadr" w:hAnsi="IRBadr" w:cs="IRBadr"/>
          <w:color w:val="008000"/>
          <w:rtl/>
        </w:rPr>
        <w:t xml:space="preserve"> </w:t>
      </w:r>
      <w:r w:rsidRPr="00251B1E">
        <w:rPr>
          <w:rFonts w:ascii="IRBadr" w:hAnsi="IRBadr" w:cs="IRBadr" w:hint="cs"/>
          <w:color w:val="008000"/>
          <w:rtl/>
        </w:rPr>
        <w:t>مَنْ</w:t>
      </w:r>
      <w:r w:rsidRPr="00251B1E">
        <w:rPr>
          <w:rFonts w:ascii="IRBadr" w:hAnsi="IRBadr" w:cs="IRBadr"/>
          <w:color w:val="008000"/>
          <w:rtl/>
        </w:rPr>
        <w:t xml:space="preserve"> </w:t>
      </w:r>
      <w:r w:rsidRPr="00251B1E">
        <w:rPr>
          <w:rFonts w:ascii="IRBadr" w:hAnsi="IRBadr" w:cs="IRBadr" w:hint="cs"/>
          <w:color w:val="008000"/>
          <w:rtl/>
        </w:rPr>
        <w:t>كَفَرَ</w:t>
      </w:r>
      <w:r w:rsidRPr="00251B1E">
        <w:rPr>
          <w:rFonts w:ascii="IRBadr" w:hAnsi="IRBadr" w:cs="IRBadr"/>
          <w:color w:val="008000"/>
          <w:rtl/>
        </w:rPr>
        <w:t xml:space="preserve"> </w:t>
      </w:r>
      <w:r w:rsidRPr="00251B1E">
        <w:rPr>
          <w:rFonts w:ascii="IRBadr" w:hAnsi="IRBadr" w:cs="IRBadr" w:hint="cs"/>
          <w:color w:val="008000"/>
          <w:rtl/>
        </w:rPr>
        <w:t>بِي</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أَبْغَضَكُمَا</w:t>
      </w:r>
      <w:r w:rsidRPr="00251B1E">
        <w:rPr>
          <w:rFonts w:ascii="IRBadr" w:hAnsi="IRBadr" w:cs="IRBadr"/>
          <w:color w:val="008000"/>
          <w:rtl/>
        </w:rPr>
        <w:t>.</w:t>
      </w:r>
    </w:p>
    <w:p w:rsidR="00251B1E" w:rsidRPr="00251B1E" w:rsidRDefault="00251B1E" w:rsidP="00251B1E">
      <w:pPr>
        <w:rPr>
          <w:rFonts w:ascii="IRBadr" w:hAnsi="IRBadr" w:cs="IRBadr"/>
          <w:color w:val="008000"/>
          <w:rtl/>
        </w:rPr>
      </w:pP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أَبُو</w:t>
      </w:r>
      <w:r w:rsidRPr="00251B1E">
        <w:rPr>
          <w:rFonts w:ascii="IRBadr" w:hAnsi="IRBadr" w:cs="IRBadr"/>
          <w:color w:val="008000"/>
          <w:rtl/>
        </w:rPr>
        <w:t xml:space="preserve"> </w:t>
      </w:r>
      <w:r w:rsidRPr="00251B1E">
        <w:rPr>
          <w:rFonts w:ascii="IRBadr" w:hAnsi="IRBadr" w:cs="IRBadr" w:hint="cs"/>
          <w:color w:val="008000"/>
          <w:rtl/>
        </w:rPr>
        <w:t>سَعِيدٍ</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رَسُولُ</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صَلَّى</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عَلَيْهِ</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آلِهِ</w:t>
      </w:r>
      <w:r w:rsidRPr="00251B1E">
        <w:rPr>
          <w:rFonts w:ascii="IRBadr" w:hAnsi="IRBadr" w:cs="IRBadr"/>
          <w:color w:val="008000"/>
          <w:rtl/>
        </w:rPr>
        <w:t xml:space="preserve">): </w:t>
      </w:r>
      <w:r w:rsidRPr="00251B1E">
        <w:rPr>
          <w:rFonts w:ascii="IRBadr" w:hAnsi="IRBadr" w:cs="IRBadr" w:hint="cs"/>
          <w:color w:val="008000"/>
          <w:rtl/>
        </w:rPr>
        <w:t>مَا</w:t>
      </w:r>
      <w:r w:rsidRPr="00251B1E">
        <w:rPr>
          <w:rFonts w:ascii="IRBadr" w:hAnsi="IRBadr" w:cs="IRBadr"/>
          <w:color w:val="008000"/>
          <w:rtl/>
        </w:rPr>
        <w:t xml:space="preserve"> </w:t>
      </w:r>
      <w:r w:rsidRPr="00251B1E">
        <w:rPr>
          <w:rFonts w:ascii="IRBadr" w:hAnsi="IRBadr" w:cs="IRBadr" w:hint="cs"/>
          <w:color w:val="008000"/>
          <w:rtl/>
        </w:rPr>
        <w:t>آمَنَ</w:t>
      </w:r>
      <w:r w:rsidRPr="00251B1E">
        <w:rPr>
          <w:rFonts w:ascii="IRBadr" w:hAnsi="IRBadr" w:cs="IRBadr"/>
          <w:color w:val="008000"/>
          <w:rtl/>
        </w:rPr>
        <w:t xml:space="preserve"> </w:t>
      </w:r>
      <w:r w:rsidRPr="00251B1E">
        <w:rPr>
          <w:rFonts w:ascii="IRBadr" w:hAnsi="IRBadr" w:cs="IRBadr" w:hint="cs"/>
          <w:color w:val="008000"/>
          <w:rtl/>
        </w:rPr>
        <w:t>بِاللَّهِ</w:t>
      </w:r>
      <w:r w:rsidRPr="00251B1E">
        <w:rPr>
          <w:rFonts w:ascii="IRBadr" w:hAnsi="IRBadr" w:cs="IRBadr"/>
          <w:color w:val="008000"/>
          <w:rtl/>
        </w:rPr>
        <w:t xml:space="preserve"> </w:t>
      </w:r>
      <w:r w:rsidRPr="00251B1E">
        <w:rPr>
          <w:rFonts w:ascii="IRBadr" w:hAnsi="IRBadr" w:cs="IRBadr" w:hint="cs"/>
          <w:color w:val="008000"/>
          <w:rtl/>
        </w:rPr>
        <w:t>مَنْ</w:t>
      </w:r>
      <w:r w:rsidRPr="00251B1E">
        <w:rPr>
          <w:rFonts w:ascii="IRBadr" w:hAnsi="IRBadr" w:cs="IRBadr"/>
          <w:color w:val="008000"/>
          <w:rtl/>
        </w:rPr>
        <w:t xml:space="preserve"> </w:t>
      </w:r>
      <w:r w:rsidRPr="00251B1E">
        <w:rPr>
          <w:rFonts w:ascii="IRBadr" w:hAnsi="IRBadr" w:cs="IRBadr" w:hint="cs"/>
          <w:color w:val="008000"/>
          <w:rtl/>
        </w:rPr>
        <w:t>لَمْ</w:t>
      </w:r>
      <w:r w:rsidRPr="00251B1E">
        <w:rPr>
          <w:rFonts w:ascii="IRBadr" w:hAnsi="IRBadr" w:cs="IRBadr"/>
          <w:color w:val="008000"/>
          <w:rtl/>
        </w:rPr>
        <w:t xml:space="preserve"> </w:t>
      </w:r>
      <w:r w:rsidRPr="00251B1E">
        <w:rPr>
          <w:rFonts w:ascii="IRBadr" w:hAnsi="IRBadr" w:cs="IRBadr" w:hint="cs"/>
          <w:color w:val="008000"/>
          <w:rtl/>
        </w:rPr>
        <w:t>يُؤْمِنْ</w:t>
      </w:r>
      <w:r w:rsidRPr="00251B1E">
        <w:rPr>
          <w:rFonts w:ascii="IRBadr" w:hAnsi="IRBadr" w:cs="IRBadr"/>
          <w:color w:val="008000"/>
          <w:rtl/>
        </w:rPr>
        <w:t xml:space="preserve"> </w:t>
      </w:r>
      <w:r w:rsidRPr="00251B1E">
        <w:rPr>
          <w:rFonts w:ascii="IRBadr" w:hAnsi="IRBadr" w:cs="IRBadr" w:hint="cs"/>
          <w:color w:val="008000"/>
          <w:rtl/>
        </w:rPr>
        <w:t>بِي،</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لَمْ</w:t>
      </w:r>
      <w:r w:rsidRPr="00251B1E">
        <w:rPr>
          <w:rFonts w:ascii="IRBadr" w:hAnsi="IRBadr" w:cs="IRBadr"/>
          <w:color w:val="008000"/>
          <w:rtl/>
        </w:rPr>
        <w:t xml:space="preserve"> </w:t>
      </w:r>
      <w:r w:rsidRPr="00251B1E">
        <w:rPr>
          <w:rFonts w:ascii="IRBadr" w:hAnsi="IRBadr" w:cs="IRBadr" w:hint="cs"/>
          <w:color w:val="008000"/>
          <w:rtl/>
        </w:rPr>
        <w:t>يُؤْمِنْ</w:t>
      </w:r>
      <w:r w:rsidRPr="00251B1E">
        <w:rPr>
          <w:rFonts w:ascii="IRBadr" w:hAnsi="IRBadr" w:cs="IRBadr"/>
          <w:color w:val="008000"/>
          <w:rtl/>
        </w:rPr>
        <w:t xml:space="preserve"> </w:t>
      </w:r>
      <w:r w:rsidRPr="00251B1E">
        <w:rPr>
          <w:rFonts w:ascii="IRBadr" w:hAnsi="IRBadr" w:cs="IRBadr" w:hint="cs"/>
          <w:color w:val="008000"/>
          <w:rtl/>
        </w:rPr>
        <w:t>بِي</w:t>
      </w:r>
      <w:r w:rsidRPr="00251B1E">
        <w:rPr>
          <w:rFonts w:ascii="IRBadr" w:hAnsi="IRBadr" w:cs="IRBadr"/>
          <w:color w:val="008000"/>
          <w:rtl/>
        </w:rPr>
        <w:t xml:space="preserve"> </w:t>
      </w:r>
      <w:r w:rsidRPr="00251B1E">
        <w:rPr>
          <w:rFonts w:ascii="IRBadr" w:hAnsi="IRBadr" w:cs="IRBadr" w:hint="cs"/>
          <w:color w:val="008000"/>
          <w:rtl/>
        </w:rPr>
        <w:t>مَنْ</w:t>
      </w:r>
      <w:r w:rsidRPr="00251B1E">
        <w:rPr>
          <w:rFonts w:ascii="IRBadr" w:hAnsi="IRBadr" w:cs="IRBadr"/>
          <w:color w:val="008000"/>
          <w:rtl/>
        </w:rPr>
        <w:t xml:space="preserve"> </w:t>
      </w:r>
      <w:r w:rsidRPr="00251B1E">
        <w:rPr>
          <w:rFonts w:ascii="IRBadr" w:hAnsi="IRBadr" w:cs="IRBadr" w:hint="cs"/>
          <w:color w:val="008000"/>
          <w:rtl/>
        </w:rPr>
        <w:t>لَمْ</w:t>
      </w:r>
      <w:r w:rsidRPr="00251B1E">
        <w:rPr>
          <w:rFonts w:ascii="IRBadr" w:hAnsi="IRBadr" w:cs="IRBadr"/>
          <w:color w:val="008000"/>
          <w:rtl/>
        </w:rPr>
        <w:t xml:space="preserve"> </w:t>
      </w:r>
      <w:r w:rsidRPr="00251B1E">
        <w:rPr>
          <w:rFonts w:ascii="IRBadr" w:hAnsi="IRBadr" w:cs="IRBadr" w:hint="cs"/>
          <w:color w:val="008000"/>
          <w:rtl/>
        </w:rPr>
        <w:t>يَتَوَلَّ</w:t>
      </w:r>
      <w:r w:rsidRPr="00251B1E">
        <w:rPr>
          <w:rFonts w:ascii="IRBadr" w:hAnsi="IRBadr" w:cs="IRBadr"/>
          <w:color w:val="008000"/>
          <w:rtl/>
        </w:rPr>
        <w:t xml:space="preserve">- </w:t>
      </w:r>
      <w:r w:rsidRPr="00251B1E">
        <w:rPr>
          <w:rFonts w:ascii="IRBadr" w:hAnsi="IRBadr" w:cs="IRBadr" w:hint="cs"/>
          <w:color w:val="008000"/>
          <w:rtl/>
        </w:rPr>
        <w:t>أَوْ</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لَمْ</w:t>
      </w:r>
      <w:r w:rsidRPr="00251B1E">
        <w:rPr>
          <w:rFonts w:ascii="IRBadr" w:hAnsi="IRBadr" w:cs="IRBadr"/>
          <w:color w:val="008000"/>
          <w:rtl/>
        </w:rPr>
        <w:t xml:space="preserve"> </w:t>
      </w:r>
      <w:r w:rsidRPr="00251B1E">
        <w:rPr>
          <w:rFonts w:ascii="IRBadr" w:hAnsi="IRBadr" w:cs="IRBadr" w:hint="cs"/>
          <w:color w:val="008000"/>
          <w:rtl/>
        </w:rPr>
        <w:t>يُحِبَّ</w:t>
      </w:r>
      <w:r w:rsidRPr="00251B1E">
        <w:rPr>
          <w:rFonts w:ascii="IRBadr" w:hAnsi="IRBadr" w:cs="IRBadr"/>
          <w:color w:val="008000"/>
          <w:rtl/>
        </w:rPr>
        <w:t xml:space="preserve">- </w:t>
      </w:r>
      <w:r w:rsidRPr="00251B1E">
        <w:rPr>
          <w:rFonts w:ascii="IRBadr" w:hAnsi="IRBadr" w:cs="IRBadr" w:hint="cs"/>
          <w:color w:val="008000"/>
          <w:rtl/>
        </w:rPr>
        <w:t>عَلِيّاً،</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تَلَا</w:t>
      </w:r>
      <w:r w:rsidR="00A836F5">
        <w:rPr>
          <w:rFonts w:ascii="IRBadr" w:hAnsi="IRBadr" w:cs="IRBadr"/>
          <w:color w:val="008000"/>
          <w:rtl/>
        </w:rPr>
        <w:t xml:space="preserve"> </w:t>
      </w:r>
      <w:r w:rsidR="00A836F5" w:rsidRPr="00A836F5">
        <w:rPr>
          <w:rFonts w:ascii="Sakkal Majalla" w:hAnsi="Sakkal Majalla" w:cs="Sakkal Majalla" w:hint="cs"/>
          <w:color w:val="008000"/>
          <w:rtl/>
        </w:rPr>
        <w:t>﴿</w:t>
      </w:r>
      <w:r w:rsidRPr="00A836F5">
        <w:rPr>
          <w:rFonts w:ascii="IRBadr" w:hAnsi="IRBadr" w:cs="IRBadr" w:hint="cs"/>
          <w:color w:val="008000"/>
          <w:rtl/>
        </w:rPr>
        <w:t>أَلْقِيا</w:t>
      </w:r>
      <w:r w:rsidRPr="00A836F5">
        <w:rPr>
          <w:rFonts w:ascii="IRBadr" w:hAnsi="IRBadr" w:cs="IRBadr"/>
          <w:color w:val="008000"/>
          <w:rtl/>
        </w:rPr>
        <w:t xml:space="preserve"> </w:t>
      </w:r>
      <w:r w:rsidRPr="00A836F5">
        <w:rPr>
          <w:rFonts w:ascii="IRBadr" w:hAnsi="IRBadr" w:cs="IRBadr" w:hint="cs"/>
          <w:color w:val="008000"/>
          <w:rtl/>
        </w:rPr>
        <w:t>فِي</w:t>
      </w:r>
      <w:r w:rsidRPr="00A836F5">
        <w:rPr>
          <w:rFonts w:ascii="IRBadr" w:hAnsi="IRBadr" w:cs="IRBadr"/>
          <w:color w:val="008000"/>
          <w:rtl/>
        </w:rPr>
        <w:t xml:space="preserve"> </w:t>
      </w:r>
      <w:r w:rsidRPr="00A836F5">
        <w:rPr>
          <w:rFonts w:ascii="IRBadr" w:hAnsi="IRBadr" w:cs="IRBadr" w:hint="cs"/>
          <w:color w:val="008000"/>
          <w:rtl/>
        </w:rPr>
        <w:t>جَهَنَّمَ</w:t>
      </w:r>
      <w:r w:rsidRPr="00A836F5">
        <w:rPr>
          <w:rFonts w:ascii="IRBadr" w:hAnsi="IRBadr" w:cs="IRBadr"/>
          <w:color w:val="008000"/>
          <w:rtl/>
        </w:rPr>
        <w:t xml:space="preserve"> </w:t>
      </w:r>
      <w:r w:rsidRPr="00A836F5">
        <w:rPr>
          <w:rFonts w:ascii="IRBadr" w:hAnsi="IRBadr" w:cs="IRBadr" w:hint="cs"/>
          <w:color w:val="008000"/>
          <w:rtl/>
        </w:rPr>
        <w:t>كُلَّ</w:t>
      </w:r>
      <w:r w:rsidRPr="00A836F5">
        <w:rPr>
          <w:rFonts w:ascii="IRBadr" w:hAnsi="IRBadr" w:cs="IRBadr"/>
          <w:color w:val="008000"/>
          <w:rtl/>
        </w:rPr>
        <w:t xml:space="preserve"> </w:t>
      </w:r>
      <w:r w:rsidRPr="00A836F5">
        <w:rPr>
          <w:rFonts w:ascii="IRBadr" w:hAnsi="IRBadr" w:cs="IRBadr" w:hint="cs"/>
          <w:color w:val="008000"/>
          <w:rtl/>
        </w:rPr>
        <w:t>كَفَّارٍ</w:t>
      </w:r>
      <w:r w:rsidRPr="00A836F5">
        <w:rPr>
          <w:rFonts w:ascii="IRBadr" w:hAnsi="IRBadr" w:cs="IRBadr"/>
          <w:color w:val="008000"/>
          <w:rtl/>
        </w:rPr>
        <w:t xml:space="preserve"> </w:t>
      </w:r>
      <w:r w:rsidRPr="00A836F5">
        <w:rPr>
          <w:rFonts w:ascii="IRBadr" w:hAnsi="IRBadr" w:cs="IRBadr" w:hint="cs"/>
          <w:color w:val="008000"/>
          <w:rtl/>
        </w:rPr>
        <w:t>عَنِيدٍ</w:t>
      </w:r>
      <w:r w:rsidR="00A836F5" w:rsidRPr="00A836F5">
        <w:rPr>
          <w:rFonts w:ascii="Sakkal Majalla" w:hAnsi="Sakkal Majalla" w:cs="Sakkal Majalla" w:hint="cs"/>
          <w:color w:val="008000"/>
          <w:rtl/>
        </w:rPr>
        <w:t>﴾</w:t>
      </w:r>
      <w:r w:rsidRPr="00251B1E">
        <w:rPr>
          <w:rFonts w:ascii="IRBadr" w:hAnsi="IRBadr" w:cs="IRBadr"/>
          <w:color w:val="008000"/>
          <w:rtl/>
        </w:rPr>
        <w:t>.</w:t>
      </w:r>
    </w:p>
    <w:p w:rsidR="00251B1E" w:rsidRPr="00251B1E" w:rsidRDefault="00251B1E" w:rsidP="00251B1E">
      <w:pPr>
        <w:rPr>
          <w:rFonts w:ascii="IRBadr" w:hAnsi="IRBadr" w:cs="IRBadr"/>
          <w:color w:val="008000"/>
          <w:rtl/>
        </w:rPr>
      </w:pP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فَجَعَلَ</w:t>
      </w:r>
      <w:r w:rsidRPr="00251B1E">
        <w:rPr>
          <w:rFonts w:ascii="IRBadr" w:hAnsi="IRBadr" w:cs="IRBadr"/>
          <w:color w:val="008000"/>
          <w:rtl/>
        </w:rPr>
        <w:t xml:space="preserve"> </w:t>
      </w:r>
      <w:r w:rsidRPr="00251B1E">
        <w:rPr>
          <w:rFonts w:ascii="IRBadr" w:hAnsi="IRBadr" w:cs="IRBadr" w:hint="cs"/>
          <w:color w:val="008000"/>
          <w:rtl/>
        </w:rPr>
        <w:t>أَبُو</w:t>
      </w:r>
      <w:r w:rsidRPr="00251B1E">
        <w:rPr>
          <w:rFonts w:ascii="IRBadr" w:hAnsi="IRBadr" w:cs="IRBadr"/>
          <w:color w:val="008000"/>
          <w:rtl/>
        </w:rPr>
        <w:t xml:space="preserve"> </w:t>
      </w:r>
      <w:r w:rsidRPr="00251B1E">
        <w:rPr>
          <w:rFonts w:ascii="IRBadr" w:hAnsi="IRBadr" w:cs="IRBadr" w:hint="cs"/>
          <w:color w:val="008000"/>
          <w:rtl/>
        </w:rPr>
        <w:t>حَنِيفَةَ</w:t>
      </w:r>
      <w:r w:rsidRPr="00251B1E">
        <w:rPr>
          <w:rFonts w:ascii="IRBadr" w:hAnsi="IRBadr" w:cs="IRBadr"/>
          <w:color w:val="008000"/>
          <w:rtl/>
        </w:rPr>
        <w:t xml:space="preserve"> </w:t>
      </w:r>
      <w:r w:rsidRPr="00251B1E">
        <w:rPr>
          <w:rFonts w:ascii="IRBadr" w:hAnsi="IRBadr" w:cs="IRBadr" w:hint="cs"/>
          <w:color w:val="008000"/>
          <w:rtl/>
        </w:rPr>
        <w:t>إِزَارَهُ</w:t>
      </w:r>
      <w:r w:rsidRPr="00251B1E">
        <w:rPr>
          <w:rFonts w:ascii="IRBadr" w:hAnsi="IRBadr" w:cs="IRBadr"/>
          <w:color w:val="008000"/>
          <w:rtl/>
        </w:rPr>
        <w:t xml:space="preserve"> </w:t>
      </w:r>
      <w:r w:rsidRPr="00251B1E">
        <w:rPr>
          <w:rFonts w:ascii="IRBadr" w:hAnsi="IRBadr" w:cs="IRBadr" w:hint="cs"/>
          <w:color w:val="008000"/>
          <w:rtl/>
        </w:rPr>
        <w:t>عَلَى</w:t>
      </w:r>
      <w:r w:rsidRPr="00251B1E">
        <w:rPr>
          <w:rFonts w:ascii="IRBadr" w:hAnsi="IRBadr" w:cs="IRBadr"/>
          <w:color w:val="008000"/>
          <w:rtl/>
        </w:rPr>
        <w:t xml:space="preserve"> </w:t>
      </w:r>
      <w:r w:rsidRPr="00251B1E">
        <w:rPr>
          <w:rFonts w:ascii="IRBadr" w:hAnsi="IRBadr" w:cs="IRBadr" w:hint="cs"/>
          <w:color w:val="008000"/>
          <w:rtl/>
        </w:rPr>
        <w:t>رَأْسِهِ،</w:t>
      </w:r>
      <w:r w:rsidRPr="00251B1E">
        <w:rPr>
          <w:rFonts w:ascii="IRBadr" w:hAnsi="IRBadr" w:cs="IRBadr"/>
          <w:color w:val="008000"/>
          <w:rtl/>
        </w:rPr>
        <w:t xml:space="preserve"> </w:t>
      </w:r>
      <w:r w:rsidRPr="00251B1E">
        <w:rPr>
          <w:rFonts w:ascii="IRBadr" w:hAnsi="IRBadr" w:cs="IRBadr" w:hint="cs"/>
          <w:color w:val="008000"/>
          <w:rtl/>
        </w:rPr>
        <w:t>وَ</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قُومُوا</w:t>
      </w:r>
      <w:r w:rsidRPr="00251B1E">
        <w:rPr>
          <w:rFonts w:ascii="IRBadr" w:hAnsi="IRBadr" w:cs="IRBadr"/>
          <w:color w:val="008000"/>
          <w:rtl/>
        </w:rPr>
        <w:t xml:space="preserve"> </w:t>
      </w:r>
      <w:r w:rsidRPr="00251B1E">
        <w:rPr>
          <w:rFonts w:ascii="IRBadr" w:hAnsi="IRBadr" w:cs="IRBadr" w:hint="cs"/>
          <w:color w:val="008000"/>
          <w:rtl/>
        </w:rPr>
        <w:t>بِنَا،</w:t>
      </w:r>
      <w:r w:rsidRPr="00251B1E">
        <w:rPr>
          <w:rFonts w:ascii="IRBadr" w:hAnsi="IRBadr" w:cs="IRBadr"/>
          <w:color w:val="008000"/>
          <w:rtl/>
        </w:rPr>
        <w:t xml:space="preserve"> </w:t>
      </w:r>
      <w:r w:rsidRPr="00251B1E">
        <w:rPr>
          <w:rFonts w:ascii="IRBadr" w:hAnsi="IRBadr" w:cs="IRBadr" w:hint="cs"/>
          <w:color w:val="008000"/>
          <w:rtl/>
        </w:rPr>
        <w:t>لَا</w:t>
      </w:r>
      <w:r w:rsidRPr="00251B1E">
        <w:rPr>
          <w:rFonts w:ascii="IRBadr" w:hAnsi="IRBadr" w:cs="IRBadr"/>
          <w:color w:val="008000"/>
          <w:rtl/>
        </w:rPr>
        <w:t xml:space="preserve"> </w:t>
      </w:r>
      <w:r w:rsidRPr="00251B1E">
        <w:rPr>
          <w:rFonts w:ascii="IRBadr" w:hAnsi="IRBadr" w:cs="IRBadr" w:hint="cs"/>
          <w:color w:val="008000"/>
          <w:rtl/>
        </w:rPr>
        <w:t>يَجِيئُنَا</w:t>
      </w:r>
      <w:r w:rsidRPr="00251B1E">
        <w:rPr>
          <w:rFonts w:ascii="IRBadr" w:hAnsi="IRBadr" w:cs="IRBadr"/>
          <w:color w:val="008000"/>
          <w:rtl/>
        </w:rPr>
        <w:t xml:space="preserve"> </w:t>
      </w:r>
      <w:r w:rsidRPr="00251B1E">
        <w:rPr>
          <w:rFonts w:ascii="IRBadr" w:hAnsi="IRBadr" w:cs="IRBadr" w:hint="cs"/>
          <w:color w:val="008000"/>
          <w:rtl/>
        </w:rPr>
        <w:t>أَبُو</w:t>
      </w:r>
      <w:r w:rsidRPr="00251B1E">
        <w:rPr>
          <w:rFonts w:ascii="IRBadr" w:hAnsi="IRBadr" w:cs="IRBadr"/>
          <w:color w:val="008000"/>
          <w:rtl/>
        </w:rPr>
        <w:t xml:space="preserve"> </w:t>
      </w:r>
      <w:r w:rsidRPr="00251B1E">
        <w:rPr>
          <w:rFonts w:ascii="IRBadr" w:hAnsi="IRBadr" w:cs="IRBadr" w:hint="cs"/>
          <w:color w:val="008000"/>
          <w:rtl/>
        </w:rPr>
        <w:t>مُحَمَّدٍ</w:t>
      </w:r>
      <w:r w:rsidRPr="00251B1E">
        <w:rPr>
          <w:rFonts w:ascii="IRBadr" w:hAnsi="IRBadr" w:cs="IRBadr"/>
          <w:color w:val="008000"/>
          <w:rtl/>
        </w:rPr>
        <w:t xml:space="preserve"> </w:t>
      </w:r>
      <w:r w:rsidRPr="00251B1E">
        <w:rPr>
          <w:rFonts w:ascii="IRBadr" w:hAnsi="IRBadr" w:cs="IRBadr" w:hint="cs"/>
          <w:color w:val="008000"/>
          <w:rtl/>
        </w:rPr>
        <w:t>بِأَطَمَّ</w:t>
      </w:r>
      <w:r w:rsidRPr="00251B1E">
        <w:rPr>
          <w:rFonts w:ascii="IRBadr" w:hAnsi="IRBadr" w:cs="IRBadr"/>
          <w:color w:val="008000"/>
          <w:rtl/>
        </w:rPr>
        <w:t xml:space="preserve"> </w:t>
      </w:r>
      <w:r w:rsidRPr="00251B1E">
        <w:rPr>
          <w:rFonts w:ascii="IRBadr" w:hAnsi="IRBadr" w:cs="IRBadr" w:hint="cs"/>
          <w:color w:val="008000"/>
          <w:rtl/>
        </w:rPr>
        <w:t>مِنْ</w:t>
      </w:r>
      <w:r w:rsidRPr="00251B1E">
        <w:rPr>
          <w:rFonts w:ascii="IRBadr" w:hAnsi="IRBadr" w:cs="IRBadr"/>
          <w:color w:val="008000"/>
          <w:rtl/>
        </w:rPr>
        <w:t xml:space="preserve"> </w:t>
      </w:r>
      <w:r w:rsidRPr="00251B1E">
        <w:rPr>
          <w:rFonts w:ascii="IRBadr" w:hAnsi="IRBadr" w:cs="IRBadr" w:hint="cs"/>
          <w:color w:val="008000"/>
          <w:rtl/>
        </w:rPr>
        <w:t>هَذَا</w:t>
      </w:r>
      <w:r w:rsidRPr="00251B1E">
        <w:rPr>
          <w:rFonts w:ascii="IRBadr" w:hAnsi="IRBadr" w:cs="IRBadr"/>
          <w:color w:val="008000"/>
          <w:rtl/>
        </w:rPr>
        <w:t>.</w:t>
      </w:r>
    </w:p>
    <w:p w:rsidR="000A31C4" w:rsidRDefault="00251B1E" w:rsidP="00251B1E">
      <w:pPr>
        <w:rPr>
          <w:rFonts w:ascii="IRBadr" w:hAnsi="IRBadr" w:cs="IRBadr"/>
        </w:rPr>
      </w:pP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الْحَسَنُ</w:t>
      </w:r>
      <w:r w:rsidRPr="00251B1E">
        <w:rPr>
          <w:rFonts w:ascii="IRBadr" w:hAnsi="IRBadr" w:cs="IRBadr"/>
          <w:color w:val="008000"/>
          <w:rtl/>
        </w:rPr>
        <w:t xml:space="preserve"> </w:t>
      </w:r>
      <w:r w:rsidRPr="00251B1E">
        <w:rPr>
          <w:rFonts w:ascii="IRBadr" w:hAnsi="IRBadr" w:cs="IRBadr" w:hint="cs"/>
          <w:color w:val="008000"/>
          <w:rtl/>
        </w:rPr>
        <w:t>بْنُ</w:t>
      </w:r>
      <w:r w:rsidRPr="00251B1E">
        <w:rPr>
          <w:rFonts w:ascii="IRBadr" w:hAnsi="IRBadr" w:cs="IRBadr"/>
          <w:color w:val="008000"/>
          <w:rtl/>
        </w:rPr>
        <w:t xml:space="preserve"> </w:t>
      </w:r>
      <w:r w:rsidRPr="00251B1E">
        <w:rPr>
          <w:rFonts w:ascii="IRBadr" w:hAnsi="IRBadr" w:cs="IRBadr" w:hint="cs"/>
          <w:color w:val="008000"/>
          <w:rtl/>
        </w:rPr>
        <w:t>سَعِيدٍ</w:t>
      </w:r>
      <w:r w:rsidRPr="00251B1E">
        <w:rPr>
          <w:rFonts w:ascii="IRBadr" w:hAnsi="IRBadr" w:cs="IRBadr"/>
          <w:color w:val="008000"/>
          <w:rtl/>
        </w:rPr>
        <w:t xml:space="preserve">: </w:t>
      </w:r>
      <w:r w:rsidRPr="00251B1E">
        <w:rPr>
          <w:rFonts w:ascii="IRBadr" w:hAnsi="IRBadr" w:cs="IRBadr" w:hint="cs"/>
          <w:color w:val="008000"/>
          <w:rtl/>
        </w:rPr>
        <w:t>قَالَ</w:t>
      </w:r>
      <w:r w:rsidRPr="00251B1E">
        <w:rPr>
          <w:rFonts w:ascii="IRBadr" w:hAnsi="IRBadr" w:cs="IRBadr"/>
          <w:color w:val="008000"/>
          <w:rtl/>
        </w:rPr>
        <w:t xml:space="preserve"> </w:t>
      </w:r>
      <w:r w:rsidRPr="00251B1E">
        <w:rPr>
          <w:rFonts w:ascii="IRBadr" w:hAnsi="IRBadr" w:cs="IRBadr" w:hint="cs"/>
          <w:color w:val="008000"/>
          <w:rtl/>
        </w:rPr>
        <w:t>لِي</w:t>
      </w:r>
      <w:r w:rsidRPr="00251B1E">
        <w:rPr>
          <w:rFonts w:ascii="IRBadr" w:hAnsi="IRBadr" w:cs="IRBadr"/>
          <w:color w:val="008000"/>
          <w:rtl/>
        </w:rPr>
        <w:t xml:space="preserve"> </w:t>
      </w:r>
      <w:r w:rsidRPr="00251B1E">
        <w:rPr>
          <w:rFonts w:ascii="IRBadr" w:hAnsi="IRBadr" w:cs="IRBadr" w:hint="cs"/>
          <w:color w:val="008000"/>
          <w:rtl/>
        </w:rPr>
        <w:t>شَرِيكُ</w:t>
      </w:r>
      <w:r w:rsidRPr="00251B1E">
        <w:rPr>
          <w:rFonts w:ascii="IRBadr" w:hAnsi="IRBadr" w:cs="IRBadr"/>
          <w:color w:val="008000"/>
          <w:rtl/>
        </w:rPr>
        <w:t xml:space="preserve"> </w:t>
      </w:r>
      <w:r w:rsidRPr="00251B1E">
        <w:rPr>
          <w:rFonts w:ascii="IRBadr" w:hAnsi="IRBadr" w:cs="IRBadr" w:hint="cs"/>
          <w:color w:val="008000"/>
          <w:rtl/>
        </w:rPr>
        <w:t>بْنُ</w:t>
      </w:r>
      <w:r w:rsidRPr="00251B1E">
        <w:rPr>
          <w:rFonts w:ascii="IRBadr" w:hAnsi="IRBadr" w:cs="IRBadr"/>
          <w:color w:val="008000"/>
          <w:rtl/>
        </w:rPr>
        <w:t xml:space="preserve"> </w:t>
      </w:r>
      <w:r w:rsidRPr="00251B1E">
        <w:rPr>
          <w:rFonts w:ascii="IRBadr" w:hAnsi="IRBadr" w:cs="IRBadr" w:hint="cs"/>
          <w:color w:val="008000"/>
          <w:rtl/>
        </w:rPr>
        <w:t>عَبْدِ</w:t>
      </w:r>
      <w:r w:rsidRPr="00251B1E">
        <w:rPr>
          <w:rFonts w:ascii="IRBadr" w:hAnsi="IRBadr" w:cs="IRBadr"/>
          <w:color w:val="008000"/>
          <w:rtl/>
        </w:rPr>
        <w:t xml:space="preserve"> </w:t>
      </w:r>
      <w:r w:rsidRPr="00251B1E">
        <w:rPr>
          <w:rFonts w:ascii="IRBadr" w:hAnsi="IRBadr" w:cs="IRBadr" w:hint="cs"/>
          <w:color w:val="008000"/>
          <w:rtl/>
        </w:rPr>
        <w:t>اللَّهِ</w:t>
      </w:r>
      <w:r w:rsidRPr="00251B1E">
        <w:rPr>
          <w:rFonts w:ascii="IRBadr" w:hAnsi="IRBadr" w:cs="IRBadr"/>
          <w:color w:val="008000"/>
          <w:rtl/>
        </w:rPr>
        <w:t xml:space="preserve">: </w:t>
      </w:r>
      <w:r w:rsidRPr="00251B1E">
        <w:rPr>
          <w:rFonts w:ascii="IRBadr" w:hAnsi="IRBadr" w:cs="IRBadr" w:hint="cs"/>
          <w:color w:val="008000"/>
          <w:rtl/>
        </w:rPr>
        <w:t>فَمَا</w:t>
      </w:r>
      <w:r w:rsidRPr="00251B1E">
        <w:rPr>
          <w:rFonts w:ascii="IRBadr" w:hAnsi="IRBadr" w:cs="IRBadr"/>
          <w:color w:val="008000"/>
          <w:rtl/>
        </w:rPr>
        <w:t xml:space="preserve"> </w:t>
      </w:r>
      <w:r w:rsidRPr="00251B1E">
        <w:rPr>
          <w:rFonts w:ascii="IRBadr" w:hAnsi="IRBadr" w:cs="IRBadr" w:hint="cs"/>
          <w:color w:val="008000"/>
          <w:rtl/>
        </w:rPr>
        <w:t>أَمْسَى</w:t>
      </w:r>
      <w:r w:rsidRPr="00251B1E">
        <w:rPr>
          <w:rFonts w:ascii="IRBadr" w:hAnsi="IRBadr" w:cs="IRBadr"/>
          <w:color w:val="008000"/>
          <w:rtl/>
        </w:rPr>
        <w:t xml:space="preserve">- </w:t>
      </w:r>
      <w:r w:rsidRPr="00251B1E">
        <w:rPr>
          <w:rFonts w:ascii="IRBadr" w:hAnsi="IRBadr" w:cs="IRBadr" w:hint="cs"/>
          <w:color w:val="008000"/>
          <w:rtl/>
        </w:rPr>
        <w:t>يَعْنِي</w:t>
      </w:r>
      <w:r w:rsidRPr="00251B1E">
        <w:rPr>
          <w:rFonts w:ascii="IRBadr" w:hAnsi="IRBadr" w:cs="IRBadr"/>
          <w:color w:val="008000"/>
          <w:rtl/>
        </w:rPr>
        <w:t xml:space="preserve"> </w:t>
      </w:r>
      <w:r w:rsidRPr="00251B1E">
        <w:rPr>
          <w:rFonts w:ascii="IRBadr" w:hAnsi="IRBadr" w:cs="IRBadr" w:hint="cs"/>
          <w:color w:val="008000"/>
          <w:rtl/>
        </w:rPr>
        <w:t>الْأَعْمَشَ</w:t>
      </w:r>
      <w:r w:rsidRPr="00251B1E">
        <w:rPr>
          <w:rFonts w:ascii="IRBadr" w:hAnsi="IRBadr" w:cs="IRBadr"/>
          <w:color w:val="008000"/>
          <w:rtl/>
        </w:rPr>
        <w:t xml:space="preserve">- </w:t>
      </w:r>
      <w:r w:rsidRPr="00251B1E">
        <w:rPr>
          <w:rFonts w:ascii="IRBadr" w:hAnsi="IRBadr" w:cs="IRBadr" w:hint="cs"/>
          <w:color w:val="008000"/>
          <w:rtl/>
        </w:rPr>
        <w:t>حَتَّى</w:t>
      </w:r>
      <w:r w:rsidRPr="00251B1E">
        <w:rPr>
          <w:rFonts w:ascii="IRBadr" w:hAnsi="IRBadr" w:cs="IRBadr"/>
          <w:color w:val="008000"/>
          <w:rtl/>
        </w:rPr>
        <w:t xml:space="preserve"> </w:t>
      </w:r>
      <w:r w:rsidRPr="00251B1E">
        <w:rPr>
          <w:rFonts w:ascii="IRBadr" w:hAnsi="IRBadr" w:cs="IRBadr" w:hint="cs"/>
          <w:color w:val="008000"/>
          <w:rtl/>
        </w:rPr>
        <w:t>فَارَقَ</w:t>
      </w:r>
      <w:r w:rsidRPr="00251B1E">
        <w:rPr>
          <w:rFonts w:ascii="IRBadr" w:hAnsi="IRBadr" w:cs="IRBadr"/>
          <w:color w:val="008000"/>
          <w:rtl/>
        </w:rPr>
        <w:t xml:space="preserve"> </w:t>
      </w:r>
      <w:r w:rsidRPr="00251B1E">
        <w:rPr>
          <w:rFonts w:ascii="IRBadr" w:hAnsi="IRBadr" w:cs="IRBadr" w:hint="cs"/>
          <w:color w:val="008000"/>
          <w:rtl/>
        </w:rPr>
        <w:t>الدُّنْيَا</w:t>
      </w:r>
      <w:r w:rsidRPr="00251B1E">
        <w:rPr>
          <w:rFonts w:ascii="IRBadr" w:hAnsi="IRBadr" w:cs="IRBadr"/>
          <w:color w:val="008000"/>
          <w:rtl/>
        </w:rPr>
        <w:t xml:space="preserve"> (</w:t>
      </w:r>
      <w:r w:rsidRPr="00251B1E">
        <w:rPr>
          <w:rFonts w:ascii="IRBadr" w:hAnsi="IRBadr" w:cs="IRBadr" w:hint="cs"/>
          <w:color w:val="008000"/>
          <w:rtl/>
        </w:rPr>
        <w:t>رَحِمَهُ</w:t>
      </w:r>
      <w:r w:rsidRPr="00251B1E">
        <w:rPr>
          <w:rFonts w:ascii="IRBadr" w:hAnsi="IRBadr" w:cs="IRBadr"/>
          <w:color w:val="008000"/>
          <w:rtl/>
        </w:rPr>
        <w:t xml:space="preserve"> </w:t>
      </w:r>
      <w:r w:rsidRPr="00251B1E">
        <w:rPr>
          <w:rFonts w:ascii="IRBadr" w:hAnsi="IRBadr" w:cs="IRBadr" w:hint="cs"/>
          <w:color w:val="008000"/>
          <w:rtl/>
        </w:rPr>
        <w:t>اللَّهُ</w:t>
      </w:r>
      <w:r>
        <w:rPr>
          <w:rFonts w:ascii="IRBadr" w:hAnsi="IRBadr" w:cs="IRBadr"/>
          <w:color w:val="008000"/>
          <w:rtl/>
        </w:rPr>
        <w:t>)</w:t>
      </w:r>
      <w:r w:rsidR="000A31C4" w:rsidRPr="000A31C4">
        <w:rPr>
          <w:rFonts w:ascii="IRBadr" w:hAnsi="IRBadr" w:cs="IRBadr" w:hint="eastAsia"/>
          <w:color w:val="008000"/>
          <w:rtl/>
        </w:rPr>
        <w:t>»</w:t>
      </w:r>
      <w:r>
        <w:rPr>
          <w:rStyle w:val="FootnoteReference"/>
          <w:rFonts w:ascii="IRBadr" w:hAnsi="IRBadr" w:cs="IRBadr"/>
          <w:color w:val="008000"/>
          <w:rtl/>
        </w:rPr>
        <w:footnoteReference w:id="7"/>
      </w:r>
      <w:r w:rsidR="000A31C4" w:rsidRPr="000A31C4">
        <w:rPr>
          <w:rFonts w:ascii="IRBadr" w:hAnsi="IRBadr" w:cs="IRBadr"/>
          <w:rtl/>
        </w:rPr>
        <w:t>.</w:t>
      </w:r>
    </w:p>
    <w:p w:rsidR="00A836F5" w:rsidRDefault="00A836F5" w:rsidP="00251B1E">
      <w:pPr>
        <w:rPr>
          <w:rFonts w:ascii="IRBadr" w:hAnsi="IRBadr" w:cs="IRBadr"/>
          <w:rtl/>
        </w:rPr>
      </w:pPr>
      <w:r>
        <w:rPr>
          <w:rFonts w:ascii="IRBadr" w:hAnsi="IRBadr" w:cs="IRBadr" w:hint="cs"/>
          <w:rtl/>
        </w:rPr>
        <w:t>در حاشیه شواهد التنزیل، به تفصیل آدرس‌های مختلف این روایت ذکر شده است</w:t>
      </w:r>
      <w:r>
        <w:rPr>
          <w:rStyle w:val="FootnoteReference"/>
          <w:rFonts w:ascii="IRBadr" w:hAnsi="IRBadr" w:cs="IRBadr"/>
          <w:rtl/>
        </w:rPr>
        <w:footnoteReference w:id="8"/>
      </w:r>
      <w:r>
        <w:rPr>
          <w:rFonts w:ascii="IRBadr" w:hAnsi="IRBadr" w:cs="IRBadr" w:hint="cs"/>
          <w:rtl/>
        </w:rPr>
        <w:t>.</w:t>
      </w:r>
    </w:p>
    <w:p w:rsidR="00251B1E" w:rsidRDefault="00251B1E" w:rsidP="00251B1E">
      <w:pPr>
        <w:rPr>
          <w:rFonts w:ascii="IRBadr" w:hAnsi="IRBadr" w:cs="IRBadr"/>
          <w:rtl/>
        </w:rPr>
      </w:pPr>
      <w:r>
        <w:rPr>
          <w:rFonts w:ascii="IRBadr" w:hAnsi="IRBadr" w:cs="IRBadr" w:hint="cs"/>
          <w:rtl/>
        </w:rPr>
        <w:t>«سنّدونی» یعنی مرا تکیه دهید به متّکائی که مطلبی می‌خواهم بگویم</w:t>
      </w:r>
      <w:r w:rsidR="00213774">
        <w:rPr>
          <w:rFonts w:ascii="IRBadr" w:hAnsi="IRBadr" w:cs="IRBadr" w:hint="cs"/>
          <w:rtl/>
        </w:rPr>
        <w:t>.</w:t>
      </w:r>
    </w:p>
    <w:p w:rsidR="005913FE" w:rsidRDefault="005913FE" w:rsidP="005913FE">
      <w:pPr>
        <w:rPr>
          <w:rFonts w:ascii="IRBadr" w:hAnsi="IRBadr" w:cs="IRBadr"/>
          <w:rtl/>
        </w:rPr>
      </w:pPr>
      <w:r>
        <w:rPr>
          <w:rFonts w:ascii="IRBadr" w:hAnsi="IRBadr" w:cs="IRBadr" w:hint="cs"/>
          <w:rtl/>
        </w:rPr>
        <w:t>«و الّذی الیه مصیری...» در این فقره هم به خداوند قسم یاد کرده و هم سلسله سند را ذکر کرده تا کلام متقن باشد.</w:t>
      </w:r>
    </w:p>
    <w:p w:rsidR="00F708A9" w:rsidRDefault="00F708A9" w:rsidP="005913FE">
      <w:pPr>
        <w:rPr>
          <w:rFonts w:ascii="IRBadr" w:hAnsi="IRBadr" w:cs="IRBadr"/>
          <w:rtl/>
        </w:rPr>
      </w:pPr>
      <w:r>
        <w:rPr>
          <w:rFonts w:ascii="IRBadr" w:hAnsi="IRBadr" w:cs="IRBadr" w:hint="cs"/>
          <w:rtl/>
        </w:rPr>
        <w:t xml:space="preserve">«امام الحیّ» یعنی امام جماعت قبیله بود و به طور کامل مورد اعتماد است. </w:t>
      </w:r>
    </w:p>
    <w:p w:rsidR="0007456B" w:rsidRDefault="0007456B" w:rsidP="0007456B">
      <w:pPr>
        <w:rPr>
          <w:rFonts w:ascii="IRBadr" w:hAnsi="IRBadr" w:cs="IRBadr"/>
          <w:rtl/>
        </w:rPr>
      </w:pPr>
      <w:r>
        <w:rPr>
          <w:rFonts w:ascii="IRBadr" w:hAnsi="IRBadr" w:cs="IRBadr" w:hint="cs"/>
          <w:rtl/>
        </w:rPr>
        <w:t>«أقول هذا ولیّی...»: یعنی امیر المومنین بیان می‌کند که من به آتش خطاب می‌کنم و به آن می‌گویم که آن، دشمن من است. او را بگیر و این</w:t>
      </w:r>
      <w:r w:rsidR="00B14C97">
        <w:rPr>
          <w:rFonts w:ascii="IRBadr" w:hAnsi="IRBadr" w:cs="IRBadr" w:hint="cs"/>
          <w:rtl/>
        </w:rPr>
        <w:t>،</w:t>
      </w:r>
      <w:r>
        <w:rPr>
          <w:rFonts w:ascii="IRBadr" w:hAnsi="IRBadr" w:cs="IRBadr" w:hint="cs"/>
          <w:rtl/>
        </w:rPr>
        <w:t xml:space="preserve"> دوست من است او را رها کن.</w:t>
      </w:r>
    </w:p>
    <w:p w:rsidR="007456F8" w:rsidRDefault="001E2827" w:rsidP="00B14C97">
      <w:pPr>
        <w:rPr>
          <w:rFonts w:ascii="IRBadr" w:hAnsi="IRBadr" w:cs="IRBadr"/>
          <w:rtl/>
        </w:rPr>
      </w:pPr>
      <w:r>
        <w:rPr>
          <w:rFonts w:ascii="IRBadr" w:hAnsi="IRBadr" w:cs="IRBadr" w:hint="cs"/>
          <w:rtl/>
        </w:rPr>
        <w:t xml:space="preserve">«في إمرة الحجّاج» یعنی در زمانی که حجّاج امیر بود. </w:t>
      </w:r>
      <w:r w:rsidR="004355BB">
        <w:rPr>
          <w:rFonts w:ascii="IRBadr" w:hAnsi="IRBadr" w:cs="IRBadr" w:hint="cs"/>
          <w:rtl/>
        </w:rPr>
        <w:t xml:space="preserve">در حالی که حجّاج به امیرالمومنین ناسزا می‌گفت، ابوالمتوکّل ناجی، برای من روایتی نقل کرد. </w:t>
      </w:r>
      <w:r w:rsidR="00B60813">
        <w:rPr>
          <w:rFonts w:ascii="IRBadr" w:hAnsi="IRBadr" w:cs="IRBadr" w:hint="cs"/>
          <w:rtl/>
        </w:rPr>
        <w:t xml:space="preserve">این تعبیرات را برای تصحیح ابوالمتوکّل ناجی </w:t>
      </w:r>
      <w:r w:rsidR="00B14C97">
        <w:rPr>
          <w:rFonts w:ascii="IRBadr" w:hAnsi="IRBadr" w:cs="IRBadr" w:hint="cs"/>
          <w:rtl/>
        </w:rPr>
        <w:t xml:space="preserve">و صحیح شمردن روایت او </w:t>
      </w:r>
      <w:r w:rsidR="00B60813">
        <w:rPr>
          <w:rFonts w:ascii="IRBadr" w:hAnsi="IRBadr" w:cs="IRBadr" w:hint="cs"/>
          <w:rtl/>
        </w:rPr>
        <w:t>ذکر نموده است.</w:t>
      </w:r>
      <w:r w:rsidR="00935035">
        <w:rPr>
          <w:rFonts w:ascii="IRBadr" w:hAnsi="IRBadr" w:cs="IRBadr" w:hint="cs"/>
          <w:rtl/>
        </w:rPr>
        <w:t xml:space="preserve"> مرحوم مظفر در مقدمه دلائل الصدق، شرایط بحرانی زمان راویان را ذکر می‌نماید و بیان می‌کند بیان فضائل اهل بیت چقدر </w:t>
      </w:r>
      <w:r w:rsidR="005F42E8">
        <w:rPr>
          <w:rFonts w:ascii="IRBadr" w:hAnsi="IRBadr" w:cs="IRBadr" w:hint="cs"/>
          <w:rtl/>
        </w:rPr>
        <w:t>د</w:t>
      </w:r>
      <w:r w:rsidR="00935035">
        <w:rPr>
          <w:rFonts w:ascii="IRBadr" w:hAnsi="IRBadr" w:cs="IRBadr" w:hint="cs"/>
          <w:rtl/>
        </w:rPr>
        <w:t>شوار بوده است.</w:t>
      </w:r>
      <w:r w:rsidR="005F42E8">
        <w:rPr>
          <w:rFonts w:ascii="IRBadr" w:hAnsi="IRBadr" w:cs="IRBadr" w:hint="cs"/>
          <w:rtl/>
        </w:rPr>
        <w:t xml:space="preserve"> به عنوان مثال به نسائی گفتند در فضیلت معاویه حدیث نقل کن. گفت: </w:t>
      </w:r>
      <w:r w:rsidR="00B14C97">
        <w:rPr>
          <w:rFonts w:ascii="IRBadr" w:hAnsi="IRBadr" w:cs="IRBadr" w:hint="cs"/>
          <w:rtl/>
        </w:rPr>
        <w:t>«</w:t>
      </w:r>
      <w:r w:rsidR="005F42E8">
        <w:rPr>
          <w:rFonts w:ascii="IRBadr" w:hAnsi="IRBadr" w:cs="IRBadr" w:hint="cs"/>
          <w:rtl/>
        </w:rPr>
        <w:t xml:space="preserve">معاویه </w:t>
      </w:r>
      <w:r w:rsidR="004256FE">
        <w:rPr>
          <w:rFonts w:ascii="IRBadr" w:hAnsi="IRBadr" w:cs="IRBadr" w:hint="cs"/>
          <w:rtl/>
        </w:rPr>
        <w:t xml:space="preserve">خودش </w:t>
      </w:r>
      <w:r w:rsidR="005F42E8">
        <w:rPr>
          <w:rFonts w:ascii="IRBadr" w:hAnsi="IRBadr" w:cs="IRBadr" w:hint="cs"/>
          <w:rtl/>
        </w:rPr>
        <w:t xml:space="preserve">راضی نیست </w:t>
      </w:r>
      <w:r w:rsidR="005C3096">
        <w:rPr>
          <w:rFonts w:ascii="IRBadr" w:hAnsi="IRBadr" w:cs="IRBadr" w:hint="cs"/>
          <w:rtl/>
        </w:rPr>
        <w:t xml:space="preserve">که </w:t>
      </w:r>
      <w:r w:rsidR="004256FE">
        <w:rPr>
          <w:rFonts w:ascii="IRBadr" w:hAnsi="IRBadr" w:cs="IRBadr" w:hint="cs"/>
          <w:rtl/>
        </w:rPr>
        <w:t>در فضل</w:t>
      </w:r>
      <w:r w:rsidR="00A836F5">
        <w:rPr>
          <w:rFonts w:ascii="IRBadr" w:hAnsi="IRBadr" w:cs="IRBadr" w:hint="cs"/>
          <w:rtl/>
        </w:rPr>
        <w:t>،</w:t>
      </w:r>
      <w:r w:rsidR="004256FE">
        <w:rPr>
          <w:rFonts w:ascii="IRBadr" w:hAnsi="IRBadr" w:cs="IRBadr" w:hint="cs"/>
          <w:rtl/>
        </w:rPr>
        <w:t xml:space="preserve"> </w:t>
      </w:r>
      <w:r w:rsidR="005C3096">
        <w:rPr>
          <w:rFonts w:ascii="IRBadr" w:hAnsi="IRBadr" w:cs="IRBadr" w:hint="cs"/>
          <w:rtl/>
        </w:rPr>
        <w:t>مساوی با دیگران باشد</w:t>
      </w:r>
      <w:r w:rsidR="004256FE">
        <w:rPr>
          <w:rFonts w:ascii="IRBadr" w:hAnsi="IRBadr" w:cs="IRBadr" w:hint="cs"/>
          <w:rtl/>
        </w:rPr>
        <w:t>، چه برسد آنکه بالاتر از مردم باشد</w:t>
      </w:r>
      <w:r w:rsidR="005C3096">
        <w:rPr>
          <w:rFonts w:ascii="IRBadr" w:hAnsi="IRBadr" w:cs="IRBadr" w:hint="cs"/>
          <w:rtl/>
        </w:rPr>
        <w:t>.</w:t>
      </w:r>
      <w:r w:rsidR="004256FE">
        <w:rPr>
          <w:rFonts w:ascii="IRBadr" w:hAnsi="IRBadr" w:cs="IRBadr" w:hint="cs"/>
          <w:rtl/>
        </w:rPr>
        <w:t xml:space="preserve"> من فضیلتی از معاویه نمیدانم</w:t>
      </w:r>
      <w:r w:rsidR="00B14C97">
        <w:rPr>
          <w:rFonts w:ascii="IRBadr" w:hAnsi="IRBadr" w:cs="IRBadr" w:hint="cs"/>
          <w:rtl/>
        </w:rPr>
        <w:t>»</w:t>
      </w:r>
      <w:r w:rsidR="00A836F5">
        <w:rPr>
          <w:rFonts w:ascii="IRBadr" w:hAnsi="IRBadr" w:cs="IRBadr" w:hint="cs"/>
          <w:rtl/>
        </w:rPr>
        <w:t>.</w:t>
      </w:r>
      <w:r w:rsidR="005C3096">
        <w:rPr>
          <w:rFonts w:ascii="IRBadr" w:hAnsi="IRBadr" w:cs="IRBadr" w:hint="cs"/>
          <w:rtl/>
        </w:rPr>
        <w:t xml:space="preserve"> به جهت این پاسخ، او را مورد ضرب و شتم قرار دادند به طوری که از شهر بیرون رفت</w:t>
      </w:r>
      <w:r w:rsidR="00B14C97">
        <w:rPr>
          <w:rFonts w:ascii="IRBadr" w:hAnsi="IRBadr" w:cs="IRBadr" w:hint="cs"/>
          <w:rtl/>
        </w:rPr>
        <w:t>ه،</w:t>
      </w:r>
      <w:r w:rsidR="005C3096">
        <w:rPr>
          <w:rFonts w:ascii="IRBadr" w:hAnsi="IRBadr" w:cs="IRBadr" w:hint="cs"/>
          <w:rtl/>
        </w:rPr>
        <w:t xml:space="preserve"> و </w:t>
      </w:r>
      <w:r w:rsidR="00B14C97">
        <w:rPr>
          <w:rFonts w:ascii="IRBadr" w:hAnsi="IRBadr" w:cs="IRBadr" w:hint="cs"/>
          <w:rtl/>
        </w:rPr>
        <w:t xml:space="preserve">بر اثر جراحت این ضرب و شتم </w:t>
      </w:r>
      <w:r w:rsidR="005C3096">
        <w:rPr>
          <w:rFonts w:ascii="IRBadr" w:hAnsi="IRBadr" w:cs="IRBadr" w:hint="cs"/>
          <w:rtl/>
        </w:rPr>
        <w:t>از دنیا رفت.</w:t>
      </w:r>
      <w:r w:rsidR="00A836F5">
        <w:rPr>
          <w:rStyle w:val="FootnoteReference"/>
          <w:rFonts w:ascii="IRBadr" w:hAnsi="IRBadr" w:cs="IRBadr"/>
          <w:rtl/>
        </w:rPr>
        <w:footnoteReference w:id="9"/>
      </w:r>
      <w:r w:rsidR="002961A6">
        <w:rPr>
          <w:rFonts w:ascii="IRBadr" w:hAnsi="IRBadr" w:cs="IRBadr" w:hint="cs"/>
          <w:rtl/>
        </w:rPr>
        <w:t xml:space="preserve"> مرحوم مظفر بیان کرده است </w:t>
      </w:r>
      <w:r w:rsidR="005C3096">
        <w:rPr>
          <w:rFonts w:ascii="IRBadr" w:hAnsi="IRBadr" w:cs="IRBadr" w:hint="cs"/>
          <w:rtl/>
        </w:rPr>
        <w:t>کسی که در این شرابط ب</w:t>
      </w:r>
      <w:r w:rsidR="00B14C97">
        <w:rPr>
          <w:rFonts w:ascii="IRBadr" w:hAnsi="IRBadr" w:cs="IRBadr" w:hint="cs"/>
          <w:rtl/>
        </w:rPr>
        <w:t>ُ</w:t>
      </w:r>
      <w:r w:rsidR="005C3096">
        <w:rPr>
          <w:rFonts w:ascii="IRBadr" w:hAnsi="IRBadr" w:cs="IRBadr" w:hint="cs"/>
          <w:rtl/>
        </w:rPr>
        <w:t>حرانی در فضیلت اهل بیت روایت نفل کند، نشان دهنده صدق او است.</w:t>
      </w:r>
    </w:p>
    <w:p w:rsidR="00A836F5" w:rsidRDefault="00A836F5" w:rsidP="00A836F5">
      <w:pPr>
        <w:rPr>
          <w:rFonts w:ascii="IRBadr" w:hAnsi="IRBadr" w:cs="IRBadr"/>
          <w:rtl/>
        </w:rPr>
      </w:pPr>
      <w:r>
        <w:rPr>
          <w:rFonts w:ascii="IRBadr" w:hAnsi="IRBadr" w:cs="IRBadr" w:hint="cs"/>
          <w:rtl/>
        </w:rPr>
        <w:t>در روایت مانحن فیه هم امر ازین قبیل است. می‌گوید که ابوالمتوکّل ناجی در زمانی که حجّاج به امیرالمومنین سبّ و ناسزا می‌گفت، برای من این روایت را نقل کرده است. یعنی شرایطی که جوّ جامعه بسیار سخت و سنگین بود.</w:t>
      </w:r>
    </w:p>
    <w:p w:rsidR="000842D1" w:rsidRDefault="00A836F5" w:rsidP="00A836F5">
      <w:pPr>
        <w:rPr>
          <w:rFonts w:ascii="IRBadr" w:hAnsi="IRBadr" w:cs="IRBadr"/>
          <w:rtl/>
        </w:rPr>
      </w:pPr>
      <w:r>
        <w:rPr>
          <w:rFonts w:ascii="IRBadr" w:hAnsi="IRBadr" w:cs="IRBadr" w:hint="cs"/>
          <w:rtl/>
        </w:rPr>
        <w:t>«</w:t>
      </w:r>
      <w:r w:rsidRPr="00A836F5">
        <w:rPr>
          <w:rFonts w:ascii="IRBadr" w:hAnsi="IRBadr" w:cs="IRBadr" w:hint="cs"/>
          <w:rtl/>
        </w:rPr>
        <w:t>قَالَ</w:t>
      </w:r>
      <w:r w:rsidRPr="00A836F5">
        <w:rPr>
          <w:rFonts w:ascii="IRBadr" w:hAnsi="IRBadr" w:cs="IRBadr"/>
          <w:rtl/>
        </w:rPr>
        <w:t xml:space="preserve"> </w:t>
      </w:r>
      <w:r w:rsidRPr="00A836F5">
        <w:rPr>
          <w:rFonts w:ascii="IRBadr" w:hAnsi="IRBadr" w:cs="IRBadr" w:hint="cs"/>
          <w:rtl/>
        </w:rPr>
        <w:t>فَجَعَلَ</w:t>
      </w:r>
      <w:r w:rsidRPr="00A836F5">
        <w:rPr>
          <w:rFonts w:ascii="IRBadr" w:hAnsi="IRBadr" w:cs="IRBadr"/>
          <w:rtl/>
        </w:rPr>
        <w:t xml:space="preserve"> </w:t>
      </w:r>
      <w:r w:rsidRPr="00A836F5">
        <w:rPr>
          <w:rFonts w:ascii="IRBadr" w:hAnsi="IRBadr" w:cs="IRBadr" w:hint="cs"/>
          <w:rtl/>
        </w:rPr>
        <w:t>أَبُو</w:t>
      </w:r>
      <w:r w:rsidRPr="00A836F5">
        <w:rPr>
          <w:rFonts w:ascii="IRBadr" w:hAnsi="IRBadr" w:cs="IRBadr"/>
          <w:rtl/>
        </w:rPr>
        <w:t xml:space="preserve"> </w:t>
      </w:r>
      <w:r w:rsidRPr="00A836F5">
        <w:rPr>
          <w:rFonts w:ascii="IRBadr" w:hAnsi="IRBadr" w:cs="IRBadr" w:hint="cs"/>
          <w:rtl/>
        </w:rPr>
        <w:t>حَنِيفَةَ</w:t>
      </w:r>
      <w:r w:rsidRPr="00A836F5">
        <w:rPr>
          <w:rFonts w:ascii="IRBadr" w:hAnsi="IRBadr" w:cs="IRBadr"/>
          <w:rtl/>
        </w:rPr>
        <w:t xml:space="preserve"> </w:t>
      </w:r>
      <w:r w:rsidRPr="00A836F5">
        <w:rPr>
          <w:rFonts w:ascii="IRBadr" w:hAnsi="IRBadr" w:cs="IRBadr" w:hint="cs"/>
          <w:rtl/>
        </w:rPr>
        <w:t>إِزَارَهُ</w:t>
      </w:r>
      <w:r w:rsidRPr="00A836F5">
        <w:rPr>
          <w:rFonts w:ascii="IRBadr" w:hAnsi="IRBadr" w:cs="IRBadr"/>
          <w:rtl/>
        </w:rPr>
        <w:t xml:space="preserve"> </w:t>
      </w:r>
      <w:r w:rsidRPr="00A836F5">
        <w:rPr>
          <w:rFonts w:ascii="IRBadr" w:hAnsi="IRBadr" w:cs="IRBadr" w:hint="cs"/>
          <w:rtl/>
        </w:rPr>
        <w:t>عَلَى</w:t>
      </w:r>
      <w:r w:rsidRPr="00A836F5">
        <w:rPr>
          <w:rFonts w:ascii="IRBadr" w:hAnsi="IRBadr" w:cs="IRBadr"/>
          <w:rtl/>
        </w:rPr>
        <w:t xml:space="preserve"> </w:t>
      </w:r>
      <w:r w:rsidRPr="00A836F5">
        <w:rPr>
          <w:rFonts w:ascii="IRBadr" w:hAnsi="IRBadr" w:cs="IRBadr" w:hint="cs"/>
          <w:rtl/>
        </w:rPr>
        <w:t>رَأْسِهِ</w:t>
      </w:r>
      <w:r>
        <w:rPr>
          <w:rFonts w:ascii="IRBadr" w:hAnsi="IRBadr" w:cs="IRBadr" w:hint="cs"/>
          <w:rtl/>
        </w:rPr>
        <w:t>» این تعبیر یعنی حتّی شنیدن فضائل امیرالممومنین علیه السلام هم او را آزار می‌داده است. از امام رضا علیه السلام نقل شده است که ابوحنیفه و مرجئه را لعن نموده است</w:t>
      </w:r>
      <w:r>
        <w:rPr>
          <w:rStyle w:val="FootnoteReference"/>
          <w:rFonts w:ascii="IRBadr" w:hAnsi="IRBadr" w:cs="IRBadr"/>
          <w:rtl/>
        </w:rPr>
        <w:footnoteReference w:id="10"/>
      </w:r>
      <w:r>
        <w:rPr>
          <w:rFonts w:ascii="IRBadr" w:hAnsi="IRBadr" w:cs="IRBadr" w:hint="cs"/>
          <w:rtl/>
        </w:rPr>
        <w:t>.</w:t>
      </w:r>
      <w:r w:rsidR="000842D1">
        <w:rPr>
          <w:rFonts w:ascii="IRBadr" w:hAnsi="IRBadr" w:cs="IRBadr" w:hint="cs"/>
          <w:rtl/>
        </w:rPr>
        <w:t xml:space="preserve"> </w:t>
      </w:r>
    </w:p>
    <w:p w:rsidR="00B14C97" w:rsidRDefault="00B44054" w:rsidP="007A1720">
      <w:pPr>
        <w:rPr>
          <w:rFonts w:ascii="IRBadr" w:hAnsi="IRBadr" w:cs="IRBadr"/>
        </w:rPr>
      </w:pPr>
      <w:r>
        <w:rPr>
          <w:rFonts w:ascii="IRBadr" w:hAnsi="IRBadr" w:cs="IRBadr" w:hint="cs"/>
          <w:rtl/>
        </w:rPr>
        <w:t>در برخی موارد ابوحنیفه از امام صادق علیه السلام، سوال هم پرسیده است، ولی احترامی که ابن ابی لیلی برای امام صادق علیه السلام و امیرالمومنین قائل بوده است، در ر فتار ابوحنیفه مشاهده نمی‌شود.</w:t>
      </w:r>
      <w:r w:rsidR="00C55EAC">
        <w:rPr>
          <w:rFonts w:ascii="IRBadr" w:hAnsi="IRBadr" w:cs="IRBadr" w:hint="cs"/>
          <w:rtl/>
        </w:rPr>
        <w:t xml:space="preserve"> ائمه هم </w:t>
      </w:r>
      <w:r w:rsidR="007A1720">
        <w:rPr>
          <w:rFonts w:ascii="IRBadr" w:hAnsi="IRBadr" w:cs="IRBadr" w:hint="cs"/>
          <w:rtl/>
        </w:rPr>
        <w:t>از ابوحنیفه تقیه‌ای نداشتند.</w:t>
      </w:r>
      <w:r w:rsidR="00C55EAC">
        <w:rPr>
          <w:rFonts w:ascii="IRBadr" w:hAnsi="IRBadr" w:cs="IRBadr" w:hint="cs"/>
          <w:rtl/>
        </w:rPr>
        <w:t xml:space="preserve"> </w:t>
      </w:r>
    </w:p>
    <w:p w:rsidR="00BF5169" w:rsidRDefault="0027610C" w:rsidP="00304FD9">
      <w:pPr>
        <w:rPr>
          <w:rFonts w:ascii="IRBadr" w:hAnsi="IRBadr" w:cs="IRBadr"/>
          <w:rtl/>
        </w:rPr>
      </w:pPr>
      <w:r>
        <w:rPr>
          <w:rFonts w:ascii="IRBadr" w:hAnsi="IRBadr" w:cs="IRBadr" w:hint="cs"/>
          <w:rtl/>
        </w:rPr>
        <w:t>داستان معاویة بن عمار که در جلسه قبل بیان شد که فتوای امام صادق علیه السلام را برای ابوحنیفه نقل می‌کند و او هم قبول می‌کند، این روایت در تهذیب به طور مفصّل نقل شده است</w:t>
      </w:r>
      <w:r>
        <w:rPr>
          <w:rStyle w:val="FootnoteReference"/>
          <w:rFonts w:ascii="IRBadr" w:hAnsi="IRBadr" w:cs="IRBadr"/>
          <w:rtl/>
        </w:rPr>
        <w:footnoteReference w:id="11"/>
      </w:r>
      <w:r>
        <w:rPr>
          <w:rFonts w:ascii="IRBadr" w:hAnsi="IRBadr" w:cs="IRBadr" w:hint="cs"/>
          <w:rtl/>
        </w:rPr>
        <w:t>.</w:t>
      </w:r>
      <w:r w:rsidR="00304FD9">
        <w:rPr>
          <w:rFonts w:ascii="IRBadr" w:hAnsi="IRBadr" w:cs="IRBadr" w:hint="cs"/>
          <w:rtl/>
        </w:rPr>
        <w:t xml:space="preserve"> در آن روایت نقل شده است که وقتی معاویة بن عمار مشاهده کرد که فتوای ابوحنیفه عوض شده است، به حلقه درسی ابوحنیفه رفت و مشاهده کرد که شاگردان او در مورد همین مساله بحث می‌کنند. یکی از شاگردان، فتوای قدیمی ابوحنیفه را نقل کرد و شاگرد دیگری، فتوای جدید او را بیان کرد. این شخص که بیان‌کننده فتوای جدید بود، گفت: من این فتوا را بیست سال پیش از او شنیده‌ام. این نشان می‌دهد که ابوحنیفه طرفداران متعصّبی هم داشته است که برای او حاضر به گفتن چنین دروغ‌هایی هم بوده‌اند.</w:t>
      </w:r>
    </w:p>
    <w:p w:rsidR="00C56192" w:rsidRDefault="00C56192" w:rsidP="00C56192">
      <w:pPr>
        <w:pStyle w:val="Heading1"/>
        <w:rPr>
          <w:rtl/>
        </w:rPr>
      </w:pPr>
      <w:bookmarkStart w:id="10" w:name="_Toc148339917"/>
      <w:bookmarkStart w:id="11" w:name="_Toc148339961"/>
      <w:r>
        <w:rPr>
          <w:rFonts w:hint="cs"/>
          <w:rtl/>
        </w:rPr>
        <w:t>نتیجه‌گیری از مباحث مربوط به ابوحنیفه</w:t>
      </w:r>
      <w:bookmarkEnd w:id="10"/>
      <w:bookmarkEnd w:id="11"/>
    </w:p>
    <w:p w:rsidR="00C56192" w:rsidRDefault="00C56192" w:rsidP="00C56192">
      <w:pPr>
        <w:rPr>
          <w:rFonts w:ascii="IRBadr" w:hAnsi="IRBadr" w:cs="IRBadr"/>
          <w:rtl/>
        </w:rPr>
      </w:pPr>
      <w:r>
        <w:rPr>
          <w:rFonts w:ascii="IRBadr" w:hAnsi="IRBadr" w:cs="IRBadr" w:hint="cs"/>
          <w:rtl/>
        </w:rPr>
        <w:t xml:space="preserve">نتیجه بحث قبل آن شد که امام صادق علیه السلام -به جز یک مورد که سند آن صحیح نیست- هیچ برخورد تقیه آمیزی با ابوحنیفه نداشته است. امام علیه السلام در تمامی ملاقات‌های حضوری با تعابیری نظیر «ویحک» و «اتّق الله» و امثال ذلک با ابوحنیفه برخورد نموده‌اند. در آن یک مورد هم که بیان شد امام صادق علیه السلام از ابوحنیفه تقیه کرده است، در آن روایت آمده است: پس از آنکه ابوحنیفه مجلس را ترک نمود، از ابوحنیفه با لفظ ناصب یاد شد. سایر ائمّه نیز همین‌گونه برخورد با ابوحنیفه را داشته‌اند، و با شدّت با او برخورد نموده او از او تقیّه‌ای نکرده‌اند. بله در موارد زیر، تقیه نسبت به فتوای ابوحنیفه امکان دارد: </w:t>
      </w:r>
    </w:p>
    <w:p w:rsidR="00C56192" w:rsidRDefault="00C56192" w:rsidP="00C56192">
      <w:pPr>
        <w:rPr>
          <w:rFonts w:ascii="IRBadr" w:hAnsi="IRBadr" w:cs="IRBadr"/>
          <w:rtl/>
        </w:rPr>
      </w:pPr>
      <w:r>
        <w:rPr>
          <w:rFonts w:ascii="IRBadr" w:hAnsi="IRBadr" w:cs="IRBadr" w:hint="cs"/>
          <w:rtl/>
        </w:rPr>
        <w:t xml:space="preserve">۱. در جایی که </w:t>
      </w:r>
      <w:r w:rsidR="007A1720">
        <w:rPr>
          <w:rFonts w:ascii="IRBadr" w:hAnsi="IRBadr" w:cs="IRBadr" w:hint="cs"/>
          <w:rtl/>
        </w:rPr>
        <w:t xml:space="preserve">حکومت، فتوایی از ابوحنیفه را پذیرفته باشد، </w:t>
      </w:r>
      <w:r>
        <w:rPr>
          <w:rFonts w:ascii="IRBadr" w:hAnsi="IRBadr" w:cs="IRBadr" w:hint="cs"/>
          <w:rtl/>
        </w:rPr>
        <w:t>و آن را مبنای عمل قرار داده باشد</w:t>
      </w:r>
      <w:r w:rsidR="007A1720">
        <w:rPr>
          <w:rFonts w:ascii="IRBadr" w:hAnsi="IRBadr" w:cs="IRBadr" w:hint="cs"/>
          <w:rtl/>
        </w:rPr>
        <w:t xml:space="preserve">. </w:t>
      </w:r>
    </w:p>
    <w:p w:rsidR="00C56192" w:rsidRDefault="00C56192" w:rsidP="00C56192">
      <w:pPr>
        <w:rPr>
          <w:rFonts w:ascii="IRBadr" w:hAnsi="IRBadr" w:cs="IRBadr"/>
          <w:rtl/>
        </w:rPr>
      </w:pPr>
      <w:r>
        <w:rPr>
          <w:rFonts w:ascii="IRBadr" w:hAnsi="IRBadr" w:cs="IRBadr" w:hint="cs"/>
          <w:rtl/>
        </w:rPr>
        <w:t xml:space="preserve">۲. </w:t>
      </w:r>
      <w:r w:rsidR="007A1720">
        <w:rPr>
          <w:rFonts w:ascii="IRBadr" w:hAnsi="IRBadr" w:cs="IRBadr" w:hint="cs"/>
          <w:rtl/>
        </w:rPr>
        <w:t xml:space="preserve">مورد دیگر تقیه هم، تقیه برای اصحاب است تا برای آنان مشکلی پیش نیاید. </w:t>
      </w:r>
      <w:r>
        <w:rPr>
          <w:rFonts w:ascii="IRBadr" w:hAnsi="IRBadr" w:cs="IRBadr" w:hint="cs"/>
          <w:rtl/>
        </w:rPr>
        <w:t>از آن جهت که روات امامیّه، غالبا اهل کوفه بوده‌اند. برای آنکه با مشکلی روبرو نشوند، ممکن است امام علیه السلام در موردی برای حفظ جان او تقیه نماید.</w:t>
      </w:r>
    </w:p>
    <w:p w:rsidR="007A1720" w:rsidRPr="007A1720" w:rsidRDefault="00C56192" w:rsidP="00C56192">
      <w:pPr>
        <w:rPr>
          <w:rFonts w:ascii="IRBadr" w:hAnsi="IRBadr" w:cs="IRBadr"/>
          <w:rtl/>
        </w:rPr>
      </w:pPr>
      <w:r>
        <w:rPr>
          <w:rFonts w:ascii="IRBadr" w:hAnsi="IRBadr" w:cs="IRBadr" w:hint="cs"/>
          <w:rtl/>
        </w:rPr>
        <w:t xml:space="preserve">۳. </w:t>
      </w:r>
      <w:r w:rsidR="007A1720">
        <w:rPr>
          <w:rFonts w:ascii="IRBadr" w:hAnsi="IRBadr" w:cs="IRBadr" w:hint="cs"/>
          <w:rtl/>
        </w:rPr>
        <w:t>صورت دیگر تق</w:t>
      </w:r>
      <w:r>
        <w:rPr>
          <w:rFonts w:ascii="IRBadr" w:hAnsi="IRBadr" w:cs="IRBadr" w:hint="cs"/>
          <w:rtl/>
        </w:rPr>
        <w:t>یه هم بیان حکم در ظرف تقیه است.</w:t>
      </w:r>
    </w:p>
    <w:p w:rsidR="00304FD9" w:rsidRDefault="00304FD9" w:rsidP="00304FD9">
      <w:pPr>
        <w:pStyle w:val="Heading1"/>
        <w:rPr>
          <w:rtl/>
        </w:rPr>
      </w:pPr>
      <w:bookmarkStart w:id="12" w:name="_Toc148339918"/>
      <w:bookmarkStart w:id="13" w:name="_Toc148339962"/>
      <w:r>
        <w:rPr>
          <w:rFonts w:hint="cs"/>
          <w:rtl/>
        </w:rPr>
        <w:t>مالک</w:t>
      </w:r>
      <w:r w:rsidR="00B65115">
        <w:rPr>
          <w:rFonts w:hint="cs"/>
          <w:rtl/>
        </w:rPr>
        <w:t xml:space="preserve"> بن أنس</w:t>
      </w:r>
      <w:bookmarkEnd w:id="12"/>
      <w:bookmarkEnd w:id="13"/>
    </w:p>
    <w:p w:rsidR="00304FD9" w:rsidRDefault="00304FD9" w:rsidP="00B65115">
      <w:pPr>
        <w:rPr>
          <w:rFonts w:ascii="IRBadr" w:hAnsi="IRBadr" w:cs="IRBadr"/>
          <w:rtl/>
        </w:rPr>
      </w:pPr>
      <w:r w:rsidRPr="00304FD9">
        <w:rPr>
          <w:rFonts w:ascii="IRBadr" w:hAnsi="IRBadr" w:cs="IRBadr" w:hint="cs"/>
          <w:rtl/>
        </w:rPr>
        <w:t>م</w:t>
      </w:r>
      <w:r w:rsidR="00F50467">
        <w:rPr>
          <w:rFonts w:ascii="IRBadr" w:hAnsi="IRBadr" w:cs="IRBadr" w:hint="cs"/>
          <w:rtl/>
        </w:rPr>
        <w:t>الک از امام صادق علیه السل</w:t>
      </w:r>
      <w:r w:rsidR="00B65115">
        <w:rPr>
          <w:rFonts w:ascii="IRBadr" w:hAnsi="IRBadr" w:cs="IRBadr" w:hint="cs"/>
          <w:rtl/>
        </w:rPr>
        <w:t xml:space="preserve">ام نقل روایت کرده است. </w:t>
      </w:r>
      <w:r w:rsidR="00F50467">
        <w:rPr>
          <w:rFonts w:ascii="IRBadr" w:hAnsi="IRBadr" w:cs="IRBadr" w:hint="cs"/>
          <w:rtl/>
        </w:rPr>
        <w:t xml:space="preserve">به خصوص قطعات روایت مفصّل جابر که در حجّ پیامبر (ص) است را </w:t>
      </w:r>
      <w:r w:rsidR="00B65115">
        <w:rPr>
          <w:rFonts w:ascii="IRBadr" w:hAnsi="IRBadr" w:cs="IRBadr" w:hint="cs"/>
          <w:rtl/>
        </w:rPr>
        <w:t>مالک در موطّا آورده</w:t>
      </w:r>
      <w:r w:rsidR="00F50467">
        <w:rPr>
          <w:rFonts w:ascii="IRBadr" w:hAnsi="IRBadr" w:cs="IRBadr" w:hint="cs"/>
          <w:rtl/>
        </w:rPr>
        <w:t xml:space="preserve"> است. این روایت در موطا و در غیر موطا از مالک از امام صادق علیه السلام نقل شده است. در دعائم آمده است که مالک در نقل از امام صادق علیه السلام گاهی با تعبیر </w:t>
      </w:r>
      <w:r w:rsidR="00B65115">
        <w:rPr>
          <w:rFonts w:ascii="IRBadr" w:hAnsi="IRBadr" w:cs="IRBadr" w:hint="cs"/>
          <w:rtl/>
        </w:rPr>
        <w:t xml:space="preserve">«حدّثنی </w:t>
      </w:r>
      <w:r w:rsidR="00F50467">
        <w:rPr>
          <w:rFonts w:ascii="IRBadr" w:hAnsi="IRBadr" w:cs="IRBadr" w:hint="cs"/>
          <w:rtl/>
        </w:rPr>
        <w:t>جعفر بن محمد</w:t>
      </w:r>
      <w:r w:rsidR="00B65115">
        <w:rPr>
          <w:rFonts w:ascii="IRBadr" w:hAnsi="IRBadr" w:cs="IRBadr" w:hint="cs"/>
          <w:rtl/>
        </w:rPr>
        <w:t>»</w:t>
      </w:r>
      <w:r w:rsidR="00F50467">
        <w:rPr>
          <w:rFonts w:ascii="IRBadr" w:hAnsi="IRBadr" w:cs="IRBadr" w:hint="cs"/>
          <w:rtl/>
        </w:rPr>
        <w:t xml:space="preserve"> یاد می‌کند و گاهی با تعبیر «حدّثنی الثقة».</w:t>
      </w:r>
      <w:r w:rsidR="00B65115">
        <w:rPr>
          <w:rFonts w:ascii="IRBadr" w:hAnsi="IRBadr" w:cs="IRBadr" w:hint="cs"/>
          <w:rtl/>
        </w:rPr>
        <w:t xml:space="preserve"> این کلام صاحب دعائم نیاز به</w:t>
      </w:r>
      <w:r w:rsidR="00F50467">
        <w:rPr>
          <w:rFonts w:ascii="IRBadr" w:hAnsi="IRBadr" w:cs="IRBadr" w:hint="cs"/>
          <w:rtl/>
        </w:rPr>
        <w:t xml:space="preserve"> </w:t>
      </w:r>
      <w:r w:rsidR="00B65115">
        <w:rPr>
          <w:rFonts w:ascii="IRBadr" w:hAnsi="IRBadr" w:cs="IRBadr" w:hint="cs"/>
          <w:rtl/>
        </w:rPr>
        <w:t xml:space="preserve">بررسی دارد. </w:t>
      </w:r>
      <w:r w:rsidR="00F50467">
        <w:rPr>
          <w:rFonts w:ascii="IRBadr" w:hAnsi="IRBadr" w:cs="IRBadr" w:hint="cs"/>
          <w:rtl/>
        </w:rPr>
        <w:t xml:space="preserve">در امالی شیخ صدوق و برخی از منابع عامه، روایتی که مالک، خدمت امام صادق علیه السلام رسیده است، نقل شده است. این نشان می‌دهد که هم حضرت، برخورد </w:t>
      </w:r>
      <w:r w:rsidR="00B65115">
        <w:rPr>
          <w:rFonts w:ascii="IRBadr" w:hAnsi="IRBadr" w:cs="IRBadr" w:hint="cs"/>
          <w:rtl/>
        </w:rPr>
        <w:t xml:space="preserve">احترام‌آمیز با مالک </w:t>
      </w:r>
      <w:r w:rsidR="00F50467">
        <w:rPr>
          <w:rFonts w:ascii="IRBadr" w:hAnsi="IRBadr" w:cs="IRBadr" w:hint="cs"/>
          <w:rtl/>
        </w:rPr>
        <w:t>داشته و هم آنکه مالک</w:t>
      </w:r>
      <w:r w:rsidR="00B65115">
        <w:rPr>
          <w:rFonts w:ascii="IRBadr" w:hAnsi="IRBadr" w:cs="IRBadr" w:hint="cs"/>
          <w:rtl/>
        </w:rPr>
        <w:t>،</w:t>
      </w:r>
      <w:r w:rsidR="00F50467">
        <w:rPr>
          <w:rFonts w:ascii="IRBadr" w:hAnsi="IRBadr" w:cs="IRBadr" w:hint="cs"/>
          <w:rtl/>
        </w:rPr>
        <w:t xml:space="preserve"> احترام </w:t>
      </w:r>
      <w:r w:rsidR="00B65115">
        <w:rPr>
          <w:rFonts w:ascii="IRBadr" w:hAnsi="IRBadr" w:cs="IRBadr" w:hint="cs"/>
          <w:rtl/>
        </w:rPr>
        <w:t>بسیار زیادی برای حضرت قائل بوده</w:t>
      </w:r>
      <w:r w:rsidR="00F50467">
        <w:rPr>
          <w:rFonts w:ascii="IRBadr" w:hAnsi="IRBadr" w:cs="IRBadr" w:hint="cs"/>
          <w:rtl/>
        </w:rPr>
        <w:t xml:space="preserve">، و فضائل حضرت را نقل نموده است. </w:t>
      </w:r>
    </w:p>
    <w:p w:rsidR="00FC5215" w:rsidRDefault="00B65115" w:rsidP="00FC5215">
      <w:pPr>
        <w:rPr>
          <w:rFonts w:ascii="IRBadr" w:hAnsi="IRBadr" w:cs="IRBadr"/>
          <w:rtl/>
        </w:rPr>
      </w:pPr>
      <w:r>
        <w:rPr>
          <w:rFonts w:ascii="IRBadr" w:hAnsi="IRBadr" w:cs="IRBadr" w:hint="cs"/>
          <w:rtl/>
        </w:rPr>
        <w:t xml:space="preserve">ما </w:t>
      </w:r>
      <w:r w:rsidR="00CF3E69">
        <w:rPr>
          <w:rFonts w:ascii="IRBadr" w:hAnsi="IRBadr" w:cs="IRBadr" w:hint="cs"/>
          <w:rtl/>
        </w:rPr>
        <w:t xml:space="preserve"> کوچکترین برخورد نامناسبی </w:t>
      </w:r>
      <w:r>
        <w:rPr>
          <w:rFonts w:ascii="IRBadr" w:hAnsi="IRBadr" w:cs="IRBadr" w:hint="cs"/>
          <w:rtl/>
        </w:rPr>
        <w:t>از مالک در هیچ موضعی نسبت به امام صادق علیه السلام</w:t>
      </w:r>
      <w:r w:rsidR="00CF3E69">
        <w:rPr>
          <w:rFonts w:ascii="IRBadr" w:hAnsi="IRBadr" w:cs="IRBadr" w:hint="cs"/>
          <w:rtl/>
        </w:rPr>
        <w:t xml:space="preserve"> ندیدیم</w:t>
      </w:r>
      <w:r>
        <w:rPr>
          <w:rFonts w:ascii="IRBadr" w:hAnsi="IRBadr" w:cs="IRBadr" w:hint="cs"/>
          <w:rtl/>
        </w:rPr>
        <w:t>،</w:t>
      </w:r>
      <w:r w:rsidR="00CF3E69">
        <w:rPr>
          <w:rFonts w:ascii="IRBadr" w:hAnsi="IRBadr" w:cs="IRBadr" w:hint="cs"/>
          <w:rtl/>
        </w:rPr>
        <w:t xml:space="preserve"> و از طرف دیگر</w:t>
      </w:r>
      <w:r>
        <w:rPr>
          <w:rFonts w:ascii="IRBadr" w:hAnsi="IRBadr" w:cs="IRBadr" w:hint="cs"/>
          <w:rtl/>
        </w:rPr>
        <w:t xml:space="preserve"> هم</w:t>
      </w:r>
      <w:r w:rsidR="00CF3E69">
        <w:rPr>
          <w:rFonts w:ascii="IRBadr" w:hAnsi="IRBadr" w:cs="IRBadr" w:hint="cs"/>
          <w:rtl/>
        </w:rPr>
        <w:t xml:space="preserve"> برخورد </w:t>
      </w:r>
      <w:r>
        <w:rPr>
          <w:rFonts w:ascii="IRBadr" w:hAnsi="IRBadr" w:cs="IRBadr" w:hint="cs"/>
          <w:rtl/>
        </w:rPr>
        <w:t xml:space="preserve">نامناسبی  از حضرت با مالک، </w:t>
      </w:r>
      <w:r w:rsidR="00CF3E69">
        <w:rPr>
          <w:rFonts w:ascii="IRBadr" w:hAnsi="IRBadr" w:cs="IRBadr" w:hint="cs"/>
          <w:rtl/>
        </w:rPr>
        <w:t>نقل نشده است. نکته مهم آن است که به چه میزان، حکومت از مالک حمایت می‌کرده است.</w:t>
      </w:r>
      <w:r w:rsidR="008D6F28">
        <w:rPr>
          <w:rFonts w:ascii="IRBadr" w:hAnsi="IRBadr" w:cs="IRBadr" w:hint="cs"/>
          <w:rtl/>
        </w:rPr>
        <w:t xml:space="preserve"> به نظر می‌رسد</w:t>
      </w:r>
      <w:r w:rsidR="00CF3E69">
        <w:rPr>
          <w:rFonts w:ascii="IRBadr" w:hAnsi="IRBadr" w:cs="IRBadr" w:hint="cs"/>
          <w:rtl/>
        </w:rPr>
        <w:t xml:space="preserve"> </w:t>
      </w:r>
      <w:r w:rsidR="008D6F28">
        <w:rPr>
          <w:rFonts w:ascii="IRBadr" w:hAnsi="IRBadr" w:cs="IRBadr" w:hint="cs"/>
          <w:rtl/>
        </w:rPr>
        <w:t xml:space="preserve">که </w:t>
      </w:r>
      <w:r w:rsidR="00FB59BF">
        <w:rPr>
          <w:rFonts w:ascii="IRBadr" w:hAnsi="IRBadr" w:cs="IRBadr" w:hint="cs"/>
          <w:rtl/>
        </w:rPr>
        <w:t xml:space="preserve">حکومت </w:t>
      </w:r>
      <w:r w:rsidR="008D6F28">
        <w:rPr>
          <w:rFonts w:ascii="IRBadr" w:hAnsi="IRBadr" w:cs="IRBadr" w:hint="cs"/>
          <w:rtl/>
        </w:rPr>
        <w:t xml:space="preserve">وقت، </w:t>
      </w:r>
      <w:r w:rsidR="00FB59BF">
        <w:rPr>
          <w:rFonts w:ascii="IRBadr" w:hAnsi="IRBadr" w:cs="IRBadr" w:hint="cs"/>
          <w:rtl/>
        </w:rPr>
        <w:t>در زمان مالک</w:t>
      </w:r>
      <w:r>
        <w:rPr>
          <w:rFonts w:ascii="IRBadr" w:hAnsi="IRBadr" w:cs="IRBadr" w:hint="cs"/>
          <w:rtl/>
        </w:rPr>
        <w:t>،</w:t>
      </w:r>
      <w:r w:rsidR="00FB59BF">
        <w:rPr>
          <w:rFonts w:ascii="IRBadr" w:hAnsi="IRBadr" w:cs="IRBadr" w:hint="cs"/>
          <w:rtl/>
        </w:rPr>
        <w:t xml:space="preserve"> </w:t>
      </w:r>
      <w:r w:rsidR="008D6F28">
        <w:rPr>
          <w:rFonts w:ascii="IRBadr" w:hAnsi="IRBadr" w:cs="IRBadr" w:hint="cs"/>
          <w:rtl/>
        </w:rPr>
        <w:t xml:space="preserve">برای او </w:t>
      </w:r>
      <w:r w:rsidR="00FB59BF">
        <w:rPr>
          <w:rFonts w:ascii="IRBadr" w:hAnsi="IRBadr" w:cs="IRBadr" w:hint="cs"/>
          <w:rtl/>
        </w:rPr>
        <w:t>و فتوای</w:t>
      </w:r>
      <w:r w:rsidR="008D6F28">
        <w:rPr>
          <w:rFonts w:ascii="IRBadr" w:hAnsi="IRBadr" w:cs="IRBadr" w:hint="cs"/>
          <w:rtl/>
        </w:rPr>
        <w:t>ش</w:t>
      </w:r>
      <w:r w:rsidR="00FB59BF">
        <w:rPr>
          <w:rFonts w:ascii="IRBadr" w:hAnsi="IRBadr" w:cs="IRBadr" w:hint="cs"/>
          <w:rtl/>
        </w:rPr>
        <w:t xml:space="preserve"> احترام خاصی </w:t>
      </w:r>
      <w:r w:rsidR="008D6F28">
        <w:rPr>
          <w:rFonts w:ascii="IRBadr" w:hAnsi="IRBadr" w:cs="IRBadr" w:hint="cs"/>
          <w:rtl/>
        </w:rPr>
        <w:t>قائل نیست</w:t>
      </w:r>
      <w:r w:rsidR="00FB59BF">
        <w:rPr>
          <w:rFonts w:ascii="IRBadr" w:hAnsi="IRBadr" w:cs="IRBadr" w:hint="cs"/>
          <w:rtl/>
        </w:rPr>
        <w:t xml:space="preserve">. </w:t>
      </w:r>
    </w:p>
    <w:p w:rsidR="00FC5215" w:rsidRDefault="00FC5215" w:rsidP="00FC5215">
      <w:pPr>
        <w:pStyle w:val="Heading2"/>
        <w:rPr>
          <w:rtl/>
        </w:rPr>
      </w:pPr>
      <w:bookmarkStart w:id="14" w:name="_Toc148339919"/>
      <w:bookmarkStart w:id="15" w:name="_Toc148339963"/>
      <w:r>
        <w:rPr>
          <w:rFonts w:hint="cs"/>
          <w:rtl/>
        </w:rPr>
        <w:t>ضرب و شتم مالک و شلّاق زدن او، توسّط والی مدینه، جعفر بن سلیمان</w:t>
      </w:r>
      <w:bookmarkEnd w:id="14"/>
      <w:bookmarkEnd w:id="15"/>
    </w:p>
    <w:p w:rsidR="00F77A78" w:rsidRDefault="00FB59BF" w:rsidP="00FC5215">
      <w:pPr>
        <w:rPr>
          <w:rFonts w:ascii="IRBadr" w:hAnsi="IRBadr" w:cs="IRBadr"/>
          <w:rtl/>
        </w:rPr>
      </w:pPr>
      <w:r>
        <w:rPr>
          <w:rFonts w:ascii="IRBadr" w:hAnsi="IRBadr" w:cs="IRBadr" w:hint="cs"/>
          <w:rtl/>
        </w:rPr>
        <w:t xml:space="preserve">مالک در داستان محمد نفس زکیه، یک برخورد ضد حکومتی انجام داده است. </w:t>
      </w:r>
      <w:r w:rsidR="00FC5215">
        <w:rPr>
          <w:rFonts w:ascii="IRBadr" w:hAnsi="IRBadr" w:cs="IRBadr" w:hint="cs"/>
          <w:rtl/>
        </w:rPr>
        <w:t xml:space="preserve">در این واقعه، </w:t>
      </w:r>
      <w:r>
        <w:rPr>
          <w:rFonts w:ascii="IRBadr" w:hAnsi="IRBadr" w:cs="IRBadr" w:hint="cs"/>
          <w:rtl/>
        </w:rPr>
        <w:t>والی مدینه</w:t>
      </w:r>
      <w:r w:rsidR="00FC5215">
        <w:rPr>
          <w:rFonts w:ascii="IRBadr" w:hAnsi="IRBadr" w:cs="IRBadr" w:hint="cs"/>
          <w:rtl/>
        </w:rPr>
        <w:t>،</w:t>
      </w:r>
      <w:r>
        <w:rPr>
          <w:rFonts w:ascii="IRBadr" w:hAnsi="IRBadr" w:cs="IRBadr" w:hint="cs"/>
          <w:rtl/>
        </w:rPr>
        <w:t xml:space="preserve"> جعفر بن سلیمان، مالک را </w:t>
      </w:r>
      <w:r w:rsidR="00FC5215">
        <w:rPr>
          <w:rFonts w:ascii="IRBadr" w:hAnsi="IRBadr" w:cs="IRBadr" w:hint="cs"/>
          <w:rtl/>
        </w:rPr>
        <w:t xml:space="preserve">مورد ضرب و شتم قرار داده و شلّاق می‌زند. </w:t>
      </w:r>
      <w:r>
        <w:rPr>
          <w:rFonts w:ascii="IRBadr" w:hAnsi="IRBadr" w:cs="IRBadr" w:hint="cs"/>
          <w:rtl/>
        </w:rPr>
        <w:t xml:space="preserve">به حدی </w:t>
      </w:r>
      <w:r w:rsidR="00FC5215">
        <w:rPr>
          <w:rFonts w:ascii="IRBadr" w:hAnsi="IRBadr" w:cs="IRBadr" w:hint="cs"/>
          <w:rtl/>
        </w:rPr>
        <w:t>او را می‌زن</w:t>
      </w:r>
      <w:r>
        <w:rPr>
          <w:rFonts w:ascii="IRBadr" w:hAnsi="IRBadr" w:cs="IRBadr" w:hint="cs"/>
          <w:rtl/>
        </w:rPr>
        <w:t xml:space="preserve">ند که </w:t>
      </w:r>
      <w:r w:rsidR="00FC5215">
        <w:rPr>
          <w:rFonts w:ascii="IRBadr" w:hAnsi="IRBadr" w:cs="IRBadr" w:hint="cs"/>
          <w:rtl/>
        </w:rPr>
        <w:t xml:space="preserve">نقل شده است: </w:t>
      </w:r>
      <w:r>
        <w:rPr>
          <w:rFonts w:ascii="IRBadr" w:hAnsi="IRBadr" w:cs="IRBadr" w:hint="cs"/>
          <w:rtl/>
        </w:rPr>
        <w:t xml:space="preserve">دست او را کشیدند به طوری که کتف او از جا درآمد. </w:t>
      </w:r>
      <w:r w:rsidR="00F77A78">
        <w:rPr>
          <w:rFonts w:ascii="IRBadr" w:hAnsi="IRBadr" w:cs="IRBadr" w:hint="cs"/>
          <w:rtl/>
        </w:rPr>
        <w:t xml:space="preserve">در طبقات ابن سعد آمده است: </w:t>
      </w:r>
    </w:p>
    <w:p w:rsidR="00CF3E69" w:rsidRDefault="00F77A78" w:rsidP="00CF3E69">
      <w:pPr>
        <w:rPr>
          <w:rFonts w:ascii="IRBadr" w:hAnsi="IRBadr" w:cs="IRBadr"/>
          <w:rtl/>
        </w:rPr>
      </w:pPr>
      <w:r>
        <w:rPr>
          <w:rFonts w:ascii="IRBadr" w:hAnsi="IRBadr" w:cs="IRBadr" w:hint="cs"/>
          <w:rtl/>
        </w:rPr>
        <w:t>«</w:t>
      </w:r>
      <w:r w:rsidRPr="00F77A78">
        <w:rPr>
          <w:rFonts w:ascii="IRBadr" w:hAnsi="IRBadr" w:cs="IRBadr" w:hint="cs"/>
          <w:color w:val="0000FF"/>
          <w:rtl/>
        </w:rPr>
        <w:t>فَلَمَّا</w:t>
      </w:r>
      <w:r w:rsidRPr="00F77A78">
        <w:rPr>
          <w:rFonts w:ascii="IRBadr" w:hAnsi="IRBadr" w:cs="IRBadr"/>
          <w:color w:val="0000FF"/>
          <w:rtl/>
        </w:rPr>
        <w:t xml:space="preserve"> </w:t>
      </w:r>
      <w:r w:rsidRPr="00F77A78">
        <w:rPr>
          <w:rFonts w:ascii="IRBadr" w:hAnsi="IRBadr" w:cs="IRBadr" w:hint="cs"/>
          <w:color w:val="0000FF"/>
          <w:rtl/>
        </w:rPr>
        <w:t>وَلِيَ</w:t>
      </w:r>
      <w:r w:rsidRPr="00F77A78">
        <w:rPr>
          <w:rFonts w:ascii="IRBadr" w:hAnsi="IRBadr" w:cs="IRBadr"/>
          <w:color w:val="0000FF"/>
          <w:rtl/>
        </w:rPr>
        <w:t xml:space="preserve"> </w:t>
      </w:r>
      <w:r w:rsidRPr="00F77A78">
        <w:rPr>
          <w:rFonts w:ascii="IRBadr" w:hAnsi="IRBadr" w:cs="IRBadr" w:hint="cs"/>
          <w:color w:val="0000FF"/>
          <w:rtl/>
        </w:rPr>
        <w:t>جَعْفَرُ</w:t>
      </w:r>
      <w:r w:rsidRPr="00F77A78">
        <w:rPr>
          <w:rFonts w:ascii="IRBadr" w:hAnsi="IRBadr" w:cs="IRBadr"/>
          <w:color w:val="0000FF"/>
          <w:rtl/>
        </w:rPr>
        <w:t xml:space="preserve"> </w:t>
      </w:r>
      <w:r w:rsidRPr="00F77A78">
        <w:rPr>
          <w:rFonts w:ascii="IRBadr" w:hAnsi="IRBadr" w:cs="IRBadr" w:hint="cs"/>
          <w:color w:val="0000FF"/>
          <w:rtl/>
        </w:rPr>
        <w:t>بْنُ</w:t>
      </w:r>
      <w:r w:rsidRPr="00F77A78">
        <w:rPr>
          <w:rFonts w:ascii="IRBadr" w:hAnsi="IRBadr" w:cs="IRBadr"/>
          <w:color w:val="0000FF"/>
          <w:rtl/>
        </w:rPr>
        <w:t xml:space="preserve"> </w:t>
      </w:r>
      <w:r w:rsidRPr="00F77A78">
        <w:rPr>
          <w:rFonts w:ascii="IRBadr" w:hAnsi="IRBadr" w:cs="IRBadr" w:hint="cs"/>
          <w:color w:val="0000FF"/>
          <w:rtl/>
        </w:rPr>
        <w:t>سُلَيْمَانَ</w:t>
      </w:r>
      <w:r w:rsidRPr="00F77A78">
        <w:rPr>
          <w:rFonts w:ascii="IRBadr" w:hAnsi="IRBadr" w:cs="IRBadr"/>
          <w:color w:val="0000FF"/>
          <w:rtl/>
        </w:rPr>
        <w:t xml:space="preserve"> </w:t>
      </w:r>
      <w:r w:rsidRPr="00F77A78">
        <w:rPr>
          <w:rFonts w:ascii="IRBadr" w:hAnsi="IRBadr" w:cs="IRBadr" w:hint="cs"/>
          <w:color w:val="0000FF"/>
          <w:rtl/>
        </w:rPr>
        <w:t>عَلَى</w:t>
      </w:r>
      <w:r w:rsidRPr="00F77A78">
        <w:rPr>
          <w:rFonts w:ascii="IRBadr" w:hAnsi="IRBadr" w:cs="IRBadr"/>
          <w:color w:val="0000FF"/>
          <w:rtl/>
        </w:rPr>
        <w:t xml:space="preserve"> </w:t>
      </w:r>
      <w:r w:rsidRPr="00F77A78">
        <w:rPr>
          <w:rFonts w:ascii="IRBadr" w:hAnsi="IRBadr" w:cs="IRBadr" w:hint="cs"/>
          <w:color w:val="0000FF"/>
          <w:rtl/>
        </w:rPr>
        <w:t>الْمَدِينَةِ</w:t>
      </w:r>
      <w:r w:rsidRPr="00F77A78">
        <w:rPr>
          <w:rFonts w:ascii="IRBadr" w:hAnsi="IRBadr" w:cs="IRBadr"/>
          <w:color w:val="0000FF"/>
          <w:rtl/>
        </w:rPr>
        <w:t xml:space="preserve"> </w:t>
      </w:r>
      <w:r w:rsidRPr="00F77A78">
        <w:rPr>
          <w:rFonts w:ascii="IRBadr" w:hAnsi="IRBadr" w:cs="IRBadr" w:hint="cs"/>
          <w:color w:val="0000FF"/>
          <w:rtl/>
        </w:rPr>
        <w:t>سَعَوْا</w:t>
      </w:r>
      <w:r w:rsidRPr="00F77A78">
        <w:rPr>
          <w:rFonts w:ascii="IRBadr" w:hAnsi="IRBadr" w:cs="IRBadr"/>
          <w:color w:val="0000FF"/>
          <w:rtl/>
        </w:rPr>
        <w:t xml:space="preserve"> </w:t>
      </w:r>
      <w:r w:rsidRPr="00F77A78">
        <w:rPr>
          <w:rFonts w:ascii="IRBadr" w:hAnsi="IRBadr" w:cs="IRBadr" w:hint="cs"/>
          <w:color w:val="0000FF"/>
          <w:rtl/>
        </w:rPr>
        <w:t>بِهِ</w:t>
      </w:r>
      <w:r w:rsidRPr="00F77A78">
        <w:rPr>
          <w:rFonts w:ascii="IRBadr" w:hAnsi="IRBadr" w:cs="IRBadr"/>
          <w:color w:val="0000FF"/>
          <w:rtl/>
        </w:rPr>
        <w:t xml:space="preserve"> </w:t>
      </w:r>
      <w:r w:rsidRPr="00F77A78">
        <w:rPr>
          <w:rFonts w:ascii="IRBadr" w:hAnsi="IRBadr" w:cs="IRBadr" w:hint="cs"/>
          <w:color w:val="0000FF"/>
          <w:rtl/>
        </w:rPr>
        <w:t>إِلَيْهِ</w:t>
      </w:r>
      <w:r w:rsidRPr="00F77A78">
        <w:rPr>
          <w:rFonts w:ascii="IRBadr" w:hAnsi="IRBadr" w:cs="IRBadr"/>
          <w:color w:val="0000FF"/>
          <w:rtl/>
        </w:rPr>
        <w:t xml:space="preserve">. </w:t>
      </w:r>
      <w:r w:rsidRPr="00F77A78">
        <w:rPr>
          <w:rFonts w:ascii="IRBadr" w:hAnsi="IRBadr" w:cs="IRBadr" w:hint="cs"/>
          <w:color w:val="0000FF"/>
          <w:rtl/>
        </w:rPr>
        <w:t>وَكَثُرُوا</w:t>
      </w:r>
      <w:r w:rsidRPr="00F77A78">
        <w:rPr>
          <w:rFonts w:ascii="IRBadr" w:hAnsi="IRBadr" w:cs="IRBadr"/>
          <w:color w:val="0000FF"/>
          <w:rtl/>
        </w:rPr>
        <w:t xml:space="preserve"> </w:t>
      </w:r>
      <w:r w:rsidRPr="00F77A78">
        <w:rPr>
          <w:rFonts w:ascii="IRBadr" w:hAnsi="IRBadr" w:cs="IRBadr" w:hint="cs"/>
          <w:color w:val="0000FF"/>
          <w:rtl/>
        </w:rPr>
        <w:t>عَلَيْهِ</w:t>
      </w:r>
      <w:r w:rsidRPr="00F77A78">
        <w:rPr>
          <w:rFonts w:ascii="IRBadr" w:hAnsi="IRBadr" w:cs="IRBadr"/>
          <w:color w:val="0000FF"/>
          <w:rtl/>
        </w:rPr>
        <w:t xml:space="preserve"> </w:t>
      </w:r>
      <w:r w:rsidRPr="00F77A78">
        <w:rPr>
          <w:rFonts w:ascii="IRBadr" w:hAnsi="IRBadr" w:cs="IRBadr" w:hint="cs"/>
          <w:color w:val="0000FF"/>
          <w:rtl/>
        </w:rPr>
        <w:t>عِنْدَهُ</w:t>
      </w:r>
      <w:r w:rsidRPr="00F77A78">
        <w:rPr>
          <w:rFonts w:ascii="IRBadr" w:hAnsi="IRBadr" w:cs="IRBadr"/>
          <w:color w:val="0000FF"/>
          <w:rtl/>
        </w:rPr>
        <w:t xml:space="preserve">. </w:t>
      </w:r>
      <w:r w:rsidRPr="00F77A78">
        <w:rPr>
          <w:rFonts w:ascii="IRBadr" w:hAnsi="IRBadr" w:cs="IRBadr" w:hint="cs"/>
          <w:color w:val="0000FF"/>
          <w:rtl/>
        </w:rPr>
        <w:t>وَقَالُوا</w:t>
      </w:r>
      <w:r w:rsidRPr="00F77A78">
        <w:rPr>
          <w:rFonts w:ascii="IRBadr" w:hAnsi="IRBadr" w:cs="IRBadr"/>
          <w:color w:val="0000FF"/>
          <w:rtl/>
        </w:rPr>
        <w:t xml:space="preserve"> </w:t>
      </w:r>
      <w:r w:rsidRPr="00F77A78">
        <w:rPr>
          <w:rFonts w:ascii="IRBadr" w:hAnsi="IRBadr" w:cs="IRBadr" w:hint="cs"/>
          <w:color w:val="0000FF"/>
          <w:rtl/>
        </w:rPr>
        <w:t>لا</w:t>
      </w:r>
      <w:r w:rsidRPr="00F77A78">
        <w:rPr>
          <w:rFonts w:ascii="IRBadr" w:hAnsi="IRBadr" w:cs="IRBadr"/>
          <w:color w:val="0000FF"/>
          <w:rtl/>
        </w:rPr>
        <w:t xml:space="preserve"> </w:t>
      </w:r>
      <w:r w:rsidRPr="00F77A78">
        <w:rPr>
          <w:rFonts w:ascii="IRBadr" w:hAnsi="IRBadr" w:cs="IRBadr" w:hint="cs"/>
          <w:color w:val="0000FF"/>
          <w:rtl/>
        </w:rPr>
        <w:t>يَرَى</w:t>
      </w:r>
      <w:r w:rsidRPr="00F77A78">
        <w:rPr>
          <w:rFonts w:ascii="IRBadr" w:hAnsi="IRBadr" w:cs="IRBadr"/>
          <w:color w:val="0000FF"/>
          <w:rtl/>
        </w:rPr>
        <w:t xml:space="preserve"> </w:t>
      </w:r>
      <w:r w:rsidRPr="00F77A78">
        <w:rPr>
          <w:rFonts w:ascii="IRBadr" w:hAnsi="IRBadr" w:cs="IRBadr" w:hint="cs"/>
          <w:color w:val="0000FF"/>
          <w:rtl/>
        </w:rPr>
        <w:t>أَيْمَانَ</w:t>
      </w:r>
      <w:r w:rsidRPr="00F77A78">
        <w:rPr>
          <w:rFonts w:ascii="IRBadr" w:hAnsi="IRBadr" w:cs="IRBadr"/>
          <w:color w:val="0000FF"/>
          <w:rtl/>
        </w:rPr>
        <w:t xml:space="preserve"> </w:t>
      </w:r>
      <w:r w:rsidRPr="00F77A78">
        <w:rPr>
          <w:rFonts w:ascii="IRBadr" w:hAnsi="IRBadr" w:cs="IRBadr" w:hint="cs"/>
          <w:color w:val="0000FF"/>
          <w:rtl/>
        </w:rPr>
        <w:t>بِيعَتِكُمْ</w:t>
      </w:r>
      <w:r w:rsidRPr="00F77A78">
        <w:rPr>
          <w:rFonts w:ascii="IRBadr" w:hAnsi="IRBadr" w:cs="IRBadr"/>
          <w:color w:val="0000FF"/>
          <w:rtl/>
        </w:rPr>
        <w:t xml:space="preserve"> </w:t>
      </w:r>
      <w:r w:rsidRPr="00F77A78">
        <w:rPr>
          <w:rFonts w:ascii="IRBadr" w:hAnsi="IRBadr" w:cs="IRBadr" w:hint="cs"/>
          <w:color w:val="0000FF"/>
          <w:rtl/>
        </w:rPr>
        <w:t>هَذِهِ</w:t>
      </w:r>
      <w:r w:rsidRPr="00F77A78">
        <w:rPr>
          <w:rFonts w:ascii="IRBadr" w:hAnsi="IRBadr" w:cs="IRBadr"/>
          <w:color w:val="0000FF"/>
          <w:rtl/>
        </w:rPr>
        <w:t xml:space="preserve"> </w:t>
      </w:r>
      <w:r w:rsidRPr="00F77A78">
        <w:rPr>
          <w:rFonts w:ascii="IRBadr" w:hAnsi="IRBadr" w:cs="IRBadr" w:hint="cs"/>
          <w:color w:val="0000FF"/>
          <w:rtl/>
        </w:rPr>
        <w:t>بِشَيْءٍ</w:t>
      </w:r>
      <w:r w:rsidR="001C1F26">
        <w:rPr>
          <w:rFonts w:ascii="IRBadr" w:hAnsi="IRBadr" w:cs="IRBadr" w:hint="cs"/>
          <w:color w:val="0000FF"/>
          <w:rtl/>
        </w:rPr>
        <w:t xml:space="preserve"> </w:t>
      </w:r>
      <w:r w:rsidR="001C1F26" w:rsidRPr="001C1F26">
        <w:rPr>
          <w:rFonts w:ascii="IRBadr" w:hAnsi="IRBadr" w:cs="IRBadr" w:hint="cs"/>
          <w:color w:val="0000FF"/>
          <w:rtl/>
        </w:rPr>
        <w:t>وَهُوَ</w:t>
      </w:r>
      <w:r w:rsidR="001C1F26" w:rsidRPr="001C1F26">
        <w:rPr>
          <w:rFonts w:ascii="IRBadr" w:hAnsi="IRBadr" w:cs="IRBadr"/>
          <w:color w:val="0000FF"/>
          <w:rtl/>
        </w:rPr>
        <w:t xml:space="preserve"> </w:t>
      </w:r>
      <w:r w:rsidR="001C1F26" w:rsidRPr="001C1F26">
        <w:rPr>
          <w:rFonts w:ascii="IRBadr" w:hAnsi="IRBadr" w:cs="IRBadr" w:hint="cs"/>
          <w:color w:val="0000FF"/>
          <w:rtl/>
        </w:rPr>
        <w:t>يَأْخُذُ</w:t>
      </w:r>
      <w:r w:rsidR="001C1F26" w:rsidRPr="001C1F26">
        <w:rPr>
          <w:rFonts w:ascii="IRBadr" w:hAnsi="IRBadr" w:cs="IRBadr"/>
          <w:color w:val="0000FF"/>
          <w:rtl/>
        </w:rPr>
        <w:t xml:space="preserve"> </w:t>
      </w:r>
      <w:r w:rsidR="001C1F26" w:rsidRPr="001C1F26">
        <w:rPr>
          <w:rFonts w:ascii="IRBadr" w:hAnsi="IRBadr" w:cs="IRBadr" w:hint="cs"/>
          <w:color w:val="0000FF"/>
          <w:rtl/>
        </w:rPr>
        <w:t>بِحَدِيثٍ</w:t>
      </w:r>
      <w:r w:rsidR="001C1F26" w:rsidRPr="001C1F26">
        <w:rPr>
          <w:rFonts w:ascii="IRBadr" w:hAnsi="IRBadr" w:cs="IRBadr"/>
          <w:color w:val="0000FF"/>
          <w:rtl/>
        </w:rPr>
        <w:t xml:space="preserve"> </w:t>
      </w:r>
      <w:r w:rsidR="001C1F26" w:rsidRPr="001C1F26">
        <w:rPr>
          <w:rFonts w:ascii="IRBadr" w:hAnsi="IRBadr" w:cs="IRBadr" w:hint="cs"/>
          <w:color w:val="0000FF"/>
          <w:rtl/>
        </w:rPr>
        <w:t>رَوَاهُ</w:t>
      </w:r>
      <w:r w:rsidR="001C1F26" w:rsidRPr="001C1F26">
        <w:rPr>
          <w:rFonts w:ascii="IRBadr" w:hAnsi="IRBadr" w:cs="IRBadr"/>
          <w:color w:val="0000FF"/>
          <w:rtl/>
        </w:rPr>
        <w:t xml:space="preserve"> </w:t>
      </w:r>
      <w:r w:rsidR="001C1F26" w:rsidRPr="001C1F26">
        <w:rPr>
          <w:rFonts w:ascii="IRBadr" w:hAnsi="IRBadr" w:cs="IRBadr" w:hint="cs"/>
          <w:color w:val="0000FF"/>
          <w:rtl/>
        </w:rPr>
        <w:t>عَنْ</w:t>
      </w:r>
      <w:r w:rsidR="001C1F26" w:rsidRPr="001C1F26">
        <w:rPr>
          <w:rFonts w:ascii="IRBadr" w:hAnsi="IRBadr" w:cs="IRBadr"/>
          <w:color w:val="0000FF"/>
          <w:rtl/>
        </w:rPr>
        <w:t xml:space="preserve"> </w:t>
      </w:r>
      <w:r w:rsidR="001C1F26" w:rsidRPr="001C1F26">
        <w:rPr>
          <w:rFonts w:ascii="IRBadr" w:hAnsi="IRBadr" w:cs="IRBadr" w:hint="cs"/>
          <w:color w:val="0000FF"/>
          <w:rtl/>
        </w:rPr>
        <w:t>ثَابِتٍ</w:t>
      </w:r>
      <w:r w:rsidR="001C1F26" w:rsidRPr="001C1F26">
        <w:rPr>
          <w:rFonts w:ascii="IRBadr" w:hAnsi="IRBadr" w:cs="IRBadr"/>
          <w:color w:val="0000FF"/>
          <w:rtl/>
        </w:rPr>
        <w:t xml:space="preserve"> </w:t>
      </w:r>
      <w:r w:rsidR="001C1F26" w:rsidRPr="001C1F26">
        <w:rPr>
          <w:rFonts w:ascii="IRBadr" w:hAnsi="IRBadr" w:cs="IRBadr" w:hint="cs"/>
          <w:color w:val="0000FF"/>
          <w:rtl/>
        </w:rPr>
        <w:t>الأَحْنَفِ</w:t>
      </w:r>
      <w:r w:rsidR="001C1F26" w:rsidRPr="001C1F26">
        <w:rPr>
          <w:rFonts w:ascii="IRBadr" w:hAnsi="IRBadr" w:cs="IRBadr"/>
          <w:color w:val="0000FF"/>
          <w:rtl/>
        </w:rPr>
        <w:t xml:space="preserve">. </w:t>
      </w:r>
      <w:r w:rsidR="001C1F26" w:rsidRPr="001C1F26">
        <w:rPr>
          <w:rFonts w:ascii="IRBadr" w:hAnsi="IRBadr" w:cs="IRBadr" w:hint="cs"/>
          <w:color w:val="0000FF"/>
          <w:rtl/>
        </w:rPr>
        <w:t>فِي</w:t>
      </w:r>
      <w:r w:rsidR="001C1F26" w:rsidRPr="001C1F26">
        <w:rPr>
          <w:rFonts w:ascii="IRBadr" w:hAnsi="IRBadr" w:cs="IRBadr"/>
          <w:color w:val="0000FF"/>
          <w:rtl/>
        </w:rPr>
        <w:t xml:space="preserve"> </w:t>
      </w:r>
      <w:r w:rsidR="001C1F26" w:rsidRPr="001C1F26">
        <w:rPr>
          <w:rFonts w:ascii="IRBadr" w:hAnsi="IRBadr" w:cs="IRBadr" w:hint="cs"/>
          <w:color w:val="0000FF"/>
          <w:rtl/>
        </w:rPr>
        <w:t>طَلاقِ</w:t>
      </w:r>
      <w:r w:rsidR="001C1F26" w:rsidRPr="001C1F26">
        <w:rPr>
          <w:rFonts w:ascii="IRBadr" w:hAnsi="IRBadr" w:cs="IRBadr"/>
          <w:color w:val="0000FF"/>
          <w:rtl/>
        </w:rPr>
        <w:t xml:space="preserve"> </w:t>
      </w:r>
      <w:r w:rsidR="001C1F26" w:rsidRPr="001C1F26">
        <w:rPr>
          <w:rFonts w:ascii="IRBadr" w:hAnsi="IRBadr" w:cs="IRBadr" w:hint="cs"/>
          <w:color w:val="0000FF"/>
          <w:rtl/>
        </w:rPr>
        <w:t>الْمُكْرَهِ</w:t>
      </w:r>
      <w:r w:rsidR="001C1F26" w:rsidRPr="001C1F26">
        <w:rPr>
          <w:rFonts w:ascii="IRBadr" w:hAnsi="IRBadr" w:cs="IRBadr"/>
          <w:color w:val="0000FF"/>
          <w:rtl/>
        </w:rPr>
        <w:t xml:space="preserve"> </w:t>
      </w:r>
      <w:r w:rsidR="001C1F26" w:rsidRPr="001C1F26">
        <w:rPr>
          <w:rFonts w:ascii="IRBadr" w:hAnsi="IRBadr" w:cs="IRBadr" w:hint="cs"/>
          <w:color w:val="0000FF"/>
          <w:rtl/>
        </w:rPr>
        <w:t>أَنَّهُ</w:t>
      </w:r>
      <w:r w:rsidR="001C1F26" w:rsidRPr="001C1F26">
        <w:rPr>
          <w:rFonts w:ascii="IRBadr" w:hAnsi="IRBadr" w:cs="IRBadr"/>
          <w:color w:val="0000FF"/>
          <w:rtl/>
        </w:rPr>
        <w:t xml:space="preserve"> </w:t>
      </w:r>
      <w:r w:rsidR="001C1F26" w:rsidRPr="001C1F26">
        <w:rPr>
          <w:rFonts w:ascii="IRBadr" w:hAnsi="IRBadr" w:cs="IRBadr" w:hint="cs"/>
          <w:color w:val="0000FF"/>
          <w:rtl/>
        </w:rPr>
        <w:t>لا</w:t>
      </w:r>
      <w:r w:rsidR="001C1F26" w:rsidRPr="001C1F26">
        <w:rPr>
          <w:rFonts w:ascii="IRBadr" w:hAnsi="IRBadr" w:cs="IRBadr"/>
          <w:color w:val="0000FF"/>
          <w:rtl/>
        </w:rPr>
        <w:t xml:space="preserve"> </w:t>
      </w:r>
      <w:r w:rsidR="001C1F26" w:rsidRPr="001C1F26">
        <w:rPr>
          <w:rFonts w:ascii="IRBadr" w:hAnsi="IRBadr" w:cs="IRBadr" w:hint="cs"/>
          <w:color w:val="0000FF"/>
          <w:rtl/>
        </w:rPr>
        <w:t>يَجُوزُ</w:t>
      </w:r>
      <w:r w:rsidR="00C56122">
        <w:rPr>
          <w:rFonts w:ascii="IRBadr" w:hAnsi="IRBadr" w:cs="IRBadr" w:hint="cs"/>
          <w:color w:val="0000FF"/>
          <w:rtl/>
        </w:rPr>
        <w:t>....</w:t>
      </w:r>
      <w:r w:rsidR="00C56122" w:rsidRPr="00C56122">
        <w:rPr>
          <w:rFonts w:ascii="IRBadr" w:hAnsi="IRBadr" w:cs="IRBadr"/>
          <w:color w:val="0000FF"/>
          <w:rtl/>
        </w:rPr>
        <w:t xml:space="preserve"> </w:t>
      </w:r>
      <w:r w:rsidR="00C56122" w:rsidRPr="00C56122">
        <w:rPr>
          <w:rFonts w:ascii="IRBadr" w:hAnsi="IRBadr" w:cs="IRBadr" w:hint="cs"/>
          <w:color w:val="0000FF"/>
          <w:rtl/>
        </w:rPr>
        <w:t>ثُمَّ</w:t>
      </w:r>
      <w:r w:rsidR="00C56122" w:rsidRPr="00C56122">
        <w:rPr>
          <w:rFonts w:ascii="IRBadr" w:hAnsi="IRBadr" w:cs="IRBadr"/>
          <w:color w:val="0000FF"/>
          <w:rtl/>
        </w:rPr>
        <w:t xml:space="preserve"> </w:t>
      </w:r>
      <w:r w:rsidR="00C56122" w:rsidRPr="00C56122">
        <w:rPr>
          <w:rFonts w:ascii="IRBadr" w:hAnsi="IRBadr" w:cs="IRBadr" w:hint="cs"/>
          <w:color w:val="0000FF"/>
          <w:rtl/>
        </w:rPr>
        <w:t>جَرَّدَهُ</w:t>
      </w:r>
      <w:r w:rsidR="00C56122" w:rsidRPr="00C56122">
        <w:rPr>
          <w:rFonts w:ascii="IRBadr" w:hAnsi="IRBadr" w:cs="IRBadr"/>
          <w:color w:val="0000FF"/>
          <w:rtl/>
        </w:rPr>
        <w:t xml:space="preserve"> </w:t>
      </w:r>
      <w:r w:rsidR="00C56122" w:rsidRPr="00C56122">
        <w:rPr>
          <w:rFonts w:ascii="IRBadr" w:hAnsi="IRBadr" w:cs="IRBadr" w:hint="cs"/>
          <w:color w:val="0000FF"/>
          <w:rtl/>
        </w:rPr>
        <w:t>وَمَدَّهُ</w:t>
      </w:r>
      <w:r w:rsidR="00C56122" w:rsidRPr="00C56122">
        <w:rPr>
          <w:rFonts w:ascii="IRBadr" w:hAnsi="IRBadr" w:cs="IRBadr"/>
          <w:color w:val="0000FF"/>
          <w:rtl/>
        </w:rPr>
        <w:t xml:space="preserve"> </w:t>
      </w:r>
      <w:r w:rsidR="00C56122" w:rsidRPr="00C56122">
        <w:rPr>
          <w:rFonts w:ascii="IRBadr" w:hAnsi="IRBadr" w:cs="IRBadr" w:hint="cs"/>
          <w:color w:val="0000FF"/>
          <w:rtl/>
        </w:rPr>
        <w:t>وَضَرَبَهُ</w:t>
      </w:r>
      <w:r w:rsidR="00C56122" w:rsidRPr="00C56122">
        <w:rPr>
          <w:rFonts w:ascii="IRBadr" w:hAnsi="IRBadr" w:cs="IRBadr"/>
          <w:color w:val="0000FF"/>
          <w:rtl/>
        </w:rPr>
        <w:t xml:space="preserve"> </w:t>
      </w:r>
      <w:r w:rsidR="00C56122" w:rsidRPr="00C56122">
        <w:rPr>
          <w:rFonts w:ascii="IRBadr" w:hAnsi="IRBadr" w:cs="IRBadr" w:hint="cs"/>
          <w:color w:val="0000FF"/>
          <w:rtl/>
        </w:rPr>
        <w:t>بِالسِّيَاطِ</w:t>
      </w:r>
      <w:r w:rsidR="00C56122" w:rsidRPr="00C56122">
        <w:rPr>
          <w:rFonts w:ascii="IRBadr" w:hAnsi="IRBadr" w:cs="IRBadr"/>
          <w:color w:val="0000FF"/>
          <w:rtl/>
        </w:rPr>
        <w:t xml:space="preserve">. </w:t>
      </w:r>
      <w:r w:rsidR="00C56122" w:rsidRPr="00C56122">
        <w:rPr>
          <w:rFonts w:ascii="IRBadr" w:hAnsi="IRBadr" w:cs="IRBadr" w:hint="cs"/>
          <w:color w:val="0000FF"/>
          <w:rtl/>
        </w:rPr>
        <w:t>وَمُدَّتْ</w:t>
      </w:r>
      <w:r w:rsidR="00C56122" w:rsidRPr="00C56122">
        <w:rPr>
          <w:rFonts w:ascii="IRBadr" w:hAnsi="IRBadr" w:cs="IRBadr"/>
          <w:color w:val="0000FF"/>
          <w:rtl/>
        </w:rPr>
        <w:t xml:space="preserve"> </w:t>
      </w:r>
      <w:r w:rsidR="00C56122" w:rsidRPr="00C56122">
        <w:rPr>
          <w:rFonts w:ascii="IRBadr" w:hAnsi="IRBadr" w:cs="IRBadr" w:hint="cs"/>
          <w:color w:val="0000FF"/>
          <w:rtl/>
        </w:rPr>
        <w:t>يَدُهُ</w:t>
      </w:r>
      <w:r w:rsidR="00C56122" w:rsidRPr="00C56122">
        <w:rPr>
          <w:rFonts w:ascii="IRBadr" w:hAnsi="IRBadr" w:cs="IRBadr"/>
          <w:color w:val="0000FF"/>
          <w:rtl/>
        </w:rPr>
        <w:t xml:space="preserve"> </w:t>
      </w:r>
      <w:r w:rsidR="00C56122" w:rsidRPr="00C56122">
        <w:rPr>
          <w:rFonts w:ascii="IRBadr" w:hAnsi="IRBadr" w:cs="IRBadr" w:hint="cs"/>
          <w:color w:val="0000FF"/>
          <w:rtl/>
        </w:rPr>
        <w:t>حَتَّى</w:t>
      </w:r>
      <w:r w:rsidR="00C56122" w:rsidRPr="00C56122">
        <w:rPr>
          <w:rFonts w:ascii="IRBadr" w:hAnsi="IRBadr" w:cs="IRBadr"/>
          <w:color w:val="0000FF"/>
          <w:rtl/>
        </w:rPr>
        <w:t xml:space="preserve"> </w:t>
      </w:r>
      <w:r w:rsidR="00C56122" w:rsidRPr="00C56122">
        <w:rPr>
          <w:rFonts w:ascii="IRBadr" w:hAnsi="IRBadr" w:cs="IRBadr" w:hint="cs"/>
          <w:color w:val="0000FF"/>
          <w:rtl/>
        </w:rPr>
        <w:t>انْخَلَعَ</w:t>
      </w:r>
      <w:r w:rsidR="00C56122" w:rsidRPr="00C56122">
        <w:rPr>
          <w:rFonts w:ascii="IRBadr" w:hAnsi="IRBadr" w:cs="IRBadr"/>
          <w:color w:val="0000FF"/>
          <w:rtl/>
        </w:rPr>
        <w:t xml:space="preserve"> </w:t>
      </w:r>
      <w:r w:rsidR="00C56122" w:rsidRPr="00C56122">
        <w:rPr>
          <w:rFonts w:ascii="IRBadr" w:hAnsi="IRBadr" w:cs="IRBadr" w:hint="cs"/>
          <w:color w:val="0000FF"/>
          <w:rtl/>
        </w:rPr>
        <w:t>كَتِفَاهُ</w:t>
      </w:r>
      <w:r w:rsidR="00292EEC">
        <w:rPr>
          <w:rFonts w:ascii="IRBadr" w:hAnsi="IRBadr" w:cs="IRBadr" w:hint="cs"/>
          <w:color w:val="0000FF"/>
          <w:rtl/>
        </w:rPr>
        <w:t xml:space="preserve"> </w:t>
      </w:r>
      <w:r w:rsidR="00292EEC" w:rsidRPr="00292EEC">
        <w:rPr>
          <w:rFonts w:ascii="IRBadr" w:hAnsi="IRBadr" w:cs="IRBadr" w:hint="cs"/>
          <w:color w:val="0000FF"/>
          <w:rtl/>
        </w:rPr>
        <w:t>وَارْتَكَبَ</w:t>
      </w:r>
      <w:r w:rsidR="00292EEC" w:rsidRPr="00292EEC">
        <w:rPr>
          <w:rFonts w:ascii="IRBadr" w:hAnsi="IRBadr" w:cs="IRBadr"/>
          <w:color w:val="0000FF"/>
          <w:rtl/>
        </w:rPr>
        <w:t xml:space="preserve"> </w:t>
      </w:r>
      <w:r w:rsidR="00292EEC" w:rsidRPr="00292EEC">
        <w:rPr>
          <w:rFonts w:ascii="IRBadr" w:hAnsi="IRBadr" w:cs="IRBadr" w:hint="cs"/>
          <w:color w:val="0000FF"/>
          <w:rtl/>
        </w:rPr>
        <w:t>منه</w:t>
      </w:r>
      <w:r w:rsidR="00292EEC" w:rsidRPr="00292EEC">
        <w:rPr>
          <w:rFonts w:ascii="IRBadr" w:hAnsi="IRBadr" w:cs="IRBadr"/>
          <w:color w:val="0000FF"/>
          <w:rtl/>
        </w:rPr>
        <w:t xml:space="preserve"> </w:t>
      </w:r>
      <w:r w:rsidR="00292EEC" w:rsidRPr="00292EEC">
        <w:rPr>
          <w:rFonts w:ascii="IRBadr" w:hAnsi="IRBadr" w:cs="IRBadr" w:hint="cs"/>
          <w:color w:val="0000FF"/>
          <w:rtl/>
        </w:rPr>
        <w:t>أمر</w:t>
      </w:r>
      <w:r w:rsidR="00292EEC" w:rsidRPr="00292EEC">
        <w:rPr>
          <w:rFonts w:ascii="IRBadr" w:hAnsi="IRBadr" w:cs="IRBadr"/>
          <w:color w:val="0000FF"/>
          <w:rtl/>
        </w:rPr>
        <w:t xml:space="preserve"> </w:t>
      </w:r>
      <w:r w:rsidR="00292EEC" w:rsidRPr="00292EEC">
        <w:rPr>
          <w:rFonts w:ascii="IRBadr" w:hAnsi="IRBadr" w:cs="IRBadr" w:hint="cs"/>
          <w:color w:val="0000FF"/>
          <w:rtl/>
        </w:rPr>
        <w:t>عظيم</w:t>
      </w:r>
      <w:r w:rsidR="00292EEC" w:rsidRPr="00292EEC">
        <w:rPr>
          <w:rFonts w:ascii="IRBadr" w:hAnsi="IRBadr" w:cs="IRBadr"/>
          <w:color w:val="0000FF"/>
          <w:rtl/>
        </w:rPr>
        <w:t xml:space="preserve">. </w:t>
      </w:r>
      <w:r w:rsidR="00292EEC" w:rsidRPr="00292EEC">
        <w:rPr>
          <w:rFonts w:ascii="IRBadr" w:hAnsi="IRBadr" w:cs="IRBadr" w:hint="cs"/>
          <w:color w:val="0000FF"/>
          <w:rtl/>
        </w:rPr>
        <w:t>فو</w:t>
      </w:r>
      <w:r w:rsidR="00292EEC" w:rsidRPr="00292EEC">
        <w:rPr>
          <w:rFonts w:ascii="IRBadr" w:hAnsi="IRBadr" w:cs="IRBadr"/>
          <w:color w:val="0000FF"/>
          <w:rtl/>
        </w:rPr>
        <w:t xml:space="preserve"> </w:t>
      </w:r>
      <w:r w:rsidR="00292EEC" w:rsidRPr="00292EEC">
        <w:rPr>
          <w:rFonts w:ascii="IRBadr" w:hAnsi="IRBadr" w:cs="IRBadr" w:hint="cs"/>
          <w:color w:val="0000FF"/>
          <w:rtl/>
        </w:rPr>
        <w:t>الله</w:t>
      </w:r>
      <w:r w:rsidR="00292EEC" w:rsidRPr="00292EEC">
        <w:rPr>
          <w:rFonts w:ascii="IRBadr" w:hAnsi="IRBadr" w:cs="IRBadr"/>
          <w:color w:val="0000FF"/>
          <w:rtl/>
        </w:rPr>
        <w:t xml:space="preserve"> </w:t>
      </w:r>
      <w:r w:rsidR="00292EEC" w:rsidRPr="00292EEC">
        <w:rPr>
          <w:rFonts w:ascii="IRBadr" w:hAnsi="IRBadr" w:cs="IRBadr" w:hint="cs"/>
          <w:color w:val="0000FF"/>
          <w:rtl/>
        </w:rPr>
        <w:t>مَا</w:t>
      </w:r>
      <w:r w:rsidR="00292EEC" w:rsidRPr="00292EEC">
        <w:rPr>
          <w:rFonts w:ascii="IRBadr" w:hAnsi="IRBadr" w:cs="IRBadr"/>
          <w:color w:val="0000FF"/>
          <w:rtl/>
        </w:rPr>
        <w:t xml:space="preserve"> </w:t>
      </w:r>
      <w:r w:rsidR="00292EEC" w:rsidRPr="00292EEC">
        <w:rPr>
          <w:rFonts w:ascii="IRBadr" w:hAnsi="IRBadr" w:cs="IRBadr" w:hint="cs"/>
          <w:color w:val="0000FF"/>
          <w:rtl/>
        </w:rPr>
        <w:t>زَالَ</w:t>
      </w:r>
      <w:r w:rsidR="00292EEC" w:rsidRPr="00292EEC">
        <w:rPr>
          <w:rFonts w:ascii="IRBadr" w:hAnsi="IRBadr" w:cs="IRBadr"/>
          <w:color w:val="0000FF"/>
          <w:rtl/>
        </w:rPr>
        <w:t xml:space="preserve"> </w:t>
      </w:r>
      <w:r w:rsidR="00292EEC" w:rsidRPr="00292EEC">
        <w:rPr>
          <w:rFonts w:ascii="IRBadr" w:hAnsi="IRBadr" w:cs="IRBadr" w:hint="cs"/>
          <w:color w:val="0000FF"/>
          <w:rtl/>
        </w:rPr>
        <w:t>بَعْدَ</w:t>
      </w:r>
      <w:r w:rsidR="00292EEC" w:rsidRPr="00292EEC">
        <w:rPr>
          <w:rFonts w:ascii="IRBadr" w:hAnsi="IRBadr" w:cs="IRBadr"/>
          <w:color w:val="0000FF"/>
          <w:rtl/>
        </w:rPr>
        <w:t xml:space="preserve"> </w:t>
      </w:r>
      <w:r w:rsidR="00292EEC" w:rsidRPr="00292EEC">
        <w:rPr>
          <w:rFonts w:ascii="IRBadr" w:hAnsi="IRBadr" w:cs="IRBadr" w:hint="cs"/>
          <w:color w:val="0000FF"/>
          <w:rtl/>
        </w:rPr>
        <w:t>ذَلِكَ</w:t>
      </w:r>
      <w:r w:rsidR="00292EEC" w:rsidRPr="00292EEC">
        <w:rPr>
          <w:rFonts w:ascii="IRBadr" w:hAnsi="IRBadr" w:cs="IRBadr"/>
          <w:color w:val="0000FF"/>
          <w:rtl/>
        </w:rPr>
        <w:t xml:space="preserve"> </w:t>
      </w:r>
      <w:r w:rsidR="00292EEC" w:rsidRPr="00292EEC">
        <w:rPr>
          <w:rFonts w:ascii="IRBadr" w:hAnsi="IRBadr" w:cs="IRBadr" w:hint="cs"/>
          <w:color w:val="0000FF"/>
          <w:rtl/>
        </w:rPr>
        <w:t>الضَّرْبِ</w:t>
      </w:r>
      <w:r w:rsidR="00292EEC" w:rsidRPr="00292EEC">
        <w:rPr>
          <w:rFonts w:ascii="IRBadr" w:hAnsi="IRBadr" w:cs="IRBadr"/>
          <w:color w:val="0000FF"/>
          <w:rtl/>
        </w:rPr>
        <w:t xml:space="preserve"> </w:t>
      </w:r>
      <w:r w:rsidR="00292EEC" w:rsidRPr="00292EEC">
        <w:rPr>
          <w:rFonts w:ascii="IRBadr" w:hAnsi="IRBadr" w:cs="IRBadr" w:hint="cs"/>
          <w:color w:val="0000FF"/>
          <w:rtl/>
        </w:rPr>
        <w:t>فِي</w:t>
      </w:r>
      <w:r w:rsidR="00292EEC" w:rsidRPr="00292EEC">
        <w:rPr>
          <w:rFonts w:ascii="IRBadr" w:hAnsi="IRBadr" w:cs="IRBadr"/>
          <w:color w:val="0000FF"/>
          <w:rtl/>
        </w:rPr>
        <w:t xml:space="preserve"> </w:t>
      </w:r>
      <w:r w:rsidR="00292EEC" w:rsidRPr="00292EEC">
        <w:rPr>
          <w:rFonts w:ascii="IRBadr" w:hAnsi="IRBadr" w:cs="IRBadr" w:hint="cs"/>
          <w:color w:val="0000FF"/>
          <w:rtl/>
        </w:rPr>
        <w:t>رِفْعَةٍ</w:t>
      </w:r>
      <w:r w:rsidR="00292EEC" w:rsidRPr="00292EEC">
        <w:rPr>
          <w:rFonts w:ascii="IRBadr" w:hAnsi="IRBadr" w:cs="IRBadr"/>
          <w:color w:val="0000FF"/>
          <w:rtl/>
        </w:rPr>
        <w:t xml:space="preserve"> </w:t>
      </w:r>
      <w:r w:rsidR="00292EEC" w:rsidRPr="00292EEC">
        <w:rPr>
          <w:rFonts w:ascii="IRBadr" w:hAnsi="IRBadr" w:cs="IRBadr" w:hint="cs"/>
          <w:color w:val="0000FF"/>
          <w:rtl/>
        </w:rPr>
        <w:t>عِنْدَ</w:t>
      </w:r>
      <w:r w:rsidR="00292EEC" w:rsidRPr="00292EEC">
        <w:rPr>
          <w:rFonts w:ascii="IRBadr" w:hAnsi="IRBadr" w:cs="IRBadr"/>
          <w:color w:val="0000FF"/>
          <w:rtl/>
        </w:rPr>
        <w:t xml:space="preserve"> </w:t>
      </w:r>
      <w:r w:rsidR="00292EEC" w:rsidRPr="00292EEC">
        <w:rPr>
          <w:rFonts w:ascii="IRBadr" w:hAnsi="IRBadr" w:cs="IRBadr" w:hint="cs"/>
          <w:color w:val="0000FF"/>
          <w:rtl/>
        </w:rPr>
        <w:t>النَّاسِ</w:t>
      </w:r>
      <w:r w:rsidR="00292EEC" w:rsidRPr="00292EEC">
        <w:rPr>
          <w:rFonts w:ascii="IRBadr" w:hAnsi="IRBadr" w:cs="IRBadr"/>
          <w:color w:val="0000FF"/>
          <w:rtl/>
        </w:rPr>
        <w:t xml:space="preserve"> </w:t>
      </w:r>
      <w:r w:rsidR="00292EEC" w:rsidRPr="00292EEC">
        <w:rPr>
          <w:rFonts w:ascii="IRBadr" w:hAnsi="IRBadr" w:cs="IRBadr" w:hint="cs"/>
          <w:color w:val="0000FF"/>
          <w:rtl/>
        </w:rPr>
        <w:t>وَعُلُوٍّ</w:t>
      </w:r>
      <w:r w:rsidR="00292EEC" w:rsidRPr="00292EEC">
        <w:rPr>
          <w:rFonts w:ascii="IRBadr" w:hAnsi="IRBadr" w:cs="IRBadr"/>
          <w:color w:val="0000FF"/>
          <w:rtl/>
        </w:rPr>
        <w:t xml:space="preserve"> </w:t>
      </w:r>
      <w:r w:rsidR="00292EEC" w:rsidRPr="00292EEC">
        <w:rPr>
          <w:rFonts w:ascii="IRBadr" w:hAnsi="IRBadr" w:cs="IRBadr" w:hint="cs"/>
          <w:color w:val="0000FF"/>
          <w:rtl/>
        </w:rPr>
        <w:t>مِنْ</w:t>
      </w:r>
      <w:r w:rsidR="00292EEC" w:rsidRPr="00292EEC">
        <w:rPr>
          <w:rFonts w:ascii="IRBadr" w:hAnsi="IRBadr" w:cs="IRBadr"/>
          <w:color w:val="0000FF"/>
          <w:rtl/>
        </w:rPr>
        <w:t xml:space="preserve"> </w:t>
      </w:r>
      <w:r w:rsidR="00292EEC" w:rsidRPr="00292EEC">
        <w:rPr>
          <w:rFonts w:ascii="IRBadr" w:hAnsi="IRBadr" w:cs="IRBadr" w:hint="cs"/>
          <w:color w:val="0000FF"/>
          <w:rtl/>
        </w:rPr>
        <w:t>أَمْرِهِ</w:t>
      </w:r>
      <w:r w:rsidR="00292EEC" w:rsidRPr="00292EEC">
        <w:rPr>
          <w:rFonts w:ascii="IRBadr" w:hAnsi="IRBadr" w:cs="IRBadr"/>
          <w:color w:val="0000FF"/>
          <w:rtl/>
        </w:rPr>
        <w:t xml:space="preserve"> </w:t>
      </w:r>
      <w:r w:rsidR="00292EEC" w:rsidRPr="00292EEC">
        <w:rPr>
          <w:rFonts w:ascii="IRBadr" w:hAnsi="IRBadr" w:cs="IRBadr" w:hint="cs"/>
          <w:color w:val="0000FF"/>
          <w:rtl/>
        </w:rPr>
        <w:t>وَإِعِظَامِ</w:t>
      </w:r>
      <w:r w:rsidR="00292EEC" w:rsidRPr="00292EEC">
        <w:rPr>
          <w:rFonts w:ascii="IRBadr" w:hAnsi="IRBadr" w:cs="IRBadr"/>
          <w:color w:val="0000FF"/>
          <w:rtl/>
        </w:rPr>
        <w:t xml:space="preserve"> </w:t>
      </w:r>
      <w:r w:rsidR="00292EEC" w:rsidRPr="00292EEC">
        <w:rPr>
          <w:rFonts w:ascii="IRBadr" w:hAnsi="IRBadr" w:cs="IRBadr" w:hint="cs"/>
          <w:color w:val="0000FF"/>
          <w:rtl/>
        </w:rPr>
        <w:t>النَّاسِ</w:t>
      </w:r>
      <w:r w:rsidR="00292EEC" w:rsidRPr="00292EEC">
        <w:rPr>
          <w:rFonts w:ascii="IRBadr" w:hAnsi="IRBadr" w:cs="IRBadr"/>
          <w:color w:val="0000FF"/>
          <w:rtl/>
        </w:rPr>
        <w:t xml:space="preserve"> </w:t>
      </w:r>
      <w:r w:rsidR="00292EEC" w:rsidRPr="00292EEC">
        <w:rPr>
          <w:rFonts w:ascii="IRBadr" w:hAnsi="IRBadr" w:cs="IRBadr" w:hint="cs"/>
          <w:color w:val="0000FF"/>
          <w:rtl/>
        </w:rPr>
        <w:t>لَهُ</w:t>
      </w:r>
      <w:r w:rsidR="00292EEC" w:rsidRPr="00292EEC">
        <w:rPr>
          <w:rFonts w:ascii="IRBadr" w:hAnsi="IRBadr" w:cs="IRBadr"/>
          <w:color w:val="0000FF"/>
          <w:rtl/>
        </w:rPr>
        <w:t xml:space="preserve">. </w:t>
      </w:r>
      <w:r w:rsidR="00292EEC" w:rsidRPr="00292EEC">
        <w:rPr>
          <w:rFonts w:ascii="IRBadr" w:hAnsi="IRBadr" w:cs="IRBadr" w:hint="cs"/>
          <w:color w:val="0000FF"/>
          <w:rtl/>
        </w:rPr>
        <w:t>وَكَأَنَّمَا</w:t>
      </w:r>
      <w:r w:rsidR="00292EEC" w:rsidRPr="00292EEC">
        <w:rPr>
          <w:rFonts w:ascii="IRBadr" w:hAnsi="IRBadr" w:cs="IRBadr"/>
          <w:color w:val="0000FF"/>
          <w:rtl/>
        </w:rPr>
        <w:t xml:space="preserve"> </w:t>
      </w:r>
      <w:r w:rsidR="00292EEC" w:rsidRPr="00292EEC">
        <w:rPr>
          <w:rFonts w:ascii="IRBadr" w:hAnsi="IRBadr" w:cs="IRBadr" w:hint="cs"/>
          <w:color w:val="0000FF"/>
          <w:rtl/>
        </w:rPr>
        <w:t>كَانَتْ</w:t>
      </w:r>
      <w:r w:rsidR="00292EEC" w:rsidRPr="00292EEC">
        <w:rPr>
          <w:rFonts w:ascii="IRBadr" w:hAnsi="IRBadr" w:cs="IRBadr"/>
          <w:color w:val="0000FF"/>
          <w:rtl/>
        </w:rPr>
        <w:t xml:space="preserve"> </w:t>
      </w:r>
      <w:r w:rsidR="00292EEC" w:rsidRPr="00292EEC">
        <w:rPr>
          <w:rFonts w:ascii="IRBadr" w:hAnsi="IRBadr" w:cs="IRBadr" w:hint="cs"/>
          <w:color w:val="0000FF"/>
          <w:rtl/>
        </w:rPr>
        <w:t>تِلْكَ</w:t>
      </w:r>
      <w:r w:rsidR="00292EEC" w:rsidRPr="00292EEC">
        <w:rPr>
          <w:rFonts w:ascii="IRBadr" w:hAnsi="IRBadr" w:cs="IRBadr"/>
          <w:color w:val="0000FF"/>
          <w:rtl/>
        </w:rPr>
        <w:t xml:space="preserve"> </w:t>
      </w:r>
      <w:r w:rsidR="00292EEC" w:rsidRPr="00292EEC">
        <w:rPr>
          <w:rFonts w:ascii="IRBadr" w:hAnsi="IRBadr" w:cs="IRBadr" w:hint="cs"/>
          <w:color w:val="0000FF"/>
          <w:rtl/>
        </w:rPr>
        <w:t>السِّيَاطُ</w:t>
      </w:r>
      <w:r w:rsidR="00292EEC" w:rsidRPr="00292EEC">
        <w:rPr>
          <w:rFonts w:ascii="IRBadr" w:hAnsi="IRBadr" w:cs="IRBadr"/>
          <w:color w:val="0000FF"/>
          <w:rtl/>
        </w:rPr>
        <w:t xml:space="preserve"> </w:t>
      </w:r>
      <w:r w:rsidR="00292EEC" w:rsidRPr="00292EEC">
        <w:rPr>
          <w:rFonts w:ascii="IRBadr" w:hAnsi="IRBadr" w:cs="IRBadr" w:hint="cs"/>
          <w:color w:val="0000FF"/>
          <w:rtl/>
        </w:rPr>
        <w:t>الَّتِي</w:t>
      </w:r>
      <w:r w:rsidR="00292EEC" w:rsidRPr="00292EEC">
        <w:rPr>
          <w:rFonts w:ascii="IRBadr" w:hAnsi="IRBadr" w:cs="IRBadr"/>
          <w:color w:val="0000FF"/>
          <w:rtl/>
        </w:rPr>
        <w:t xml:space="preserve"> </w:t>
      </w:r>
      <w:r w:rsidR="00292EEC" w:rsidRPr="00292EEC">
        <w:rPr>
          <w:rFonts w:ascii="IRBadr" w:hAnsi="IRBadr" w:cs="IRBadr" w:hint="cs"/>
          <w:color w:val="0000FF"/>
          <w:rtl/>
        </w:rPr>
        <w:t>ضَرَبَهَا</w:t>
      </w:r>
      <w:r w:rsidR="00292EEC" w:rsidRPr="00292EEC">
        <w:rPr>
          <w:rFonts w:ascii="IRBadr" w:hAnsi="IRBadr" w:cs="IRBadr"/>
          <w:color w:val="0000FF"/>
          <w:rtl/>
        </w:rPr>
        <w:t xml:space="preserve"> </w:t>
      </w:r>
      <w:r w:rsidR="00292EEC" w:rsidRPr="00292EEC">
        <w:rPr>
          <w:rFonts w:ascii="IRBadr" w:hAnsi="IRBadr" w:cs="IRBadr" w:hint="cs"/>
          <w:color w:val="0000FF"/>
          <w:rtl/>
        </w:rPr>
        <w:t>حُلِيًّا</w:t>
      </w:r>
      <w:r w:rsidR="00292EEC" w:rsidRPr="00292EEC">
        <w:rPr>
          <w:rFonts w:ascii="IRBadr" w:hAnsi="IRBadr" w:cs="IRBadr"/>
          <w:color w:val="0000FF"/>
          <w:rtl/>
        </w:rPr>
        <w:t xml:space="preserve"> </w:t>
      </w:r>
      <w:r w:rsidR="00292EEC" w:rsidRPr="00292EEC">
        <w:rPr>
          <w:rFonts w:ascii="IRBadr" w:hAnsi="IRBadr" w:cs="IRBadr" w:hint="cs"/>
          <w:color w:val="0000FF"/>
          <w:rtl/>
        </w:rPr>
        <w:t>حُلِيَّ</w:t>
      </w:r>
      <w:r w:rsidR="00292EEC" w:rsidRPr="00292EEC">
        <w:rPr>
          <w:rFonts w:ascii="IRBadr" w:hAnsi="IRBadr" w:cs="IRBadr"/>
          <w:color w:val="0000FF"/>
          <w:rtl/>
        </w:rPr>
        <w:t xml:space="preserve"> </w:t>
      </w:r>
      <w:r w:rsidR="00292EEC" w:rsidRPr="00292EEC">
        <w:rPr>
          <w:rFonts w:ascii="IRBadr" w:hAnsi="IRBadr" w:cs="IRBadr" w:hint="cs"/>
          <w:color w:val="0000FF"/>
          <w:rtl/>
        </w:rPr>
        <w:t>بِهَا</w:t>
      </w:r>
      <w:r w:rsidR="00292EEC">
        <w:rPr>
          <w:rFonts w:ascii="IRBadr" w:hAnsi="IRBadr" w:cs="IRBadr" w:hint="cs"/>
          <w:color w:val="0000FF"/>
          <w:rtl/>
        </w:rPr>
        <w:t>‍</w:t>
      </w:r>
      <w:r>
        <w:rPr>
          <w:rFonts w:ascii="IRBadr" w:hAnsi="IRBadr" w:cs="IRBadr" w:hint="cs"/>
          <w:rtl/>
        </w:rPr>
        <w:t>»</w:t>
      </w:r>
      <w:r>
        <w:rPr>
          <w:rStyle w:val="FootnoteReference"/>
          <w:rFonts w:ascii="IRBadr" w:hAnsi="IRBadr" w:cs="IRBadr"/>
          <w:rtl/>
        </w:rPr>
        <w:footnoteReference w:id="12"/>
      </w:r>
      <w:r>
        <w:rPr>
          <w:rFonts w:ascii="IRBadr" w:hAnsi="IRBadr" w:cs="IRBadr" w:hint="cs"/>
          <w:rtl/>
        </w:rPr>
        <w:t>.</w:t>
      </w:r>
    </w:p>
    <w:p w:rsidR="00BF3A26" w:rsidRDefault="00FC5215" w:rsidP="006B3745">
      <w:pPr>
        <w:rPr>
          <w:rFonts w:ascii="IRBadr" w:hAnsi="IRBadr" w:cs="IRBadr"/>
          <w:rtl/>
        </w:rPr>
      </w:pPr>
      <w:r w:rsidRPr="00FC5215">
        <w:rPr>
          <w:rFonts w:ascii="IRBadr" w:hAnsi="IRBadr" w:cs="IRBadr" w:hint="cs"/>
          <w:b/>
          <w:bCs/>
          <w:rtl/>
        </w:rPr>
        <w:t>«لا یری أیمان بیعتکم هذه بشیء»</w:t>
      </w:r>
      <w:r>
        <w:rPr>
          <w:rFonts w:ascii="IRBadr" w:hAnsi="IRBadr" w:cs="IRBadr" w:hint="cs"/>
          <w:rtl/>
        </w:rPr>
        <w:t xml:space="preserve">: </w:t>
      </w:r>
      <w:r w:rsidR="00BF3A26">
        <w:rPr>
          <w:rFonts w:ascii="IRBadr" w:hAnsi="IRBadr" w:cs="IRBadr" w:hint="cs"/>
          <w:rtl/>
        </w:rPr>
        <w:t>این عبارت اشاره به قَسَم‌هایی است که در گذشته برای بیعت، ادا می‌شده</w:t>
      </w:r>
      <w:r>
        <w:rPr>
          <w:rFonts w:ascii="IRBadr" w:hAnsi="IRBadr" w:cs="IRBadr" w:hint="cs"/>
          <w:rtl/>
        </w:rPr>
        <w:t xml:space="preserve"> است. مثلا اشخاص، </w:t>
      </w:r>
      <w:r w:rsidR="00BF3A26">
        <w:rPr>
          <w:rFonts w:ascii="IRBadr" w:hAnsi="IRBadr" w:cs="IRBadr" w:hint="cs"/>
          <w:rtl/>
        </w:rPr>
        <w:t>برای بیعت با حکومت بیان می‌کر</w:t>
      </w:r>
      <w:r>
        <w:rPr>
          <w:rFonts w:ascii="IRBadr" w:hAnsi="IRBadr" w:cs="IRBadr" w:hint="cs"/>
          <w:rtl/>
        </w:rPr>
        <w:t>دند که اگر به بیعت پای‌بند نباشند، همه اموالشان صدقه باشد و بندگانشان آزاد باشند و زنانشان</w:t>
      </w:r>
      <w:r w:rsidR="00BF3A26">
        <w:rPr>
          <w:rFonts w:ascii="IRBadr" w:hAnsi="IRBadr" w:cs="IRBadr" w:hint="cs"/>
          <w:rtl/>
        </w:rPr>
        <w:t xml:space="preserve"> مطلّقه باشند. عامه ای</w:t>
      </w:r>
      <w:r>
        <w:rPr>
          <w:rFonts w:ascii="IRBadr" w:hAnsi="IRBadr" w:cs="IRBadr" w:hint="cs"/>
          <w:rtl/>
        </w:rPr>
        <w:t>ن نحوه از یمین را نافذ می‌دانند،</w:t>
      </w:r>
      <w:r w:rsidR="00BF3A26">
        <w:rPr>
          <w:rFonts w:ascii="IRBadr" w:hAnsi="IRBadr" w:cs="IRBadr" w:hint="cs"/>
          <w:rtl/>
        </w:rPr>
        <w:t xml:space="preserve"> و لو به نحو شرط نتیجه باشد، ولی بنا بر مذهب شیعه، این اَیمان باطل است. در این رابطه به مالک رجوع کردند و به او گفتند که بیعت منصور بر عهده ما است. مالک گفت</w:t>
      </w:r>
      <w:r>
        <w:rPr>
          <w:rFonts w:ascii="IRBadr" w:hAnsi="IRBadr" w:cs="IRBadr" w:hint="cs"/>
          <w:rtl/>
        </w:rPr>
        <w:t>:</w:t>
      </w:r>
      <w:r w:rsidR="00BF3A26">
        <w:rPr>
          <w:rFonts w:ascii="IRBadr" w:hAnsi="IRBadr" w:cs="IRBadr" w:hint="cs"/>
          <w:rtl/>
        </w:rPr>
        <w:t xml:space="preserve"> این بیعت معتبر نیست؛ چرا که از روی اکراه بوده است و طلاق مکرَه نافذ نیست.</w:t>
      </w:r>
      <w:r w:rsidR="001C1F26">
        <w:rPr>
          <w:rFonts w:ascii="IRBadr" w:hAnsi="IRBadr" w:cs="IRBadr" w:hint="cs"/>
          <w:rtl/>
        </w:rPr>
        <w:t xml:space="preserve"> این واقعه در کتاب «الإمامة و </w:t>
      </w:r>
      <w:r w:rsidR="006B3745">
        <w:rPr>
          <w:rFonts w:ascii="IRBadr" w:hAnsi="IRBadr" w:cs="IRBadr" w:hint="cs"/>
          <w:rtl/>
        </w:rPr>
        <w:t>السیاسة</w:t>
      </w:r>
      <w:r w:rsidR="001C1F26">
        <w:rPr>
          <w:rFonts w:ascii="IRBadr" w:hAnsi="IRBadr" w:cs="IRBadr" w:hint="cs"/>
          <w:rtl/>
        </w:rPr>
        <w:t>» منسوب به ابن قتیبة به طور بسیار مفصّل بیان شده است</w:t>
      </w:r>
      <w:r w:rsidR="001C1F26">
        <w:rPr>
          <w:rStyle w:val="FootnoteReference"/>
          <w:rFonts w:ascii="IRBadr" w:hAnsi="IRBadr" w:cs="IRBadr"/>
          <w:rtl/>
        </w:rPr>
        <w:footnoteReference w:id="13"/>
      </w:r>
      <w:r w:rsidR="001C1F26">
        <w:rPr>
          <w:rFonts w:ascii="IRBadr" w:hAnsi="IRBadr" w:cs="IRBadr" w:hint="cs"/>
          <w:rtl/>
        </w:rPr>
        <w:t xml:space="preserve">. در آنجا بیان شده است که مالک به حدیث رفع استناد نموده است. </w:t>
      </w:r>
      <w:r w:rsidR="006F187E">
        <w:rPr>
          <w:rFonts w:ascii="IRBadr" w:hAnsi="IRBadr" w:cs="IRBadr" w:hint="cs"/>
          <w:rtl/>
        </w:rPr>
        <w:t>به نظر می‌رسد نقل طبقات ابن سعد که بیان کرده است مالک به حدیث مربوط به طلاق مکره استناد نموده است، اصحّ باشد.</w:t>
      </w:r>
      <w:r w:rsidR="006B3745">
        <w:rPr>
          <w:rFonts w:ascii="IRBadr" w:hAnsi="IRBadr" w:cs="IRBadr" w:hint="cs"/>
          <w:rtl/>
        </w:rPr>
        <w:t xml:space="preserve"> به نظر ما نقل «الإمامة و السیاسة» نقل قابل اعتمادی نیست.</w:t>
      </w:r>
    </w:p>
    <w:p w:rsidR="00FC5215" w:rsidRDefault="004B513E" w:rsidP="001640DB">
      <w:pPr>
        <w:rPr>
          <w:rFonts w:ascii="IRBadr" w:hAnsi="IRBadr" w:cs="IRBadr"/>
          <w:rtl/>
        </w:rPr>
      </w:pPr>
      <w:r>
        <w:rPr>
          <w:rFonts w:ascii="IRBadr" w:hAnsi="IRBadr" w:cs="IRBadr" w:hint="cs"/>
          <w:rtl/>
        </w:rPr>
        <w:t>در وفیات الأعیان</w:t>
      </w:r>
      <w:r>
        <w:rPr>
          <w:rStyle w:val="FootnoteReference"/>
          <w:rFonts w:ascii="IRBadr" w:hAnsi="IRBadr" w:cs="IRBadr"/>
          <w:rtl/>
        </w:rPr>
        <w:footnoteReference w:id="14"/>
      </w:r>
      <w:r>
        <w:rPr>
          <w:rFonts w:ascii="IRBadr" w:hAnsi="IRBadr" w:cs="IRBadr" w:hint="cs"/>
          <w:rtl/>
        </w:rPr>
        <w:t xml:space="preserve"> از ابن جوزی در شذور العقود و همچنین در المعرفة و التاریخ</w:t>
      </w:r>
      <w:r>
        <w:rPr>
          <w:rStyle w:val="FootnoteReference"/>
          <w:rFonts w:ascii="IRBadr" w:hAnsi="IRBadr" w:cs="IRBadr"/>
          <w:rtl/>
        </w:rPr>
        <w:footnoteReference w:id="15"/>
      </w:r>
      <w:r>
        <w:rPr>
          <w:rFonts w:ascii="IRBadr" w:hAnsi="IRBadr" w:cs="IRBadr" w:hint="cs"/>
          <w:rtl/>
        </w:rPr>
        <w:t xml:space="preserve"> نقل شده است که این </w:t>
      </w:r>
      <w:r w:rsidR="001640DB">
        <w:rPr>
          <w:rFonts w:ascii="IRBadr" w:hAnsi="IRBadr" w:cs="IRBadr" w:hint="cs"/>
          <w:rtl/>
        </w:rPr>
        <w:t>واقعه در سال ۱۴۷ رخ داده است، که مربوط به اواخر دوران زندگی امام صادق علیه السلام است.</w:t>
      </w:r>
      <w:r>
        <w:rPr>
          <w:rFonts w:ascii="IRBadr" w:hAnsi="IRBadr" w:cs="IRBadr" w:hint="cs"/>
          <w:rtl/>
        </w:rPr>
        <w:t xml:space="preserve"> </w:t>
      </w:r>
      <w:r w:rsidR="001640DB">
        <w:rPr>
          <w:rFonts w:ascii="IRBadr" w:hAnsi="IRBadr" w:cs="IRBadr" w:hint="cs"/>
          <w:rtl/>
        </w:rPr>
        <w:t xml:space="preserve">امام صادق علیه السلام سال ۱۴۸ شهید از دنیا رفتند. </w:t>
      </w:r>
    </w:p>
    <w:p w:rsidR="00FC5215" w:rsidRDefault="00FC5215" w:rsidP="00FC5215">
      <w:pPr>
        <w:pStyle w:val="Heading2"/>
        <w:rPr>
          <w:rtl/>
        </w:rPr>
      </w:pPr>
      <w:bookmarkStart w:id="16" w:name="_Toc148339920"/>
      <w:bookmarkStart w:id="17" w:name="_Toc148339964"/>
      <w:r>
        <w:rPr>
          <w:rFonts w:hint="cs"/>
          <w:rtl/>
        </w:rPr>
        <w:t>نفوذ مالک بین مردم پس از واقعه شلاق زدن او</w:t>
      </w:r>
      <w:bookmarkEnd w:id="16"/>
      <w:bookmarkEnd w:id="17"/>
    </w:p>
    <w:p w:rsidR="006B3745" w:rsidRDefault="00183B61" w:rsidP="00FC5215">
      <w:pPr>
        <w:rPr>
          <w:rFonts w:ascii="IRBadr" w:hAnsi="IRBadr" w:cs="IRBadr"/>
          <w:rtl/>
        </w:rPr>
      </w:pPr>
      <w:r>
        <w:rPr>
          <w:rFonts w:ascii="IRBadr" w:hAnsi="IRBadr" w:cs="IRBadr" w:hint="cs"/>
          <w:rtl/>
        </w:rPr>
        <w:t xml:space="preserve">کتکی که مالک خورد باعث شد احترام او بین مرد افزوده گردد. مالک در مدینه </w:t>
      </w:r>
      <w:r w:rsidR="00FC5215">
        <w:rPr>
          <w:rFonts w:ascii="IRBadr" w:hAnsi="IRBadr" w:cs="IRBadr" w:hint="cs"/>
          <w:rtl/>
        </w:rPr>
        <w:t xml:space="preserve">از </w:t>
      </w:r>
      <w:r>
        <w:rPr>
          <w:rFonts w:ascii="IRBadr" w:hAnsi="IRBadr" w:cs="IRBadr" w:hint="cs"/>
          <w:rtl/>
        </w:rPr>
        <w:t xml:space="preserve">احترام زیادی </w:t>
      </w:r>
      <w:r w:rsidR="00FC5215">
        <w:rPr>
          <w:rFonts w:ascii="IRBadr" w:hAnsi="IRBadr" w:cs="IRBadr" w:hint="cs"/>
          <w:rtl/>
        </w:rPr>
        <w:t>برخوردار بوده</w:t>
      </w:r>
      <w:r>
        <w:rPr>
          <w:rFonts w:ascii="IRBadr" w:hAnsi="IRBadr" w:cs="IRBadr" w:hint="cs"/>
          <w:rtl/>
        </w:rPr>
        <w:t xml:space="preserve"> و جایگاه بالایی نزد </w:t>
      </w:r>
      <w:r w:rsidR="004B513E">
        <w:rPr>
          <w:rFonts w:ascii="IRBadr" w:hAnsi="IRBadr" w:cs="IRBadr" w:hint="cs"/>
          <w:rtl/>
        </w:rPr>
        <w:t>مردم داشته است. پس از آنکه مالک</w:t>
      </w:r>
      <w:r w:rsidR="00FC5215">
        <w:rPr>
          <w:rFonts w:ascii="IRBadr" w:hAnsi="IRBadr" w:cs="IRBadr" w:hint="cs"/>
          <w:rtl/>
        </w:rPr>
        <w:t>،</w:t>
      </w:r>
      <w:r w:rsidR="004B513E">
        <w:rPr>
          <w:rFonts w:ascii="IRBadr" w:hAnsi="IRBadr" w:cs="IRBadr" w:hint="cs"/>
          <w:rtl/>
        </w:rPr>
        <w:t xml:space="preserve"> احترام زیادی بین مردم پیدا می‌کند، منصور دستور می‌دهد که جعفر بن سلیمان را دستگیر کنند و بر روی شتر بدون جهاز سوار کنند و با شدّت با او برخورد کنند، و سپس مالک را </w:t>
      </w:r>
      <w:r w:rsidR="001640DB">
        <w:rPr>
          <w:rFonts w:ascii="IRBadr" w:hAnsi="IRBadr" w:cs="IRBadr" w:hint="cs"/>
          <w:rtl/>
        </w:rPr>
        <w:t>با احترام دعوت کردند</w:t>
      </w:r>
      <w:r w:rsidR="004B513E">
        <w:rPr>
          <w:rFonts w:ascii="IRBadr" w:hAnsi="IRBadr" w:cs="IRBadr" w:hint="cs"/>
          <w:rtl/>
        </w:rPr>
        <w:t>.</w:t>
      </w:r>
      <w:r w:rsidR="009670C9">
        <w:rPr>
          <w:rFonts w:ascii="IRBadr" w:hAnsi="IRBadr" w:cs="IRBadr" w:hint="cs"/>
          <w:rtl/>
        </w:rPr>
        <w:t xml:space="preserve"> منصور، احترام زیادی به مالک می‌گذارد و از او می خواهد کتابی تالیف کند. مالک هم موطّأ را تالیف می‌نماید. سپس منصور، مالک را به بغداد دعوت می‌کند ولی او نمی‌پذیرد. در عوض در ایام الحجّ در مکّه، قرار ملاقات بین آن دو ترتیب داده می‌شود. سال ۱۴۸ در </w:t>
      </w:r>
      <w:r w:rsidR="00FC5215">
        <w:rPr>
          <w:rFonts w:ascii="IRBadr" w:hAnsi="IRBadr" w:cs="IRBadr" w:hint="cs"/>
          <w:rtl/>
        </w:rPr>
        <w:t xml:space="preserve">موسم </w:t>
      </w:r>
      <w:r w:rsidR="009670C9">
        <w:rPr>
          <w:rFonts w:ascii="IRBadr" w:hAnsi="IRBadr" w:cs="IRBadr" w:hint="cs"/>
          <w:rtl/>
        </w:rPr>
        <w:t>حجّ</w:t>
      </w:r>
      <w:r w:rsidR="00FC5215">
        <w:rPr>
          <w:rFonts w:ascii="IRBadr" w:hAnsi="IRBadr" w:cs="IRBadr" w:hint="cs"/>
          <w:rtl/>
        </w:rPr>
        <w:t>،</w:t>
      </w:r>
      <w:r w:rsidR="009670C9">
        <w:rPr>
          <w:rFonts w:ascii="IRBadr" w:hAnsi="IRBadr" w:cs="IRBadr" w:hint="cs"/>
          <w:rtl/>
        </w:rPr>
        <w:t xml:space="preserve"> بین آن</w:t>
      </w:r>
      <w:r w:rsidR="00FC5215">
        <w:rPr>
          <w:rFonts w:ascii="IRBadr" w:hAnsi="IRBadr" w:cs="IRBadr" w:hint="cs"/>
          <w:rtl/>
        </w:rPr>
        <w:t>‌</w:t>
      </w:r>
      <w:r w:rsidR="009670C9">
        <w:rPr>
          <w:rFonts w:ascii="IRBadr" w:hAnsi="IRBadr" w:cs="IRBadr" w:hint="cs"/>
          <w:rtl/>
        </w:rPr>
        <w:t xml:space="preserve">دو ملاقاتی صورت می‌گیرد. منصور به او می گوید که می‌خواهم نسخه‌های مختلفی از کتاب موطّا نوشته شود و بین بلاد پخش </w:t>
      </w:r>
      <w:r w:rsidR="00FC5215">
        <w:rPr>
          <w:rFonts w:ascii="IRBadr" w:hAnsi="IRBadr" w:cs="IRBadr" w:hint="cs"/>
          <w:rtl/>
        </w:rPr>
        <w:t>شود</w:t>
      </w:r>
      <w:r w:rsidR="009670C9">
        <w:rPr>
          <w:rFonts w:ascii="IRBadr" w:hAnsi="IRBadr" w:cs="IRBadr" w:hint="cs"/>
          <w:rtl/>
        </w:rPr>
        <w:t xml:space="preserve"> که همه تابع آن کتاب شوند. مالک مخالفت می کند و بیان می‌دارد که اهل هر شهری از راوی و فقیه خودش تبعیّت می‌کند و تغییر این روند، امر بسیار سختی است. منصور می گوید اگر با پیشنهاد من موافقت می‌کردی، هر آینه آن را عملی می‌کردم. این واقعه هم در طبقات ابن سعد نقل شده است:</w:t>
      </w:r>
    </w:p>
    <w:p w:rsidR="009670C9" w:rsidRPr="009670C9" w:rsidRDefault="009670C9" w:rsidP="009670C9">
      <w:pPr>
        <w:rPr>
          <w:rFonts w:ascii="IRBadr" w:hAnsi="IRBadr" w:cs="IRBadr"/>
          <w:color w:val="0000FF"/>
          <w:rtl/>
        </w:rPr>
      </w:pPr>
      <w:r>
        <w:rPr>
          <w:rFonts w:ascii="IRBadr" w:hAnsi="IRBadr" w:cs="IRBadr" w:hint="cs"/>
          <w:color w:val="0000FF"/>
          <w:rtl/>
        </w:rPr>
        <w:t>«</w:t>
      </w:r>
      <w:r w:rsidRPr="009670C9">
        <w:rPr>
          <w:rFonts w:ascii="IRBadr" w:hAnsi="IRBadr" w:cs="IRBadr" w:hint="cs"/>
          <w:color w:val="0000FF"/>
          <w:rtl/>
        </w:rPr>
        <w:t>قَالَ</w:t>
      </w:r>
      <w:r w:rsidRPr="009670C9">
        <w:rPr>
          <w:rFonts w:ascii="IRBadr" w:hAnsi="IRBadr" w:cs="IRBadr"/>
          <w:color w:val="0000FF"/>
          <w:rtl/>
        </w:rPr>
        <w:t xml:space="preserve">: </w:t>
      </w:r>
      <w:r w:rsidRPr="009670C9">
        <w:rPr>
          <w:rFonts w:ascii="IRBadr" w:hAnsi="IRBadr" w:cs="IRBadr" w:hint="cs"/>
          <w:color w:val="0000FF"/>
          <w:rtl/>
        </w:rPr>
        <w:t>أَخْبَرَنَا</w:t>
      </w:r>
      <w:r w:rsidRPr="009670C9">
        <w:rPr>
          <w:rFonts w:ascii="IRBadr" w:hAnsi="IRBadr" w:cs="IRBadr"/>
          <w:color w:val="0000FF"/>
          <w:rtl/>
        </w:rPr>
        <w:t xml:space="preserve"> </w:t>
      </w:r>
      <w:r w:rsidRPr="009670C9">
        <w:rPr>
          <w:rFonts w:ascii="IRBadr" w:hAnsi="IRBadr" w:cs="IRBadr" w:hint="cs"/>
          <w:color w:val="0000FF"/>
          <w:rtl/>
        </w:rPr>
        <w:t>مُحَمَّدُ</w:t>
      </w:r>
      <w:r w:rsidRPr="009670C9">
        <w:rPr>
          <w:rFonts w:ascii="IRBadr" w:hAnsi="IRBadr" w:cs="IRBadr"/>
          <w:color w:val="0000FF"/>
          <w:rtl/>
        </w:rPr>
        <w:t xml:space="preserve"> </w:t>
      </w:r>
      <w:r w:rsidRPr="009670C9">
        <w:rPr>
          <w:rFonts w:ascii="IRBadr" w:hAnsi="IRBadr" w:cs="IRBadr" w:hint="cs"/>
          <w:color w:val="0000FF"/>
          <w:rtl/>
        </w:rPr>
        <w:t>بْنُ</w:t>
      </w:r>
      <w:r w:rsidRPr="009670C9">
        <w:rPr>
          <w:rFonts w:ascii="IRBadr" w:hAnsi="IRBadr" w:cs="IRBadr"/>
          <w:color w:val="0000FF"/>
          <w:rtl/>
        </w:rPr>
        <w:t xml:space="preserve"> </w:t>
      </w:r>
      <w:r w:rsidRPr="009670C9">
        <w:rPr>
          <w:rFonts w:ascii="IRBadr" w:hAnsi="IRBadr" w:cs="IRBadr" w:hint="cs"/>
          <w:color w:val="0000FF"/>
          <w:rtl/>
        </w:rPr>
        <w:t>عُمَرَ</w:t>
      </w:r>
      <w:r w:rsidRPr="009670C9">
        <w:rPr>
          <w:rFonts w:ascii="IRBadr" w:hAnsi="IRBadr" w:cs="IRBadr"/>
          <w:color w:val="0000FF"/>
          <w:rtl/>
        </w:rPr>
        <w:t xml:space="preserve">. </w:t>
      </w:r>
      <w:r w:rsidRPr="009670C9">
        <w:rPr>
          <w:rFonts w:ascii="IRBadr" w:hAnsi="IRBadr" w:cs="IRBadr" w:hint="cs"/>
          <w:color w:val="0000FF"/>
          <w:rtl/>
        </w:rPr>
        <w:t>قَالَ</w:t>
      </w:r>
      <w:r w:rsidRPr="009670C9">
        <w:rPr>
          <w:rFonts w:ascii="IRBadr" w:hAnsi="IRBadr" w:cs="IRBadr"/>
          <w:color w:val="0000FF"/>
          <w:rtl/>
        </w:rPr>
        <w:t xml:space="preserve">: </w:t>
      </w:r>
      <w:r w:rsidRPr="009670C9">
        <w:rPr>
          <w:rFonts w:ascii="IRBadr" w:hAnsi="IRBadr" w:cs="IRBadr" w:hint="cs"/>
          <w:color w:val="0000FF"/>
          <w:rtl/>
        </w:rPr>
        <w:t>سَمِعْتُ</w:t>
      </w:r>
      <w:r w:rsidRPr="009670C9">
        <w:rPr>
          <w:rFonts w:ascii="IRBadr" w:hAnsi="IRBadr" w:cs="IRBadr"/>
          <w:color w:val="0000FF"/>
          <w:rtl/>
        </w:rPr>
        <w:t xml:space="preserve"> </w:t>
      </w:r>
      <w:r w:rsidRPr="009670C9">
        <w:rPr>
          <w:rFonts w:ascii="IRBadr" w:hAnsi="IRBadr" w:cs="IRBadr" w:hint="cs"/>
          <w:color w:val="0000FF"/>
          <w:rtl/>
        </w:rPr>
        <w:t>مالك</w:t>
      </w:r>
      <w:r w:rsidRPr="009670C9">
        <w:rPr>
          <w:rFonts w:ascii="IRBadr" w:hAnsi="IRBadr" w:cs="IRBadr"/>
          <w:color w:val="0000FF"/>
          <w:rtl/>
        </w:rPr>
        <w:t xml:space="preserve"> </w:t>
      </w:r>
      <w:r w:rsidRPr="009670C9">
        <w:rPr>
          <w:rFonts w:ascii="IRBadr" w:hAnsi="IRBadr" w:cs="IRBadr" w:hint="cs"/>
          <w:color w:val="0000FF"/>
          <w:rtl/>
        </w:rPr>
        <w:t>بن</w:t>
      </w:r>
      <w:r w:rsidRPr="009670C9">
        <w:rPr>
          <w:rFonts w:ascii="IRBadr" w:hAnsi="IRBadr" w:cs="IRBadr"/>
          <w:color w:val="0000FF"/>
          <w:rtl/>
        </w:rPr>
        <w:t xml:space="preserve"> </w:t>
      </w:r>
      <w:r w:rsidRPr="009670C9">
        <w:rPr>
          <w:rFonts w:ascii="IRBadr" w:hAnsi="IRBadr" w:cs="IRBadr" w:hint="cs"/>
          <w:color w:val="0000FF"/>
          <w:rtl/>
        </w:rPr>
        <w:t>أنس</w:t>
      </w:r>
      <w:r w:rsidRPr="009670C9">
        <w:rPr>
          <w:rFonts w:ascii="IRBadr" w:hAnsi="IRBadr" w:cs="IRBadr"/>
          <w:color w:val="0000FF"/>
          <w:rtl/>
        </w:rPr>
        <w:t xml:space="preserve"> </w:t>
      </w:r>
      <w:r w:rsidRPr="009670C9">
        <w:rPr>
          <w:rFonts w:ascii="IRBadr" w:hAnsi="IRBadr" w:cs="IRBadr" w:hint="cs"/>
          <w:color w:val="0000FF"/>
          <w:rtl/>
        </w:rPr>
        <w:t>يقول</w:t>
      </w:r>
      <w:r w:rsidRPr="009670C9">
        <w:rPr>
          <w:rFonts w:ascii="IRBadr" w:hAnsi="IRBadr" w:cs="IRBadr"/>
          <w:color w:val="0000FF"/>
          <w:rtl/>
        </w:rPr>
        <w:t xml:space="preserve">: </w:t>
      </w:r>
      <w:r w:rsidRPr="009670C9">
        <w:rPr>
          <w:rFonts w:ascii="IRBadr" w:hAnsi="IRBadr" w:cs="IRBadr" w:hint="cs"/>
          <w:color w:val="0000FF"/>
          <w:rtl/>
        </w:rPr>
        <w:t>لَمَّا</w:t>
      </w:r>
      <w:r w:rsidRPr="009670C9">
        <w:rPr>
          <w:rFonts w:ascii="IRBadr" w:hAnsi="IRBadr" w:cs="IRBadr"/>
          <w:color w:val="0000FF"/>
          <w:rtl/>
        </w:rPr>
        <w:t xml:space="preserve"> </w:t>
      </w:r>
      <w:r w:rsidRPr="009670C9">
        <w:rPr>
          <w:rFonts w:ascii="IRBadr" w:hAnsi="IRBadr" w:cs="IRBadr" w:hint="cs"/>
          <w:color w:val="0000FF"/>
          <w:rtl/>
        </w:rPr>
        <w:t>حَجَّ</w:t>
      </w:r>
      <w:r w:rsidRPr="009670C9">
        <w:rPr>
          <w:rFonts w:ascii="IRBadr" w:hAnsi="IRBadr" w:cs="IRBadr"/>
          <w:color w:val="0000FF"/>
          <w:rtl/>
        </w:rPr>
        <w:t xml:space="preserve"> </w:t>
      </w:r>
      <w:r w:rsidRPr="009670C9">
        <w:rPr>
          <w:rFonts w:ascii="IRBadr" w:hAnsi="IRBadr" w:cs="IRBadr" w:hint="cs"/>
          <w:color w:val="0000FF"/>
          <w:rtl/>
        </w:rPr>
        <w:t>أَبُو</w:t>
      </w:r>
      <w:r w:rsidRPr="009670C9">
        <w:rPr>
          <w:rFonts w:ascii="IRBadr" w:hAnsi="IRBadr" w:cs="IRBadr"/>
          <w:color w:val="0000FF"/>
          <w:rtl/>
        </w:rPr>
        <w:t xml:space="preserve"> </w:t>
      </w:r>
      <w:r w:rsidRPr="009670C9">
        <w:rPr>
          <w:rFonts w:ascii="IRBadr" w:hAnsi="IRBadr" w:cs="IRBadr" w:hint="cs"/>
          <w:color w:val="0000FF"/>
          <w:rtl/>
        </w:rPr>
        <w:t>جَعْفَرٍ</w:t>
      </w:r>
      <w:r w:rsidRPr="009670C9">
        <w:rPr>
          <w:rFonts w:ascii="IRBadr" w:hAnsi="IRBadr" w:cs="IRBadr"/>
          <w:color w:val="0000FF"/>
          <w:rtl/>
        </w:rPr>
        <w:t xml:space="preserve"> </w:t>
      </w:r>
      <w:r w:rsidRPr="009670C9">
        <w:rPr>
          <w:rFonts w:ascii="IRBadr" w:hAnsi="IRBadr" w:cs="IRBadr" w:hint="cs"/>
          <w:color w:val="0000FF"/>
          <w:rtl/>
        </w:rPr>
        <w:t>الْمَنْصُورُ</w:t>
      </w:r>
      <w:r w:rsidRPr="009670C9">
        <w:rPr>
          <w:rFonts w:ascii="IRBadr" w:hAnsi="IRBadr" w:cs="IRBadr"/>
          <w:color w:val="0000FF"/>
          <w:rtl/>
        </w:rPr>
        <w:t xml:space="preserve"> </w:t>
      </w:r>
      <w:r w:rsidRPr="009670C9">
        <w:rPr>
          <w:rFonts w:ascii="IRBadr" w:hAnsi="IRBadr" w:cs="IRBadr" w:hint="cs"/>
          <w:color w:val="0000FF"/>
          <w:rtl/>
        </w:rPr>
        <w:t>دَعَانِي</w:t>
      </w:r>
      <w:r w:rsidRPr="009670C9">
        <w:rPr>
          <w:rFonts w:ascii="IRBadr" w:hAnsi="IRBadr" w:cs="IRBadr"/>
          <w:color w:val="0000FF"/>
          <w:rtl/>
        </w:rPr>
        <w:t xml:space="preserve">. </w:t>
      </w:r>
      <w:r w:rsidRPr="009670C9">
        <w:rPr>
          <w:rFonts w:ascii="IRBadr" w:hAnsi="IRBadr" w:cs="IRBadr" w:hint="cs"/>
          <w:color w:val="0000FF"/>
          <w:rtl/>
        </w:rPr>
        <w:t>فَدَخَلْتُ</w:t>
      </w:r>
      <w:r w:rsidRPr="009670C9">
        <w:rPr>
          <w:rFonts w:ascii="IRBadr" w:hAnsi="IRBadr" w:cs="IRBadr"/>
          <w:color w:val="0000FF"/>
          <w:rtl/>
        </w:rPr>
        <w:t xml:space="preserve"> </w:t>
      </w:r>
      <w:r w:rsidRPr="009670C9">
        <w:rPr>
          <w:rFonts w:ascii="IRBadr" w:hAnsi="IRBadr" w:cs="IRBadr" w:hint="cs"/>
          <w:color w:val="0000FF"/>
          <w:rtl/>
        </w:rPr>
        <w:t>عَلَيْهِ</w:t>
      </w:r>
      <w:r w:rsidRPr="009670C9">
        <w:rPr>
          <w:rFonts w:ascii="IRBadr" w:hAnsi="IRBadr" w:cs="IRBadr"/>
          <w:color w:val="0000FF"/>
          <w:rtl/>
        </w:rPr>
        <w:t xml:space="preserve"> </w:t>
      </w:r>
      <w:r w:rsidRPr="009670C9">
        <w:rPr>
          <w:rFonts w:ascii="IRBadr" w:hAnsi="IRBadr" w:cs="IRBadr" w:hint="cs"/>
          <w:color w:val="0000FF"/>
          <w:rtl/>
        </w:rPr>
        <w:t>فَحَادَثْتُهُ</w:t>
      </w:r>
      <w:r w:rsidRPr="009670C9">
        <w:rPr>
          <w:rFonts w:ascii="IRBadr" w:hAnsi="IRBadr" w:cs="IRBadr"/>
          <w:color w:val="0000FF"/>
          <w:rtl/>
        </w:rPr>
        <w:t xml:space="preserve">. </w:t>
      </w:r>
      <w:r w:rsidRPr="009670C9">
        <w:rPr>
          <w:rFonts w:ascii="IRBadr" w:hAnsi="IRBadr" w:cs="IRBadr" w:hint="cs"/>
          <w:color w:val="0000FF"/>
          <w:rtl/>
        </w:rPr>
        <w:t>وَسَأَلَنِي</w:t>
      </w:r>
      <w:r w:rsidRPr="009670C9">
        <w:rPr>
          <w:rFonts w:ascii="IRBadr" w:hAnsi="IRBadr" w:cs="IRBadr"/>
          <w:color w:val="0000FF"/>
          <w:rtl/>
        </w:rPr>
        <w:t xml:space="preserve"> </w:t>
      </w:r>
      <w:r w:rsidRPr="009670C9">
        <w:rPr>
          <w:rFonts w:ascii="IRBadr" w:hAnsi="IRBadr" w:cs="IRBadr" w:hint="cs"/>
          <w:color w:val="0000FF"/>
          <w:rtl/>
        </w:rPr>
        <w:t>فَأَجَبْتُهُ</w:t>
      </w:r>
      <w:r w:rsidRPr="009670C9">
        <w:rPr>
          <w:rFonts w:ascii="IRBadr" w:hAnsi="IRBadr" w:cs="IRBadr"/>
          <w:color w:val="0000FF"/>
          <w:rtl/>
        </w:rPr>
        <w:t xml:space="preserve">. </w:t>
      </w:r>
      <w:r w:rsidRPr="009670C9">
        <w:rPr>
          <w:rFonts w:ascii="IRBadr" w:hAnsi="IRBadr" w:cs="IRBadr" w:hint="cs"/>
          <w:color w:val="0000FF"/>
          <w:rtl/>
        </w:rPr>
        <w:t>فَقَالَ</w:t>
      </w:r>
      <w:r w:rsidRPr="009670C9">
        <w:rPr>
          <w:rFonts w:ascii="IRBadr" w:hAnsi="IRBadr" w:cs="IRBadr"/>
          <w:color w:val="0000FF"/>
          <w:rtl/>
        </w:rPr>
        <w:t xml:space="preserve">: </w:t>
      </w:r>
      <w:r w:rsidRPr="009670C9">
        <w:rPr>
          <w:rFonts w:ascii="IRBadr" w:hAnsi="IRBadr" w:cs="IRBadr" w:hint="cs"/>
          <w:color w:val="0000FF"/>
          <w:rtl/>
        </w:rPr>
        <w:t>إِنِّي</w:t>
      </w:r>
      <w:r w:rsidRPr="009670C9">
        <w:rPr>
          <w:rFonts w:ascii="IRBadr" w:hAnsi="IRBadr" w:cs="IRBadr"/>
          <w:color w:val="0000FF"/>
          <w:rtl/>
        </w:rPr>
        <w:t xml:space="preserve"> </w:t>
      </w:r>
      <w:r w:rsidRPr="009670C9">
        <w:rPr>
          <w:rFonts w:ascii="IRBadr" w:hAnsi="IRBadr" w:cs="IRBadr" w:hint="cs"/>
          <w:color w:val="0000FF"/>
          <w:rtl/>
        </w:rPr>
        <w:t>قَدْ</w:t>
      </w:r>
      <w:r w:rsidRPr="009670C9">
        <w:rPr>
          <w:rFonts w:ascii="IRBadr" w:hAnsi="IRBadr" w:cs="IRBadr"/>
          <w:color w:val="0000FF"/>
          <w:rtl/>
        </w:rPr>
        <w:t xml:space="preserve"> </w:t>
      </w:r>
      <w:r w:rsidRPr="009670C9">
        <w:rPr>
          <w:rFonts w:ascii="IRBadr" w:hAnsi="IRBadr" w:cs="IRBadr" w:hint="cs"/>
          <w:color w:val="0000FF"/>
          <w:rtl/>
        </w:rPr>
        <w:t>عَزَمْتُ</w:t>
      </w:r>
      <w:r w:rsidRPr="009670C9">
        <w:rPr>
          <w:rFonts w:ascii="IRBadr" w:hAnsi="IRBadr" w:cs="IRBadr"/>
          <w:color w:val="0000FF"/>
          <w:rtl/>
        </w:rPr>
        <w:t xml:space="preserve"> </w:t>
      </w:r>
      <w:r w:rsidRPr="009670C9">
        <w:rPr>
          <w:rFonts w:ascii="IRBadr" w:hAnsi="IRBadr" w:cs="IRBadr" w:hint="cs"/>
          <w:color w:val="0000FF"/>
          <w:rtl/>
        </w:rPr>
        <w:t>أَنْ</w:t>
      </w:r>
      <w:r w:rsidRPr="009670C9">
        <w:rPr>
          <w:rFonts w:ascii="IRBadr" w:hAnsi="IRBadr" w:cs="IRBadr"/>
          <w:color w:val="0000FF"/>
          <w:rtl/>
        </w:rPr>
        <w:t xml:space="preserve"> </w:t>
      </w:r>
      <w:r w:rsidRPr="009670C9">
        <w:rPr>
          <w:rFonts w:ascii="IRBadr" w:hAnsi="IRBadr" w:cs="IRBadr" w:hint="cs"/>
          <w:color w:val="0000FF"/>
          <w:rtl/>
        </w:rPr>
        <w:t>آمُرَ</w:t>
      </w:r>
      <w:r w:rsidRPr="009670C9">
        <w:rPr>
          <w:rFonts w:ascii="IRBadr" w:hAnsi="IRBadr" w:cs="IRBadr"/>
          <w:color w:val="0000FF"/>
          <w:rtl/>
        </w:rPr>
        <w:t xml:space="preserve"> </w:t>
      </w:r>
      <w:r w:rsidRPr="009670C9">
        <w:rPr>
          <w:rFonts w:ascii="IRBadr" w:hAnsi="IRBadr" w:cs="IRBadr" w:hint="cs"/>
          <w:color w:val="0000FF"/>
          <w:rtl/>
        </w:rPr>
        <w:t>بِكُتُبِكَ</w:t>
      </w:r>
      <w:r w:rsidRPr="009670C9">
        <w:rPr>
          <w:rFonts w:ascii="IRBadr" w:hAnsi="IRBadr" w:cs="IRBadr"/>
          <w:color w:val="0000FF"/>
          <w:rtl/>
        </w:rPr>
        <w:t xml:space="preserve"> </w:t>
      </w:r>
      <w:r w:rsidRPr="009670C9">
        <w:rPr>
          <w:rFonts w:ascii="IRBadr" w:hAnsi="IRBadr" w:cs="IRBadr" w:hint="cs"/>
          <w:color w:val="0000FF"/>
          <w:rtl/>
        </w:rPr>
        <w:t>هَذِهِ</w:t>
      </w:r>
      <w:r w:rsidRPr="009670C9">
        <w:rPr>
          <w:rFonts w:ascii="IRBadr" w:hAnsi="IRBadr" w:cs="IRBadr"/>
          <w:color w:val="0000FF"/>
          <w:rtl/>
        </w:rPr>
        <w:t xml:space="preserve"> </w:t>
      </w:r>
      <w:r w:rsidRPr="009670C9">
        <w:rPr>
          <w:rFonts w:ascii="IRBadr" w:hAnsi="IRBadr" w:cs="IRBadr" w:hint="cs"/>
          <w:color w:val="0000FF"/>
          <w:rtl/>
        </w:rPr>
        <w:t>الَّتِي</w:t>
      </w:r>
      <w:r w:rsidRPr="009670C9">
        <w:rPr>
          <w:rFonts w:ascii="IRBadr" w:hAnsi="IRBadr" w:cs="IRBadr"/>
          <w:color w:val="0000FF"/>
          <w:rtl/>
        </w:rPr>
        <w:t xml:space="preserve"> </w:t>
      </w:r>
      <w:r w:rsidRPr="009670C9">
        <w:rPr>
          <w:rFonts w:ascii="IRBadr" w:hAnsi="IRBadr" w:cs="IRBadr" w:hint="cs"/>
          <w:color w:val="0000FF"/>
          <w:rtl/>
        </w:rPr>
        <w:t>وَضَعْتَهَا</w:t>
      </w:r>
      <w:r w:rsidRPr="009670C9">
        <w:rPr>
          <w:rFonts w:ascii="IRBadr" w:hAnsi="IRBadr" w:cs="IRBadr"/>
          <w:color w:val="0000FF"/>
          <w:rtl/>
        </w:rPr>
        <w:t xml:space="preserve">- </w:t>
      </w:r>
      <w:r w:rsidRPr="009670C9">
        <w:rPr>
          <w:rFonts w:ascii="IRBadr" w:hAnsi="IRBadr" w:cs="IRBadr" w:hint="cs"/>
          <w:color w:val="0000FF"/>
          <w:rtl/>
        </w:rPr>
        <w:t>يَعْنِي</w:t>
      </w:r>
      <w:r w:rsidRPr="009670C9">
        <w:rPr>
          <w:rFonts w:ascii="IRBadr" w:hAnsi="IRBadr" w:cs="IRBadr"/>
          <w:color w:val="0000FF"/>
          <w:rtl/>
        </w:rPr>
        <w:t xml:space="preserve"> </w:t>
      </w:r>
      <w:r w:rsidRPr="009670C9">
        <w:rPr>
          <w:rFonts w:ascii="IRBadr" w:hAnsi="IRBadr" w:cs="IRBadr" w:hint="cs"/>
          <w:color w:val="0000FF"/>
          <w:rtl/>
        </w:rPr>
        <w:t>الْمُوَطَّأَ</w:t>
      </w:r>
      <w:r w:rsidRPr="009670C9">
        <w:rPr>
          <w:rFonts w:ascii="IRBadr" w:hAnsi="IRBadr" w:cs="IRBadr"/>
          <w:color w:val="0000FF"/>
          <w:rtl/>
        </w:rPr>
        <w:t xml:space="preserve">- </w:t>
      </w:r>
      <w:r w:rsidRPr="009670C9">
        <w:rPr>
          <w:rFonts w:ascii="IRBadr" w:hAnsi="IRBadr" w:cs="IRBadr" w:hint="cs"/>
          <w:color w:val="0000FF"/>
          <w:rtl/>
        </w:rPr>
        <w:t>فَتُنْسَخُ</w:t>
      </w:r>
      <w:r w:rsidRPr="009670C9">
        <w:rPr>
          <w:rFonts w:ascii="IRBadr" w:hAnsi="IRBadr" w:cs="IRBadr"/>
          <w:color w:val="0000FF"/>
          <w:rtl/>
        </w:rPr>
        <w:t xml:space="preserve"> </w:t>
      </w:r>
      <w:r w:rsidRPr="009670C9">
        <w:rPr>
          <w:rFonts w:ascii="IRBadr" w:hAnsi="IRBadr" w:cs="IRBadr" w:hint="cs"/>
          <w:color w:val="0000FF"/>
          <w:rtl/>
        </w:rPr>
        <w:t>نُسَخًا</w:t>
      </w:r>
      <w:r w:rsidRPr="009670C9">
        <w:rPr>
          <w:rFonts w:ascii="IRBadr" w:hAnsi="IRBadr" w:cs="IRBadr"/>
          <w:color w:val="0000FF"/>
          <w:rtl/>
        </w:rPr>
        <w:t xml:space="preserve">. </w:t>
      </w:r>
      <w:r w:rsidRPr="009670C9">
        <w:rPr>
          <w:rFonts w:ascii="IRBadr" w:hAnsi="IRBadr" w:cs="IRBadr" w:hint="cs"/>
          <w:color w:val="0000FF"/>
          <w:rtl/>
        </w:rPr>
        <w:t>ثُمَّ</w:t>
      </w:r>
      <w:r w:rsidRPr="009670C9">
        <w:rPr>
          <w:rFonts w:ascii="IRBadr" w:hAnsi="IRBadr" w:cs="IRBadr"/>
          <w:color w:val="0000FF"/>
          <w:rtl/>
        </w:rPr>
        <w:t xml:space="preserve"> </w:t>
      </w:r>
      <w:r w:rsidRPr="009670C9">
        <w:rPr>
          <w:rFonts w:ascii="IRBadr" w:hAnsi="IRBadr" w:cs="IRBadr" w:hint="cs"/>
          <w:color w:val="0000FF"/>
          <w:rtl/>
        </w:rPr>
        <w:t>أَبْعَثُ</w:t>
      </w:r>
      <w:r w:rsidRPr="009670C9">
        <w:rPr>
          <w:rFonts w:ascii="IRBadr" w:hAnsi="IRBadr" w:cs="IRBadr"/>
          <w:color w:val="0000FF"/>
          <w:rtl/>
        </w:rPr>
        <w:t xml:space="preserve"> </w:t>
      </w:r>
      <w:r w:rsidRPr="009670C9">
        <w:rPr>
          <w:rFonts w:ascii="IRBadr" w:hAnsi="IRBadr" w:cs="IRBadr" w:hint="cs"/>
          <w:color w:val="0000FF"/>
          <w:rtl/>
        </w:rPr>
        <w:t>إِلَى</w:t>
      </w:r>
      <w:r w:rsidRPr="009670C9">
        <w:rPr>
          <w:rFonts w:ascii="IRBadr" w:hAnsi="IRBadr" w:cs="IRBadr"/>
          <w:color w:val="0000FF"/>
          <w:rtl/>
        </w:rPr>
        <w:t xml:space="preserve"> </w:t>
      </w:r>
      <w:r w:rsidRPr="009670C9">
        <w:rPr>
          <w:rFonts w:ascii="IRBadr" w:hAnsi="IRBadr" w:cs="IRBadr" w:hint="cs"/>
          <w:color w:val="0000FF"/>
          <w:rtl/>
        </w:rPr>
        <w:t>كُلِّ</w:t>
      </w:r>
      <w:r w:rsidRPr="009670C9">
        <w:rPr>
          <w:rFonts w:ascii="IRBadr" w:hAnsi="IRBadr" w:cs="IRBadr"/>
          <w:color w:val="0000FF"/>
          <w:rtl/>
        </w:rPr>
        <w:t xml:space="preserve"> </w:t>
      </w:r>
      <w:r w:rsidRPr="009670C9">
        <w:rPr>
          <w:rFonts w:ascii="IRBadr" w:hAnsi="IRBadr" w:cs="IRBadr" w:hint="cs"/>
          <w:color w:val="0000FF"/>
          <w:rtl/>
        </w:rPr>
        <w:t>مِصْرٍ</w:t>
      </w:r>
      <w:r w:rsidRPr="009670C9">
        <w:rPr>
          <w:rFonts w:ascii="IRBadr" w:hAnsi="IRBadr" w:cs="IRBadr"/>
          <w:color w:val="0000FF"/>
          <w:rtl/>
        </w:rPr>
        <w:t xml:space="preserve"> </w:t>
      </w:r>
      <w:r w:rsidRPr="009670C9">
        <w:rPr>
          <w:rFonts w:ascii="IRBadr" w:hAnsi="IRBadr" w:cs="IRBadr" w:hint="cs"/>
          <w:color w:val="0000FF"/>
          <w:rtl/>
        </w:rPr>
        <w:t>مِنْ</w:t>
      </w:r>
      <w:r w:rsidRPr="009670C9">
        <w:rPr>
          <w:rFonts w:ascii="IRBadr" w:hAnsi="IRBadr" w:cs="IRBadr"/>
          <w:color w:val="0000FF"/>
          <w:rtl/>
        </w:rPr>
        <w:t xml:space="preserve"> </w:t>
      </w:r>
      <w:r w:rsidRPr="009670C9">
        <w:rPr>
          <w:rFonts w:ascii="IRBadr" w:hAnsi="IRBadr" w:cs="IRBadr" w:hint="cs"/>
          <w:color w:val="0000FF"/>
          <w:rtl/>
        </w:rPr>
        <w:t>أَمْصَارِ</w:t>
      </w:r>
      <w:r w:rsidRPr="009670C9">
        <w:rPr>
          <w:rFonts w:ascii="IRBadr" w:hAnsi="IRBadr" w:cs="IRBadr"/>
          <w:color w:val="0000FF"/>
          <w:rtl/>
        </w:rPr>
        <w:t xml:space="preserve"> </w:t>
      </w:r>
      <w:r w:rsidRPr="009670C9">
        <w:rPr>
          <w:rFonts w:ascii="IRBadr" w:hAnsi="IRBadr" w:cs="IRBadr" w:hint="cs"/>
          <w:color w:val="0000FF"/>
          <w:rtl/>
        </w:rPr>
        <w:t>الْمُسْلِمِينَ</w:t>
      </w:r>
      <w:r w:rsidRPr="009670C9">
        <w:rPr>
          <w:rFonts w:ascii="IRBadr" w:hAnsi="IRBadr" w:cs="IRBadr"/>
          <w:color w:val="0000FF"/>
          <w:rtl/>
        </w:rPr>
        <w:t xml:space="preserve"> </w:t>
      </w:r>
      <w:r w:rsidRPr="009670C9">
        <w:rPr>
          <w:rFonts w:ascii="IRBadr" w:hAnsi="IRBadr" w:cs="IRBadr" w:hint="cs"/>
          <w:color w:val="0000FF"/>
          <w:rtl/>
        </w:rPr>
        <w:t>مِنْهَا</w:t>
      </w:r>
      <w:r w:rsidRPr="009670C9">
        <w:rPr>
          <w:rFonts w:ascii="IRBadr" w:hAnsi="IRBadr" w:cs="IRBadr"/>
          <w:color w:val="0000FF"/>
          <w:rtl/>
        </w:rPr>
        <w:t xml:space="preserve"> </w:t>
      </w:r>
      <w:r w:rsidRPr="009670C9">
        <w:rPr>
          <w:rFonts w:ascii="IRBadr" w:hAnsi="IRBadr" w:cs="IRBadr" w:hint="cs"/>
          <w:color w:val="0000FF"/>
          <w:rtl/>
        </w:rPr>
        <w:t>بِنُسْخَةٍ</w:t>
      </w:r>
      <w:r w:rsidRPr="009670C9">
        <w:rPr>
          <w:rFonts w:ascii="IRBadr" w:hAnsi="IRBadr" w:cs="IRBadr"/>
          <w:color w:val="0000FF"/>
          <w:rtl/>
        </w:rPr>
        <w:t xml:space="preserve">. </w:t>
      </w:r>
      <w:r w:rsidRPr="009670C9">
        <w:rPr>
          <w:rFonts w:ascii="IRBadr" w:hAnsi="IRBadr" w:cs="IRBadr" w:hint="cs"/>
          <w:color w:val="0000FF"/>
          <w:rtl/>
        </w:rPr>
        <w:t>وَآمَرُهُمْ</w:t>
      </w:r>
      <w:r w:rsidRPr="009670C9">
        <w:rPr>
          <w:rFonts w:ascii="IRBadr" w:hAnsi="IRBadr" w:cs="IRBadr"/>
          <w:color w:val="0000FF"/>
          <w:rtl/>
        </w:rPr>
        <w:t xml:space="preserve"> </w:t>
      </w:r>
      <w:r w:rsidRPr="009670C9">
        <w:rPr>
          <w:rFonts w:ascii="IRBadr" w:hAnsi="IRBadr" w:cs="IRBadr" w:hint="cs"/>
          <w:color w:val="0000FF"/>
          <w:rtl/>
        </w:rPr>
        <w:t>أَنْ</w:t>
      </w:r>
      <w:r w:rsidRPr="009670C9">
        <w:rPr>
          <w:rFonts w:ascii="IRBadr" w:hAnsi="IRBadr" w:cs="IRBadr"/>
          <w:color w:val="0000FF"/>
          <w:rtl/>
        </w:rPr>
        <w:t xml:space="preserve"> </w:t>
      </w:r>
      <w:r w:rsidRPr="009670C9">
        <w:rPr>
          <w:rFonts w:ascii="IRBadr" w:hAnsi="IRBadr" w:cs="IRBadr" w:hint="cs"/>
          <w:color w:val="0000FF"/>
          <w:rtl/>
        </w:rPr>
        <w:t>يُعَلِّمُوا</w:t>
      </w:r>
      <w:r w:rsidRPr="009670C9">
        <w:rPr>
          <w:rFonts w:ascii="IRBadr" w:hAnsi="IRBadr" w:cs="IRBadr"/>
          <w:color w:val="0000FF"/>
          <w:rtl/>
        </w:rPr>
        <w:t xml:space="preserve"> </w:t>
      </w:r>
      <w:r w:rsidRPr="009670C9">
        <w:rPr>
          <w:rFonts w:ascii="IRBadr" w:hAnsi="IRBadr" w:cs="IRBadr" w:hint="cs"/>
          <w:color w:val="0000FF"/>
          <w:rtl/>
        </w:rPr>
        <w:t>بِمَا</w:t>
      </w:r>
      <w:r w:rsidRPr="009670C9">
        <w:rPr>
          <w:rFonts w:ascii="IRBadr" w:hAnsi="IRBadr" w:cs="IRBadr"/>
          <w:color w:val="0000FF"/>
          <w:rtl/>
        </w:rPr>
        <w:t xml:space="preserve"> </w:t>
      </w:r>
      <w:r w:rsidRPr="009670C9">
        <w:rPr>
          <w:rFonts w:ascii="IRBadr" w:hAnsi="IRBadr" w:cs="IRBadr" w:hint="cs"/>
          <w:color w:val="0000FF"/>
          <w:rtl/>
        </w:rPr>
        <w:t>فِيهَا</w:t>
      </w:r>
      <w:r w:rsidRPr="009670C9">
        <w:rPr>
          <w:rFonts w:ascii="IRBadr" w:hAnsi="IRBadr" w:cs="IRBadr"/>
          <w:color w:val="0000FF"/>
          <w:rtl/>
        </w:rPr>
        <w:t xml:space="preserve"> </w:t>
      </w:r>
      <w:r w:rsidRPr="009670C9">
        <w:rPr>
          <w:rFonts w:ascii="IRBadr" w:hAnsi="IRBadr" w:cs="IRBadr" w:hint="cs"/>
          <w:color w:val="0000FF"/>
          <w:rtl/>
        </w:rPr>
        <w:t>لا</w:t>
      </w:r>
      <w:r w:rsidRPr="009670C9">
        <w:rPr>
          <w:rFonts w:ascii="IRBadr" w:hAnsi="IRBadr" w:cs="IRBadr"/>
          <w:color w:val="0000FF"/>
          <w:rtl/>
        </w:rPr>
        <w:t xml:space="preserve"> </w:t>
      </w:r>
      <w:r w:rsidRPr="009670C9">
        <w:rPr>
          <w:rFonts w:ascii="IRBadr" w:hAnsi="IRBadr" w:cs="IRBadr" w:hint="cs"/>
          <w:color w:val="0000FF"/>
          <w:rtl/>
        </w:rPr>
        <w:t>يَتَعَدَّوْهُ</w:t>
      </w:r>
      <w:r w:rsidRPr="009670C9">
        <w:rPr>
          <w:rFonts w:ascii="IRBadr" w:hAnsi="IRBadr" w:cs="IRBadr"/>
          <w:color w:val="0000FF"/>
          <w:rtl/>
        </w:rPr>
        <w:t xml:space="preserve"> </w:t>
      </w:r>
      <w:r w:rsidRPr="009670C9">
        <w:rPr>
          <w:rFonts w:ascii="IRBadr" w:hAnsi="IRBadr" w:cs="IRBadr" w:hint="cs"/>
          <w:color w:val="0000FF"/>
          <w:rtl/>
        </w:rPr>
        <w:t>إِلَى</w:t>
      </w:r>
      <w:r w:rsidRPr="009670C9">
        <w:rPr>
          <w:rFonts w:ascii="IRBadr" w:hAnsi="IRBadr" w:cs="IRBadr"/>
          <w:color w:val="0000FF"/>
          <w:rtl/>
        </w:rPr>
        <w:t xml:space="preserve"> </w:t>
      </w:r>
      <w:r w:rsidRPr="009670C9">
        <w:rPr>
          <w:rFonts w:ascii="IRBadr" w:hAnsi="IRBadr" w:cs="IRBadr" w:hint="cs"/>
          <w:color w:val="0000FF"/>
          <w:rtl/>
        </w:rPr>
        <w:t>غَيْرِهِ</w:t>
      </w:r>
      <w:r w:rsidRPr="009670C9">
        <w:rPr>
          <w:rFonts w:ascii="IRBadr" w:hAnsi="IRBadr" w:cs="IRBadr"/>
          <w:color w:val="0000FF"/>
          <w:rtl/>
        </w:rPr>
        <w:t xml:space="preserve">. </w:t>
      </w:r>
      <w:r w:rsidRPr="009670C9">
        <w:rPr>
          <w:rFonts w:ascii="IRBadr" w:hAnsi="IRBadr" w:cs="IRBadr" w:hint="cs"/>
          <w:color w:val="0000FF"/>
          <w:rtl/>
        </w:rPr>
        <w:t>وَيَدَعُوا</w:t>
      </w:r>
      <w:r w:rsidRPr="009670C9">
        <w:rPr>
          <w:rFonts w:ascii="IRBadr" w:hAnsi="IRBadr" w:cs="IRBadr"/>
          <w:color w:val="0000FF"/>
          <w:rtl/>
        </w:rPr>
        <w:t xml:space="preserve"> </w:t>
      </w:r>
      <w:r w:rsidRPr="009670C9">
        <w:rPr>
          <w:rFonts w:ascii="IRBadr" w:hAnsi="IRBadr" w:cs="IRBadr" w:hint="cs"/>
          <w:color w:val="0000FF"/>
          <w:rtl/>
        </w:rPr>
        <w:t>مَا</w:t>
      </w:r>
      <w:r w:rsidRPr="009670C9">
        <w:rPr>
          <w:rFonts w:ascii="IRBadr" w:hAnsi="IRBadr" w:cs="IRBadr"/>
          <w:color w:val="0000FF"/>
          <w:rtl/>
        </w:rPr>
        <w:t xml:space="preserve"> </w:t>
      </w:r>
      <w:r w:rsidRPr="009670C9">
        <w:rPr>
          <w:rFonts w:ascii="IRBadr" w:hAnsi="IRBadr" w:cs="IRBadr" w:hint="cs"/>
          <w:color w:val="0000FF"/>
          <w:rtl/>
        </w:rPr>
        <w:t>سِوَى</w:t>
      </w:r>
      <w:r w:rsidRPr="009670C9">
        <w:rPr>
          <w:rFonts w:ascii="IRBadr" w:hAnsi="IRBadr" w:cs="IRBadr"/>
          <w:color w:val="0000FF"/>
          <w:rtl/>
        </w:rPr>
        <w:t xml:space="preserve"> </w:t>
      </w:r>
      <w:r w:rsidRPr="009670C9">
        <w:rPr>
          <w:rFonts w:ascii="IRBadr" w:hAnsi="IRBadr" w:cs="IRBadr" w:hint="cs"/>
          <w:color w:val="0000FF"/>
          <w:rtl/>
        </w:rPr>
        <w:t>ذَلِكَ</w:t>
      </w:r>
      <w:r w:rsidRPr="009670C9">
        <w:rPr>
          <w:rFonts w:ascii="IRBadr" w:hAnsi="IRBadr" w:cs="IRBadr"/>
          <w:color w:val="0000FF"/>
          <w:rtl/>
        </w:rPr>
        <w:t xml:space="preserve"> </w:t>
      </w:r>
      <w:r w:rsidRPr="009670C9">
        <w:rPr>
          <w:rFonts w:ascii="IRBadr" w:hAnsi="IRBadr" w:cs="IRBadr" w:hint="cs"/>
          <w:color w:val="0000FF"/>
          <w:rtl/>
        </w:rPr>
        <w:t>مِنْ</w:t>
      </w:r>
      <w:r w:rsidRPr="009670C9">
        <w:rPr>
          <w:rFonts w:ascii="IRBadr" w:hAnsi="IRBadr" w:cs="IRBadr"/>
          <w:color w:val="0000FF"/>
          <w:rtl/>
        </w:rPr>
        <w:t xml:space="preserve"> </w:t>
      </w:r>
      <w:r w:rsidRPr="009670C9">
        <w:rPr>
          <w:rFonts w:ascii="IRBadr" w:hAnsi="IRBadr" w:cs="IRBadr" w:hint="cs"/>
          <w:color w:val="0000FF"/>
          <w:rtl/>
        </w:rPr>
        <w:t>هَذَا</w:t>
      </w:r>
      <w:r w:rsidRPr="009670C9">
        <w:rPr>
          <w:rFonts w:ascii="IRBadr" w:hAnsi="IRBadr" w:cs="IRBadr"/>
          <w:color w:val="0000FF"/>
          <w:rtl/>
        </w:rPr>
        <w:t xml:space="preserve"> </w:t>
      </w:r>
      <w:r w:rsidRPr="009670C9">
        <w:rPr>
          <w:rFonts w:ascii="IRBadr" w:hAnsi="IRBadr" w:cs="IRBadr" w:hint="cs"/>
          <w:color w:val="0000FF"/>
          <w:rtl/>
        </w:rPr>
        <w:t>الْعِلْمِ</w:t>
      </w:r>
      <w:r w:rsidRPr="009670C9">
        <w:rPr>
          <w:rFonts w:ascii="IRBadr" w:hAnsi="IRBadr" w:cs="IRBadr"/>
          <w:color w:val="0000FF"/>
          <w:rtl/>
        </w:rPr>
        <w:t xml:space="preserve"> </w:t>
      </w:r>
      <w:r w:rsidRPr="009670C9">
        <w:rPr>
          <w:rFonts w:ascii="IRBadr" w:hAnsi="IRBadr" w:cs="IRBadr" w:hint="cs"/>
          <w:color w:val="0000FF"/>
          <w:rtl/>
        </w:rPr>
        <w:t>الْمُحْدَثِ</w:t>
      </w:r>
      <w:r w:rsidRPr="009670C9">
        <w:rPr>
          <w:rFonts w:ascii="IRBadr" w:hAnsi="IRBadr" w:cs="IRBadr"/>
          <w:color w:val="0000FF"/>
          <w:rtl/>
        </w:rPr>
        <w:t xml:space="preserve">. </w:t>
      </w:r>
      <w:r w:rsidRPr="009670C9">
        <w:rPr>
          <w:rFonts w:ascii="IRBadr" w:hAnsi="IRBadr" w:cs="IRBadr" w:hint="cs"/>
          <w:color w:val="0000FF"/>
          <w:rtl/>
        </w:rPr>
        <w:t>فَإِنِّي</w:t>
      </w:r>
      <w:r w:rsidRPr="009670C9">
        <w:rPr>
          <w:rFonts w:ascii="IRBadr" w:hAnsi="IRBadr" w:cs="IRBadr"/>
          <w:color w:val="0000FF"/>
          <w:rtl/>
        </w:rPr>
        <w:t xml:space="preserve"> </w:t>
      </w:r>
      <w:r w:rsidRPr="009670C9">
        <w:rPr>
          <w:rFonts w:ascii="IRBadr" w:hAnsi="IRBadr" w:cs="IRBadr" w:hint="cs"/>
          <w:color w:val="0000FF"/>
          <w:rtl/>
        </w:rPr>
        <w:t>رَأَيْتُ</w:t>
      </w:r>
      <w:r w:rsidRPr="009670C9">
        <w:rPr>
          <w:rFonts w:ascii="IRBadr" w:hAnsi="IRBadr" w:cs="IRBadr"/>
          <w:color w:val="0000FF"/>
          <w:rtl/>
        </w:rPr>
        <w:t xml:space="preserve"> </w:t>
      </w:r>
      <w:r w:rsidRPr="009670C9">
        <w:rPr>
          <w:rFonts w:ascii="IRBadr" w:hAnsi="IRBadr" w:cs="IRBadr" w:hint="cs"/>
          <w:color w:val="0000FF"/>
          <w:rtl/>
        </w:rPr>
        <w:t>أَصْلَ</w:t>
      </w:r>
      <w:r w:rsidRPr="009670C9">
        <w:rPr>
          <w:rFonts w:ascii="IRBadr" w:hAnsi="IRBadr" w:cs="IRBadr"/>
          <w:color w:val="0000FF"/>
          <w:rtl/>
        </w:rPr>
        <w:t xml:space="preserve"> </w:t>
      </w:r>
      <w:r w:rsidRPr="009670C9">
        <w:rPr>
          <w:rFonts w:ascii="IRBadr" w:hAnsi="IRBadr" w:cs="IRBadr" w:hint="cs"/>
          <w:color w:val="0000FF"/>
          <w:rtl/>
        </w:rPr>
        <w:t>الْعِلْمِ</w:t>
      </w:r>
      <w:r w:rsidRPr="009670C9">
        <w:rPr>
          <w:rFonts w:ascii="IRBadr" w:hAnsi="IRBadr" w:cs="IRBadr"/>
          <w:color w:val="0000FF"/>
          <w:rtl/>
        </w:rPr>
        <w:t xml:space="preserve"> </w:t>
      </w:r>
      <w:r w:rsidRPr="009670C9">
        <w:rPr>
          <w:rFonts w:ascii="IRBadr" w:hAnsi="IRBadr" w:cs="IRBadr" w:hint="cs"/>
          <w:color w:val="0000FF"/>
          <w:rtl/>
        </w:rPr>
        <w:t>رِوَايَةَ</w:t>
      </w:r>
      <w:r w:rsidRPr="009670C9">
        <w:rPr>
          <w:rFonts w:ascii="IRBadr" w:hAnsi="IRBadr" w:cs="IRBadr"/>
          <w:color w:val="0000FF"/>
          <w:rtl/>
        </w:rPr>
        <w:t xml:space="preserve"> </w:t>
      </w:r>
      <w:r w:rsidRPr="009670C9">
        <w:rPr>
          <w:rFonts w:ascii="IRBadr" w:hAnsi="IRBadr" w:cs="IRBadr" w:hint="cs"/>
          <w:color w:val="0000FF"/>
          <w:rtl/>
        </w:rPr>
        <w:t>الْمَدِينَةِ</w:t>
      </w:r>
      <w:r w:rsidRPr="009670C9">
        <w:rPr>
          <w:rFonts w:ascii="IRBadr" w:hAnsi="IRBadr" w:cs="IRBadr"/>
          <w:color w:val="0000FF"/>
          <w:rtl/>
        </w:rPr>
        <w:t xml:space="preserve"> </w:t>
      </w:r>
      <w:r w:rsidRPr="009670C9">
        <w:rPr>
          <w:rFonts w:ascii="IRBadr" w:hAnsi="IRBadr" w:cs="IRBadr" w:hint="cs"/>
          <w:color w:val="0000FF"/>
          <w:rtl/>
        </w:rPr>
        <w:t>وَعِلْمِهِمْ</w:t>
      </w:r>
      <w:r w:rsidRPr="009670C9">
        <w:rPr>
          <w:rFonts w:ascii="IRBadr" w:hAnsi="IRBadr" w:cs="IRBadr"/>
          <w:color w:val="0000FF"/>
          <w:rtl/>
        </w:rPr>
        <w:t xml:space="preserve">. </w:t>
      </w:r>
      <w:r w:rsidRPr="009670C9">
        <w:rPr>
          <w:rFonts w:ascii="IRBadr" w:hAnsi="IRBadr" w:cs="IRBadr" w:hint="cs"/>
          <w:color w:val="0000FF"/>
          <w:rtl/>
        </w:rPr>
        <w:t>قَالَ</w:t>
      </w:r>
      <w:r w:rsidRPr="009670C9">
        <w:rPr>
          <w:rFonts w:ascii="IRBadr" w:hAnsi="IRBadr" w:cs="IRBadr"/>
          <w:color w:val="0000FF"/>
          <w:rtl/>
        </w:rPr>
        <w:t xml:space="preserve"> </w:t>
      </w:r>
      <w:r w:rsidRPr="009670C9">
        <w:rPr>
          <w:rFonts w:ascii="IRBadr" w:hAnsi="IRBadr" w:cs="IRBadr" w:hint="cs"/>
          <w:color w:val="0000FF"/>
          <w:rtl/>
        </w:rPr>
        <w:t>فَقُلْتُ</w:t>
      </w:r>
      <w:r w:rsidRPr="009670C9">
        <w:rPr>
          <w:rFonts w:ascii="IRBadr" w:hAnsi="IRBadr" w:cs="IRBadr"/>
          <w:color w:val="0000FF"/>
          <w:rtl/>
        </w:rPr>
        <w:t xml:space="preserve">: </w:t>
      </w:r>
      <w:r w:rsidRPr="009670C9">
        <w:rPr>
          <w:rFonts w:ascii="IRBadr" w:hAnsi="IRBadr" w:cs="IRBadr" w:hint="cs"/>
          <w:color w:val="0000FF"/>
          <w:rtl/>
        </w:rPr>
        <w:t>يَا</w:t>
      </w:r>
      <w:r w:rsidRPr="009670C9">
        <w:rPr>
          <w:rFonts w:ascii="IRBadr" w:hAnsi="IRBadr" w:cs="IRBadr"/>
          <w:color w:val="0000FF"/>
          <w:rtl/>
        </w:rPr>
        <w:t xml:space="preserve"> </w:t>
      </w:r>
      <w:r w:rsidRPr="009670C9">
        <w:rPr>
          <w:rFonts w:ascii="IRBadr" w:hAnsi="IRBadr" w:cs="IRBadr" w:hint="cs"/>
          <w:color w:val="0000FF"/>
          <w:rtl/>
        </w:rPr>
        <w:t>أَمِيرَ</w:t>
      </w:r>
      <w:r w:rsidRPr="009670C9">
        <w:rPr>
          <w:rFonts w:ascii="IRBadr" w:hAnsi="IRBadr" w:cs="IRBadr"/>
          <w:color w:val="0000FF"/>
          <w:rtl/>
        </w:rPr>
        <w:t xml:space="preserve"> </w:t>
      </w:r>
      <w:r w:rsidRPr="009670C9">
        <w:rPr>
          <w:rFonts w:ascii="IRBadr" w:hAnsi="IRBadr" w:cs="IRBadr" w:hint="cs"/>
          <w:color w:val="0000FF"/>
          <w:rtl/>
        </w:rPr>
        <w:t>الْمُؤْمِنِينَ</w:t>
      </w:r>
      <w:r w:rsidRPr="009670C9">
        <w:rPr>
          <w:rFonts w:ascii="IRBadr" w:hAnsi="IRBadr" w:cs="IRBadr"/>
          <w:color w:val="0000FF"/>
          <w:rtl/>
        </w:rPr>
        <w:t xml:space="preserve"> </w:t>
      </w:r>
      <w:r w:rsidRPr="009670C9">
        <w:rPr>
          <w:rFonts w:ascii="IRBadr" w:hAnsi="IRBadr" w:cs="IRBadr" w:hint="cs"/>
          <w:color w:val="0000FF"/>
          <w:rtl/>
        </w:rPr>
        <w:t>لا</w:t>
      </w:r>
      <w:r w:rsidRPr="009670C9">
        <w:rPr>
          <w:rFonts w:ascii="IRBadr" w:hAnsi="IRBadr" w:cs="IRBadr"/>
          <w:color w:val="0000FF"/>
          <w:rtl/>
        </w:rPr>
        <w:t xml:space="preserve"> </w:t>
      </w:r>
      <w:r w:rsidRPr="009670C9">
        <w:rPr>
          <w:rFonts w:ascii="IRBadr" w:hAnsi="IRBadr" w:cs="IRBadr" w:hint="cs"/>
          <w:color w:val="0000FF"/>
          <w:rtl/>
        </w:rPr>
        <w:t>تَفْعَلْ</w:t>
      </w:r>
      <w:r w:rsidRPr="009670C9">
        <w:rPr>
          <w:rFonts w:ascii="IRBadr" w:hAnsi="IRBadr" w:cs="IRBadr"/>
          <w:color w:val="0000FF"/>
          <w:rtl/>
        </w:rPr>
        <w:t xml:space="preserve"> </w:t>
      </w:r>
      <w:r w:rsidRPr="009670C9">
        <w:rPr>
          <w:rFonts w:ascii="IRBadr" w:hAnsi="IRBadr" w:cs="IRBadr" w:hint="cs"/>
          <w:color w:val="0000FF"/>
          <w:rtl/>
        </w:rPr>
        <w:t>هَذَا</w:t>
      </w:r>
      <w:r w:rsidRPr="009670C9">
        <w:rPr>
          <w:rFonts w:ascii="IRBadr" w:hAnsi="IRBadr" w:cs="IRBadr"/>
          <w:color w:val="0000FF"/>
          <w:rtl/>
        </w:rPr>
        <w:t xml:space="preserve">. </w:t>
      </w:r>
      <w:r w:rsidRPr="009670C9">
        <w:rPr>
          <w:rFonts w:ascii="IRBadr" w:hAnsi="IRBadr" w:cs="IRBadr" w:hint="cs"/>
          <w:color w:val="0000FF"/>
          <w:rtl/>
        </w:rPr>
        <w:t>فَإِنَّ</w:t>
      </w:r>
      <w:r w:rsidRPr="009670C9">
        <w:rPr>
          <w:rFonts w:ascii="IRBadr" w:hAnsi="IRBadr" w:cs="IRBadr"/>
          <w:color w:val="0000FF"/>
          <w:rtl/>
        </w:rPr>
        <w:t xml:space="preserve"> </w:t>
      </w:r>
      <w:r w:rsidRPr="009670C9">
        <w:rPr>
          <w:rFonts w:ascii="IRBadr" w:hAnsi="IRBadr" w:cs="IRBadr" w:hint="cs"/>
          <w:color w:val="0000FF"/>
          <w:rtl/>
        </w:rPr>
        <w:t>النَّاسَ</w:t>
      </w:r>
      <w:r w:rsidRPr="009670C9">
        <w:rPr>
          <w:rFonts w:ascii="IRBadr" w:hAnsi="IRBadr" w:cs="IRBadr"/>
          <w:color w:val="0000FF"/>
          <w:rtl/>
        </w:rPr>
        <w:t xml:space="preserve"> </w:t>
      </w:r>
      <w:r w:rsidRPr="009670C9">
        <w:rPr>
          <w:rFonts w:ascii="IRBadr" w:hAnsi="IRBadr" w:cs="IRBadr" w:hint="cs"/>
          <w:color w:val="0000FF"/>
          <w:rtl/>
        </w:rPr>
        <w:t>قَدْ</w:t>
      </w:r>
      <w:r w:rsidRPr="009670C9">
        <w:rPr>
          <w:rFonts w:ascii="IRBadr" w:hAnsi="IRBadr" w:cs="IRBadr"/>
          <w:color w:val="0000FF"/>
          <w:rtl/>
        </w:rPr>
        <w:t xml:space="preserve"> </w:t>
      </w:r>
      <w:r w:rsidRPr="009670C9">
        <w:rPr>
          <w:rFonts w:ascii="IRBadr" w:hAnsi="IRBadr" w:cs="IRBadr" w:hint="cs"/>
          <w:color w:val="0000FF"/>
          <w:rtl/>
        </w:rPr>
        <w:t>سَبَقَتْ</w:t>
      </w:r>
      <w:r w:rsidRPr="009670C9">
        <w:rPr>
          <w:rFonts w:ascii="IRBadr" w:hAnsi="IRBadr" w:cs="IRBadr"/>
          <w:color w:val="0000FF"/>
          <w:rtl/>
        </w:rPr>
        <w:t xml:space="preserve"> </w:t>
      </w:r>
      <w:r w:rsidRPr="009670C9">
        <w:rPr>
          <w:rFonts w:ascii="IRBadr" w:hAnsi="IRBadr" w:cs="IRBadr" w:hint="cs"/>
          <w:color w:val="0000FF"/>
          <w:rtl/>
        </w:rPr>
        <w:t>إِلَيْهِمْ</w:t>
      </w:r>
      <w:r w:rsidRPr="009670C9">
        <w:rPr>
          <w:rFonts w:ascii="IRBadr" w:hAnsi="IRBadr" w:cs="IRBadr"/>
          <w:color w:val="0000FF"/>
          <w:rtl/>
        </w:rPr>
        <w:t xml:space="preserve"> </w:t>
      </w:r>
      <w:r w:rsidRPr="009670C9">
        <w:rPr>
          <w:rFonts w:ascii="IRBadr" w:hAnsi="IRBadr" w:cs="IRBadr" w:hint="cs"/>
          <w:color w:val="0000FF"/>
          <w:rtl/>
        </w:rPr>
        <w:t>أَقَاوِيلُ</w:t>
      </w:r>
      <w:r w:rsidRPr="009670C9">
        <w:rPr>
          <w:rFonts w:ascii="IRBadr" w:hAnsi="IRBadr" w:cs="IRBadr"/>
          <w:color w:val="0000FF"/>
          <w:rtl/>
        </w:rPr>
        <w:t xml:space="preserve">. </w:t>
      </w:r>
      <w:r w:rsidRPr="009670C9">
        <w:rPr>
          <w:rFonts w:ascii="IRBadr" w:hAnsi="IRBadr" w:cs="IRBadr" w:hint="cs"/>
          <w:color w:val="0000FF"/>
          <w:rtl/>
        </w:rPr>
        <w:t>وَسَمَعُوا</w:t>
      </w:r>
      <w:r w:rsidRPr="009670C9">
        <w:rPr>
          <w:rFonts w:ascii="IRBadr" w:hAnsi="IRBadr" w:cs="IRBadr"/>
          <w:color w:val="0000FF"/>
          <w:rtl/>
        </w:rPr>
        <w:t xml:space="preserve"> </w:t>
      </w:r>
      <w:r w:rsidRPr="009670C9">
        <w:rPr>
          <w:rFonts w:ascii="IRBadr" w:hAnsi="IRBadr" w:cs="IRBadr" w:hint="cs"/>
          <w:color w:val="0000FF"/>
          <w:rtl/>
        </w:rPr>
        <w:t>أَحَادِيثَ</w:t>
      </w:r>
      <w:r w:rsidRPr="009670C9">
        <w:rPr>
          <w:rFonts w:ascii="IRBadr" w:hAnsi="IRBadr" w:cs="IRBadr"/>
          <w:color w:val="0000FF"/>
          <w:rtl/>
        </w:rPr>
        <w:t xml:space="preserve">. </w:t>
      </w:r>
      <w:r w:rsidRPr="009670C9">
        <w:rPr>
          <w:rFonts w:ascii="IRBadr" w:hAnsi="IRBadr" w:cs="IRBadr" w:hint="cs"/>
          <w:color w:val="0000FF"/>
          <w:rtl/>
        </w:rPr>
        <w:t>وَرَوَوْا</w:t>
      </w:r>
      <w:r w:rsidRPr="009670C9">
        <w:rPr>
          <w:rFonts w:ascii="IRBadr" w:hAnsi="IRBadr" w:cs="IRBadr"/>
          <w:color w:val="0000FF"/>
          <w:rtl/>
        </w:rPr>
        <w:t xml:space="preserve"> </w:t>
      </w:r>
      <w:r w:rsidRPr="009670C9">
        <w:rPr>
          <w:rFonts w:ascii="IRBadr" w:hAnsi="IRBadr" w:cs="IRBadr" w:hint="cs"/>
          <w:color w:val="0000FF"/>
          <w:rtl/>
        </w:rPr>
        <w:t>رِوَايَاتٍ</w:t>
      </w:r>
      <w:r w:rsidRPr="009670C9">
        <w:rPr>
          <w:rFonts w:ascii="IRBadr" w:hAnsi="IRBadr" w:cs="IRBadr"/>
          <w:color w:val="0000FF"/>
          <w:rtl/>
        </w:rPr>
        <w:t xml:space="preserve">. </w:t>
      </w:r>
      <w:r w:rsidRPr="009670C9">
        <w:rPr>
          <w:rFonts w:ascii="IRBadr" w:hAnsi="IRBadr" w:cs="IRBadr" w:hint="cs"/>
          <w:color w:val="0000FF"/>
          <w:rtl/>
        </w:rPr>
        <w:t>وَأَخَذَ</w:t>
      </w:r>
      <w:r w:rsidRPr="009670C9">
        <w:rPr>
          <w:rFonts w:ascii="IRBadr" w:hAnsi="IRBadr" w:cs="IRBadr"/>
          <w:color w:val="0000FF"/>
          <w:rtl/>
        </w:rPr>
        <w:t xml:space="preserve"> </w:t>
      </w:r>
      <w:r w:rsidRPr="009670C9">
        <w:rPr>
          <w:rFonts w:ascii="IRBadr" w:hAnsi="IRBadr" w:cs="IRBadr" w:hint="cs"/>
          <w:color w:val="0000FF"/>
          <w:rtl/>
        </w:rPr>
        <w:t>كُلُّ</w:t>
      </w:r>
      <w:r w:rsidRPr="009670C9">
        <w:rPr>
          <w:rFonts w:ascii="IRBadr" w:hAnsi="IRBadr" w:cs="IRBadr"/>
          <w:color w:val="0000FF"/>
          <w:rtl/>
        </w:rPr>
        <w:t xml:space="preserve"> </w:t>
      </w:r>
      <w:r w:rsidRPr="009670C9">
        <w:rPr>
          <w:rFonts w:ascii="IRBadr" w:hAnsi="IRBadr" w:cs="IRBadr" w:hint="cs"/>
          <w:color w:val="0000FF"/>
          <w:rtl/>
        </w:rPr>
        <w:t>قَوْمٍ</w:t>
      </w:r>
      <w:r w:rsidRPr="009670C9">
        <w:rPr>
          <w:rFonts w:ascii="IRBadr" w:hAnsi="IRBadr" w:cs="IRBadr"/>
          <w:color w:val="0000FF"/>
          <w:rtl/>
        </w:rPr>
        <w:t xml:space="preserve"> </w:t>
      </w:r>
      <w:r w:rsidRPr="009670C9">
        <w:rPr>
          <w:rFonts w:ascii="IRBadr" w:hAnsi="IRBadr" w:cs="IRBadr" w:hint="cs"/>
          <w:color w:val="0000FF"/>
          <w:rtl/>
        </w:rPr>
        <w:t>بِمَا</w:t>
      </w:r>
      <w:r w:rsidRPr="009670C9">
        <w:rPr>
          <w:rFonts w:ascii="IRBadr" w:hAnsi="IRBadr" w:cs="IRBadr"/>
          <w:color w:val="0000FF"/>
          <w:rtl/>
        </w:rPr>
        <w:t xml:space="preserve"> </w:t>
      </w:r>
      <w:r w:rsidRPr="009670C9">
        <w:rPr>
          <w:rFonts w:ascii="IRBadr" w:hAnsi="IRBadr" w:cs="IRBadr" w:hint="cs"/>
          <w:color w:val="0000FF"/>
          <w:rtl/>
        </w:rPr>
        <w:t>سَبَقَ</w:t>
      </w:r>
      <w:r w:rsidRPr="009670C9">
        <w:rPr>
          <w:rFonts w:ascii="IRBadr" w:hAnsi="IRBadr" w:cs="IRBadr"/>
          <w:color w:val="0000FF"/>
          <w:rtl/>
        </w:rPr>
        <w:t xml:space="preserve"> </w:t>
      </w:r>
      <w:r w:rsidRPr="009670C9">
        <w:rPr>
          <w:rFonts w:ascii="IRBadr" w:hAnsi="IRBadr" w:cs="IRBadr" w:hint="cs"/>
          <w:color w:val="0000FF"/>
          <w:rtl/>
        </w:rPr>
        <w:t>إِلَيْهِمْ</w:t>
      </w:r>
      <w:r w:rsidRPr="009670C9">
        <w:rPr>
          <w:rFonts w:ascii="IRBadr" w:hAnsi="IRBadr" w:cs="IRBadr"/>
          <w:color w:val="0000FF"/>
          <w:rtl/>
        </w:rPr>
        <w:t>.</w:t>
      </w:r>
      <w:r w:rsidRPr="009670C9">
        <w:rPr>
          <w:rFonts w:ascii="IRBadr" w:hAnsi="IRBadr" w:cs="IRBadr" w:hint="cs"/>
          <w:color w:val="0000FF"/>
          <w:rtl/>
        </w:rPr>
        <w:t xml:space="preserve"> وَعَلِمُوا</w:t>
      </w:r>
      <w:r w:rsidRPr="009670C9">
        <w:rPr>
          <w:rFonts w:ascii="IRBadr" w:hAnsi="IRBadr" w:cs="IRBadr"/>
          <w:color w:val="0000FF"/>
          <w:rtl/>
        </w:rPr>
        <w:t xml:space="preserve"> </w:t>
      </w:r>
      <w:r w:rsidRPr="009670C9">
        <w:rPr>
          <w:rFonts w:ascii="IRBadr" w:hAnsi="IRBadr" w:cs="IRBadr" w:hint="cs"/>
          <w:color w:val="0000FF"/>
          <w:rtl/>
        </w:rPr>
        <w:t>بِهِ</w:t>
      </w:r>
      <w:r w:rsidRPr="009670C9">
        <w:rPr>
          <w:rFonts w:ascii="IRBadr" w:hAnsi="IRBadr" w:cs="IRBadr"/>
          <w:color w:val="0000FF"/>
          <w:rtl/>
        </w:rPr>
        <w:t xml:space="preserve">. </w:t>
      </w:r>
      <w:r w:rsidRPr="009670C9">
        <w:rPr>
          <w:rFonts w:ascii="IRBadr" w:hAnsi="IRBadr" w:cs="IRBadr" w:hint="cs"/>
          <w:color w:val="0000FF"/>
          <w:rtl/>
        </w:rPr>
        <w:t>وَدَانُوا</w:t>
      </w:r>
      <w:r w:rsidRPr="009670C9">
        <w:rPr>
          <w:rFonts w:ascii="IRBadr" w:hAnsi="IRBadr" w:cs="IRBadr"/>
          <w:color w:val="0000FF"/>
          <w:rtl/>
        </w:rPr>
        <w:t xml:space="preserve"> </w:t>
      </w:r>
      <w:r w:rsidRPr="009670C9">
        <w:rPr>
          <w:rFonts w:ascii="IRBadr" w:hAnsi="IRBadr" w:cs="IRBadr" w:hint="cs"/>
          <w:color w:val="0000FF"/>
          <w:rtl/>
        </w:rPr>
        <w:t>بِهِ</w:t>
      </w:r>
      <w:r w:rsidRPr="009670C9">
        <w:rPr>
          <w:rFonts w:ascii="IRBadr" w:hAnsi="IRBadr" w:cs="IRBadr"/>
          <w:color w:val="0000FF"/>
          <w:rtl/>
        </w:rPr>
        <w:t xml:space="preserve"> </w:t>
      </w:r>
      <w:r w:rsidRPr="009670C9">
        <w:rPr>
          <w:rFonts w:ascii="IRBadr" w:hAnsi="IRBadr" w:cs="IRBadr" w:hint="cs"/>
          <w:color w:val="0000FF"/>
          <w:rtl/>
        </w:rPr>
        <w:t>مِنِ</w:t>
      </w:r>
      <w:r w:rsidRPr="009670C9">
        <w:rPr>
          <w:rFonts w:ascii="IRBadr" w:hAnsi="IRBadr" w:cs="IRBadr"/>
          <w:color w:val="0000FF"/>
          <w:rtl/>
        </w:rPr>
        <w:t xml:space="preserve"> </w:t>
      </w:r>
      <w:r w:rsidRPr="009670C9">
        <w:rPr>
          <w:rFonts w:ascii="IRBadr" w:hAnsi="IRBadr" w:cs="IRBadr" w:hint="cs"/>
          <w:color w:val="0000FF"/>
          <w:rtl/>
        </w:rPr>
        <w:t>اخْتِلافِ</w:t>
      </w:r>
      <w:r w:rsidRPr="009670C9">
        <w:rPr>
          <w:rFonts w:ascii="IRBadr" w:hAnsi="IRBadr" w:cs="IRBadr"/>
          <w:color w:val="0000FF"/>
          <w:rtl/>
        </w:rPr>
        <w:t xml:space="preserve"> </w:t>
      </w:r>
      <w:r w:rsidRPr="009670C9">
        <w:rPr>
          <w:rFonts w:ascii="IRBadr" w:hAnsi="IRBadr" w:cs="IRBadr" w:hint="cs"/>
          <w:color w:val="0000FF"/>
          <w:rtl/>
        </w:rPr>
        <w:t>النَّاسِ</w:t>
      </w:r>
      <w:r w:rsidRPr="009670C9">
        <w:rPr>
          <w:rFonts w:ascii="IRBadr" w:hAnsi="IRBadr" w:cs="IRBadr"/>
          <w:color w:val="0000FF"/>
          <w:rtl/>
        </w:rPr>
        <w:t xml:space="preserve"> </w:t>
      </w:r>
      <w:r w:rsidRPr="009670C9">
        <w:rPr>
          <w:rFonts w:ascii="IRBadr" w:hAnsi="IRBadr" w:cs="IRBadr" w:hint="cs"/>
          <w:color w:val="0000FF"/>
          <w:rtl/>
        </w:rPr>
        <w:t>وَغَيْرِهِمْ</w:t>
      </w:r>
      <w:r w:rsidRPr="009670C9">
        <w:rPr>
          <w:rFonts w:ascii="IRBadr" w:hAnsi="IRBadr" w:cs="IRBadr"/>
          <w:color w:val="0000FF"/>
          <w:rtl/>
        </w:rPr>
        <w:t xml:space="preserve">. </w:t>
      </w:r>
      <w:r w:rsidRPr="009670C9">
        <w:rPr>
          <w:rFonts w:ascii="IRBadr" w:hAnsi="IRBadr" w:cs="IRBadr" w:hint="cs"/>
          <w:color w:val="0000FF"/>
          <w:rtl/>
        </w:rPr>
        <w:t>وَإِنَّ</w:t>
      </w:r>
      <w:r w:rsidRPr="009670C9">
        <w:rPr>
          <w:rFonts w:ascii="IRBadr" w:hAnsi="IRBadr" w:cs="IRBadr"/>
          <w:color w:val="0000FF"/>
          <w:rtl/>
        </w:rPr>
        <w:t xml:space="preserve"> </w:t>
      </w:r>
      <w:r w:rsidRPr="009670C9">
        <w:rPr>
          <w:rFonts w:ascii="IRBadr" w:hAnsi="IRBadr" w:cs="IRBadr" w:hint="cs"/>
          <w:color w:val="0000FF"/>
          <w:rtl/>
        </w:rPr>
        <w:t>رَدَّهُمْ</w:t>
      </w:r>
      <w:r w:rsidRPr="009670C9">
        <w:rPr>
          <w:rFonts w:ascii="IRBadr" w:hAnsi="IRBadr" w:cs="IRBadr"/>
          <w:color w:val="0000FF"/>
          <w:rtl/>
        </w:rPr>
        <w:t xml:space="preserve"> </w:t>
      </w:r>
      <w:r w:rsidRPr="009670C9">
        <w:rPr>
          <w:rFonts w:ascii="IRBadr" w:hAnsi="IRBadr" w:cs="IRBadr" w:hint="cs"/>
          <w:color w:val="0000FF"/>
          <w:rtl/>
        </w:rPr>
        <w:t>عَمَّا</w:t>
      </w:r>
      <w:r w:rsidRPr="009670C9">
        <w:rPr>
          <w:rFonts w:ascii="IRBadr" w:hAnsi="IRBadr" w:cs="IRBadr"/>
          <w:color w:val="0000FF"/>
          <w:rtl/>
        </w:rPr>
        <w:t xml:space="preserve"> </w:t>
      </w:r>
      <w:r w:rsidRPr="009670C9">
        <w:rPr>
          <w:rFonts w:ascii="IRBadr" w:hAnsi="IRBadr" w:cs="IRBadr" w:hint="cs"/>
          <w:color w:val="0000FF"/>
          <w:rtl/>
        </w:rPr>
        <w:t>قَدِ</w:t>
      </w:r>
      <w:r w:rsidRPr="009670C9">
        <w:rPr>
          <w:rFonts w:ascii="IRBadr" w:hAnsi="IRBadr" w:cs="IRBadr"/>
          <w:color w:val="0000FF"/>
          <w:rtl/>
        </w:rPr>
        <w:t xml:space="preserve"> </w:t>
      </w:r>
      <w:r w:rsidRPr="009670C9">
        <w:rPr>
          <w:rFonts w:ascii="IRBadr" w:hAnsi="IRBadr" w:cs="IRBadr" w:hint="cs"/>
          <w:color w:val="0000FF"/>
          <w:rtl/>
        </w:rPr>
        <w:t>اعْتَقَدُوهُ</w:t>
      </w:r>
      <w:r w:rsidRPr="009670C9">
        <w:rPr>
          <w:rFonts w:ascii="IRBadr" w:hAnsi="IRBadr" w:cs="IRBadr"/>
          <w:color w:val="0000FF"/>
          <w:rtl/>
        </w:rPr>
        <w:t xml:space="preserve"> </w:t>
      </w:r>
      <w:r w:rsidRPr="009670C9">
        <w:rPr>
          <w:rFonts w:ascii="IRBadr" w:hAnsi="IRBadr" w:cs="IRBadr" w:hint="cs"/>
          <w:color w:val="0000FF"/>
          <w:rtl/>
        </w:rPr>
        <w:t>شَدِيدٌ</w:t>
      </w:r>
      <w:r w:rsidRPr="009670C9">
        <w:rPr>
          <w:rFonts w:ascii="IRBadr" w:hAnsi="IRBadr" w:cs="IRBadr"/>
          <w:color w:val="0000FF"/>
          <w:rtl/>
        </w:rPr>
        <w:t>.</w:t>
      </w:r>
      <w:r w:rsidRPr="009670C9">
        <w:rPr>
          <w:rFonts w:ascii="IRBadr" w:hAnsi="IRBadr" w:cs="IRBadr" w:hint="cs"/>
          <w:color w:val="0000FF"/>
          <w:rtl/>
        </w:rPr>
        <w:t xml:space="preserve"> فَدَعِ</w:t>
      </w:r>
      <w:r w:rsidRPr="009670C9">
        <w:rPr>
          <w:rFonts w:ascii="IRBadr" w:hAnsi="IRBadr" w:cs="IRBadr"/>
          <w:color w:val="0000FF"/>
          <w:rtl/>
        </w:rPr>
        <w:t xml:space="preserve"> </w:t>
      </w:r>
      <w:r w:rsidRPr="009670C9">
        <w:rPr>
          <w:rFonts w:ascii="IRBadr" w:hAnsi="IRBadr" w:cs="IRBadr" w:hint="cs"/>
          <w:color w:val="0000FF"/>
          <w:rtl/>
        </w:rPr>
        <w:t>النَّاسَ</w:t>
      </w:r>
      <w:r w:rsidRPr="009670C9">
        <w:rPr>
          <w:rFonts w:ascii="IRBadr" w:hAnsi="IRBadr" w:cs="IRBadr"/>
          <w:color w:val="0000FF"/>
          <w:rtl/>
        </w:rPr>
        <w:t xml:space="preserve"> </w:t>
      </w:r>
      <w:r w:rsidRPr="009670C9">
        <w:rPr>
          <w:rFonts w:ascii="IRBadr" w:hAnsi="IRBadr" w:cs="IRBadr" w:hint="cs"/>
          <w:color w:val="0000FF"/>
          <w:rtl/>
        </w:rPr>
        <w:t>وَمَا</w:t>
      </w:r>
      <w:r w:rsidRPr="009670C9">
        <w:rPr>
          <w:rFonts w:ascii="IRBadr" w:hAnsi="IRBadr" w:cs="IRBadr"/>
          <w:color w:val="0000FF"/>
          <w:rtl/>
        </w:rPr>
        <w:t xml:space="preserve"> </w:t>
      </w:r>
      <w:r w:rsidRPr="009670C9">
        <w:rPr>
          <w:rFonts w:ascii="IRBadr" w:hAnsi="IRBadr" w:cs="IRBadr" w:hint="cs"/>
          <w:color w:val="0000FF"/>
          <w:rtl/>
        </w:rPr>
        <w:t>هُمْ</w:t>
      </w:r>
      <w:r w:rsidRPr="009670C9">
        <w:rPr>
          <w:rFonts w:ascii="IRBadr" w:hAnsi="IRBadr" w:cs="IRBadr"/>
          <w:color w:val="0000FF"/>
          <w:rtl/>
        </w:rPr>
        <w:t xml:space="preserve"> </w:t>
      </w:r>
      <w:r w:rsidRPr="009670C9">
        <w:rPr>
          <w:rFonts w:ascii="IRBadr" w:hAnsi="IRBadr" w:cs="IRBadr" w:hint="cs"/>
          <w:color w:val="0000FF"/>
          <w:rtl/>
        </w:rPr>
        <w:t>عَلَيْهِ</w:t>
      </w:r>
      <w:r w:rsidRPr="009670C9">
        <w:rPr>
          <w:rFonts w:ascii="IRBadr" w:hAnsi="IRBadr" w:cs="IRBadr"/>
          <w:color w:val="0000FF"/>
          <w:rtl/>
        </w:rPr>
        <w:t xml:space="preserve">. </w:t>
      </w:r>
      <w:r w:rsidRPr="009670C9">
        <w:rPr>
          <w:rFonts w:ascii="IRBadr" w:hAnsi="IRBadr" w:cs="IRBadr" w:hint="cs"/>
          <w:color w:val="0000FF"/>
          <w:rtl/>
        </w:rPr>
        <w:t>وَمَا</w:t>
      </w:r>
      <w:r w:rsidRPr="009670C9">
        <w:rPr>
          <w:rFonts w:ascii="IRBadr" w:hAnsi="IRBadr" w:cs="IRBadr"/>
          <w:color w:val="0000FF"/>
          <w:rtl/>
        </w:rPr>
        <w:t xml:space="preserve"> </w:t>
      </w:r>
      <w:r w:rsidRPr="009670C9">
        <w:rPr>
          <w:rFonts w:ascii="IRBadr" w:hAnsi="IRBadr" w:cs="IRBadr" w:hint="cs"/>
          <w:color w:val="0000FF"/>
          <w:rtl/>
        </w:rPr>
        <w:t>اخْتَارَ</w:t>
      </w:r>
      <w:r w:rsidRPr="009670C9">
        <w:rPr>
          <w:rFonts w:ascii="IRBadr" w:hAnsi="IRBadr" w:cs="IRBadr"/>
          <w:color w:val="0000FF"/>
          <w:rtl/>
        </w:rPr>
        <w:t xml:space="preserve"> </w:t>
      </w:r>
      <w:r w:rsidRPr="009670C9">
        <w:rPr>
          <w:rFonts w:ascii="IRBadr" w:hAnsi="IRBadr" w:cs="IRBadr" w:hint="cs"/>
          <w:color w:val="0000FF"/>
          <w:rtl/>
        </w:rPr>
        <w:t>كُلُّ</w:t>
      </w:r>
      <w:r w:rsidRPr="009670C9">
        <w:rPr>
          <w:rFonts w:ascii="IRBadr" w:hAnsi="IRBadr" w:cs="IRBadr"/>
          <w:color w:val="0000FF"/>
          <w:rtl/>
        </w:rPr>
        <w:t xml:space="preserve"> </w:t>
      </w:r>
      <w:r w:rsidRPr="009670C9">
        <w:rPr>
          <w:rFonts w:ascii="IRBadr" w:hAnsi="IRBadr" w:cs="IRBadr" w:hint="cs"/>
          <w:color w:val="0000FF"/>
          <w:rtl/>
        </w:rPr>
        <w:t>أَهْلِ</w:t>
      </w:r>
      <w:r w:rsidRPr="009670C9">
        <w:rPr>
          <w:rFonts w:ascii="IRBadr" w:hAnsi="IRBadr" w:cs="IRBadr"/>
          <w:color w:val="0000FF"/>
          <w:rtl/>
        </w:rPr>
        <w:t xml:space="preserve"> </w:t>
      </w:r>
      <w:r w:rsidRPr="009670C9">
        <w:rPr>
          <w:rFonts w:ascii="IRBadr" w:hAnsi="IRBadr" w:cs="IRBadr" w:hint="cs"/>
          <w:color w:val="0000FF"/>
          <w:rtl/>
        </w:rPr>
        <w:t>بَلَدٍ</w:t>
      </w:r>
      <w:r w:rsidRPr="009670C9">
        <w:rPr>
          <w:rFonts w:ascii="IRBadr" w:hAnsi="IRBadr" w:cs="IRBadr"/>
          <w:color w:val="0000FF"/>
          <w:rtl/>
        </w:rPr>
        <w:t xml:space="preserve"> </w:t>
      </w:r>
      <w:r w:rsidRPr="009670C9">
        <w:rPr>
          <w:rFonts w:ascii="IRBadr" w:hAnsi="IRBadr" w:cs="IRBadr" w:hint="cs"/>
          <w:color w:val="0000FF"/>
          <w:rtl/>
        </w:rPr>
        <w:t>مِنْهُمْ</w:t>
      </w:r>
      <w:r w:rsidRPr="009670C9">
        <w:rPr>
          <w:rFonts w:ascii="IRBadr" w:hAnsi="IRBadr" w:cs="IRBadr"/>
          <w:color w:val="0000FF"/>
          <w:rtl/>
        </w:rPr>
        <w:t xml:space="preserve"> </w:t>
      </w:r>
      <w:r w:rsidRPr="009670C9">
        <w:rPr>
          <w:rFonts w:ascii="IRBadr" w:hAnsi="IRBadr" w:cs="IRBadr" w:hint="cs"/>
          <w:color w:val="0000FF"/>
          <w:rtl/>
        </w:rPr>
        <w:t>لأَنْفُسِهِمْ</w:t>
      </w:r>
      <w:r w:rsidRPr="009670C9">
        <w:rPr>
          <w:rFonts w:ascii="IRBadr" w:hAnsi="IRBadr" w:cs="IRBadr"/>
          <w:color w:val="0000FF"/>
          <w:rtl/>
        </w:rPr>
        <w:t xml:space="preserve"> </w:t>
      </w:r>
    </w:p>
    <w:p w:rsidR="00FB59BF" w:rsidRDefault="009670C9" w:rsidP="009670C9">
      <w:pPr>
        <w:rPr>
          <w:rFonts w:ascii="IRBadr" w:hAnsi="IRBadr" w:cs="IRBadr"/>
          <w:rtl/>
        </w:rPr>
      </w:pPr>
      <w:r w:rsidRPr="009670C9">
        <w:rPr>
          <w:rFonts w:ascii="IRBadr" w:hAnsi="IRBadr" w:cs="IRBadr" w:hint="cs"/>
          <w:color w:val="0000FF"/>
          <w:rtl/>
        </w:rPr>
        <w:t>فَقَالَ</w:t>
      </w:r>
      <w:r w:rsidRPr="009670C9">
        <w:rPr>
          <w:rFonts w:ascii="IRBadr" w:hAnsi="IRBadr" w:cs="IRBadr"/>
          <w:color w:val="0000FF"/>
          <w:rtl/>
        </w:rPr>
        <w:t xml:space="preserve">: </w:t>
      </w:r>
      <w:r w:rsidRPr="009670C9">
        <w:rPr>
          <w:rFonts w:ascii="IRBadr" w:hAnsi="IRBadr" w:cs="IRBadr" w:hint="cs"/>
          <w:color w:val="0000FF"/>
          <w:rtl/>
        </w:rPr>
        <w:t>لَعَمْرِي</w:t>
      </w:r>
      <w:r w:rsidRPr="009670C9">
        <w:rPr>
          <w:rFonts w:ascii="IRBadr" w:hAnsi="IRBadr" w:cs="IRBadr"/>
          <w:color w:val="0000FF"/>
          <w:rtl/>
        </w:rPr>
        <w:t xml:space="preserve"> </w:t>
      </w:r>
      <w:r w:rsidRPr="009670C9">
        <w:rPr>
          <w:rFonts w:ascii="IRBadr" w:hAnsi="IRBadr" w:cs="IRBadr" w:hint="cs"/>
          <w:color w:val="0000FF"/>
          <w:rtl/>
        </w:rPr>
        <w:t>لَوْ</w:t>
      </w:r>
      <w:r w:rsidRPr="009670C9">
        <w:rPr>
          <w:rFonts w:ascii="IRBadr" w:hAnsi="IRBadr" w:cs="IRBadr"/>
          <w:color w:val="0000FF"/>
          <w:rtl/>
        </w:rPr>
        <w:t xml:space="preserve"> </w:t>
      </w:r>
      <w:r w:rsidRPr="009670C9">
        <w:rPr>
          <w:rFonts w:ascii="IRBadr" w:hAnsi="IRBadr" w:cs="IRBadr" w:hint="cs"/>
          <w:color w:val="0000FF"/>
          <w:rtl/>
        </w:rPr>
        <w:t>طَاوَعْتَنِي</w:t>
      </w:r>
      <w:r w:rsidRPr="009670C9">
        <w:rPr>
          <w:rFonts w:ascii="IRBadr" w:hAnsi="IRBadr" w:cs="IRBadr"/>
          <w:color w:val="0000FF"/>
          <w:rtl/>
        </w:rPr>
        <w:t xml:space="preserve"> </w:t>
      </w:r>
      <w:r w:rsidRPr="009670C9">
        <w:rPr>
          <w:rFonts w:ascii="IRBadr" w:hAnsi="IRBadr" w:cs="IRBadr" w:hint="cs"/>
          <w:color w:val="0000FF"/>
          <w:rtl/>
        </w:rPr>
        <w:t>عَلَى</w:t>
      </w:r>
      <w:r w:rsidRPr="009670C9">
        <w:rPr>
          <w:rFonts w:ascii="IRBadr" w:hAnsi="IRBadr" w:cs="IRBadr"/>
          <w:color w:val="0000FF"/>
          <w:rtl/>
        </w:rPr>
        <w:t xml:space="preserve"> </w:t>
      </w:r>
      <w:r w:rsidRPr="009670C9">
        <w:rPr>
          <w:rFonts w:ascii="IRBadr" w:hAnsi="IRBadr" w:cs="IRBadr" w:hint="cs"/>
          <w:color w:val="0000FF"/>
          <w:rtl/>
        </w:rPr>
        <w:t>ذَلِكَ</w:t>
      </w:r>
      <w:r w:rsidRPr="009670C9">
        <w:rPr>
          <w:rFonts w:ascii="IRBadr" w:hAnsi="IRBadr" w:cs="IRBadr"/>
          <w:color w:val="0000FF"/>
          <w:rtl/>
        </w:rPr>
        <w:t xml:space="preserve"> </w:t>
      </w:r>
      <w:r w:rsidRPr="009670C9">
        <w:rPr>
          <w:rFonts w:ascii="IRBadr" w:hAnsi="IRBadr" w:cs="IRBadr" w:hint="cs"/>
          <w:color w:val="0000FF"/>
          <w:rtl/>
        </w:rPr>
        <w:t>لأَمَرْتُ</w:t>
      </w:r>
      <w:r w:rsidRPr="009670C9">
        <w:rPr>
          <w:rFonts w:ascii="IRBadr" w:hAnsi="IRBadr" w:cs="IRBadr"/>
          <w:color w:val="0000FF"/>
          <w:rtl/>
        </w:rPr>
        <w:t xml:space="preserve"> </w:t>
      </w:r>
      <w:r w:rsidRPr="009670C9">
        <w:rPr>
          <w:rFonts w:ascii="IRBadr" w:hAnsi="IRBadr" w:cs="IRBadr" w:hint="cs"/>
          <w:color w:val="0000FF"/>
          <w:rtl/>
        </w:rPr>
        <w:t>بِهِ</w:t>
      </w:r>
      <w:r>
        <w:rPr>
          <w:rFonts w:ascii="IRBadr" w:hAnsi="IRBadr" w:cs="IRBadr" w:hint="cs"/>
          <w:color w:val="0000FF"/>
          <w:rtl/>
        </w:rPr>
        <w:t>»</w:t>
      </w:r>
      <w:r>
        <w:rPr>
          <w:rStyle w:val="FootnoteReference"/>
          <w:rFonts w:ascii="IRBadr" w:hAnsi="IRBadr" w:cs="IRBadr"/>
          <w:color w:val="0000FF"/>
          <w:rtl/>
        </w:rPr>
        <w:footnoteReference w:id="16"/>
      </w:r>
      <w:r>
        <w:rPr>
          <w:rFonts w:ascii="IRBadr" w:hAnsi="IRBadr" w:cs="IRBadr" w:hint="cs"/>
          <w:rtl/>
        </w:rPr>
        <w:t>.</w:t>
      </w:r>
    </w:p>
    <w:p w:rsidR="00FC5215" w:rsidRDefault="00FC5215" w:rsidP="00B42CEE">
      <w:pPr>
        <w:rPr>
          <w:rFonts w:ascii="IRBadr" w:hAnsi="IRBadr" w:cs="IRBadr"/>
          <w:rtl/>
        </w:rPr>
      </w:pPr>
    </w:p>
    <w:p w:rsidR="00FC5215" w:rsidRDefault="00FC5215" w:rsidP="00FC5215">
      <w:pPr>
        <w:pStyle w:val="Heading2"/>
        <w:rPr>
          <w:rtl/>
        </w:rPr>
      </w:pPr>
      <w:bookmarkStart w:id="18" w:name="_Toc148339921"/>
      <w:bookmarkStart w:id="19" w:name="_Toc148339965"/>
      <w:r>
        <w:rPr>
          <w:rFonts w:hint="cs"/>
          <w:rtl/>
        </w:rPr>
        <w:t>حکومتی نبودنِ مالک</w:t>
      </w:r>
      <w:bookmarkEnd w:id="18"/>
      <w:bookmarkEnd w:id="19"/>
    </w:p>
    <w:p w:rsidR="00881409" w:rsidRDefault="00881409" w:rsidP="00B42CEE">
      <w:pPr>
        <w:rPr>
          <w:rFonts w:ascii="IRBadr" w:hAnsi="IRBadr" w:cs="IRBadr"/>
          <w:rtl/>
        </w:rPr>
      </w:pPr>
      <w:r>
        <w:rPr>
          <w:rFonts w:ascii="IRBadr" w:hAnsi="IRBadr" w:cs="IRBadr" w:hint="cs"/>
          <w:rtl/>
        </w:rPr>
        <w:t>از این نقل روشن می‌شود که از ابتدا نظر منصور به مالک بوده است و پس از عدم موافقت او، حکومت به سمت ابویوسف و محمد بن حسن شیبانی می‌رود. وقتی برای حکومت روشن می شود که مالک حاضر نیست اهداف آنها را برآورده کند</w:t>
      </w:r>
      <w:r w:rsidR="00B42CEE">
        <w:rPr>
          <w:rFonts w:ascii="IRBadr" w:hAnsi="IRBadr" w:cs="IRBadr" w:hint="cs"/>
          <w:rtl/>
        </w:rPr>
        <w:t>، به سمت دیگری می‌رود</w:t>
      </w:r>
      <w:r>
        <w:rPr>
          <w:rFonts w:ascii="IRBadr" w:hAnsi="IRBadr" w:cs="IRBadr" w:hint="cs"/>
          <w:rtl/>
        </w:rPr>
        <w:t xml:space="preserve">. </w:t>
      </w:r>
      <w:r w:rsidR="00B42CEE">
        <w:rPr>
          <w:rFonts w:ascii="IRBadr" w:hAnsi="IRBadr" w:cs="IRBadr" w:hint="cs"/>
          <w:rtl/>
        </w:rPr>
        <w:t xml:space="preserve">هدف منصور از این پیشنهاد به مالک، </w:t>
      </w:r>
      <w:r>
        <w:rPr>
          <w:rFonts w:ascii="IRBadr" w:hAnsi="IRBadr" w:cs="IRBadr" w:hint="cs"/>
          <w:rtl/>
        </w:rPr>
        <w:t xml:space="preserve">آن بوده است که تمامی مردم را از جهت مذهبی، تحت سیطره خود درآورد، ولی مالک حاضر به این امر نمی‌شود. </w:t>
      </w:r>
    </w:p>
    <w:p w:rsidR="001C45C4" w:rsidRDefault="001C45C4" w:rsidP="00B42CEE">
      <w:pPr>
        <w:rPr>
          <w:rFonts w:ascii="IRBadr" w:hAnsi="IRBadr" w:cs="IRBadr"/>
          <w:rtl/>
        </w:rPr>
      </w:pPr>
      <w:r>
        <w:rPr>
          <w:rFonts w:ascii="IRBadr" w:hAnsi="IRBadr" w:cs="IRBadr" w:hint="cs"/>
          <w:rtl/>
        </w:rPr>
        <w:t>در تاریخ مدینه دمشق آمده است:</w:t>
      </w:r>
    </w:p>
    <w:p w:rsidR="001C45C4" w:rsidRDefault="001C45C4" w:rsidP="00B42CEE">
      <w:pPr>
        <w:rPr>
          <w:rFonts w:ascii="IRBadr" w:hAnsi="IRBadr" w:cs="IRBadr"/>
          <w:rtl/>
        </w:rPr>
      </w:pPr>
      <w:r>
        <w:rPr>
          <w:rFonts w:ascii="IRBadr" w:hAnsi="IRBadr" w:cs="IRBadr" w:hint="cs"/>
          <w:rtl/>
        </w:rPr>
        <w:t>«</w:t>
      </w:r>
      <w:r w:rsidRPr="001C45C4">
        <w:rPr>
          <w:rFonts w:ascii="IRBadr" w:hAnsi="IRBadr" w:cs="IRBadr" w:hint="cs"/>
          <w:color w:val="0000FF"/>
          <w:rtl/>
        </w:rPr>
        <w:t>عن</w:t>
      </w:r>
      <w:r w:rsidRPr="001C45C4">
        <w:rPr>
          <w:rFonts w:ascii="IRBadr" w:hAnsi="IRBadr" w:cs="IRBadr"/>
          <w:color w:val="0000FF"/>
          <w:rtl/>
        </w:rPr>
        <w:t xml:space="preserve"> </w:t>
      </w:r>
      <w:r w:rsidRPr="001C45C4">
        <w:rPr>
          <w:rFonts w:ascii="IRBadr" w:hAnsi="IRBadr" w:cs="IRBadr" w:hint="cs"/>
          <w:color w:val="0000FF"/>
          <w:rtl/>
        </w:rPr>
        <w:t>مالك</w:t>
      </w:r>
      <w:r w:rsidRPr="001C45C4">
        <w:rPr>
          <w:rFonts w:ascii="IRBadr" w:hAnsi="IRBadr" w:cs="IRBadr"/>
          <w:color w:val="0000FF"/>
          <w:rtl/>
        </w:rPr>
        <w:t xml:space="preserve"> </w:t>
      </w:r>
      <w:r w:rsidRPr="001C45C4">
        <w:rPr>
          <w:rFonts w:ascii="IRBadr" w:hAnsi="IRBadr" w:cs="IRBadr" w:hint="cs"/>
          <w:color w:val="0000FF"/>
          <w:rtl/>
        </w:rPr>
        <w:t>بن</w:t>
      </w:r>
      <w:r w:rsidRPr="001C45C4">
        <w:rPr>
          <w:rFonts w:ascii="IRBadr" w:hAnsi="IRBadr" w:cs="IRBadr"/>
          <w:color w:val="0000FF"/>
          <w:rtl/>
        </w:rPr>
        <w:t xml:space="preserve"> </w:t>
      </w:r>
      <w:r w:rsidRPr="001C45C4">
        <w:rPr>
          <w:rFonts w:ascii="IRBadr" w:hAnsi="IRBadr" w:cs="IRBadr" w:hint="cs"/>
          <w:color w:val="0000FF"/>
          <w:rtl/>
        </w:rPr>
        <w:t>أنس</w:t>
      </w:r>
      <w:r w:rsidRPr="001C45C4">
        <w:rPr>
          <w:rFonts w:ascii="IRBadr" w:hAnsi="IRBadr" w:cs="IRBadr"/>
          <w:color w:val="0000FF"/>
          <w:rtl/>
        </w:rPr>
        <w:t xml:space="preserve"> </w:t>
      </w:r>
      <w:r w:rsidRPr="001C45C4">
        <w:rPr>
          <w:rFonts w:ascii="IRBadr" w:hAnsi="IRBadr" w:cs="IRBadr" w:hint="cs"/>
          <w:color w:val="0000FF"/>
          <w:rtl/>
        </w:rPr>
        <w:t>قال</w:t>
      </w:r>
      <w:r w:rsidRPr="001C45C4">
        <w:rPr>
          <w:rFonts w:ascii="IRBadr" w:hAnsi="IRBadr" w:cs="IRBadr"/>
          <w:color w:val="0000FF"/>
          <w:rtl/>
        </w:rPr>
        <w:t xml:space="preserve"> </w:t>
      </w:r>
      <w:r w:rsidRPr="001C45C4">
        <w:rPr>
          <w:rFonts w:ascii="IRBadr" w:hAnsi="IRBadr" w:cs="IRBadr" w:hint="cs"/>
          <w:color w:val="0000FF"/>
          <w:rtl/>
        </w:rPr>
        <w:t>قال</w:t>
      </w:r>
      <w:r w:rsidRPr="001C45C4">
        <w:rPr>
          <w:rFonts w:ascii="IRBadr" w:hAnsi="IRBadr" w:cs="IRBadr"/>
          <w:color w:val="0000FF"/>
          <w:rtl/>
        </w:rPr>
        <w:t xml:space="preserve"> </w:t>
      </w:r>
      <w:r w:rsidRPr="001C45C4">
        <w:rPr>
          <w:rFonts w:ascii="IRBadr" w:hAnsi="IRBadr" w:cs="IRBadr" w:hint="cs"/>
          <w:color w:val="0000FF"/>
          <w:rtl/>
        </w:rPr>
        <w:t>لي</w:t>
      </w:r>
      <w:r w:rsidRPr="001C45C4">
        <w:rPr>
          <w:rFonts w:ascii="IRBadr" w:hAnsi="IRBadr" w:cs="IRBadr"/>
          <w:color w:val="0000FF"/>
          <w:rtl/>
        </w:rPr>
        <w:t xml:space="preserve"> </w:t>
      </w:r>
      <w:r w:rsidRPr="001C45C4">
        <w:rPr>
          <w:rFonts w:ascii="IRBadr" w:hAnsi="IRBadr" w:cs="IRBadr" w:hint="cs"/>
          <w:color w:val="0000FF"/>
          <w:rtl/>
        </w:rPr>
        <w:t>أبو</w:t>
      </w:r>
      <w:r w:rsidRPr="001C45C4">
        <w:rPr>
          <w:rFonts w:ascii="IRBadr" w:hAnsi="IRBadr" w:cs="IRBadr"/>
          <w:color w:val="0000FF"/>
          <w:rtl/>
        </w:rPr>
        <w:t xml:space="preserve"> </w:t>
      </w:r>
      <w:r w:rsidRPr="001C45C4">
        <w:rPr>
          <w:rFonts w:ascii="IRBadr" w:hAnsi="IRBadr" w:cs="IRBadr" w:hint="cs"/>
          <w:color w:val="0000FF"/>
          <w:rtl/>
        </w:rPr>
        <w:t>جعفر</w:t>
      </w:r>
      <w:r w:rsidRPr="001C45C4">
        <w:rPr>
          <w:rFonts w:ascii="IRBadr" w:hAnsi="IRBadr" w:cs="IRBadr"/>
          <w:color w:val="0000FF"/>
          <w:rtl/>
        </w:rPr>
        <w:t xml:space="preserve"> </w:t>
      </w:r>
      <w:r w:rsidRPr="001C45C4">
        <w:rPr>
          <w:rFonts w:ascii="IRBadr" w:hAnsi="IRBadr" w:cs="IRBadr" w:hint="cs"/>
          <w:color w:val="0000FF"/>
          <w:rtl/>
        </w:rPr>
        <w:t>المنصور</w:t>
      </w:r>
      <w:r w:rsidRPr="001C45C4">
        <w:rPr>
          <w:rFonts w:ascii="IRBadr" w:hAnsi="IRBadr" w:cs="IRBadr"/>
          <w:color w:val="0000FF"/>
          <w:rtl/>
        </w:rPr>
        <w:t xml:space="preserve"> </w:t>
      </w:r>
      <w:r w:rsidRPr="001C45C4">
        <w:rPr>
          <w:rFonts w:ascii="IRBadr" w:hAnsi="IRBadr" w:cs="IRBadr" w:hint="cs"/>
          <w:color w:val="0000FF"/>
          <w:rtl/>
        </w:rPr>
        <w:t>يوما</w:t>
      </w:r>
      <w:r w:rsidRPr="001C45C4">
        <w:rPr>
          <w:rFonts w:ascii="IRBadr" w:hAnsi="IRBadr" w:cs="IRBadr"/>
          <w:color w:val="0000FF"/>
          <w:rtl/>
        </w:rPr>
        <w:t xml:space="preserve"> </w:t>
      </w:r>
      <w:r w:rsidRPr="001C45C4">
        <w:rPr>
          <w:rFonts w:ascii="IRBadr" w:hAnsi="IRBadr" w:cs="IRBadr" w:hint="cs"/>
          <w:color w:val="0000FF"/>
          <w:rtl/>
        </w:rPr>
        <w:t>ما</w:t>
      </w:r>
      <w:r w:rsidRPr="001C45C4">
        <w:rPr>
          <w:rFonts w:ascii="IRBadr" w:hAnsi="IRBadr" w:cs="IRBadr"/>
          <w:color w:val="0000FF"/>
          <w:rtl/>
        </w:rPr>
        <w:t xml:space="preserve"> </w:t>
      </w:r>
      <w:r w:rsidRPr="001C45C4">
        <w:rPr>
          <w:rFonts w:ascii="IRBadr" w:hAnsi="IRBadr" w:cs="IRBadr" w:hint="cs"/>
          <w:color w:val="0000FF"/>
          <w:rtl/>
        </w:rPr>
        <w:t>على</w:t>
      </w:r>
      <w:r w:rsidRPr="001C45C4">
        <w:rPr>
          <w:rFonts w:ascii="IRBadr" w:hAnsi="IRBadr" w:cs="IRBadr"/>
          <w:color w:val="0000FF"/>
          <w:rtl/>
        </w:rPr>
        <w:t xml:space="preserve"> </w:t>
      </w:r>
      <w:r w:rsidRPr="001C45C4">
        <w:rPr>
          <w:rFonts w:ascii="IRBadr" w:hAnsi="IRBadr" w:cs="IRBadr" w:hint="cs"/>
          <w:color w:val="0000FF"/>
          <w:rtl/>
        </w:rPr>
        <w:t>ظهرها</w:t>
      </w:r>
      <w:r w:rsidRPr="001C45C4">
        <w:rPr>
          <w:rFonts w:ascii="IRBadr" w:hAnsi="IRBadr" w:cs="IRBadr"/>
          <w:color w:val="0000FF"/>
          <w:rtl/>
        </w:rPr>
        <w:t xml:space="preserve"> </w:t>
      </w:r>
      <w:r w:rsidRPr="001C45C4">
        <w:rPr>
          <w:rFonts w:ascii="IRBadr" w:hAnsi="IRBadr" w:cs="IRBadr" w:hint="cs"/>
          <w:color w:val="0000FF"/>
          <w:rtl/>
        </w:rPr>
        <w:t>أحد</w:t>
      </w:r>
      <w:r w:rsidRPr="001C45C4">
        <w:rPr>
          <w:rFonts w:ascii="IRBadr" w:hAnsi="IRBadr" w:cs="IRBadr"/>
          <w:color w:val="0000FF"/>
          <w:rtl/>
        </w:rPr>
        <w:t xml:space="preserve"> </w:t>
      </w:r>
      <w:r w:rsidRPr="001C45C4">
        <w:rPr>
          <w:rFonts w:ascii="IRBadr" w:hAnsi="IRBadr" w:cs="IRBadr" w:hint="cs"/>
          <w:color w:val="0000FF"/>
          <w:rtl/>
        </w:rPr>
        <w:t>أعلم</w:t>
      </w:r>
      <w:r w:rsidRPr="001C45C4">
        <w:rPr>
          <w:rFonts w:ascii="IRBadr" w:hAnsi="IRBadr" w:cs="IRBadr"/>
          <w:color w:val="0000FF"/>
          <w:rtl/>
        </w:rPr>
        <w:t xml:space="preserve"> </w:t>
      </w:r>
      <w:r w:rsidRPr="001C45C4">
        <w:rPr>
          <w:rFonts w:ascii="IRBadr" w:hAnsi="IRBadr" w:cs="IRBadr" w:hint="cs"/>
          <w:color w:val="0000FF"/>
          <w:rtl/>
        </w:rPr>
        <w:t>منك</w:t>
      </w:r>
      <w:r w:rsidRPr="001C45C4">
        <w:rPr>
          <w:rFonts w:ascii="IRBadr" w:hAnsi="IRBadr" w:cs="IRBadr"/>
          <w:color w:val="0000FF"/>
          <w:rtl/>
        </w:rPr>
        <w:t xml:space="preserve"> </w:t>
      </w:r>
      <w:r w:rsidRPr="001C45C4">
        <w:rPr>
          <w:rFonts w:ascii="IRBadr" w:hAnsi="IRBadr" w:cs="IRBadr" w:hint="cs"/>
          <w:color w:val="0000FF"/>
          <w:rtl/>
        </w:rPr>
        <w:t>قلت</w:t>
      </w:r>
      <w:r w:rsidRPr="001C45C4">
        <w:rPr>
          <w:rFonts w:ascii="IRBadr" w:hAnsi="IRBadr" w:cs="IRBadr"/>
          <w:color w:val="0000FF"/>
          <w:rtl/>
        </w:rPr>
        <w:t xml:space="preserve"> </w:t>
      </w:r>
      <w:r w:rsidRPr="001C45C4">
        <w:rPr>
          <w:rFonts w:ascii="IRBadr" w:hAnsi="IRBadr" w:cs="IRBadr" w:hint="cs"/>
          <w:color w:val="0000FF"/>
          <w:rtl/>
        </w:rPr>
        <w:t>بلى</w:t>
      </w:r>
      <w:r w:rsidRPr="001C45C4">
        <w:rPr>
          <w:rFonts w:ascii="IRBadr" w:hAnsi="IRBadr" w:cs="IRBadr"/>
          <w:color w:val="0000FF"/>
          <w:rtl/>
        </w:rPr>
        <w:t xml:space="preserve"> </w:t>
      </w:r>
      <w:r w:rsidRPr="001C45C4">
        <w:rPr>
          <w:rFonts w:ascii="IRBadr" w:hAnsi="IRBadr" w:cs="IRBadr" w:hint="cs"/>
          <w:color w:val="0000FF"/>
          <w:rtl/>
        </w:rPr>
        <w:t>قال</w:t>
      </w:r>
      <w:r w:rsidRPr="001C45C4">
        <w:rPr>
          <w:rFonts w:ascii="IRBadr" w:hAnsi="IRBadr" w:cs="IRBadr"/>
          <w:color w:val="0000FF"/>
          <w:rtl/>
        </w:rPr>
        <w:t xml:space="preserve"> </w:t>
      </w:r>
      <w:r w:rsidRPr="001C45C4">
        <w:rPr>
          <w:rFonts w:ascii="IRBadr" w:hAnsi="IRBadr" w:cs="IRBadr" w:hint="cs"/>
          <w:color w:val="0000FF"/>
          <w:rtl/>
        </w:rPr>
        <w:t>فسمهم</w:t>
      </w:r>
      <w:r w:rsidRPr="001C45C4">
        <w:rPr>
          <w:rFonts w:ascii="IRBadr" w:hAnsi="IRBadr" w:cs="IRBadr"/>
          <w:color w:val="0000FF"/>
          <w:rtl/>
        </w:rPr>
        <w:t xml:space="preserve"> </w:t>
      </w:r>
      <w:r w:rsidRPr="001C45C4">
        <w:rPr>
          <w:rFonts w:ascii="IRBadr" w:hAnsi="IRBadr" w:cs="IRBadr" w:hint="cs"/>
          <w:color w:val="0000FF"/>
          <w:rtl/>
        </w:rPr>
        <w:t>لي</w:t>
      </w:r>
      <w:r w:rsidRPr="001C45C4">
        <w:rPr>
          <w:rFonts w:ascii="IRBadr" w:hAnsi="IRBadr" w:cs="IRBadr"/>
          <w:color w:val="0000FF"/>
          <w:rtl/>
        </w:rPr>
        <w:t xml:space="preserve"> </w:t>
      </w:r>
      <w:r w:rsidRPr="001C45C4">
        <w:rPr>
          <w:rFonts w:ascii="IRBadr" w:hAnsi="IRBadr" w:cs="IRBadr" w:hint="cs"/>
          <w:color w:val="0000FF"/>
          <w:rtl/>
        </w:rPr>
        <w:t>قلت</w:t>
      </w:r>
      <w:r w:rsidRPr="001C45C4">
        <w:rPr>
          <w:rFonts w:ascii="IRBadr" w:hAnsi="IRBadr" w:cs="IRBadr"/>
          <w:color w:val="0000FF"/>
          <w:rtl/>
        </w:rPr>
        <w:t xml:space="preserve"> </w:t>
      </w:r>
      <w:r w:rsidRPr="001C45C4">
        <w:rPr>
          <w:rFonts w:ascii="IRBadr" w:hAnsi="IRBadr" w:cs="IRBadr" w:hint="cs"/>
          <w:color w:val="0000FF"/>
          <w:rtl/>
        </w:rPr>
        <w:t>لا</w:t>
      </w:r>
      <w:r w:rsidRPr="001C45C4">
        <w:rPr>
          <w:rFonts w:ascii="IRBadr" w:hAnsi="IRBadr" w:cs="IRBadr"/>
          <w:color w:val="0000FF"/>
          <w:rtl/>
        </w:rPr>
        <w:t xml:space="preserve"> </w:t>
      </w:r>
      <w:r w:rsidRPr="001C45C4">
        <w:rPr>
          <w:rFonts w:ascii="IRBadr" w:hAnsi="IRBadr" w:cs="IRBadr" w:hint="cs"/>
          <w:color w:val="0000FF"/>
          <w:rtl/>
        </w:rPr>
        <w:t>أحفظ</w:t>
      </w:r>
      <w:r w:rsidRPr="001C45C4">
        <w:rPr>
          <w:rFonts w:ascii="IRBadr" w:hAnsi="IRBadr" w:cs="IRBadr"/>
          <w:color w:val="0000FF"/>
          <w:rtl/>
        </w:rPr>
        <w:t xml:space="preserve"> </w:t>
      </w:r>
      <w:r w:rsidRPr="001C45C4">
        <w:rPr>
          <w:rFonts w:ascii="IRBadr" w:hAnsi="IRBadr" w:cs="IRBadr" w:hint="cs"/>
          <w:color w:val="0000FF"/>
          <w:rtl/>
        </w:rPr>
        <w:t>اسماءهم</w:t>
      </w:r>
      <w:r w:rsidRPr="001C45C4">
        <w:rPr>
          <w:rFonts w:ascii="IRBadr" w:hAnsi="IRBadr" w:cs="IRBadr"/>
          <w:color w:val="0000FF"/>
          <w:rtl/>
        </w:rPr>
        <w:t xml:space="preserve"> </w:t>
      </w:r>
      <w:r w:rsidRPr="001C45C4">
        <w:rPr>
          <w:rFonts w:ascii="IRBadr" w:hAnsi="IRBadr" w:cs="IRBadr" w:hint="cs"/>
          <w:color w:val="0000FF"/>
          <w:rtl/>
        </w:rPr>
        <w:t>قال</w:t>
      </w:r>
      <w:r w:rsidRPr="001C45C4">
        <w:rPr>
          <w:rFonts w:ascii="IRBadr" w:hAnsi="IRBadr" w:cs="IRBadr"/>
          <w:color w:val="0000FF"/>
          <w:rtl/>
        </w:rPr>
        <w:t xml:space="preserve"> </w:t>
      </w:r>
      <w:r w:rsidRPr="001C45C4">
        <w:rPr>
          <w:rFonts w:ascii="IRBadr" w:hAnsi="IRBadr" w:cs="IRBadr" w:hint="cs"/>
          <w:color w:val="0000FF"/>
          <w:rtl/>
        </w:rPr>
        <w:t>قد</w:t>
      </w:r>
      <w:r w:rsidRPr="001C45C4">
        <w:rPr>
          <w:rFonts w:ascii="IRBadr" w:hAnsi="IRBadr" w:cs="IRBadr"/>
          <w:color w:val="0000FF"/>
          <w:rtl/>
        </w:rPr>
        <w:t xml:space="preserve"> </w:t>
      </w:r>
      <w:r w:rsidRPr="001C45C4">
        <w:rPr>
          <w:rFonts w:ascii="IRBadr" w:hAnsi="IRBadr" w:cs="IRBadr" w:hint="cs"/>
          <w:color w:val="0000FF"/>
          <w:rtl/>
        </w:rPr>
        <w:t>طلبت</w:t>
      </w:r>
      <w:r w:rsidRPr="001C45C4">
        <w:rPr>
          <w:rFonts w:ascii="IRBadr" w:hAnsi="IRBadr" w:cs="IRBadr"/>
          <w:color w:val="0000FF"/>
          <w:rtl/>
        </w:rPr>
        <w:t xml:space="preserve"> </w:t>
      </w:r>
      <w:r w:rsidRPr="001C45C4">
        <w:rPr>
          <w:rFonts w:ascii="IRBadr" w:hAnsi="IRBadr" w:cs="IRBadr" w:hint="cs"/>
          <w:color w:val="0000FF"/>
          <w:rtl/>
        </w:rPr>
        <w:t>هذا</w:t>
      </w:r>
      <w:r w:rsidRPr="001C45C4">
        <w:rPr>
          <w:rFonts w:ascii="IRBadr" w:hAnsi="IRBadr" w:cs="IRBadr"/>
          <w:color w:val="0000FF"/>
          <w:rtl/>
        </w:rPr>
        <w:t xml:space="preserve"> </w:t>
      </w:r>
      <w:r w:rsidRPr="001C45C4">
        <w:rPr>
          <w:rFonts w:ascii="IRBadr" w:hAnsi="IRBadr" w:cs="IRBadr" w:hint="cs"/>
          <w:color w:val="0000FF"/>
          <w:rtl/>
        </w:rPr>
        <w:t>الشأن</w:t>
      </w:r>
      <w:r w:rsidRPr="001C45C4">
        <w:rPr>
          <w:rFonts w:ascii="IRBadr" w:hAnsi="IRBadr" w:cs="IRBadr"/>
          <w:color w:val="0000FF"/>
          <w:rtl/>
        </w:rPr>
        <w:t xml:space="preserve"> </w:t>
      </w:r>
      <w:r w:rsidRPr="001C45C4">
        <w:rPr>
          <w:rFonts w:ascii="IRBadr" w:hAnsi="IRBadr" w:cs="IRBadr" w:hint="cs"/>
          <w:color w:val="0000FF"/>
          <w:rtl/>
        </w:rPr>
        <w:t>في</w:t>
      </w:r>
      <w:r w:rsidRPr="001C45C4">
        <w:rPr>
          <w:rFonts w:ascii="IRBadr" w:hAnsi="IRBadr" w:cs="IRBadr"/>
          <w:color w:val="0000FF"/>
          <w:rtl/>
        </w:rPr>
        <w:t xml:space="preserve"> </w:t>
      </w:r>
      <w:r w:rsidRPr="001C45C4">
        <w:rPr>
          <w:rFonts w:ascii="IRBadr" w:hAnsi="IRBadr" w:cs="IRBadr" w:hint="cs"/>
          <w:color w:val="0000FF"/>
          <w:rtl/>
        </w:rPr>
        <w:t>زمان</w:t>
      </w:r>
      <w:r w:rsidRPr="001C45C4">
        <w:rPr>
          <w:rFonts w:ascii="IRBadr" w:hAnsi="IRBadr" w:cs="IRBadr"/>
          <w:color w:val="0000FF"/>
          <w:rtl/>
        </w:rPr>
        <w:t xml:space="preserve"> </w:t>
      </w:r>
      <w:r w:rsidRPr="001C45C4">
        <w:rPr>
          <w:rFonts w:ascii="IRBadr" w:hAnsi="IRBadr" w:cs="IRBadr" w:hint="cs"/>
          <w:color w:val="0000FF"/>
          <w:rtl/>
        </w:rPr>
        <w:t>بني</w:t>
      </w:r>
      <w:r w:rsidRPr="001C45C4">
        <w:rPr>
          <w:rFonts w:ascii="IRBadr" w:hAnsi="IRBadr" w:cs="IRBadr"/>
          <w:color w:val="0000FF"/>
          <w:rtl/>
        </w:rPr>
        <w:t xml:space="preserve"> </w:t>
      </w:r>
      <w:r w:rsidRPr="001C45C4">
        <w:rPr>
          <w:rFonts w:ascii="IRBadr" w:hAnsi="IRBadr" w:cs="IRBadr" w:hint="cs"/>
          <w:color w:val="0000FF"/>
          <w:rtl/>
        </w:rPr>
        <w:t>أمية</w:t>
      </w:r>
      <w:r w:rsidRPr="001C45C4">
        <w:rPr>
          <w:rFonts w:ascii="IRBadr" w:hAnsi="IRBadr" w:cs="IRBadr"/>
          <w:color w:val="0000FF"/>
          <w:rtl/>
        </w:rPr>
        <w:t xml:space="preserve"> </w:t>
      </w:r>
      <w:r w:rsidRPr="001C45C4">
        <w:rPr>
          <w:rFonts w:ascii="IRBadr" w:hAnsi="IRBadr" w:cs="IRBadr" w:hint="cs"/>
          <w:color w:val="0000FF"/>
          <w:rtl/>
        </w:rPr>
        <w:t>فقد</w:t>
      </w:r>
      <w:r w:rsidRPr="001C45C4">
        <w:rPr>
          <w:rFonts w:ascii="IRBadr" w:hAnsi="IRBadr" w:cs="IRBadr"/>
          <w:color w:val="0000FF"/>
          <w:rtl/>
        </w:rPr>
        <w:t xml:space="preserve"> </w:t>
      </w:r>
      <w:r w:rsidRPr="001C45C4">
        <w:rPr>
          <w:rFonts w:ascii="IRBadr" w:hAnsi="IRBadr" w:cs="IRBadr" w:hint="cs"/>
          <w:color w:val="0000FF"/>
          <w:rtl/>
        </w:rPr>
        <w:t>عرفته</w:t>
      </w:r>
      <w:r w:rsidRPr="001C45C4">
        <w:rPr>
          <w:rFonts w:ascii="IRBadr" w:hAnsi="IRBadr" w:cs="IRBadr"/>
          <w:color w:val="0000FF"/>
          <w:rtl/>
        </w:rPr>
        <w:t xml:space="preserve"> </w:t>
      </w:r>
      <w:r w:rsidRPr="001C45C4">
        <w:rPr>
          <w:rFonts w:ascii="IRBadr" w:hAnsi="IRBadr" w:cs="IRBadr" w:hint="cs"/>
          <w:color w:val="0000FF"/>
          <w:rtl/>
        </w:rPr>
        <w:t>أما</w:t>
      </w:r>
      <w:r w:rsidRPr="001C45C4">
        <w:rPr>
          <w:rFonts w:ascii="IRBadr" w:hAnsi="IRBadr" w:cs="IRBadr"/>
          <w:color w:val="0000FF"/>
          <w:rtl/>
        </w:rPr>
        <w:t xml:space="preserve"> </w:t>
      </w:r>
      <w:r w:rsidRPr="001C45C4">
        <w:rPr>
          <w:rFonts w:ascii="IRBadr" w:hAnsi="IRBadr" w:cs="IRBadr" w:hint="cs"/>
          <w:color w:val="0000FF"/>
          <w:rtl/>
        </w:rPr>
        <w:t>أهل</w:t>
      </w:r>
      <w:r w:rsidRPr="001C45C4">
        <w:rPr>
          <w:rFonts w:ascii="IRBadr" w:hAnsi="IRBadr" w:cs="IRBadr"/>
          <w:color w:val="0000FF"/>
          <w:rtl/>
        </w:rPr>
        <w:t xml:space="preserve"> </w:t>
      </w:r>
      <w:r w:rsidRPr="001C45C4">
        <w:rPr>
          <w:rFonts w:ascii="IRBadr" w:hAnsi="IRBadr" w:cs="IRBadr" w:hint="cs"/>
          <w:color w:val="0000FF"/>
          <w:rtl/>
        </w:rPr>
        <w:t>العراق</w:t>
      </w:r>
      <w:r w:rsidRPr="001C45C4">
        <w:rPr>
          <w:rFonts w:ascii="IRBadr" w:hAnsi="IRBadr" w:cs="IRBadr"/>
          <w:color w:val="0000FF"/>
          <w:rtl/>
        </w:rPr>
        <w:t xml:space="preserve"> </w:t>
      </w:r>
      <w:r w:rsidRPr="001C45C4">
        <w:rPr>
          <w:rFonts w:ascii="IRBadr" w:hAnsi="IRBadr" w:cs="IRBadr" w:hint="cs"/>
          <w:color w:val="0000FF"/>
          <w:rtl/>
        </w:rPr>
        <w:t>فأهل</w:t>
      </w:r>
      <w:r w:rsidRPr="001C45C4">
        <w:rPr>
          <w:rFonts w:ascii="IRBadr" w:hAnsi="IRBadr" w:cs="IRBadr"/>
          <w:color w:val="0000FF"/>
          <w:rtl/>
        </w:rPr>
        <w:t xml:space="preserve"> </w:t>
      </w:r>
      <w:r w:rsidRPr="001C45C4">
        <w:rPr>
          <w:rFonts w:ascii="IRBadr" w:hAnsi="IRBadr" w:cs="IRBadr" w:hint="cs"/>
          <w:color w:val="0000FF"/>
          <w:rtl/>
        </w:rPr>
        <w:t>إفك</w:t>
      </w:r>
      <w:r w:rsidRPr="001C45C4">
        <w:rPr>
          <w:rFonts w:ascii="IRBadr" w:hAnsi="IRBadr" w:cs="IRBadr"/>
          <w:color w:val="0000FF"/>
          <w:rtl/>
        </w:rPr>
        <w:t xml:space="preserve"> </w:t>
      </w:r>
      <w:r w:rsidRPr="001C45C4">
        <w:rPr>
          <w:rFonts w:ascii="IRBadr" w:hAnsi="IRBadr" w:cs="IRBadr" w:hint="cs"/>
          <w:color w:val="0000FF"/>
          <w:rtl/>
        </w:rPr>
        <w:t>وباطل</w:t>
      </w:r>
      <w:r w:rsidRPr="001C45C4">
        <w:rPr>
          <w:rFonts w:ascii="IRBadr" w:hAnsi="IRBadr" w:cs="IRBadr"/>
          <w:color w:val="0000FF"/>
          <w:rtl/>
        </w:rPr>
        <w:t xml:space="preserve"> </w:t>
      </w:r>
      <w:r w:rsidRPr="001C45C4">
        <w:rPr>
          <w:rFonts w:ascii="IRBadr" w:hAnsi="IRBadr" w:cs="IRBadr" w:hint="cs"/>
          <w:color w:val="0000FF"/>
          <w:rtl/>
        </w:rPr>
        <w:t>وزور</w:t>
      </w:r>
      <w:r w:rsidRPr="001C45C4">
        <w:rPr>
          <w:rFonts w:ascii="IRBadr" w:hAnsi="IRBadr" w:cs="IRBadr"/>
          <w:color w:val="0000FF"/>
          <w:rtl/>
        </w:rPr>
        <w:t xml:space="preserve"> </w:t>
      </w:r>
      <w:r w:rsidRPr="001C45C4">
        <w:rPr>
          <w:rFonts w:ascii="IRBadr" w:hAnsi="IRBadr" w:cs="IRBadr" w:hint="cs"/>
          <w:color w:val="0000FF"/>
          <w:rtl/>
        </w:rPr>
        <w:t>وأما</w:t>
      </w:r>
      <w:r w:rsidRPr="001C45C4">
        <w:rPr>
          <w:rFonts w:ascii="IRBadr" w:hAnsi="IRBadr" w:cs="IRBadr"/>
          <w:color w:val="0000FF"/>
          <w:rtl/>
        </w:rPr>
        <w:t xml:space="preserve"> </w:t>
      </w:r>
      <w:r w:rsidRPr="001C45C4">
        <w:rPr>
          <w:rFonts w:ascii="IRBadr" w:hAnsi="IRBadr" w:cs="IRBadr" w:hint="cs"/>
          <w:color w:val="0000FF"/>
          <w:rtl/>
        </w:rPr>
        <w:t>أهل</w:t>
      </w:r>
      <w:r w:rsidRPr="001C45C4">
        <w:rPr>
          <w:rFonts w:ascii="IRBadr" w:hAnsi="IRBadr" w:cs="IRBadr"/>
          <w:color w:val="0000FF"/>
          <w:rtl/>
        </w:rPr>
        <w:t xml:space="preserve"> </w:t>
      </w:r>
      <w:r w:rsidRPr="001C45C4">
        <w:rPr>
          <w:rFonts w:ascii="IRBadr" w:hAnsi="IRBadr" w:cs="IRBadr" w:hint="cs"/>
          <w:color w:val="0000FF"/>
          <w:rtl/>
        </w:rPr>
        <w:t>الشام</w:t>
      </w:r>
      <w:r w:rsidRPr="001C45C4">
        <w:rPr>
          <w:rFonts w:ascii="IRBadr" w:hAnsi="IRBadr" w:cs="IRBadr"/>
          <w:color w:val="0000FF"/>
          <w:rtl/>
        </w:rPr>
        <w:t xml:space="preserve"> </w:t>
      </w:r>
      <w:r w:rsidRPr="001C45C4">
        <w:rPr>
          <w:rFonts w:ascii="IRBadr" w:hAnsi="IRBadr" w:cs="IRBadr" w:hint="cs"/>
          <w:color w:val="0000FF"/>
          <w:rtl/>
        </w:rPr>
        <w:t>فأهل</w:t>
      </w:r>
      <w:r w:rsidRPr="001C45C4">
        <w:rPr>
          <w:rFonts w:ascii="IRBadr" w:hAnsi="IRBadr" w:cs="IRBadr"/>
          <w:color w:val="0000FF"/>
          <w:rtl/>
        </w:rPr>
        <w:t xml:space="preserve"> </w:t>
      </w:r>
      <w:r w:rsidRPr="001C45C4">
        <w:rPr>
          <w:rFonts w:ascii="IRBadr" w:hAnsi="IRBadr" w:cs="IRBadr" w:hint="cs"/>
          <w:color w:val="0000FF"/>
          <w:rtl/>
        </w:rPr>
        <w:t>جهاد</w:t>
      </w:r>
      <w:r w:rsidRPr="001C45C4">
        <w:rPr>
          <w:rFonts w:ascii="IRBadr" w:hAnsi="IRBadr" w:cs="IRBadr"/>
          <w:color w:val="0000FF"/>
          <w:rtl/>
        </w:rPr>
        <w:t xml:space="preserve"> </w:t>
      </w:r>
      <w:r w:rsidRPr="001C45C4">
        <w:rPr>
          <w:rFonts w:ascii="IRBadr" w:hAnsi="IRBadr" w:cs="IRBadr" w:hint="cs"/>
          <w:color w:val="0000FF"/>
          <w:rtl/>
        </w:rPr>
        <w:t>وليس</w:t>
      </w:r>
      <w:r w:rsidRPr="001C45C4">
        <w:rPr>
          <w:rFonts w:ascii="IRBadr" w:hAnsi="IRBadr" w:cs="IRBadr"/>
          <w:color w:val="0000FF"/>
          <w:rtl/>
        </w:rPr>
        <w:t xml:space="preserve"> </w:t>
      </w:r>
      <w:r w:rsidRPr="001C45C4">
        <w:rPr>
          <w:rFonts w:ascii="IRBadr" w:hAnsi="IRBadr" w:cs="IRBadr" w:hint="cs"/>
          <w:color w:val="0000FF"/>
          <w:rtl/>
        </w:rPr>
        <w:t>فيهم</w:t>
      </w:r>
      <w:r w:rsidRPr="001C45C4">
        <w:rPr>
          <w:rFonts w:ascii="IRBadr" w:hAnsi="IRBadr" w:cs="IRBadr"/>
          <w:color w:val="0000FF"/>
          <w:rtl/>
        </w:rPr>
        <w:t xml:space="preserve"> </w:t>
      </w:r>
      <w:r w:rsidRPr="001C45C4">
        <w:rPr>
          <w:rFonts w:ascii="IRBadr" w:hAnsi="IRBadr" w:cs="IRBadr" w:hint="cs"/>
          <w:color w:val="0000FF"/>
          <w:rtl/>
        </w:rPr>
        <w:t>كبير</w:t>
      </w:r>
      <w:r w:rsidRPr="001C45C4">
        <w:rPr>
          <w:rFonts w:ascii="IRBadr" w:hAnsi="IRBadr" w:cs="IRBadr"/>
          <w:color w:val="0000FF"/>
          <w:rtl/>
        </w:rPr>
        <w:t xml:space="preserve"> [3] </w:t>
      </w:r>
      <w:r w:rsidRPr="001C45C4">
        <w:rPr>
          <w:rFonts w:ascii="IRBadr" w:hAnsi="IRBadr" w:cs="IRBadr" w:hint="cs"/>
          <w:color w:val="0000FF"/>
          <w:rtl/>
        </w:rPr>
        <w:t>علم</w:t>
      </w:r>
      <w:r w:rsidRPr="001C45C4">
        <w:rPr>
          <w:rFonts w:ascii="IRBadr" w:hAnsi="IRBadr" w:cs="IRBadr"/>
          <w:color w:val="0000FF"/>
          <w:rtl/>
        </w:rPr>
        <w:t xml:space="preserve"> </w:t>
      </w:r>
      <w:r w:rsidRPr="001C45C4">
        <w:rPr>
          <w:rFonts w:ascii="IRBadr" w:hAnsi="IRBadr" w:cs="IRBadr" w:hint="cs"/>
          <w:color w:val="0000FF"/>
          <w:rtl/>
        </w:rPr>
        <w:t>وأما</w:t>
      </w:r>
      <w:r w:rsidRPr="001C45C4">
        <w:rPr>
          <w:rFonts w:ascii="IRBadr" w:hAnsi="IRBadr" w:cs="IRBadr"/>
          <w:color w:val="0000FF"/>
          <w:rtl/>
        </w:rPr>
        <w:t xml:space="preserve"> </w:t>
      </w:r>
      <w:r w:rsidRPr="001C45C4">
        <w:rPr>
          <w:rFonts w:ascii="IRBadr" w:hAnsi="IRBadr" w:cs="IRBadr" w:hint="cs"/>
          <w:color w:val="0000FF"/>
          <w:rtl/>
        </w:rPr>
        <w:t>أهل</w:t>
      </w:r>
      <w:r w:rsidRPr="001C45C4">
        <w:rPr>
          <w:rFonts w:ascii="IRBadr" w:hAnsi="IRBadr" w:cs="IRBadr"/>
          <w:color w:val="0000FF"/>
          <w:rtl/>
        </w:rPr>
        <w:t xml:space="preserve"> </w:t>
      </w:r>
      <w:r w:rsidRPr="001C45C4">
        <w:rPr>
          <w:rFonts w:ascii="IRBadr" w:hAnsi="IRBadr" w:cs="IRBadr" w:hint="cs"/>
          <w:color w:val="0000FF"/>
          <w:rtl/>
        </w:rPr>
        <w:t>الحجاز</w:t>
      </w:r>
      <w:r w:rsidRPr="001C45C4">
        <w:rPr>
          <w:rFonts w:ascii="IRBadr" w:hAnsi="IRBadr" w:cs="IRBadr"/>
          <w:color w:val="0000FF"/>
          <w:rtl/>
        </w:rPr>
        <w:t xml:space="preserve"> </w:t>
      </w:r>
      <w:r w:rsidRPr="001C45C4">
        <w:rPr>
          <w:rFonts w:ascii="IRBadr" w:hAnsi="IRBadr" w:cs="IRBadr" w:hint="cs"/>
          <w:color w:val="0000FF"/>
          <w:rtl/>
        </w:rPr>
        <w:t>ففيهم</w:t>
      </w:r>
      <w:r w:rsidRPr="001C45C4">
        <w:rPr>
          <w:rFonts w:ascii="IRBadr" w:hAnsi="IRBadr" w:cs="IRBadr"/>
          <w:color w:val="0000FF"/>
          <w:rtl/>
        </w:rPr>
        <w:t xml:space="preserve"> </w:t>
      </w:r>
      <w:r w:rsidRPr="001C45C4">
        <w:rPr>
          <w:rFonts w:ascii="IRBadr" w:hAnsi="IRBadr" w:cs="IRBadr" w:hint="cs"/>
          <w:color w:val="0000FF"/>
          <w:rtl/>
        </w:rPr>
        <w:t>بقية</w:t>
      </w:r>
      <w:r w:rsidRPr="001C45C4">
        <w:rPr>
          <w:rFonts w:ascii="IRBadr" w:hAnsi="IRBadr" w:cs="IRBadr"/>
          <w:color w:val="0000FF"/>
          <w:rtl/>
        </w:rPr>
        <w:t xml:space="preserve"> </w:t>
      </w:r>
      <w:r w:rsidRPr="001C45C4">
        <w:rPr>
          <w:rFonts w:ascii="IRBadr" w:hAnsi="IRBadr" w:cs="IRBadr" w:hint="cs"/>
          <w:color w:val="0000FF"/>
          <w:rtl/>
        </w:rPr>
        <w:t>العلم</w:t>
      </w:r>
      <w:r w:rsidRPr="001C45C4">
        <w:rPr>
          <w:rFonts w:ascii="IRBadr" w:hAnsi="IRBadr" w:cs="IRBadr"/>
          <w:color w:val="0000FF"/>
          <w:rtl/>
        </w:rPr>
        <w:t xml:space="preserve"> </w:t>
      </w:r>
      <w:r w:rsidRPr="001C45C4">
        <w:rPr>
          <w:rFonts w:ascii="IRBadr" w:hAnsi="IRBadr" w:cs="IRBadr" w:hint="cs"/>
          <w:color w:val="0000FF"/>
          <w:rtl/>
        </w:rPr>
        <w:t>وأنت</w:t>
      </w:r>
      <w:r w:rsidRPr="001C45C4">
        <w:rPr>
          <w:rFonts w:ascii="IRBadr" w:hAnsi="IRBadr" w:cs="IRBadr"/>
          <w:color w:val="0000FF"/>
          <w:rtl/>
        </w:rPr>
        <w:t xml:space="preserve"> </w:t>
      </w:r>
      <w:r w:rsidRPr="001C45C4">
        <w:rPr>
          <w:rFonts w:ascii="IRBadr" w:hAnsi="IRBadr" w:cs="IRBadr" w:hint="cs"/>
          <w:color w:val="0000FF"/>
          <w:rtl/>
        </w:rPr>
        <w:t>عالم</w:t>
      </w:r>
      <w:r w:rsidRPr="001C45C4">
        <w:rPr>
          <w:rFonts w:ascii="IRBadr" w:hAnsi="IRBadr" w:cs="IRBadr"/>
          <w:color w:val="0000FF"/>
          <w:rtl/>
        </w:rPr>
        <w:t xml:space="preserve"> </w:t>
      </w:r>
      <w:r w:rsidRPr="001C45C4">
        <w:rPr>
          <w:rFonts w:ascii="IRBadr" w:hAnsi="IRBadr" w:cs="IRBadr" w:hint="cs"/>
          <w:color w:val="0000FF"/>
          <w:rtl/>
        </w:rPr>
        <w:t>الحجاز</w:t>
      </w:r>
      <w:r>
        <w:rPr>
          <w:rFonts w:ascii="IRBadr" w:hAnsi="IRBadr" w:cs="IRBadr" w:hint="cs"/>
          <w:rtl/>
        </w:rPr>
        <w:t>»</w:t>
      </w:r>
      <w:r>
        <w:rPr>
          <w:rStyle w:val="FootnoteReference"/>
          <w:rFonts w:ascii="IRBadr" w:hAnsi="IRBadr" w:cs="IRBadr"/>
          <w:rtl/>
        </w:rPr>
        <w:footnoteReference w:id="17"/>
      </w:r>
    </w:p>
    <w:p w:rsidR="001C45C4" w:rsidRDefault="001C45C4" w:rsidP="001C45C4">
      <w:pPr>
        <w:rPr>
          <w:rFonts w:ascii="IRBadr" w:hAnsi="IRBadr" w:cs="IRBadr"/>
          <w:rtl/>
        </w:rPr>
      </w:pPr>
      <w:r>
        <w:rPr>
          <w:rFonts w:ascii="IRBadr" w:hAnsi="IRBadr" w:cs="IRBadr" w:hint="cs"/>
          <w:rtl/>
        </w:rPr>
        <w:t xml:space="preserve">«قال قد طلبت...»:این کلام منصور است. منصور اهل علم بوده و در برخی منابع نقل شده که سواد زیادی داشته است. با همه این اوصاف، مالک نمی‌پذیرد با حکومت همکاری کند. اهل عراق که در این نقل، اهل افک و زور عنوان شده‌اند، ابوحنیفه برای آنها امام اعظم می‌شود. در نقلی </w:t>
      </w:r>
      <w:r w:rsidR="00E93A51">
        <w:rPr>
          <w:rFonts w:ascii="IRBadr" w:hAnsi="IRBadr" w:cs="IRBadr" w:hint="cs"/>
          <w:rtl/>
        </w:rPr>
        <w:t xml:space="preserve">آمده است که مالک بیان کرده است که من بارها نزد منصور رفته‌ام ولی یکبار هم دست او را بوسه نزده‌ام. شخصیّت مالک به طوری بوده است که حاضر نبوده است تحت سلطه سلاطین برود. در برخی از منابع هم نقل شده است که «کان بعیدا عن الأمراء» و امثال این تعابیر که به درستی نقل شده است. </w:t>
      </w:r>
    </w:p>
    <w:p w:rsidR="00FC5215" w:rsidRDefault="00FC5215" w:rsidP="00FC5215">
      <w:pPr>
        <w:pStyle w:val="Heading2"/>
        <w:rPr>
          <w:rtl/>
        </w:rPr>
      </w:pPr>
      <w:bookmarkStart w:id="20" w:name="_Toc148339922"/>
      <w:bookmarkStart w:id="21" w:name="_Toc148339966"/>
      <w:r>
        <w:rPr>
          <w:rFonts w:hint="cs"/>
          <w:rtl/>
        </w:rPr>
        <w:t>اختصاص حقّ فتوا به مالک، شاهد حکومتی بودن او</w:t>
      </w:r>
      <w:bookmarkEnd w:id="20"/>
      <w:r w:rsidR="00946FB9">
        <w:rPr>
          <w:rFonts w:hint="cs"/>
          <w:rtl/>
        </w:rPr>
        <w:t>، و بیان اشکال در این شاهد</w:t>
      </w:r>
      <w:bookmarkEnd w:id="21"/>
    </w:p>
    <w:p w:rsidR="00893E11" w:rsidRDefault="00E93A51" w:rsidP="00FC5215">
      <w:pPr>
        <w:rPr>
          <w:rFonts w:ascii="IRBadr" w:hAnsi="IRBadr" w:cs="IRBadr"/>
          <w:rtl/>
        </w:rPr>
      </w:pPr>
      <w:r>
        <w:rPr>
          <w:rFonts w:ascii="IRBadr" w:hAnsi="IRBadr" w:cs="IRBadr" w:hint="cs"/>
          <w:rtl/>
        </w:rPr>
        <w:t xml:space="preserve">داستانی نقل شده که به سبب آن، برخی تصوّر کرده‌اند که مالک یک فقیه حکومتی است. در سال ۱۴۸ اعلام شد که فقط مالک </w:t>
      </w:r>
      <w:r w:rsidR="00FC5215">
        <w:rPr>
          <w:rFonts w:ascii="IRBadr" w:hAnsi="IRBadr" w:cs="IRBadr" w:hint="cs"/>
          <w:rtl/>
        </w:rPr>
        <w:t xml:space="preserve">و ابن ابی سلمة </w:t>
      </w:r>
      <w:r>
        <w:rPr>
          <w:rFonts w:ascii="IRBadr" w:hAnsi="IRBadr" w:cs="IRBadr" w:hint="cs"/>
          <w:rtl/>
        </w:rPr>
        <w:t>حقّ فتوا دار</w:t>
      </w:r>
      <w:r w:rsidR="00FC5215">
        <w:rPr>
          <w:rFonts w:ascii="IRBadr" w:hAnsi="IRBadr" w:cs="IRBadr" w:hint="cs"/>
          <w:rtl/>
        </w:rPr>
        <w:t>ن</w:t>
      </w:r>
      <w:r>
        <w:rPr>
          <w:rFonts w:ascii="IRBadr" w:hAnsi="IRBadr" w:cs="IRBadr" w:hint="cs"/>
          <w:rtl/>
        </w:rPr>
        <w:t xml:space="preserve">د. </w:t>
      </w:r>
      <w:r w:rsidR="008C6010">
        <w:rPr>
          <w:rFonts w:ascii="IRBadr" w:hAnsi="IRBadr" w:cs="IRBadr" w:hint="cs"/>
          <w:rtl/>
        </w:rPr>
        <w:t>به سبب این قضیه برخی گمان کرد‌ه‌اند که مالک، فقیهی حکومتی است. در ذیل این روایت نکته‌ای آمده که قرینه است بر آنکه این برداشت، صحیح نیست.</w:t>
      </w:r>
      <w:r w:rsidR="00893E11">
        <w:rPr>
          <w:rFonts w:ascii="IRBadr" w:hAnsi="IRBadr" w:cs="IRBadr" w:hint="cs"/>
          <w:rtl/>
        </w:rPr>
        <w:t xml:space="preserve"> در معالم الایمان نقل شده است:</w:t>
      </w:r>
    </w:p>
    <w:p w:rsidR="00E93A51" w:rsidRDefault="00893E11" w:rsidP="00893E11">
      <w:pPr>
        <w:rPr>
          <w:rFonts w:ascii="IRBadr" w:hAnsi="IRBadr" w:cs="IRBadr"/>
          <w:rtl/>
        </w:rPr>
      </w:pPr>
      <w:r>
        <w:rPr>
          <w:rFonts w:ascii="IRBadr" w:hAnsi="IRBadr" w:cs="IRBadr" w:hint="cs"/>
          <w:rtl/>
        </w:rPr>
        <w:t>«</w:t>
      </w:r>
      <w:r w:rsidRPr="00893E11">
        <w:rPr>
          <w:rFonts w:ascii="IRBadr" w:hAnsi="IRBadr" w:cs="IRBadr" w:hint="cs"/>
          <w:color w:val="0000FF"/>
          <w:rtl/>
        </w:rPr>
        <w:t>قال ابن وهب حججت سنة ۱۴۸ فسمعت المنادی ینادی بالمدینة أن لا یفتی الناس إلّا مالک بن أنس و عبدالعزیز بن أبی سلمة</w:t>
      </w:r>
      <w:r>
        <w:rPr>
          <w:rFonts w:ascii="IRBadr" w:hAnsi="IRBadr" w:cs="IRBadr" w:hint="cs"/>
          <w:color w:val="0000FF"/>
          <w:rtl/>
        </w:rPr>
        <w:t>»</w:t>
      </w:r>
      <w:r>
        <w:rPr>
          <w:rStyle w:val="FootnoteReference"/>
          <w:rFonts w:ascii="IRBadr" w:hAnsi="IRBadr" w:cs="IRBadr"/>
          <w:color w:val="0000FF"/>
          <w:rtl/>
        </w:rPr>
        <w:footnoteReference w:id="18"/>
      </w:r>
      <w:r>
        <w:rPr>
          <w:rFonts w:ascii="IRBadr" w:hAnsi="IRBadr" w:cs="IRBadr" w:hint="cs"/>
          <w:rtl/>
        </w:rPr>
        <w:t>.</w:t>
      </w:r>
    </w:p>
    <w:p w:rsidR="004176DE" w:rsidRDefault="00893E11" w:rsidP="003358F3">
      <w:pPr>
        <w:rPr>
          <w:rFonts w:ascii="IRBadr" w:hAnsi="IRBadr" w:cs="IRBadr"/>
          <w:rtl/>
        </w:rPr>
      </w:pPr>
      <w:r>
        <w:rPr>
          <w:rFonts w:ascii="IRBadr" w:hAnsi="IRBadr" w:cs="IRBadr" w:hint="cs"/>
          <w:rtl/>
        </w:rPr>
        <w:t xml:space="preserve">در ادامه بیان کرده است که از علمای مدینه، ابن ابی ذئب بالاترین قرب را نزد حکومت داشته است. </w:t>
      </w:r>
      <w:r w:rsidR="00587A3B">
        <w:rPr>
          <w:rFonts w:ascii="IRBadr" w:hAnsi="IRBadr" w:cs="IRBadr" w:hint="cs"/>
          <w:rtl/>
        </w:rPr>
        <w:t xml:space="preserve">خلیفه از ابن ابی ذئب در مورد </w:t>
      </w:r>
      <w:r w:rsidR="00EC65D4">
        <w:rPr>
          <w:rFonts w:ascii="IRBadr" w:hAnsi="IRBadr" w:cs="IRBadr" w:hint="cs"/>
          <w:rtl/>
        </w:rPr>
        <w:t>زید بن حسن که امیر مدینه</w:t>
      </w:r>
      <w:r w:rsidR="00587A3B">
        <w:rPr>
          <w:rFonts w:ascii="IRBadr" w:hAnsi="IRBadr" w:cs="IRBadr" w:hint="cs"/>
          <w:rtl/>
        </w:rPr>
        <w:t xml:space="preserve"> </w:t>
      </w:r>
      <w:r w:rsidR="00EC65D4">
        <w:rPr>
          <w:rFonts w:ascii="IRBadr" w:hAnsi="IRBadr" w:cs="IRBadr" w:hint="cs"/>
          <w:rtl/>
        </w:rPr>
        <w:t xml:space="preserve">است، </w:t>
      </w:r>
      <w:r w:rsidR="00587A3B">
        <w:rPr>
          <w:rFonts w:ascii="IRBadr" w:hAnsi="IRBadr" w:cs="IRBadr" w:hint="cs"/>
          <w:rtl/>
        </w:rPr>
        <w:t>سوال می‌پرسد.</w:t>
      </w:r>
      <w:r w:rsidR="003358F3">
        <w:rPr>
          <w:rFonts w:ascii="IRBadr" w:hAnsi="IRBadr" w:cs="IRBadr" w:hint="cs"/>
          <w:rtl/>
        </w:rPr>
        <w:t xml:space="preserve"> او هم در پاسخ از امیر مدینه بدگویی می‌کند.</w:t>
      </w:r>
      <w:r w:rsidR="00587A3B">
        <w:rPr>
          <w:rFonts w:ascii="IRBadr" w:hAnsi="IRBadr" w:cs="IRBadr" w:hint="cs"/>
          <w:rtl/>
        </w:rPr>
        <w:t xml:space="preserve"> زید بن حسن هم </w:t>
      </w:r>
      <w:r w:rsidR="00F50B97">
        <w:rPr>
          <w:rFonts w:ascii="IRBadr" w:hAnsi="IRBadr" w:cs="IRBadr" w:hint="cs"/>
          <w:rtl/>
        </w:rPr>
        <w:t xml:space="preserve">به خلیفه </w:t>
      </w:r>
      <w:r w:rsidR="00587A3B">
        <w:rPr>
          <w:rFonts w:ascii="IRBadr" w:hAnsi="IRBadr" w:cs="IRBadr" w:hint="cs"/>
          <w:rtl/>
        </w:rPr>
        <w:t xml:space="preserve">می‌گوید </w:t>
      </w:r>
      <w:r w:rsidR="00F50B97">
        <w:rPr>
          <w:rFonts w:ascii="IRBadr" w:hAnsi="IRBadr" w:cs="IRBadr" w:hint="cs"/>
          <w:rtl/>
        </w:rPr>
        <w:t xml:space="preserve">از او بپرس نظرش </w:t>
      </w:r>
      <w:r w:rsidR="00587A3B">
        <w:rPr>
          <w:rFonts w:ascii="IRBadr" w:hAnsi="IRBadr" w:cs="IRBadr" w:hint="cs"/>
          <w:rtl/>
        </w:rPr>
        <w:t xml:space="preserve">در مورد خلیفه چیست. </w:t>
      </w:r>
      <w:r w:rsidR="00F50B97">
        <w:rPr>
          <w:rFonts w:ascii="IRBadr" w:hAnsi="IRBadr" w:cs="IRBadr" w:hint="cs"/>
          <w:rtl/>
        </w:rPr>
        <w:t>ابن ابی ذئب،</w:t>
      </w:r>
      <w:r w:rsidR="00587A3B">
        <w:rPr>
          <w:rFonts w:ascii="IRBadr" w:hAnsi="IRBadr" w:cs="IRBadr" w:hint="cs"/>
          <w:rtl/>
        </w:rPr>
        <w:t xml:space="preserve"> در پاسخ </w:t>
      </w:r>
      <w:r w:rsidR="00F50B97">
        <w:rPr>
          <w:rFonts w:ascii="IRBadr" w:hAnsi="IRBadr" w:cs="IRBadr" w:hint="cs"/>
          <w:rtl/>
        </w:rPr>
        <w:t xml:space="preserve">به این سوال، </w:t>
      </w:r>
      <w:r w:rsidR="003358F3">
        <w:rPr>
          <w:rFonts w:ascii="IRBadr" w:hAnsi="IRBadr" w:cs="IRBadr" w:hint="cs"/>
          <w:rtl/>
        </w:rPr>
        <w:t>از خلیفه هم بدگویی می‌کند. این امر نشان می‌دهد که او</w:t>
      </w:r>
      <w:r w:rsidR="00587A3B">
        <w:rPr>
          <w:rFonts w:ascii="IRBadr" w:hAnsi="IRBadr" w:cs="IRBadr" w:hint="cs"/>
          <w:rtl/>
        </w:rPr>
        <w:t xml:space="preserve"> بسیار انسان جسوری است. منصور به او می‌گوید که اگر نمی‌دانستم کلامت صحیح است</w:t>
      </w:r>
      <w:r w:rsidR="00DB15A6">
        <w:rPr>
          <w:rFonts w:ascii="IRBadr" w:hAnsi="IRBadr" w:cs="IRBadr" w:hint="cs"/>
          <w:rtl/>
        </w:rPr>
        <w:t>،</w:t>
      </w:r>
      <w:r w:rsidR="00587A3B">
        <w:rPr>
          <w:rFonts w:ascii="IRBadr" w:hAnsi="IRBadr" w:cs="IRBadr" w:hint="cs"/>
          <w:rtl/>
        </w:rPr>
        <w:t xml:space="preserve"> تو را می‌کشتم</w:t>
      </w:r>
      <w:r w:rsidR="003358F3">
        <w:rPr>
          <w:rFonts w:ascii="IRBadr" w:hAnsi="IRBadr" w:cs="IRBadr" w:hint="cs"/>
          <w:rtl/>
        </w:rPr>
        <w:t>. یعنی ابن ابی ذئب،</w:t>
      </w:r>
      <w:r w:rsidR="00587A3B">
        <w:rPr>
          <w:rFonts w:ascii="IRBadr" w:hAnsi="IRBadr" w:cs="IRBadr" w:hint="cs"/>
          <w:rtl/>
        </w:rPr>
        <w:t xml:space="preserve"> تا حدّ مرگ هم پیش می‌رود</w:t>
      </w:r>
      <w:r w:rsidR="00DB15A6">
        <w:rPr>
          <w:rFonts w:ascii="IRBadr" w:hAnsi="IRBadr" w:cs="IRBadr" w:hint="cs"/>
          <w:rtl/>
        </w:rPr>
        <w:t>.</w:t>
      </w:r>
      <w:r w:rsidR="00587A3B">
        <w:rPr>
          <w:rFonts w:ascii="IRBadr" w:hAnsi="IRBadr" w:cs="IRBadr" w:hint="cs"/>
          <w:rtl/>
        </w:rPr>
        <w:t xml:space="preserve"> </w:t>
      </w:r>
      <w:r w:rsidR="00DB15A6">
        <w:rPr>
          <w:rFonts w:ascii="IRBadr" w:hAnsi="IRBadr" w:cs="IRBadr" w:hint="cs"/>
          <w:rtl/>
        </w:rPr>
        <w:t xml:space="preserve">پس از این واقعه، حکومت به </w:t>
      </w:r>
      <w:r w:rsidR="003358F3">
        <w:rPr>
          <w:rFonts w:ascii="IRBadr" w:hAnsi="IRBadr" w:cs="IRBadr" w:hint="cs"/>
          <w:rtl/>
        </w:rPr>
        <w:t>ابن ابی ذئب</w:t>
      </w:r>
      <w:r w:rsidR="00DB15A6">
        <w:rPr>
          <w:rFonts w:ascii="IRBadr" w:hAnsi="IRBadr" w:cs="IRBadr" w:hint="cs"/>
          <w:rtl/>
        </w:rPr>
        <w:t xml:space="preserve"> اجازه فتوا نمی‌ده</w:t>
      </w:r>
      <w:r w:rsidR="00587A3B">
        <w:rPr>
          <w:rFonts w:ascii="IRBadr" w:hAnsi="IRBadr" w:cs="IRBadr" w:hint="cs"/>
          <w:rtl/>
        </w:rPr>
        <w:t>د.</w:t>
      </w:r>
      <w:r w:rsidR="00DB15A6">
        <w:rPr>
          <w:rFonts w:ascii="IRBadr" w:hAnsi="IRBadr" w:cs="IRBadr" w:hint="cs"/>
          <w:rtl/>
        </w:rPr>
        <w:t xml:space="preserve"> اینکه بیان شده است فقط مال</w:t>
      </w:r>
      <w:r w:rsidR="003358F3">
        <w:rPr>
          <w:rFonts w:ascii="IRBadr" w:hAnsi="IRBadr" w:cs="IRBadr" w:hint="cs"/>
          <w:rtl/>
        </w:rPr>
        <w:t>ک و ابن ابی سلمة حقّ فتوا دار</w:t>
      </w:r>
      <w:r w:rsidR="00DB15A6">
        <w:rPr>
          <w:rFonts w:ascii="IRBadr" w:hAnsi="IRBadr" w:cs="IRBadr" w:hint="cs"/>
          <w:rtl/>
        </w:rPr>
        <w:t>ند از آن رو است که ابن ابی</w:t>
      </w:r>
      <w:r w:rsidR="004176DE">
        <w:rPr>
          <w:rFonts w:ascii="IRBadr" w:hAnsi="IRBadr" w:cs="IRBadr" w:hint="cs"/>
          <w:rtl/>
        </w:rPr>
        <w:t xml:space="preserve"> ذئب را از فتوا دادن منع نمایند، نه آنکه نظر خاصی به مالک</w:t>
      </w:r>
      <w:r w:rsidR="003358F3">
        <w:rPr>
          <w:rFonts w:ascii="IRBadr" w:hAnsi="IRBadr" w:cs="IRBadr" w:hint="cs"/>
          <w:rtl/>
        </w:rPr>
        <w:t xml:space="preserve"> داشته</w:t>
      </w:r>
      <w:r w:rsidR="004176DE">
        <w:rPr>
          <w:rFonts w:ascii="IRBadr" w:hAnsi="IRBadr" w:cs="IRBadr" w:hint="cs"/>
          <w:rtl/>
        </w:rPr>
        <w:t xml:space="preserve"> باش</w:t>
      </w:r>
      <w:r w:rsidR="003358F3">
        <w:rPr>
          <w:rFonts w:ascii="IRBadr" w:hAnsi="IRBadr" w:cs="IRBadr" w:hint="cs"/>
          <w:rtl/>
        </w:rPr>
        <w:t>ن</w:t>
      </w:r>
      <w:r w:rsidR="004176DE">
        <w:rPr>
          <w:rFonts w:ascii="IRBadr" w:hAnsi="IRBadr" w:cs="IRBadr" w:hint="cs"/>
          <w:rtl/>
        </w:rPr>
        <w:t xml:space="preserve">د. </w:t>
      </w:r>
    </w:p>
    <w:p w:rsidR="00893E11" w:rsidRDefault="004176DE" w:rsidP="00DB15A6">
      <w:pPr>
        <w:rPr>
          <w:rFonts w:ascii="IRBadr" w:hAnsi="IRBadr" w:cs="IRBadr"/>
          <w:rtl/>
        </w:rPr>
      </w:pPr>
      <w:r>
        <w:rPr>
          <w:rFonts w:ascii="IRBadr" w:hAnsi="IRBadr" w:cs="IRBadr" w:hint="cs"/>
          <w:rtl/>
        </w:rPr>
        <w:t>«</w:t>
      </w:r>
      <w:r w:rsidRPr="004176DE">
        <w:rPr>
          <w:rFonts w:ascii="IRBadr" w:hAnsi="IRBadr" w:cs="IRBadr" w:hint="cs"/>
          <w:color w:val="0000FF"/>
          <w:rtl/>
        </w:rPr>
        <w:t>قال خالد و کان ذلک عن رای حسن بن زید اراد ان یغیض بذلک محمد بن عبدالرحمن بن مغیرة بن ابی ذئب؛ لأنّ ابن ابی ذئب وصف الحسن بن زید بحضرته بین یدی المنصور بالجور و کان المعروف فی ذلک الزمان أنّ ابن ابی ذئب و مالک بن أنس و غیرهما من علماء مدینة کانوا إذا اجتمعوا عند السلطان، کان ابن ابی ذئب اوّل من یُسأل و أوّل من یفتی</w:t>
      </w:r>
      <w:r>
        <w:rPr>
          <w:rFonts w:ascii="IRBadr" w:hAnsi="IRBadr" w:cs="IRBadr" w:hint="cs"/>
          <w:color w:val="0000FF"/>
          <w:rtl/>
        </w:rPr>
        <w:t>»</w:t>
      </w:r>
      <w:r>
        <w:rPr>
          <w:rFonts w:ascii="IRBadr" w:hAnsi="IRBadr" w:cs="IRBadr" w:hint="cs"/>
          <w:rtl/>
        </w:rPr>
        <w:t>.</w:t>
      </w:r>
    </w:p>
    <w:p w:rsidR="004176DE" w:rsidRDefault="004176DE" w:rsidP="00DB15A6">
      <w:pPr>
        <w:rPr>
          <w:rFonts w:ascii="IRBadr" w:hAnsi="IRBadr" w:cs="IRBadr"/>
          <w:rtl/>
        </w:rPr>
      </w:pPr>
      <w:r>
        <w:rPr>
          <w:rFonts w:ascii="IRBadr" w:hAnsi="IRBadr" w:cs="IRBadr" w:hint="cs"/>
          <w:rtl/>
        </w:rPr>
        <w:t xml:space="preserve">این نشان می‌دهد که حکومت، مالک را مفتی اول کرده است ولی نه از آن جهت که مالک، قربی داشته باشد بلکه از آن جهت که </w:t>
      </w:r>
      <w:r w:rsidR="00976F02">
        <w:rPr>
          <w:rFonts w:ascii="IRBadr" w:hAnsi="IRBadr" w:cs="IRBadr" w:hint="cs"/>
          <w:rtl/>
        </w:rPr>
        <w:t xml:space="preserve">ابن ابی ذئب جایگاهش پایین بیاید، وگرنه با آنکه همه هاشمیین و علویین دست منصور را بوسیده‌اند ولی مالک این کار را نکرده است. </w:t>
      </w:r>
      <w:r w:rsidR="00A022D0">
        <w:rPr>
          <w:rFonts w:ascii="IRBadr" w:hAnsi="IRBadr" w:cs="IRBadr" w:hint="cs"/>
          <w:rtl/>
        </w:rPr>
        <w:t>بنابرین، مالک هم شخصی نیست که پشتوانه حکومتی داشته باشد. بله اگر در یک مورد خاص، حکومت فتوای او را مبنای عمل قرار داده باشد، بحث دیگری است.</w:t>
      </w:r>
      <w:r w:rsidR="00042A80">
        <w:rPr>
          <w:rFonts w:ascii="IRBadr" w:hAnsi="IRBadr" w:cs="IRBadr" w:hint="cs"/>
          <w:rtl/>
        </w:rPr>
        <w:t xml:space="preserve"> از این جهت ابوحنیفه با مالک تفاوتی ندارد</w:t>
      </w:r>
      <w:r w:rsidR="007A1720">
        <w:rPr>
          <w:rFonts w:ascii="IRBadr" w:hAnsi="IRBadr" w:cs="IRBadr" w:hint="cs"/>
          <w:rtl/>
        </w:rPr>
        <w:t>. در مورد این دو شخص</w:t>
      </w:r>
      <w:r w:rsidR="008F6151">
        <w:rPr>
          <w:rFonts w:ascii="IRBadr" w:hAnsi="IRBadr" w:cs="IRBadr" w:hint="cs"/>
          <w:rtl/>
        </w:rPr>
        <w:t xml:space="preserve">، تقیه برای حفظ جان راوی یا بیان حکم در ظرف تقیه مطرح است ولی آنکه امام علیه السلام، خود نسبت به فتوای مالک تقیه نماید، امر صحیحی نیست. </w:t>
      </w:r>
    </w:p>
    <w:p w:rsidR="00293776" w:rsidRPr="009670C9" w:rsidRDefault="00293776" w:rsidP="00893E11">
      <w:pPr>
        <w:rPr>
          <w:rFonts w:ascii="IRBadr" w:hAnsi="IRBadr" w:cs="IRBadr"/>
          <w:color w:val="0000FF"/>
          <w:rtl/>
        </w:rPr>
      </w:pPr>
    </w:p>
    <w:p w:rsidR="00304FD9" w:rsidRDefault="00304FD9" w:rsidP="00304FD9">
      <w:pPr>
        <w:rPr>
          <w:rFonts w:ascii="IRBadr" w:hAnsi="IRBadr" w:cs="IRBadr"/>
        </w:rPr>
      </w:pPr>
    </w:p>
    <w:p w:rsidR="007456F8" w:rsidRDefault="007456F8" w:rsidP="00B60813">
      <w:pPr>
        <w:rPr>
          <w:rFonts w:ascii="IRBadr" w:hAnsi="IRBadr" w:cs="IRBadr"/>
          <w:rtl/>
        </w:rPr>
      </w:pPr>
    </w:p>
    <w:p w:rsidR="007456F8" w:rsidRDefault="007456F8" w:rsidP="00B60813">
      <w:pPr>
        <w:rPr>
          <w:rFonts w:ascii="IRBadr" w:hAnsi="IRBadr" w:cs="IRBadr"/>
          <w:rtl/>
        </w:rPr>
      </w:pPr>
    </w:p>
    <w:p w:rsidR="00251B1E" w:rsidRPr="00124829" w:rsidRDefault="00251B1E" w:rsidP="00251B1E">
      <w:pPr>
        <w:rPr>
          <w:rFonts w:ascii="IRBadr" w:hAnsi="IRBadr" w:cs="IRBadr"/>
        </w:rPr>
      </w:pPr>
    </w:p>
    <w:p w:rsidR="00EE566A" w:rsidRPr="006162A2" w:rsidRDefault="00EE566A" w:rsidP="006162A2">
      <w:pPr>
        <w:rPr>
          <w:rtl/>
        </w:rPr>
      </w:pPr>
    </w:p>
    <w:sectPr w:rsidR="00EE566A"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C6" w:rsidRDefault="008D3CC6" w:rsidP="008B750B">
      <w:pPr>
        <w:spacing w:line="240" w:lineRule="auto"/>
      </w:pPr>
      <w:r>
        <w:separator/>
      </w:r>
    </w:p>
    <w:p w:rsidR="008D3CC6" w:rsidRDefault="008D3CC6"/>
  </w:endnote>
  <w:endnote w:type="continuationSeparator" w:id="0">
    <w:p w:rsidR="008D3CC6" w:rsidRDefault="008D3CC6" w:rsidP="008B750B">
      <w:pPr>
        <w:spacing w:line="240" w:lineRule="auto"/>
      </w:pPr>
      <w:r>
        <w:continuationSeparator/>
      </w:r>
    </w:p>
    <w:p w:rsidR="008D3CC6" w:rsidRDefault="008D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97" w:rsidRDefault="00B14C97">
    <w:pPr>
      <w:pStyle w:val="Footer"/>
    </w:pPr>
  </w:p>
  <w:p w:rsidR="00B14C97" w:rsidRDefault="00B14C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14C97" w:rsidRPr="006D44C1" w:rsidTr="0020241A">
      <w:tc>
        <w:tcPr>
          <w:tcW w:w="3382" w:type="dxa"/>
          <w:tcBorders>
            <w:top w:val="nil"/>
            <w:left w:val="nil"/>
            <w:bottom w:val="nil"/>
            <w:right w:val="nil"/>
          </w:tcBorders>
        </w:tcPr>
        <w:p w:rsidR="00B14C97" w:rsidRDefault="00B14C9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14C97" w:rsidRDefault="00B14C97" w:rsidP="006D44C1">
          <w:pPr>
            <w:pStyle w:val="Footer"/>
            <w:jc w:val="right"/>
            <w:rPr>
              <w:rtl/>
            </w:rPr>
          </w:pPr>
          <w:r>
            <w:rPr>
              <w:rFonts w:hint="cs"/>
              <w:rtl/>
            </w:rPr>
            <w:t xml:space="preserve">صفحه </w:t>
          </w:r>
          <w:r>
            <w:fldChar w:fldCharType="begin"/>
          </w:r>
          <w:r>
            <w:instrText>PAGE   \* MERGEFORMAT</w:instrText>
          </w:r>
          <w:r>
            <w:fldChar w:fldCharType="separate"/>
          </w:r>
          <w:r w:rsidR="005215A4" w:rsidRPr="005215A4">
            <w:rPr>
              <w:noProof/>
              <w:rtl/>
              <w:lang w:val="fa-IR"/>
            </w:rPr>
            <w:t>1</w:t>
          </w:r>
          <w:r>
            <w:rPr>
              <w:noProof/>
            </w:rPr>
            <w:fldChar w:fldCharType="end"/>
          </w:r>
        </w:p>
      </w:tc>
      <w:tc>
        <w:tcPr>
          <w:tcW w:w="4786" w:type="dxa"/>
          <w:tcBorders>
            <w:top w:val="nil"/>
            <w:left w:val="nil"/>
            <w:bottom w:val="nil"/>
            <w:right w:val="nil"/>
          </w:tcBorders>
          <w:vAlign w:val="center"/>
        </w:tcPr>
        <w:p w:rsidR="00B14C97" w:rsidRPr="006D44C1" w:rsidRDefault="00B14C97" w:rsidP="001B6799">
          <w:pPr>
            <w:pStyle w:val="Footer"/>
            <w:bidi w:val="0"/>
            <w:rPr>
              <w:color w:val="808080" w:themeColor="background1" w:themeShade="80"/>
              <w:rtl/>
            </w:rPr>
          </w:pPr>
          <w:bookmarkStart w:id="22" w:name="BokAdres"/>
          <w:bookmarkEnd w:id="22"/>
          <w:r>
            <w:rPr>
              <w:color w:val="808080" w:themeColor="background1" w:themeShade="80"/>
            </w:rPr>
            <w:t>F1js1_14020719-011_ah1_mfeb.ir</w:t>
          </w:r>
        </w:p>
      </w:tc>
    </w:tr>
  </w:tbl>
  <w:p w:rsidR="00B14C97" w:rsidRDefault="00B14C97" w:rsidP="00FA5F3D">
    <w:pPr>
      <w:pStyle w:val="Footer"/>
      <w:jc w:val="center"/>
    </w:pPr>
  </w:p>
  <w:p w:rsidR="00B14C97" w:rsidRDefault="00B14C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C6" w:rsidRDefault="008D3CC6" w:rsidP="008B750B">
      <w:pPr>
        <w:spacing w:line="240" w:lineRule="auto"/>
      </w:pPr>
      <w:r>
        <w:separator/>
      </w:r>
    </w:p>
    <w:p w:rsidR="008D3CC6" w:rsidRDefault="008D3CC6"/>
  </w:footnote>
  <w:footnote w:type="continuationSeparator" w:id="0">
    <w:p w:rsidR="008D3CC6" w:rsidRDefault="008D3CC6" w:rsidP="008B750B">
      <w:pPr>
        <w:spacing w:line="240" w:lineRule="auto"/>
      </w:pPr>
      <w:r>
        <w:continuationSeparator/>
      </w:r>
    </w:p>
    <w:p w:rsidR="008D3CC6" w:rsidRDefault="008D3CC6"/>
  </w:footnote>
  <w:footnote w:id="1">
    <w:p w:rsidR="00B14C97" w:rsidRPr="00E000FC" w:rsidRDefault="00B14C97" w:rsidP="00E000FC">
      <w:pPr>
        <w:pStyle w:val="FootnoteText"/>
      </w:pPr>
      <w:r w:rsidRPr="00E000FC">
        <w:footnoteRef/>
      </w:r>
      <w:r w:rsidRPr="00E000FC">
        <w:rPr>
          <w:rtl/>
        </w:rPr>
        <w:t xml:space="preserve"> </w:t>
      </w:r>
      <w:hyperlink r:id="rId1" w:history="1">
        <w:r w:rsidRPr="00E000FC">
          <w:rPr>
            <w:rStyle w:val="Hyperlink"/>
            <w:rFonts w:hint="cs"/>
            <w:rtl/>
          </w:rPr>
          <w:t>تهذیب</w:t>
        </w:r>
        <w:r w:rsidRPr="00E000FC">
          <w:rPr>
            <w:rStyle w:val="Hyperlink"/>
            <w:rtl/>
          </w:rPr>
          <w:t xml:space="preserve"> </w:t>
        </w:r>
        <w:r w:rsidRPr="00E000FC">
          <w:rPr>
            <w:rStyle w:val="Hyperlink"/>
            <w:rFonts w:hint="cs"/>
            <w:rtl/>
          </w:rPr>
          <w:t>الاحکام،</w:t>
        </w:r>
        <w:r w:rsidRPr="00E000FC">
          <w:rPr>
            <w:rStyle w:val="Hyperlink"/>
            <w:rtl/>
          </w:rPr>
          <w:t xml:space="preserve"> </w:t>
        </w:r>
        <w:r w:rsidRPr="00E000FC">
          <w:rPr>
            <w:rStyle w:val="Hyperlink"/>
            <w:rFonts w:hint="cs"/>
            <w:rtl/>
          </w:rPr>
          <w:t>شیخ</w:t>
        </w:r>
        <w:r w:rsidRPr="00E000FC">
          <w:rPr>
            <w:rStyle w:val="Hyperlink"/>
            <w:rtl/>
          </w:rPr>
          <w:t xml:space="preserve"> </w:t>
        </w:r>
        <w:r w:rsidRPr="00E000FC">
          <w:rPr>
            <w:rStyle w:val="Hyperlink"/>
            <w:rFonts w:hint="cs"/>
            <w:rtl/>
          </w:rPr>
          <w:t>طوسی،</w:t>
        </w:r>
        <w:r w:rsidRPr="00E000FC">
          <w:rPr>
            <w:rStyle w:val="Hyperlink"/>
            <w:rtl/>
          </w:rPr>
          <w:t xml:space="preserve"> </w:t>
        </w:r>
        <w:r w:rsidRPr="00E000FC">
          <w:rPr>
            <w:rStyle w:val="Hyperlink"/>
            <w:rFonts w:hint="cs"/>
            <w:rtl/>
          </w:rPr>
          <w:t>ج</w:t>
        </w:r>
        <w:r w:rsidRPr="00E000FC">
          <w:rPr>
            <w:rStyle w:val="Hyperlink"/>
            <w:rtl/>
          </w:rPr>
          <w:t>6</w:t>
        </w:r>
        <w:r w:rsidRPr="00E000FC">
          <w:rPr>
            <w:rStyle w:val="Hyperlink"/>
            <w:rFonts w:hint="cs"/>
            <w:rtl/>
          </w:rPr>
          <w:t>،</w:t>
        </w:r>
        <w:r w:rsidRPr="00E000FC">
          <w:rPr>
            <w:rStyle w:val="Hyperlink"/>
            <w:rtl/>
          </w:rPr>
          <w:t xml:space="preserve"> </w:t>
        </w:r>
        <w:r w:rsidRPr="00E000FC">
          <w:rPr>
            <w:rStyle w:val="Hyperlink"/>
            <w:rFonts w:hint="cs"/>
            <w:rtl/>
          </w:rPr>
          <w:t>ص</w:t>
        </w:r>
        <w:r w:rsidRPr="00E000FC">
          <w:rPr>
            <w:rStyle w:val="Hyperlink"/>
            <w:rtl/>
          </w:rPr>
          <w:t>296</w:t>
        </w:r>
        <w:r>
          <w:rPr>
            <w:rStyle w:val="Hyperlink"/>
            <w:rFonts w:hint="cs"/>
            <w:rtl/>
          </w:rPr>
          <w:t>،</w:t>
        </w:r>
      </w:hyperlink>
      <w:r>
        <w:rPr>
          <w:rFonts w:hint="cs"/>
          <w:rtl/>
        </w:rPr>
        <w:t xml:space="preserve"> رقم ۸۳۶.</w:t>
      </w:r>
    </w:p>
  </w:footnote>
  <w:footnote w:id="2">
    <w:p w:rsidR="00B14C97" w:rsidRDefault="00B14C97" w:rsidP="009A2537">
      <w:pPr>
        <w:pStyle w:val="FootnoteText"/>
      </w:pPr>
      <w:r>
        <w:rPr>
          <w:rStyle w:val="FootnoteReference"/>
        </w:rPr>
        <w:footnoteRef/>
      </w:r>
      <w:r w:rsidRPr="009A2537">
        <w:rPr>
          <w:rtl/>
        </w:rPr>
        <w:t xml:space="preserve"> </w:t>
      </w:r>
      <w:r w:rsidRPr="009A2537">
        <w:rPr>
          <w:rFonts w:hint="cs"/>
          <w:rtl/>
        </w:rPr>
        <w:t>مناقب</w:t>
      </w:r>
      <w:r w:rsidRPr="009A2537">
        <w:rPr>
          <w:rtl/>
        </w:rPr>
        <w:t xml:space="preserve"> </w:t>
      </w:r>
      <w:r w:rsidRPr="009A2537">
        <w:rPr>
          <w:rFonts w:hint="cs"/>
          <w:rtl/>
        </w:rPr>
        <w:t>آل</w:t>
      </w:r>
      <w:r w:rsidRPr="009A2537">
        <w:rPr>
          <w:rtl/>
        </w:rPr>
        <w:t xml:space="preserve"> </w:t>
      </w:r>
      <w:r w:rsidRPr="009A2537">
        <w:rPr>
          <w:rFonts w:hint="cs"/>
          <w:rtl/>
        </w:rPr>
        <w:t>أبي</w:t>
      </w:r>
      <w:r w:rsidRPr="009A2537">
        <w:rPr>
          <w:rtl/>
        </w:rPr>
        <w:t xml:space="preserve"> </w:t>
      </w:r>
      <w:r w:rsidRPr="009A2537">
        <w:rPr>
          <w:rFonts w:hint="cs"/>
          <w:rtl/>
        </w:rPr>
        <w:t>طالب</w:t>
      </w:r>
      <w:r w:rsidRPr="009A2537">
        <w:rPr>
          <w:rtl/>
        </w:rPr>
        <w:t xml:space="preserve"> </w:t>
      </w:r>
      <w:r w:rsidRPr="009A2537">
        <w:rPr>
          <w:rFonts w:hint="cs"/>
          <w:rtl/>
        </w:rPr>
        <w:t>عليهم</w:t>
      </w:r>
      <w:r w:rsidRPr="009A2537">
        <w:rPr>
          <w:rtl/>
        </w:rPr>
        <w:t xml:space="preserve"> </w:t>
      </w:r>
      <w:r w:rsidRPr="009A2537">
        <w:rPr>
          <w:rFonts w:hint="cs"/>
          <w:rtl/>
        </w:rPr>
        <w:t>السلام</w:t>
      </w:r>
      <w:r w:rsidRPr="009A2537">
        <w:rPr>
          <w:rtl/>
        </w:rPr>
        <w:t xml:space="preserve"> (</w:t>
      </w:r>
      <w:r w:rsidRPr="009A2537">
        <w:rPr>
          <w:rFonts w:hint="cs"/>
          <w:rtl/>
        </w:rPr>
        <w:t>لابن</w:t>
      </w:r>
      <w:r w:rsidRPr="009A2537">
        <w:rPr>
          <w:rtl/>
        </w:rPr>
        <w:t xml:space="preserve"> </w:t>
      </w:r>
      <w:r w:rsidRPr="009A2537">
        <w:rPr>
          <w:rFonts w:hint="cs"/>
          <w:rtl/>
        </w:rPr>
        <w:t>شهرآشوب</w:t>
      </w:r>
      <w:r w:rsidRPr="009A2537">
        <w:rPr>
          <w:rtl/>
        </w:rPr>
        <w:t>)</w:t>
      </w:r>
      <w:r w:rsidRPr="009A2537">
        <w:rPr>
          <w:rFonts w:hint="cs"/>
          <w:rtl/>
        </w:rPr>
        <w:t>،</w:t>
      </w:r>
      <w:r w:rsidRPr="009A2537">
        <w:rPr>
          <w:rtl/>
        </w:rPr>
        <w:t xml:space="preserve"> </w:t>
      </w:r>
      <w:r w:rsidRPr="009A2537">
        <w:rPr>
          <w:rFonts w:hint="cs"/>
          <w:rtl/>
        </w:rPr>
        <w:t>ج‏</w:t>
      </w:r>
      <w:r w:rsidRPr="009A2537">
        <w:rPr>
          <w:rtl/>
        </w:rPr>
        <w:t>4</w:t>
      </w:r>
      <w:r w:rsidRPr="009A2537">
        <w:rPr>
          <w:rFonts w:hint="cs"/>
          <w:rtl/>
        </w:rPr>
        <w:t>،</w:t>
      </w:r>
      <w:r w:rsidRPr="009A2537">
        <w:rPr>
          <w:rtl/>
        </w:rPr>
        <w:t xml:space="preserve"> </w:t>
      </w:r>
      <w:r w:rsidRPr="009A2537">
        <w:rPr>
          <w:rFonts w:hint="cs"/>
          <w:rtl/>
        </w:rPr>
        <w:t>ص</w:t>
      </w:r>
      <w:r w:rsidRPr="009A2537">
        <w:rPr>
          <w:rtl/>
        </w:rPr>
        <w:t>: 227</w:t>
      </w:r>
      <w:r>
        <w:rPr>
          <w:rFonts w:hint="cs"/>
          <w:rtl/>
        </w:rPr>
        <w:t>.</w:t>
      </w:r>
    </w:p>
  </w:footnote>
  <w:footnote w:id="3">
    <w:p w:rsidR="00B14C97" w:rsidRDefault="00B14C97" w:rsidP="00B14C97">
      <w:pPr>
        <w:pStyle w:val="FootnoteText"/>
      </w:pPr>
      <w:r>
        <w:rPr>
          <w:rStyle w:val="FootnoteReference"/>
        </w:rPr>
        <w:footnoteRef/>
      </w:r>
      <w:r>
        <w:rPr>
          <w:rtl/>
        </w:rPr>
        <w:t xml:space="preserve"> </w:t>
      </w:r>
      <w:r>
        <w:rPr>
          <w:rFonts w:hint="cs"/>
          <w:rtl/>
        </w:rPr>
        <w:t>مناقب، ابن شهرآشوب، ج۴، ص۲۵۵</w:t>
      </w:r>
    </w:p>
  </w:footnote>
  <w:footnote w:id="4">
    <w:p w:rsidR="00B14C97" w:rsidRPr="00124829" w:rsidRDefault="00B14C97" w:rsidP="00124829">
      <w:pPr>
        <w:pStyle w:val="FootnoteText"/>
      </w:pPr>
      <w:r w:rsidRPr="00124829">
        <w:footnoteRef/>
      </w:r>
      <w:r w:rsidRPr="00124829">
        <w:rPr>
          <w:rtl/>
        </w:rPr>
        <w:t xml:space="preserve"> </w:t>
      </w:r>
      <w:hyperlink r:id="rId2" w:history="1">
        <w:r w:rsidRPr="00124829">
          <w:rPr>
            <w:rStyle w:val="Hyperlink"/>
            <w:rFonts w:hint="cs"/>
            <w:rtl/>
          </w:rPr>
          <w:t>الکافی،</w:t>
        </w:r>
        <w:r w:rsidRPr="00124829">
          <w:rPr>
            <w:rStyle w:val="Hyperlink"/>
            <w:rtl/>
          </w:rPr>
          <w:t xml:space="preserve"> </w:t>
        </w:r>
        <w:r w:rsidRPr="00124829">
          <w:rPr>
            <w:rStyle w:val="Hyperlink"/>
            <w:rFonts w:hint="cs"/>
            <w:rtl/>
          </w:rPr>
          <w:t>محمد</w:t>
        </w:r>
        <w:r w:rsidRPr="00124829">
          <w:rPr>
            <w:rStyle w:val="Hyperlink"/>
            <w:rtl/>
          </w:rPr>
          <w:t xml:space="preserve"> </w:t>
        </w:r>
        <w:r w:rsidRPr="00124829">
          <w:rPr>
            <w:rStyle w:val="Hyperlink"/>
            <w:rFonts w:hint="cs"/>
            <w:rtl/>
          </w:rPr>
          <w:t>بن</w:t>
        </w:r>
        <w:r w:rsidRPr="00124829">
          <w:rPr>
            <w:rStyle w:val="Hyperlink"/>
            <w:rtl/>
          </w:rPr>
          <w:t xml:space="preserve"> </w:t>
        </w:r>
        <w:r w:rsidRPr="00124829">
          <w:rPr>
            <w:rStyle w:val="Hyperlink"/>
            <w:rFonts w:hint="cs"/>
            <w:rtl/>
          </w:rPr>
          <w:t>یعقوب</w:t>
        </w:r>
        <w:r w:rsidRPr="00124829">
          <w:rPr>
            <w:rStyle w:val="Hyperlink"/>
            <w:rtl/>
          </w:rPr>
          <w:t xml:space="preserve"> </w:t>
        </w:r>
        <w:r w:rsidRPr="00124829">
          <w:rPr>
            <w:rStyle w:val="Hyperlink"/>
            <w:rFonts w:hint="cs"/>
            <w:rtl/>
          </w:rPr>
          <w:t>کلینی،</w:t>
        </w:r>
        <w:r w:rsidRPr="00124829">
          <w:rPr>
            <w:rStyle w:val="Hyperlink"/>
            <w:rtl/>
          </w:rPr>
          <w:t xml:space="preserve"> </w:t>
        </w:r>
        <w:r w:rsidRPr="00124829">
          <w:rPr>
            <w:rStyle w:val="Hyperlink"/>
            <w:rFonts w:hint="cs"/>
            <w:rtl/>
          </w:rPr>
          <w:t>ج</w:t>
        </w:r>
        <w:r w:rsidRPr="00124829">
          <w:rPr>
            <w:rStyle w:val="Hyperlink"/>
            <w:rtl/>
          </w:rPr>
          <w:t>1</w:t>
        </w:r>
        <w:r w:rsidRPr="00124829">
          <w:rPr>
            <w:rStyle w:val="Hyperlink"/>
            <w:rFonts w:hint="cs"/>
            <w:rtl/>
          </w:rPr>
          <w:t>،</w:t>
        </w:r>
        <w:r w:rsidRPr="00124829">
          <w:rPr>
            <w:rStyle w:val="Hyperlink"/>
            <w:rtl/>
          </w:rPr>
          <w:t xml:space="preserve"> </w:t>
        </w:r>
        <w:r w:rsidRPr="00124829">
          <w:rPr>
            <w:rStyle w:val="Hyperlink"/>
            <w:rFonts w:hint="cs"/>
            <w:rtl/>
          </w:rPr>
          <w:t>ص</w:t>
        </w:r>
        <w:r w:rsidRPr="00124829">
          <w:rPr>
            <w:rStyle w:val="Hyperlink"/>
            <w:rtl/>
          </w:rPr>
          <w:t>393.</w:t>
        </w:r>
      </w:hyperlink>
    </w:p>
  </w:footnote>
  <w:footnote w:id="5">
    <w:p w:rsidR="00B14C97" w:rsidRPr="00124829" w:rsidRDefault="00B14C97" w:rsidP="00124829">
      <w:pPr>
        <w:pStyle w:val="FootnoteText"/>
      </w:pPr>
      <w:r w:rsidRPr="00124829">
        <w:footnoteRef/>
      </w:r>
      <w:r w:rsidRPr="00124829">
        <w:rPr>
          <w:rtl/>
        </w:rPr>
        <w:t xml:space="preserve"> </w:t>
      </w:r>
      <w:hyperlink r:id="rId3" w:history="1">
        <w:r w:rsidRPr="00124829">
          <w:rPr>
            <w:rStyle w:val="Hyperlink"/>
            <w:rFonts w:hint="cs"/>
            <w:rtl/>
          </w:rPr>
          <w:t>الکافی،</w:t>
        </w:r>
        <w:r w:rsidRPr="00124829">
          <w:rPr>
            <w:rStyle w:val="Hyperlink"/>
            <w:rtl/>
          </w:rPr>
          <w:t xml:space="preserve"> </w:t>
        </w:r>
        <w:r w:rsidRPr="00124829">
          <w:rPr>
            <w:rStyle w:val="Hyperlink"/>
            <w:rFonts w:hint="cs"/>
            <w:rtl/>
          </w:rPr>
          <w:t>محمد</w:t>
        </w:r>
        <w:r w:rsidRPr="00124829">
          <w:rPr>
            <w:rStyle w:val="Hyperlink"/>
            <w:rtl/>
          </w:rPr>
          <w:t xml:space="preserve"> </w:t>
        </w:r>
        <w:r w:rsidRPr="00124829">
          <w:rPr>
            <w:rStyle w:val="Hyperlink"/>
            <w:rFonts w:hint="cs"/>
            <w:rtl/>
          </w:rPr>
          <w:t>بن</w:t>
        </w:r>
        <w:r w:rsidRPr="00124829">
          <w:rPr>
            <w:rStyle w:val="Hyperlink"/>
            <w:rtl/>
          </w:rPr>
          <w:t xml:space="preserve"> </w:t>
        </w:r>
        <w:r w:rsidRPr="00124829">
          <w:rPr>
            <w:rStyle w:val="Hyperlink"/>
            <w:rFonts w:hint="cs"/>
            <w:rtl/>
          </w:rPr>
          <w:t>یعقوب</w:t>
        </w:r>
        <w:r w:rsidRPr="00124829">
          <w:rPr>
            <w:rStyle w:val="Hyperlink"/>
            <w:rtl/>
          </w:rPr>
          <w:t xml:space="preserve"> </w:t>
        </w:r>
        <w:r w:rsidRPr="00124829">
          <w:rPr>
            <w:rStyle w:val="Hyperlink"/>
            <w:rFonts w:hint="cs"/>
            <w:rtl/>
          </w:rPr>
          <w:t>کلینی،</w:t>
        </w:r>
        <w:r w:rsidRPr="00124829">
          <w:rPr>
            <w:rStyle w:val="Hyperlink"/>
            <w:rtl/>
          </w:rPr>
          <w:t xml:space="preserve"> </w:t>
        </w:r>
        <w:r w:rsidRPr="00124829">
          <w:rPr>
            <w:rStyle w:val="Hyperlink"/>
            <w:rFonts w:hint="cs"/>
            <w:rtl/>
          </w:rPr>
          <w:t>ج</w:t>
        </w:r>
        <w:r w:rsidRPr="00124829">
          <w:rPr>
            <w:rStyle w:val="Hyperlink"/>
            <w:rtl/>
          </w:rPr>
          <w:t>1</w:t>
        </w:r>
        <w:r w:rsidRPr="00124829">
          <w:rPr>
            <w:rStyle w:val="Hyperlink"/>
            <w:rFonts w:hint="cs"/>
            <w:rtl/>
          </w:rPr>
          <w:t>،</w:t>
        </w:r>
        <w:r w:rsidRPr="00124829">
          <w:rPr>
            <w:rStyle w:val="Hyperlink"/>
            <w:rtl/>
          </w:rPr>
          <w:t xml:space="preserve"> </w:t>
        </w:r>
        <w:r w:rsidRPr="00124829">
          <w:rPr>
            <w:rStyle w:val="Hyperlink"/>
            <w:rFonts w:hint="cs"/>
            <w:rtl/>
          </w:rPr>
          <w:t>ص</w:t>
        </w:r>
        <w:r w:rsidRPr="00124829">
          <w:rPr>
            <w:rStyle w:val="Hyperlink"/>
            <w:rtl/>
          </w:rPr>
          <w:t>56.</w:t>
        </w:r>
      </w:hyperlink>
    </w:p>
  </w:footnote>
  <w:footnote w:id="6">
    <w:p w:rsidR="00B14C97" w:rsidRPr="00124829" w:rsidRDefault="00B14C97" w:rsidP="00124829">
      <w:pPr>
        <w:pStyle w:val="FootnoteText"/>
      </w:pPr>
      <w:r w:rsidRPr="00124829">
        <w:footnoteRef/>
      </w:r>
      <w:r w:rsidRPr="00124829">
        <w:rPr>
          <w:rtl/>
        </w:rPr>
        <w:t xml:space="preserve"> </w:t>
      </w:r>
      <w:hyperlink r:id="rId4" w:history="1">
        <w:r w:rsidRPr="00124829">
          <w:rPr>
            <w:rStyle w:val="Hyperlink"/>
            <w:rFonts w:hint="cs"/>
            <w:rtl/>
          </w:rPr>
          <w:t>الکافی،</w:t>
        </w:r>
        <w:r w:rsidRPr="00124829">
          <w:rPr>
            <w:rStyle w:val="Hyperlink"/>
            <w:rtl/>
          </w:rPr>
          <w:t xml:space="preserve"> </w:t>
        </w:r>
        <w:r w:rsidRPr="00124829">
          <w:rPr>
            <w:rStyle w:val="Hyperlink"/>
            <w:rFonts w:hint="cs"/>
            <w:rtl/>
          </w:rPr>
          <w:t>محمد</w:t>
        </w:r>
        <w:r w:rsidRPr="00124829">
          <w:rPr>
            <w:rStyle w:val="Hyperlink"/>
            <w:rtl/>
          </w:rPr>
          <w:t xml:space="preserve"> </w:t>
        </w:r>
        <w:r w:rsidRPr="00124829">
          <w:rPr>
            <w:rStyle w:val="Hyperlink"/>
            <w:rFonts w:hint="cs"/>
            <w:rtl/>
          </w:rPr>
          <w:t>بن</w:t>
        </w:r>
        <w:r w:rsidRPr="00124829">
          <w:rPr>
            <w:rStyle w:val="Hyperlink"/>
            <w:rtl/>
          </w:rPr>
          <w:t xml:space="preserve"> </w:t>
        </w:r>
        <w:r w:rsidRPr="00124829">
          <w:rPr>
            <w:rStyle w:val="Hyperlink"/>
            <w:rFonts w:hint="cs"/>
            <w:rtl/>
          </w:rPr>
          <w:t>یعقوب</w:t>
        </w:r>
        <w:r w:rsidRPr="00124829">
          <w:rPr>
            <w:rStyle w:val="Hyperlink"/>
            <w:rtl/>
          </w:rPr>
          <w:t xml:space="preserve"> </w:t>
        </w:r>
        <w:r w:rsidRPr="00124829">
          <w:rPr>
            <w:rStyle w:val="Hyperlink"/>
            <w:rFonts w:hint="cs"/>
            <w:rtl/>
          </w:rPr>
          <w:t>کلینی،</w:t>
        </w:r>
        <w:r w:rsidRPr="00124829">
          <w:rPr>
            <w:rStyle w:val="Hyperlink"/>
            <w:rtl/>
          </w:rPr>
          <w:t xml:space="preserve"> </w:t>
        </w:r>
        <w:r w:rsidRPr="00124829">
          <w:rPr>
            <w:rStyle w:val="Hyperlink"/>
            <w:rFonts w:hint="cs"/>
            <w:rtl/>
          </w:rPr>
          <w:t>ج</w:t>
        </w:r>
        <w:r w:rsidRPr="00124829">
          <w:rPr>
            <w:rStyle w:val="Hyperlink"/>
            <w:rtl/>
          </w:rPr>
          <w:t>1</w:t>
        </w:r>
        <w:r w:rsidRPr="00124829">
          <w:rPr>
            <w:rStyle w:val="Hyperlink"/>
            <w:rFonts w:hint="cs"/>
            <w:rtl/>
          </w:rPr>
          <w:t>،</w:t>
        </w:r>
        <w:r w:rsidRPr="00124829">
          <w:rPr>
            <w:rStyle w:val="Hyperlink"/>
            <w:rtl/>
          </w:rPr>
          <w:t xml:space="preserve"> </w:t>
        </w:r>
        <w:r w:rsidRPr="00124829">
          <w:rPr>
            <w:rStyle w:val="Hyperlink"/>
            <w:rFonts w:hint="cs"/>
            <w:rtl/>
          </w:rPr>
          <w:t>ص</w:t>
        </w:r>
        <w:r w:rsidRPr="00124829">
          <w:rPr>
            <w:rStyle w:val="Hyperlink"/>
            <w:rtl/>
          </w:rPr>
          <w:t>57.</w:t>
        </w:r>
      </w:hyperlink>
    </w:p>
  </w:footnote>
  <w:footnote w:id="7">
    <w:p w:rsidR="00B14C97" w:rsidRPr="00251B1E" w:rsidRDefault="00B14C97" w:rsidP="00251B1E">
      <w:pPr>
        <w:pStyle w:val="FootnoteText"/>
      </w:pPr>
      <w:r w:rsidRPr="00251B1E">
        <w:footnoteRef/>
      </w:r>
      <w:r w:rsidRPr="00251B1E">
        <w:rPr>
          <w:rtl/>
        </w:rPr>
        <w:t xml:space="preserve"> </w:t>
      </w:r>
      <w:hyperlink r:id="rId5" w:history="1">
        <w:r w:rsidRPr="00251B1E">
          <w:rPr>
            <w:rStyle w:val="Hyperlink"/>
            <w:rFonts w:hint="cs"/>
            <w:rtl/>
          </w:rPr>
          <w:t>الأمالی،</w:t>
        </w:r>
        <w:r w:rsidRPr="00251B1E">
          <w:rPr>
            <w:rStyle w:val="Hyperlink"/>
            <w:rtl/>
          </w:rPr>
          <w:t xml:space="preserve"> </w:t>
        </w:r>
        <w:r w:rsidRPr="00251B1E">
          <w:rPr>
            <w:rStyle w:val="Hyperlink"/>
            <w:rFonts w:hint="cs"/>
            <w:rtl/>
          </w:rPr>
          <w:t>شیخ</w:t>
        </w:r>
        <w:r w:rsidRPr="00251B1E">
          <w:rPr>
            <w:rStyle w:val="Hyperlink"/>
            <w:rtl/>
          </w:rPr>
          <w:t xml:space="preserve"> </w:t>
        </w:r>
        <w:r w:rsidRPr="00251B1E">
          <w:rPr>
            <w:rStyle w:val="Hyperlink"/>
            <w:rFonts w:hint="cs"/>
            <w:rtl/>
          </w:rPr>
          <w:t>طوسی،</w:t>
        </w:r>
        <w:r w:rsidRPr="00251B1E">
          <w:rPr>
            <w:rStyle w:val="Hyperlink"/>
            <w:rtl/>
          </w:rPr>
          <w:t xml:space="preserve"> </w:t>
        </w:r>
        <w:r w:rsidRPr="00251B1E">
          <w:rPr>
            <w:rStyle w:val="Hyperlink"/>
            <w:rFonts w:hint="cs"/>
            <w:rtl/>
          </w:rPr>
          <w:t>ج</w:t>
        </w:r>
        <w:r w:rsidRPr="00251B1E">
          <w:rPr>
            <w:rStyle w:val="Hyperlink"/>
            <w:rtl/>
          </w:rPr>
          <w:t>1</w:t>
        </w:r>
        <w:r w:rsidRPr="00251B1E">
          <w:rPr>
            <w:rStyle w:val="Hyperlink"/>
            <w:rFonts w:hint="cs"/>
            <w:rtl/>
          </w:rPr>
          <w:t>،</w:t>
        </w:r>
        <w:r w:rsidRPr="00251B1E">
          <w:rPr>
            <w:rStyle w:val="Hyperlink"/>
            <w:rtl/>
          </w:rPr>
          <w:t xml:space="preserve"> </w:t>
        </w:r>
        <w:r w:rsidRPr="00251B1E">
          <w:rPr>
            <w:rStyle w:val="Hyperlink"/>
            <w:rFonts w:hint="cs"/>
            <w:rtl/>
          </w:rPr>
          <w:t>ص</w:t>
        </w:r>
        <w:r w:rsidRPr="00251B1E">
          <w:rPr>
            <w:rStyle w:val="Hyperlink"/>
            <w:rtl/>
          </w:rPr>
          <w:t>628.</w:t>
        </w:r>
      </w:hyperlink>
    </w:p>
  </w:footnote>
  <w:footnote w:id="8">
    <w:p w:rsidR="00B14C97" w:rsidRDefault="00B14C97" w:rsidP="00A836F5">
      <w:pPr>
        <w:pStyle w:val="FootnoteText"/>
      </w:pPr>
      <w:r>
        <w:rPr>
          <w:rStyle w:val="FootnoteReference"/>
        </w:rPr>
        <w:footnoteRef/>
      </w:r>
      <w:r w:rsidRPr="00A836F5">
        <w:rPr>
          <w:rtl/>
        </w:rPr>
        <w:t xml:space="preserve"> </w:t>
      </w:r>
      <w:r w:rsidRPr="00A836F5">
        <w:rPr>
          <w:rFonts w:hint="cs"/>
          <w:rtl/>
        </w:rPr>
        <w:t>شواهد</w:t>
      </w:r>
      <w:r w:rsidRPr="00A836F5">
        <w:rPr>
          <w:rtl/>
        </w:rPr>
        <w:t xml:space="preserve"> </w:t>
      </w:r>
      <w:r w:rsidRPr="00A836F5">
        <w:rPr>
          <w:rFonts w:hint="cs"/>
          <w:rtl/>
        </w:rPr>
        <w:t>التنزيل</w:t>
      </w:r>
      <w:r w:rsidRPr="00A836F5">
        <w:rPr>
          <w:rtl/>
        </w:rPr>
        <w:t xml:space="preserve"> </w:t>
      </w:r>
      <w:r w:rsidRPr="00A836F5">
        <w:rPr>
          <w:rFonts w:hint="cs"/>
          <w:rtl/>
        </w:rPr>
        <w:t>لقواعد</w:t>
      </w:r>
      <w:r w:rsidRPr="00A836F5">
        <w:rPr>
          <w:rtl/>
        </w:rPr>
        <w:t xml:space="preserve"> </w:t>
      </w:r>
      <w:r w:rsidRPr="00A836F5">
        <w:rPr>
          <w:rFonts w:hint="cs"/>
          <w:rtl/>
        </w:rPr>
        <w:t>التفضيل،</w:t>
      </w:r>
      <w:r w:rsidRPr="00A836F5">
        <w:rPr>
          <w:rtl/>
        </w:rPr>
        <w:t xml:space="preserve"> </w:t>
      </w:r>
      <w:r w:rsidRPr="00A836F5">
        <w:rPr>
          <w:rFonts w:hint="cs"/>
          <w:rtl/>
        </w:rPr>
        <w:t>ج‏</w:t>
      </w:r>
      <w:r w:rsidRPr="00A836F5">
        <w:rPr>
          <w:rtl/>
        </w:rPr>
        <w:t>2</w:t>
      </w:r>
      <w:r w:rsidRPr="00A836F5">
        <w:rPr>
          <w:rFonts w:hint="cs"/>
          <w:rtl/>
        </w:rPr>
        <w:t>،</w:t>
      </w:r>
      <w:r w:rsidRPr="00A836F5">
        <w:rPr>
          <w:rtl/>
        </w:rPr>
        <w:t xml:space="preserve"> </w:t>
      </w:r>
      <w:r w:rsidRPr="00A836F5">
        <w:rPr>
          <w:rFonts w:hint="cs"/>
          <w:rtl/>
        </w:rPr>
        <w:t>ص</w:t>
      </w:r>
      <w:r w:rsidRPr="00A836F5">
        <w:rPr>
          <w:rtl/>
        </w:rPr>
        <w:t>262</w:t>
      </w:r>
      <w:r>
        <w:rPr>
          <w:rFonts w:hint="cs"/>
          <w:rtl/>
        </w:rPr>
        <w:t>.</w:t>
      </w:r>
    </w:p>
  </w:footnote>
  <w:footnote w:id="9">
    <w:p w:rsidR="00B14C97" w:rsidRDefault="00B14C97">
      <w:pPr>
        <w:pStyle w:val="FootnoteText"/>
      </w:pPr>
      <w:r>
        <w:rPr>
          <w:rStyle w:val="FootnoteReference"/>
        </w:rPr>
        <w:footnoteRef/>
      </w:r>
      <w:r>
        <w:rPr>
          <w:rtl/>
        </w:rPr>
        <w:t xml:space="preserve"> </w:t>
      </w:r>
      <w:r w:rsidRPr="00A836F5">
        <w:rPr>
          <w:rFonts w:hint="cs"/>
          <w:rtl/>
        </w:rPr>
        <w:t>سير</w:t>
      </w:r>
      <w:r w:rsidRPr="00A836F5">
        <w:rPr>
          <w:rtl/>
        </w:rPr>
        <w:t xml:space="preserve"> </w:t>
      </w:r>
      <w:r w:rsidRPr="00A836F5">
        <w:rPr>
          <w:rFonts w:hint="cs"/>
          <w:rtl/>
        </w:rPr>
        <w:t>أعلام</w:t>
      </w:r>
      <w:r w:rsidRPr="00A836F5">
        <w:rPr>
          <w:rtl/>
        </w:rPr>
        <w:t xml:space="preserve"> </w:t>
      </w:r>
      <w:r w:rsidRPr="00A836F5">
        <w:rPr>
          <w:rFonts w:hint="cs"/>
          <w:rtl/>
        </w:rPr>
        <w:t>النبلاء،</w:t>
      </w:r>
      <w:r w:rsidRPr="00A836F5">
        <w:rPr>
          <w:rtl/>
        </w:rPr>
        <w:t xml:space="preserve"> </w:t>
      </w:r>
      <w:r w:rsidRPr="00A836F5">
        <w:rPr>
          <w:rFonts w:hint="cs"/>
          <w:rtl/>
        </w:rPr>
        <w:t>ذهبي،</w:t>
      </w:r>
      <w:r w:rsidRPr="00A836F5">
        <w:rPr>
          <w:rtl/>
        </w:rPr>
        <w:t xml:space="preserve"> </w:t>
      </w:r>
      <w:r w:rsidRPr="00A836F5">
        <w:rPr>
          <w:rFonts w:hint="cs"/>
          <w:rtl/>
        </w:rPr>
        <w:t>ج</w:t>
      </w:r>
      <w:r>
        <w:rPr>
          <w:rtl/>
        </w:rPr>
        <w:t>14</w:t>
      </w:r>
      <w:r w:rsidRPr="00A836F5">
        <w:rPr>
          <w:rFonts w:hint="cs"/>
          <w:rtl/>
        </w:rPr>
        <w:t>،</w:t>
      </w:r>
      <w:r w:rsidRPr="00A836F5">
        <w:rPr>
          <w:rtl/>
        </w:rPr>
        <w:t xml:space="preserve"> </w:t>
      </w:r>
      <w:r w:rsidRPr="00A836F5">
        <w:rPr>
          <w:rFonts w:hint="cs"/>
          <w:rtl/>
        </w:rPr>
        <w:t>ص</w:t>
      </w:r>
      <w:r w:rsidRPr="00A836F5">
        <w:rPr>
          <w:rtl/>
        </w:rPr>
        <w:t>132</w:t>
      </w:r>
      <w:r>
        <w:rPr>
          <w:rFonts w:hint="cs"/>
          <w:rtl/>
        </w:rPr>
        <w:t>.</w:t>
      </w:r>
    </w:p>
  </w:footnote>
  <w:footnote w:id="10">
    <w:p w:rsidR="00B14C97" w:rsidRDefault="00B14C97">
      <w:pPr>
        <w:pStyle w:val="FootnoteText"/>
      </w:pPr>
      <w:r>
        <w:rPr>
          <w:rStyle w:val="FootnoteReference"/>
        </w:rPr>
        <w:footnoteRef/>
      </w:r>
      <w:r>
        <w:rPr>
          <w:rtl/>
        </w:rPr>
        <w:t xml:space="preserve"> </w:t>
      </w:r>
      <w:r>
        <w:rPr>
          <w:rFonts w:hint="cs"/>
          <w:rtl/>
        </w:rPr>
        <w:t>تفسیر عیاشی، ج۱، ص۸، رقم۱۷.</w:t>
      </w:r>
    </w:p>
  </w:footnote>
  <w:footnote w:id="11">
    <w:p w:rsidR="00B14C97" w:rsidRPr="0027610C" w:rsidRDefault="00B14C97" w:rsidP="0027610C">
      <w:pPr>
        <w:pStyle w:val="FootnoteText"/>
      </w:pPr>
      <w:r w:rsidRPr="0027610C">
        <w:footnoteRef/>
      </w:r>
      <w:r w:rsidRPr="0027610C">
        <w:rPr>
          <w:rtl/>
        </w:rPr>
        <w:t xml:space="preserve"> </w:t>
      </w:r>
      <w:hyperlink r:id="rId6" w:history="1">
        <w:r w:rsidRPr="0027610C">
          <w:rPr>
            <w:rStyle w:val="Hyperlink"/>
            <w:rFonts w:hint="cs"/>
            <w:rtl/>
          </w:rPr>
          <w:t>تهذیب</w:t>
        </w:r>
        <w:r w:rsidRPr="0027610C">
          <w:rPr>
            <w:rStyle w:val="Hyperlink"/>
            <w:rtl/>
          </w:rPr>
          <w:t xml:space="preserve"> </w:t>
        </w:r>
        <w:r w:rsidRPr="0027610C">
          <w:rPr>
            <w:rStyle w:val="Hyperlink"/>
            <w:rFonts w:hint="cs"/>
            <w:rtl/>
          </w:rPr>
          <w:t>الاحکام،</w:t>
        </w:r>
        <w:r w:rsidRPr="0027610C">
          <w:rPr>
            <w:rStyle w:val="Hyperlink"/>
            <w:rtl/>
          </w:rPr>
          <w:t xml:space="preserve"> </w:t>
        </w:r>
        <w:r w:rsidRPr="0027610C">
          <w:rPr>
            <w:rStyle w:val="Hyperlink"/>
            <w:rFonts w:hint="cs"/>
            <w:rtl/>
          </w:rPr>
          <w:t>شیخ</w:t>
        </w:r>
        <w:r w:rsidRPr="0027610C">
          <w:rPr>
            <w:rStyle w:val="Hyperlink"/>
            <w:rtl/>
          </w:rPr>
          <w:t xml:space="preserve"> </w:t>
        </w:r>
        <w:r w:rsidRPr="0027610C">
          <w:rPr>
            <w:rStyle w:val="Hyperlink"/>
            <w:rFonts w:hint="cs"/>
            <w:rtl/>
          </w:rPr>
          <w:t>طوسی،</w:t>
        </w:r>
        <w:r w:rsidRPr="0027610C">
          <w:rPr>
            <w:rStyle w:val="Hyperlink"/>
            <w:rtl/>
          </w:rPr>
          <w:t xml:space="preserve"> </w:t>
        </w:r>
        <w:r w:rsidRPr="0027610C">
          <w:rPr>
            <w:rStyle w:val="Hyperlink"/>
            <w:rFonts w:hint="cs"/>
            <w:rtl/>
          </w:rPr>
          <w:t>ج</w:t>
        </w:r>
        <w:r w:rsidRPr="0027610C">
          <w:rPr>
            <w:rStyle w:val="Hyperlink"/>
            <w:rtl/>
          </w:rPr>
          <w:t>5</w:t>
        </w:r>
        <w:r w:rsidRPr="0027610C">
          <w:rPr>
            <w:rStyle w:val="Hyperlink"/>
            <w:rFonts w:hint="cs"/>
            <w:rtl/>
          </w:rPr>
          <w:t>،</w:t>
        </w:r>
        <w:r w:rsidRPr="0027610C">
          <w:rPr>
            <w:rStyle w:val="Hyperlink"/>
            <w:rtl/>
          </w:rPr>
          <w:t xml:space="preserve"> </w:t>
        </w:r>
        <w:r w:rsidRPr="0027610C">
          <w:rPr>
            <w:rStyle w:val="Hyperlink"/>
            <w:rFonts w:hint="cs"/>
            <w:rtl/>
          </w:rPr>
          <w:t>ص</w:t>
        </w:r>
        <w:r w:rsidRPr="0027610C">
          <w:rPr>
            <w:rStyle w:val="Hyperlink"/>
            <w:rtl/>
          </w:rPr>
          <w:t>407.</w:t>
        </w:r>
      </w:hyperlink>
      <w:r>
        <w:rPr>
          <w:rFonts w:hint="cs"/>
          <w:rtl/>
        </w:rPr>
        <w:t xml:space="preserve"> رقم۱۴۱۷</w:t>
      </w:r>
    </w:p>
  </w:footnote>
  <w:footnote w:id="12">
    <w:p w:rsidR="00B14C97" w:rsidRDefault="00B14C97">
      <w:pPr>
        <w:pStyle w:val="FootnoteText"/>
      </w:pPr>
      <w:r>
        <w:rPr>
          <w:rStyle w:val="FootnoteReference"/>
        </w:rPr>
        <w:footnoteRef/>
      </w:r>
      <w:r>
        <w:rPr>
          <w:rtl/>
        </w:rPr>
        <w:t xml:space="preserve"> </w:t>
      </w:r>
      <w:r>
        <w:rPr>
          <w:rFonts w:hint="cs"/>
          <w:rtl/>
        </w:rPr>
        <w:t>طبقات کبری، ج۵، ص۴۶۸.</w:t>
      </w:r>
    </w:p>
  </w:footnote>
  <w:footnote w:id="13">
    <w:p w:rsidR="00B14C97" w:rsidRDefault="00B14C97">
      <w:pPr>
        <w:pStyle w:val="FootnoteText"/>
      </w:pPr>
      <w:r>
        <w:rPr>
          <w:rStyle w:val="FootnoteReference"/>
        </w:rPr>
        <w:footnoteRef/>
      </w:r>
      <w:r>
        <w:rPr>
          <w:rtl/>
        </w:rPr>
        <w:t xml:space="preserve"> </w:t>
      </w:r>
      <w:r>
        <w:rPr>
          <w:rFonts w:hint="cs"/>
          <w:rtl/>
        </w:rPr>
        <w:t>الإمامة و التبصرة، ج۲، ص۱۹۹.</w:t>
      </w:r>
    </w:p>
  </w:footnote>
  <w:footnote w:id="14">
    <w:p w:rsidR="00B14C97" w:rsidRDefault="00B14C97">
      <w:pPr>
        <w:pStyle w:val="FootnoteText"/>
      </w:pPr>
      <w:r>
        <w:rPr>
          <w:rStyle w:val="FootnoteReference"/>
        </w:rPr>
        <w:footnoteRef/>
      </w:r>
      <w:r>
        <w:rPr>
          <w:rtl/>
        </w:rPr>
        <w:t xml:space="preserve"> </w:t>
      </w:r>
      <w:r>
        <w:rPr>
          <w:rFonts w:hint="cs"/>
          <w:rtl/>
        </w:rPr>
        <w:t>وفیات الأعیان، ج۴، ص۱۳۷.</w:t>
      </w:r>
    </w:p>
  </w:footnote>
  <w:footnote w:id="15">
    <w:p w:rsidR="00B14C97" w:rsidRDefault="00B14C97">
      <w:pPr>
        <w:pStyle w:val="FootnoteText"/>
      </w:pPr>
      <w:r>
        <w:rPr>
          <w:rStyle w:val="FootnoteReference"/>
        </w:rPr>
        <w:footnoteRef/>
      </w:r>
      <w:r>
        <w:rPr>
          <w:rtl/>
        </w:rPr>
        <w:t xml:space="preserve"> </w:t>
      </w:r>
      <w:r>
        <w:rPr>
          <w:rFonts w:hint="cs"/>
          <w:rtl/>
        </w:rPr>
        <w:t>المعرفة و التاریخ، ج۱، ص۱۳۱.</w:t>
      </w:r>
    </w:p>
  </w:footnote>
  <w:footnote w:id="16">
    <w:p w:rsidR="00B14C97" w:rsidRDefault="00B14C97">
      <w:pPr>
        <w:pStyle w:val="FootnoteText"/>
      </w:pPr>
      <w:r>
        <w:rPr>
          <w:rStyle w:val="FootnoteReference"/>
        </w:rPr>
        <w:footnoteRef/>
      </w:r>
      <w:r>
        <w:rPr>
          <w:rtl/>
        </w:rPr>
        <w:t xml:space="preserve"> </w:t>
      </w:r>
      <w:r w:rsidRPr="009670C9">
        <w:rPr>
          <w:rFonts w:hint="cs"/>
          <w:rtl/>
        </w:rPr>
        <w:t>طبقات</w:t>
      </w:r>
      <w:r w:rsidRPr="009670C9">
        <w:rPr>
          <w:rtl/>
        </w:rPr>
        <w:t xml:space="preserve"> </w:t>
      </w:r>
      <w:r w:rsidRPr="009670C9">
        <w:rPr>
          <w:rFonts w:hint="cs"/>
          <w:rtl/>
        </w:rPr>
        <w:t>کبری،</w:t>
      </w:r>
      <w:r w:rsidRPr="009670C9">
        <w:rPr>
          <w:rtl/>
        </w:rPr>
        <w:t xml:space="preserve"> </w:t>
      </w:r>
      <w:r w:rsidRPr="009670C9">
        <w:rPr>
          <w:rFonts w:hint="cs"/>
          <w:rtl/>
        </w:rPr>
        <w:t>ج</w:t>
      </w:r>
      <w:r w:rsidRPr="009670C9">
        <w:rPr>
          <w:rtl/>
        </w:rPr>
        <w:t>۵</w:t>
      </w:r>
      <w:r w:rsidRPr="009670C9">
        <w:rPr>
          <w:rFonts w:hint="cs"/>
          <w:rtl/>
        </w:rPr>
        <w:t>،</w:t>
      </w:r>
      <w:r w:rsidRPr="009670C9">
        <w:rPr>
          <w:rtl/>
        </w:rPr>
        <w:t xml:space="preserve"> </w:t>
      </w:r>
      <w:r w:rsidRPr="009670C9">
        <w:rPr>
          <w:rFonts w:hint="cs"/>
          <w:rtl/>
        </w:rPr>
        <w:t>ص</w:t>
      </w:r>
      <w:r w:rsidRPr="009670C9">
        <w:rPr>
          <w:rtl/>
        </w:rPr>
        <w:t>۴۶۸.</w:t>
      </w:r>
    </w:p>
  </w:footnote>
  <w:footnote w:id="17">
    <w:p w:rsidR="00B14C97" w:rsidRDefault="00B14C97">
      <w:pPr>
        <w:pStyle w:val="FootnoteText"/>
      </w:pPr>
      <w:r>
        <w:rPr>
          <w:rStyle w:val="FootnoteReference"/>
        </w:rPr>
        <w:footnoteRef/>
      </w:r>
      <w:r>
        <w:rPr>
          <w:rtl/>
        </w:rPr>
        <w:t xml:space="preserve"> </w:t>
      </w:r>
      <w:r>
        <w:rPr>
          <w:rFonts w:hint="cs"/>
          <w:rtl/>
        </w:rPr>
        <w:t>تاریخ مدینة دمشق، ابن عساکر، ج۱، ص۲۸۴.</w:t>
      </w:r>
    </w:p>
  </w:footnote>
  <w:footnote w:id="18">
    <w:p w:rsidR="00B14C97" w:rsidRDefault="00B14C97">
      <w:pPr>
        <w:pStyle w:val="FootnoteText"/>
      </w:pPr>
      <w:r>
        <w:rPr>
          <w:rStyle w:val="FootnoteReference"/>
        </w:rPr>
        <w:footnoteRef/>
      </w:r>
      <w:r>
        <w:rPr>
          <w:rtl/>
        </w:rPr>
        <w:t xml:space="preserve"> </w:t>
      </w:r>
      <w:r>
        <w:rPr>
          <w:rFonts w:hint="cs"/>
          <w:rtl/>
        </w:rPr>
        <w:t>معالم الایمان، ج۳، ص۱۱۰.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97" w:rsidRDefault="00B14C97">
    <w:pPr>
      <w:pStyle w:val="Header"/>
    </w:pPr>
  </w:p>
  <w:p w:rsidR="00B14C97" w:rsidRDefault="00B14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2A80"/>
    <w:rsid w:val="00055496"/>
    <w:rsid w:val="0007456B"/>
    <w:rsid w:val="00080A41"/>
    <w:rsid w:val="0008299B"/>
    <w:rsid w:val="000842D1"/>
    <w:rsid w:val="00086008"/>
    <w:rsid w:val="0008720D"/>
    <w:rsid w:val="000913AA"/>
    <w:rsid w:val="00094847"/>
    <w:rsid w:val="00096C63"/>
    <w:rsid w:val="000A31C4"/>
    <w:rsid w:val="000B5DB5"/>
    <w:rsid w:val="000C3947"/>
    <w:rsid w:val="000D2A37"/>
    <w:rsid w:val="000D30E9"/>
    <w:rsid w:val="000D6818"/>
    <w:rsid w:val="000E335E"/>
    <w:rsid w:val="000F16CF"/>
    <w:rsid w:val="000F5BAC"/>
    <w:rsid w:val="00102585"/>
    <w:rsid w:val="00114AB7"/>
    <w:rsid w:val="00116B2B"/>
    <w:rsid w:val="00124829"/>
    <w:rsid w:val="00124E3D"/>
    <w:rsid w:val="00127E95"/>
    <w:rsid w:val="00130659"/>
    <w:rsid w:val="001347C7"/>
    <w:rsid w:val="001356B0"/>
    <w:rsid w:val="001466D8"/>
    <w:rsid w:val="00151937"/>
    <w:rsid w:val="001640DB"/>
    <w:rsid w:val="001641BF"/>
    <w:rsid w:val="00181844"/>
    <w:rsid w:val="001837E9"/>
    <w:rsid w:val="00183B61"/>
    <w:rsid w:val="00187DFA"/>
    <w:rsid w:val="001A1BC1"/>
    <w:rsid w:val="001A1EA5"/>
    <w:rsid w:val="001A2574"/>
    <w:rsid w:val="001A27D7"/>
    <w:rsid w:val="001A294E"/>
    <w:rsid w:val="001A4ED8"/>
    <w:rsid w:val="001B2488"/>
    <w:rsid w:val="001B6799"/>
    <w:rsid w:val="001C1362"/>
    <w:rsid w:val="001C1F26"/>
    <w:rsid w:val="001C45C4"/>
    <w:rsid w:val="001D2E9A"/>
    <w:rsid w:val="001D597F"/>
    <w:rsid w:val="001E2827"/>
    <w:rsid w:val="001E3FD4"/>
    <w:rsid w:val="0020241A"/>
    <w:rsid w:val="00203821"/>
    <w:rsid w:val="00203E9C"/>
    <w:rsid w:val="00211632"/>
    <w:rsid w:val="00213774"/>
    <w:rsid w:val="0021630D"/>
    <w:rsid w:val="0024121B"/>
    <w:rsid w:val="00247D2F"/>
    <w:rsid w:val="00251B1E"/>
    <w:rsid w:val="00256560"/>
    <w:rsid w:val="00257650"/>
    <w:rsid w:val="0027605E"/>
    <w:rsid w:val="0027610C"/>
    <w:rsid w:val="00281E00"/>
    <w:rsid w:val="00292EEC"/>
    <w:rsid w:val="00293776"/>
    <w:rsid w:val="00294A52"/>
    <w:rsid w:val="002961A6"/>
    <w:rsid w:val="002B575F"/>
    <w:rsid w:val="002B729B"/>
    <w:rsid w:val="002C23B5"/>
    <w:rsid w:val="002C53A2"/>
    <w:rsid w:val="002D0040"/>
    <w:rsid w:val="002D2FA8"/>
    <w:rsid w:val="002E220F"/>
    <w:rsid w:val="00304FD9"/>
    <w:rsid w:val="00307311"/>
    <w:rsid w:val="0032100F"/>
    <w:rsid w:val="0033402C"/>
    <w:rsid w:val="003358F3"/>
    <w:rsid w:val="00340521"/>
    <w:rsid w:val="00345C73"/>
    <w:rsid w:val="00354A99"/>
    <w:rsid w:val="00360311"/>
    <w:rsid w:val="00361922"/>
    <w:rsid w:val="0037339B"/>
    <w:rsid w:val="00386C11"/>
    <w:rsid w:val="00397466"/>
    <w:rsid w:val="003A6148"/>
    <w:rsid w:val="003B5F63"/>
    <w:rsid w:val="003C33F6"/>
    <w:rsid w:val="003C3D2E"/>
    <w:rsid w:val="003C43A5"/>
    <w:rsid w:val="003E1C5C"/>
    <w:rsid w:val="003E6650"/>
    <w:rsid w:val="003F5B46"/>
    <w:rsid w:val="00401363"/>
    <w:rsid w:val="00402E47"/>
    <w:rsid w:val="004176DE"/>
    <w:rsid w:val="00425015"/>
    <w:rsid w:val="004256FE"/>
    <w:rsid w:val="00430994"/>
    <w:rsid w:val="004355BB"/>
    <w:rsid w:val="00441B6D"/>
    <w:rsid w:val="004556EF"/>
    <w:rsid w:val="00462B07"/>
    <w:rsid w:val="00465BD2"/>
    <w:rsid w:val="004715C8"/>
    <w:rsid w:val="00481C31"/>
    <w:rsid w:val="00482FC1"/>
    <w:rsid w:val="00483027"/>
    <w:rsid w:val="00484710"/>
    <w:rsid w:val="004871AA"/>
    <w:rsid w:val="004918D7"/>
    <w:rsid w:val="004926E1"/>
    <w:rsid w:val="004A2FEA"/>
    <w:rsid w:val="004B513E"/>
    <w:rsid w:val="004D2DD7"/>
    <w:rsid w:val="004D75C5"/>
    <w:rsid w:val="004E2186"/>
    <w:rsid w:val="004E66FB"/>
    <w:rsid w:val="004F470A"/>
    <w:rsid w:val="004F4C59"/>
    <w:rsid w:val="00500C8F"/>
    <w:rsid w:val="00501909"/>
    <w:rsid w:val="00507BBB"/>
    <w:rsid w:val="005128DF"/>
    <w:rsid w:val="0051592A"/>
    <w:rsid w:val="005206FE"/>
    <w:rsid w:val="005215A4"/>
    <w:rsid w:val="005257ED"/>
    <w:rsid w:val="005306F8"/>
    <w:rsid w:val="0054023D"/>
    <w:rsid w:val="005426BF"/>
    <w:rsid w:val="0056213C"/>
    <w:rsid w:val="00580C24"/>
    <w:rsid w:val="00587A3B"/>
    <w:rsid w:val="005913FE"/>
    <w:rsid w:val="005968EF"/>
    <w:rsid w:val="00596C1E"/>
    <w:rsid w:val="005A2E26"/>
    <w:rsid w:val="005B7BCA"/>
    <w:rsid w:val="005C0DAE"/>
    <w:rsid w:val="005C188E"/>
    <w:rsid w:val="005C3096"/>
    <w:rsid w:val="005D2349"/>
    <w:rsid w:val="005E1B60"/>
    <w:rsid w:val="005E3E90"/>
    <w:rsid w:val="005E5507"/>
    <w:rsid w:val="005E607B"/>
    <w:rsid w:val="005F0A8D"/>
    <w:rsid w:val="005F42E8"/>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45"/>
    <w:rsid w:val="006B3753"/>
    <w:rsid w:val="006B7AD6"/>
    <w:rsid w:val="006C3129"/>
    <w:rsid w:val="006C50FD"/>
    <w:rsid w:val="006D1DD4"/>
    <w:rsid w:val="006D4014"/>
    <w:rsid w:val="006D44C1"/>
    <w:rsid w:val="006E5651"/>
    <w:rsid w:val="006E5B85"/>
    <w:rsid w:val="006F026A"/>
    <w:rsid w:val="006F187E"/>
    <w:rsid w:val="0070265B"/>
    <w:rsid w:val="00704813"/>
    <w:rsid w:val="0072290D"/>
    <w:rsid w:val="00723D6D"/>
    <w:rsid w:val="00724537"/>
    <w:rsid w:val="00731724"/>
    <w:rsid w:val="00732B9F"/>
    <w:rsid w:val="0073474B"/>
    <w:rsid w:val="00735511"/>
    <w:rsid w:val="00737208"/>
    <w:rsid w:val="00741AAA"/>
    <w:rsid w:val="00744DE6"/>
    <w:rsid w:val="007456F8"/>
    <w:rsid w:val="00762452"/>
    <w:rsid w:val="007639E0"/>
    <w:rsid w:val="00775507"/>
    <w:rsid w:val="00783473"/>
    <w:rsid w:val="0078594B"/>
    <w:rsid w:val="007924A8"/>
    <w:rsid w:val="00795E02"/>
    <w:rsid w:val="007979D0"/>
    <w:rsid w:val="007A172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1409"/>
    <w:rsid w:val="00893E11"/>
    <w:rsid w:val="008956DD"/>
    <w:rsid w:val="008A510E"/>
    <w:rsid w:val="008A522A"/>
    <w:rsid w:val="008B4464"/>
    <w:rsid w:val="008B750B"/>
    <w:rsid w:val="008C3162"/>
    <w:rsid w:val="008C6010"/>
    <w:rsid w:val="008D1F14"/>
    <w:rsid w:val="008D3CC6"/>
    <w:rsid w:val="008D6F28"/>
    <w:rsid w:val="008E3924"/>
    <w:rsid w:val="008F13F7"/>
    <w:rsid w:val="008F509E"/>
    <w:rsid w:val="008F5B4D"/>
    <w:rsid w:val="008F6151"/>
    <w:rsid w:val="00905146"/>
    <w:rsid w:val="00907425"/>
    <w:rsid w:val="00923C34"/>
    <w:rsid w:val="00924152"/>
    <w:rsid w:val="0092513D"/>
    <w:rsid w:val="00927A9F"/>
    <w:rsid w:val="009335CC"/>
    <w:rsid w:val="00935035"/>
    <w:rsid w:val="00935A55"/>
    <w:rsid w:val="00941CEB"/>
    <w:rsid w:val="00942474"/>
    <w:rsid w:val="00946FB9"/>
    <w:rsid w:val="0094720F"/>
    <w:rsid w:val="00953B28"/>
    <w:rsid w:val="00954322"/>
    <w:rsid w:val="00957CAA"/>
    <w:rsid w:val="009670C9"/>
    <w:rsid w:val="0096778A"/>
    <w:rsid w:val="00976F02"/>
    <w:rsid w:val="00977656"/>
    <w:rsid w:val="009846A7"/>
    <w:rsid w:val="0098794D"/>
    <w:rsid w:val="0099497B"/>
    <w:rsid w:val="009A2537"/>
    <w:rsid w:val="009A43BA"/>
    <w:rsid w:val="009B0D05"/>
    <w:rsid w:val="009B4CA6"/>
    <w:rsid w:val="009B79F8"/>
    <w:rsid w:val="009C66D5"/>
    <w:rsid w:val="009D13FD"/>
    <w:rsid w:val="009D266A"/>
    <w:rsid w:val="009F7E07"/>
    <w:rsid w:val="00A01522"/>
    <w:rsid w:val="00A022D0"/>
    <w:rsid w:val="00A05A4A"/>
    <w:rsid w:val="00A10A11"/>
    <w:rsid w:val="00A13C6A"/>
    <w:rsid w:val="00A17B09"/>
    <w:rsid w:val="00A457C6"/>
    <w:rsid w:val="00A46AD0"/>
    <w:rsid w:val="00A47063"/>
    <w:rsid w:val="00A473A8"/>
    <w:rsid w:val="00A513F0"/>
    <w:rsid w:val="00A54407"/>
    <w:rsid w:val="00A61AC8"/>
    <w:rsid w:val="00A6366F"/>
    <w:rsid w:val="00A65D4C"/>
    <w:rsid w:val="00A70512"/>
    <w:rsid w:val="00A836F5"/>
    <w:rsid w:val="00A94B0C"/>
    <w:rsid w:val="00AA1F60"/>
    <w:rsid w:val="00AA40D7"/>
    <w:rsid w:val="00AB5F7D"/>
    <w:rsid w:val="00AC0C50"/>
    <w:rsid w:val="00AC6FE2"/>
    <w:rsid w:val="00AF3925"/>
    <w:rsid w:val="00B1296B"/>
    <w:rsid w:val="00B14C97"/>
    <w:rsid w:val="00B2292F"/>
    <w:rsid w:val="00B42CEE"/>
    <w:rsid w:val="00B43169"/>
    <w:rsid w:val="00B43530"/>
    <w:rsid w:val="00B44054"/>
    <w:rsid w:val="00B501A8"/>
    <w:rsid w:val="00B55AE4"/>
    <w:rsid w:val="00B60813"/>
    <w:rsid w:val="00B65115"/>
    <w:rsid w:val="00B70B46"/>
    <w:rsid w:val="00B739B0"/>
    <w:rsid w:val="00B814A3"/>
    <w:rsid w:val="00B9176C"/>
    <w:rsid w:val="00B96F38"/>
    <w:rsid w:val="00BC716B"/>
    <w:rsid w:val="00BD0E74"/>
    <w:rsid w:val="00BD5F8C"/>
    <w:rsid w:val="00BD7C60"/>
    <w:rsid w:val="00BE29DD"/>
    <w:rsid w:val="00BF3A26"/>
    <w:rsid w:val="00BF5169"/>
    <w:rsid w:val="00C066AF"/>
    <w:rsid w:val="00C0681D"/>
    <w:rsid w:val="00C10E06"/>
    <w:rsid w:val="00C145B8"/>
    <w:rsid w:val="00C2438F"/>
    <w:rsid w:val="00C31AF0"/>
    <w:rsid w:val="00C32A7E"/>
    <w:rsid w:val="00C34F28"/>
    <w:rsid w:val="00C368DF"/>
    <w:rsid w:val="00C442C5"/>
    <w:rsid w:val="00C55EAC"/>
    <w:rsid w:val="00C56122"/>
    <w:rsid w:val="00C5619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770"/>
    <w:rsid w:val="00CE7481"/>
    <w:rsid w:val="00CF0A8F"/>
    <w:rsid w:val="00CF3E69"/>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15A6"/>
    <w:rsid w:val="00DB67CC"/>
    <w:rsid w:val="00DC3783"/>
    <w:rsid w:val="00DE1070"/>
    <w:rsid w:val="00E000FC"/>
    <w:rsid w:val="00E00219"/>
    <w:rsid w:val="00E0316B"/>
    <w:rsid w:val="00E25E10"/>
    <w:rsid w:val="00E50B41"/>
    <w:rsid w:val="00E5219B"/>
    <w:rsid w:val="00E52D07"/>
    <w:rsid w:val="00E5518B"/>
    <w:rsid w:val="00E609FE"/>
    <w:rsid w:val="00E630BE"/>
    <w:rsid w:val="00E75920"/>
    <w:rsid w:val="00E80D96"/>
    <w:rsid w:val="00E817BC"/>
    <w:rsid w:val="00E871FA"/>
    <w:rsid w:val="00E936A4"/>
    <w:rsid w:val="00E93A51"/>
    <w:rsid w:val="00E954BB"/>
    <w:rsid w:val="00EA45E7"/>
    <w:rsid w:val="00EB78E3"/>
    <w:rsid w:val="00EB7BE3"/>
    <w:rsid w:val="00EC1C4B"/>
    <w:rsid w:val="00EC65D4"/>
    <w:rsid w:val="00EC735A"/>
    <w:rsid w:val="00ED5F38"/>
    <w:rsid w:val="00EE566A"/>
    <w:rsid w:val="00EF27FE"/>
    <w:rsid w:val="00F07FB6"/>
    <w:rsid w:val="00F149D0"/>
    <w:rsid w:val="00F16B53"/>
    <w:rsid w:val="00F25ECD"/>
    <w:rsid w:val="00F318BE"/>
    <w:rsid w:val="00F33297"/>
    <w:rsid w:val="00F343FB"/>
    <w:rsid w:val="00F359FE"/>
    <w:rsid w:val="00F42159"/>
    <w:rsid w:val="00F4256E"/>
    <w:rsid w:val="00F42EE1"/>
    <w:rsid w:val="00F50467"/>
    <w:rsid w:val="00F50B97"/>
    <w:rsid w:val="00F60F1F"/>
    <w:rsid w:val="00F64141"/>
    <w:rsid w:val="00F67508"/>
    <w:rsid w:val="00F708A9"/>
    <w:rsid w:val="00F71FC9"/>
    <w:rsid w:val="00F73B48"/>
    <w:rsid w:val="00F74F51"/>
    <w:rsid w:val="00F77A78"/>
    <w:rsid w:val="00F842AD"/>
    <w:rsid w:val="00F914EB"/>
    <w:rsid w:val="00F91B85"/>
    <w:rsid w:val="00F938E7"/>
    <w:rsid w:val="00FA3B17"/>
    <w:rsid w:val="00FA5E8D"/>
    <w:rsid w:val="00FA5F3D"/>
    <w:rsid w:val="00FB399E"/>
    <w:rsid w:val="00FB59BF"/>
    <w:rsid w:val="00FB7F50"/>
    <w:rsid w:val="00FC2A85"/>
    <w:rsid w:val="00FC40AF"/>
    <w:rsid w:val="00FC5215"/>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641242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73286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56/&#1604;&#1593;&#1606;" TargetMode="External"/><Relationship Id="rId2" Type="http://schemas.openxmlformats.org/officeDocument/2006/relationships/hyperlink" Target="http://lib.eshia.ir/11005/1/393/&#1587;&#1583;&#1740;&#1585;" TargetMode="External"/><Relationship Id="rId1" Type="http://schemas.openxmlformats.org/officeDocument/2006/relationships/hyperlink" Target="http://lib.eshia.ir/10083/6/296/&#1602;&#1590;&#1740;" TargetMode="External"/><Relationship Id="rId6" Type="http://schemas.openxmlformats.org/officeDocument/2006/relationships/hyperlink" Target="http://lib.eshia.ir/10083/5/407/&#1593;&#1605;&#1575;&#1585;" TargetMode="External"/><Relationship Id="rId5" Type="http://schemas.openxmlformats.org/officeDocument/2006/relationships/hyperlink" Target="http://lib.eshia.ir/27725/1/628/&#1588;&#1576;&#1585;&#1605;&#1577;" TargetMode="External"/><Relationship Id="rId4" Type="http://schemas.openxmlformats.org/officeDocument/2006/relationships/hyperlink" Target="http://lib.eshia.ir/11005/1/57/&#1575;&#1604;&#1589;&#1581;&#1575;&#1576;&#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A209-61AF-48FA-846C-7419669A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1896</TotalTime>
  <Pages>8</Pages>
  <Words>3178</Words>
  <Characters>18119</Characters>
  <Application>Microsoft Office Word</Application>
  <DocSecurity>0</DocSecurity>
  <Lines>150</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21255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64</cp:revision>
  <cp:lastPrinted>2023-10-16T05:42:00Z</cp:lastPrinted>
  <dcterms:created xsi:type="dcterms:W3CDTF">2023-10-14T22:08:00Z</dcterms:created>
  <dcterms:modified xsi:type="dcterms:W3CDTF">2023-10-29T15:19:00Z</dcterms:modified>
  <cp:contentStatus>ویرایش 2.5</cp:contentStatus>
  <cp:version>2.7</cp:version>
</cp:coreProperties>
</file>