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C619A1" w:rsidRDefault="00783473" w:rsidP="009C66D5">
      <w:pPr>
        <w:jc w:val="center"/>
        <w:rPr>
          <w:rFonts w:ascii="IRBadr" w:hAnsi="IRBadr" w:cs="IRBadr"/>
          <w:rtl/>
        </w:rPr>
      </w:pPr>
      <w:r w:rsidRPr="00C619A1">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B65E3" w:rsidRDefault="008B65E3" w:rsidP="008B65E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B65E3" w:rsidRDefault="008B65E3" w:rsidP="008B65E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1401122</w:t>
      </w:r>
      <w:r>
        <w:rPr>
          <w:rFonts w:ascii="IRANSans" w:hAnsi="IRANSans" w:cs="IRANSans" w:hint="cs"/>
          <w:b/>
          <w:bCs/>
          <w:color w:val="C00000"/>
          <w:sz w:val="28"/>
          <w:shd w:val="clear" w:color="auto" w:fill="FFFFFF"/>
          <w:rtl/>
          <w:lang w:val="x-none"/>
        </w:rPr>
        <w:t>4</w:t>
      </w:r>
    </w:p>
    <w:p w:rsidR="00C91EB6" w:rsidRPr="008B65E3" w:rsidRDefault="008B65E3" w:rsidP="008B65E3">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0522B2">
        <w:rPr>
          <w:rStyle w:val="Hyperlink"/>
          <w:noProof/>
          <w:rtl/>
        </w:rPr>
        <w:fldChar w:fldCharType="begin"/>
      </w:r>
      <w:r w:rsidR="000522B2">
        <w:rPr>
          <w:rStyle w:val="Hyperlink"/>
          <w:noProof/>
          <w:rtl/>
        </w:rPr>
        <w:instrText xml:space="preserve"> </w:instrText>
      </w:r>
      <w:r w:rsidR="000522B2">
        <w:rPr>
          <w:rStyle w:val="Hyperlink"/>
          <w:rFonts w:hint="eastAsia"/>
          <w:noProof/>
        </w:rPr>
        <w:instrText>TOC</w:instrText>
      </w:r>
      <w:r w:rsidR="000522B2">
        <w:rPr>
          <w:rStyle w:val="Hyperlink"/>
          <w:rFonts w:hint="eastAsia"/>
          <w:noProof/>
          <w:rtl/>
        </w:rPr>
        <w:instrText xml:space="preserve"> \</w:instrText>
      </w:r>
      <w:r w:rsidR="000522B2">
        <w:rPr>
          <w:rStyle w:val="Hyperlink"/>
          <w:rFonts w:hint="eastAsia"/>
          <w:noProof/>
        </w:rPr>
        <w:instrText>o "1-9" \h \z \u</w:instrText>
      </w:r>
      <w:r w:rsidR="000522B2">
        <w:rPr>
          <w:rStyle w:val="Hyperlink"/>
          <w:noProof/>
          <w:rtl/>
        </w:rPr>
        <w:instrText xml:space="preserve"> </w:instrText>
      </w:r>
      <w:r w:rsidR="000522B2">
        <w:rPr>
          <w:rStyle w:val="Hyperlink"/>
          <w:noProof/>
          <w:rtl/>
        </w:rPr>
        <w:fldChar w:fldCharType="separate"/>
      </w:r>
      <w:r w:rsidR="000522B2">
        <w:rPr>
          <w:rStyle w:val="Hyperlink"/>
          <w:rFonts w:cs="B Titr"/>
          <w:noProof/>
          <w:szCs w:val="24"/>
          <w:rtl/>
        </w:rPr>
        <w:fldChar w:fldCharType="end"/>
      </w:r>
    </w:p>
    <w:p w:rsidR="00F343FB" w:rsidRPr="00C619A1" w:rsidRDefault="00F842AD" w:rsidP="00203E9C">
      <w:pPr>
        <w:ind w:hanging="2"/>
        <w:rPr>
          <w:rFonts w:ascii="IRBadr" w:hAnsi="IRBadr" w:cs="IRBadr"/>
        </w:rPr>
      </w:pPr>
      <w:r w:rsidRPr="00C619A1">
        <w:rPr>
          <w:rStyle w:val="Emphasis"/>
          <w:rFonts w:ascii="IRBadr" w:hAnsi="IRBadr" w:cs="IRBadr"/>
          <w:b/>
          <w:bCs w:val="0"/>
          <w:rtl/>
        </w:rPr>
        <w:t>موضوع</w:t>
      </w:r>
      <w:r w:rsidRPr="00C619A1">
        <w:rPr>
          <w:rStyle w:val="Emphasis"/>
          <w:rFonts w:ascii="IRBadr" w:hAnsi="IRBadr" w:cs="IRBadr"/>
          <w:rtl/>
        </w:rPr>
        <w:t>:</w:t>
      </w:r>
      <w:r w:rsidR="00A6366F" w:rsidRPr="00C619A1">
        <w:rPr>
          <w:rFonts w:ascii="IRBadr" w:hAnsi="IRBadr" w:cs="IRBadr"/>
          <w:rtl/>
        </w:rPr>
        <w:t xml:space="preserve"> </w:t>
      </w:r>
      <w:bookmarkStart w:id="0" w:name="BokSabj2_d"/>
      <w:bookmarkEnd w:id="0"/>
      <w:r w:rsidR="009578D9" w:rsidRPr="00C619A1">
        <w:rPr>
          <w:rFonts w:ascii="IRBadr" w:hAnsi="IRBadr" w:cs="IRBadr"/>
          <w:rtl/>
        </w:rPr>
        <w:t>عمر بن یزید</w:t>
      </w:r>
      <w:r w:rsidR="00025B70" w:rsidRPr="00C619A1">
        <w:rPr>
          <w:rFonts w:ascii="IRBadr" w:hAnsi="IRBadr" w:cs="IRBadr"/>
          <w:rtl/>
        </w:rPr>
        <w:t xml:space="preserve"> </w:t>
      </w:r>
      <w:r w:rsidR="00386C11" w:rsidRPr="00C619A1">
        <w:rPr>
          <w:rFonts w:ascii="IRBadr" w:hAnsi="IRBadr" w:cs="IRBadr"/>
          <w:rtl/>
        </w:rPr>
        <w:t>/</w:t>
      </w:r>
      <w:bookmarkStart w:id="1" w:name="BokSabj_d"/>
      <w:bookmarkEnd w:id="1"/>
      <w:r w:rsidR="009578D9" w:rsidRPr="00C619A1">
        <w:rPr>
          <w:rFonts w:ascii="IRBadr" w:hAnsi="IRBadr" w:cs="IRBadr"/>
          <w:rtl/>
        </w:rPr>
        <w:t>زکات دین</w:t>
      </w:r>
      <w:r w:rsidR="00386C11" w:rsidRPr="00C619A1">
        <w:rPr>
          <w:rFonts w:ascii="IRBadr" w:hAnsi="IRBadr" w:cs="IRBadr"/>
          <w:rtl/>
        </w:rPr>
        <w:t xml:space="preserve"> /</w:t>
      </w:r>
      <w:bookmarkStart w:id="2" w:name="Bokkolli"/>
      <w:bookmarkEnd w:id="2"/>
      <w:r w:rsidR="009578D9" w:rsidRPr="00C619A1">
        <w:rPr>
          <w:rFonts w:ascii="IRBadr" w:hAnsi="IRBadr" w:cs="IRBadr"/>
          <w:rtl/>
        </w:rPr>
        <w:t>زکات</w:t>
      </w:r>
      <w:r w:rsidR="001B6799" w:rsidRPr="00C619A1">
        <w:rPr>
          <w:rFonts w:ascii="IRBadr" w:hAnsi="IRBadr" w:cs="IRBadr"/>
          <w:rtl/>
        </w:rPr>
        <w:t xml:space="preserve"> </w:t>
      </w:r>
    </w:p>
    <w:p w:rsidR="008F5B4D" w:rsidRPr="00C619A1" w:rsidRDefault="008F5B4D" w:rsidP="00203E9C">
      <w:pPr>
        <w:ind w:hanging="2"/>
        <w:rPr>
          <w:rStyle w:val="Emphasis"/>
          <w:rFonts w:ascii="IRBadr" w:hAnsi="IRBadr" w:cs="IRBadr"/>
          <w:b/>
          <w:bCs w:val="0"/>
          <w:rtl/>
        </w:rPr>
      </w:pPr>
      <w:r w:rsidRPr="00C619A1">
        <w:rPr>
          <w:rStyle w:val="Emphasis"/>
          <w:rFonts w:ascii="IRBadr" w:hAnsi="IRBadr" w:cs="IRBadr"/>
          <w:b/>
          <w:bCs w:val="0"/>
          <w:rtl/>
        </w:rPr>
        <w:t>خلاصه مباحث گذشته:</w:t>
      </w:r>
    </w:p>
    <w:p w:rsidR="00247D2F" w:rsidRPr="00C619A1" w:rsidRDefault="00521BA9" w:rsidP="003A6148">
      <w:pPr>
        <w:pBdr>
          <w:bottom w:val="double" w:sz="6" w:space="1" w:color="auto"/>
        </w:pBdr>
        <w:rPr>
          <w:rFonts w:ascii="IRBadr" w:hAnsi="IRBadr" w:cs="IRBadr"/>
        </w:rPr>
      </w:pPr>
      <w:r>
        <w:rPr>
          <w:rFonts w:ascii="IRBadr" w:hAnsi="IRBadr" w:cs="IRBadr" w:hint="cs"/>
          <w:rtl/>
        </w:rPr>
        <w:t xml:space="preserve">بحث در عمر بن یزید بود. قرائن تشخیص عمر بن یزید بیاع سابری در کلام صاحب جامع الرواة در جلسه قبل یبان گردید. همچنین رواتی که معنون به عمر بن یزید در کتب اهل سنت بودند مورد بررسی قرار گرفت. </w:t>
      </w:r>
    </w:p>
    <w:p w:rsidR="00521BA9" w:rsidRDefault="00521BA9" w:rsidP="00521BA9">
      <w:pPr>
        <w:rPr>
          <w:rFonts w:ascii="IRBadr" w:hAnsi="IRBadr" w:cs="IRBadr"/>
          <w:rtl/>
        </w:rPr>
      </w:pPr>
    </w:p>
    <w:p w:rsidR="00521BA9" w:rsidRDefault="00521BA9" w:rsidP="00521BA9">
      <w:pPr>
        <w:pStyle w:val="Heading1"/>
        <w:rPr>
          <w:rtl/>
        </w:rPr>
      </w:pPr>
      <w:bookmarkStart w:id="3" w:name="_Toc135336052"/>
      <w:bookmarkStart w:id="4" w:name="_Toc135336118"/>
      <w:bookmarkStart w:id="5" w:name="_Toc135336186"/>
      <w:r>
        <w:rPr>
          <w:rFonts w:hint="cs"/>
          <w:rtl/>
        </w:rPr>
        <w:t>نیاز به تمییز مشترکات در ما نحن فیه</w:t>
      </w:r>
      <w:bookmarkEnd w:id="3"/>
      <w:bookmarkEnd w:id="4"/>
      <w:bookmarkEnd w:id="5"/>
    </w:p>
    <w:p w:rsidR="00521BA9" w:rsidRDefault="00521BA9" w:rsidP="00521BA9">
      <w:pPr>
        <w:rPr>
          <w:rFonts w:ascii="IRBadr" w:hAnsi="IRBadr" w:cs="IRBadr"/>
          <w:rtl/>
        </w:rPr>
      </w:pPr>
      <w:r>
        <w:rPr>
          <w:rFonts w:ascii="IRBadr" w:hAnsi="IRBadr" w:cs="IRBadr" w:hint="cs"/>
          <w:rtl/>
        </w:rPr>
        <w:t xml:space="preserve">شبهه‌ای در بحث </w:t>
      </w:r>
      <w:r w:rsidRPr="00521BA9">
        <w:rPr>
          <w:rFonts w:ascii="IRBadr" w:hAnsi="IRBadr" w:cs="IRBadr" w:hint="cs"/>
          <w:rtl/>
        </w:rPr>
        <w:t>ممکن است</w:t>
      </w:r>
      <w:r>
        <w:rPr>
          <w:rFonts w:ascii="IRBadr" w:hAnsi="IRBadr" w:cs="IRBadr" w:hint="cs"/>
          <w:rtl/>
        </w:rPr>
        <w:t xml:space="preserve"> مطرح شود که باعث شود در بحث ما، نیاز به م</w:t>
      </w:r>
      <w:bookmarkStart w:id="6" w:name="_GoBack"/>
      <w:bookmarkEnd w:id="6"/>
      <w:r>
        <w:rPr>
          <w:rFonts w:ascii="IRBadr" w:hAnsi="IRBadr" w:cs="IRBadr" w:hint="cs"/>
          <w:rtl/>
        </w:rPr>
        <w:t xml:space="preserve">ساله تمییز مشترکات نباشد. </w:t>
      </w:r>
    </w:p>
    <w:p w:rsidR="00521BA9" w:rsidRDefault="00521BA9" w:rsidP="00521BA9">
      <w:pPr>
        <w:rPr>
          <w:rFonts w:ascii="IRBadr" w:hAnsi="IRBadr" w:cs="IRBadr"/>
          <w:rtl/>
        </w:rPr>
      </w:pPr>
      <w:r w:rsidRPr="00521BA9">
        <w:rPr>
          <w:rFonts w:ascii="IRBadr" w:hAnsi="IRBadr" w:cs="IRBadr" w:hint="cs"/>
          <w:b/>
          <w:bCs/>
          <w:sz w:val="24"/>
          <w:szCs w:val="30"/>
          <w:rtl/>
        </w:rPr>
        <w:t>شبهه:</w:t>
      </w:r>
      <w:r w:rsidRPr="00521BA9">
        <w:rPr>
          <w:rFonts w:ascii="IRBadr" w:hAnsi="IRBadr" w:cs="IRBadr" w:hint="cs"/>
          <w:sz w:val="24"/>
          <w:szCs w:val="30"/>
          <w:rtl/>
        </w:rPr>
        <w:t xml:space="preserve"> </w:t>
      </w:r>
      <w:r>
        <w:rPr>
          <w:rFonts w:ascii="IRBadr" w:hAnsi="IRBadr" w:cs="IRBadr" w:hint="cs"/>
          <w:rtl/>
        </w:rPr>
        <w:t xml:space="preserve">ممکن است کسی ادّعا کند که عمر بن یزید مردّد بین صیقل و بیاع سابری است. بیاع سابری که در وثاقتش بحثی نیست. عمر بن یزید صیقل نیز ممکن است معتبر دانسته شود؛ از آن جهت که ابن ابی عمیر کتاب او را روایت نموده است. </w:t>
      </w:r>
      <w:r w:rsidR="00E44C8E">
        <w:rPr>
          <w:rFonts w:ascii="IRBadr" w:hAnsi="IRBadr" w:cs="IRBadr" w:hint="cs"/>
          <w:rtl/>
        </w:rPr>
        <w:t xml:space="preserve">در نتیجه عمر بن یزید هر که باشد، ثقه است و تمییز آن اهمیّتی ندارد. </w:t>
      </w:r>
    </w:p>
    <w:p w:rsidR="00E44C8E" w:rsidRDefault="00521BA9" w:rsidP="00E44C8E">
      <w:pPr>
        <w:rPr>
          <w:rFonts w:ascii="IRBadr" w:hAnsi="IRBadr" w:cs="IRBadr"/>
          <w:rtl/>
        </w:rPr>
      </w:pPr>
      <w:r w:rsidRPr="00521BA9">
        <w:rPr>
          <w:rFonts w:ascii="IRBadr" w:hAnsi="IRBadr" w:cs="IRBadr" w:hint="cs"/>
          <w:b/>
          <w:bCs/>
          <w:sz w:val="24"/>
          <w:szCs w:val="30"/>
          <w:rtl/>
        </w:rPr>
        <w:t>پاسخ:</w:t>
      </w:r>
      <w:r>
        <w:rPr>
          <w:rFonts w:ascii="IRBadr" w:hAnsi="IRBadr" w:cs="IRBadr" w:hint="cs"/>
          <w:rtl/>
        </w:rPr>
        <w:t xml:space="preserve"> راوی کتاب عمر بن یزید الصیقل، که ابن ابی عمیر است و با تعبیر محمد بن زیاد از او یاد شده، به نقل واقفه است. علی بن حسن الطاطری و قبل از او هم در سند، حمید بن زیاد و محمد بن عبدالله بن غالب وجود دارد که اینها همه واقفی هستند. </w:t>
      </w:r>
      <w:r w:rsidR="00E44C8E">
        <w:rPr>
          <w:rFonts w:ascii="IRBadr" w:hAnsi="IRBadr" w:cs="IRBadr" w:hint="cs"/>
          <w:rtl/>
        </w:rPr>
        <w:t>طبق دو مبنا، این نقل واقفه اعتبار ندارد.</w:t>
      </w:r>
    </w:p>
    <w:p w:rsidR="00521BA9" w:rsidRDefault="00E44C8E" w:rsidP="00E44C8E">
      <w:pPr>
        <w:rPr>
          <w:rFonts w:ascii="IRBadr" w:hAnsi="IRBadr" w:cs="IRBadr"/>
          <w:rtl/>
        </w:rPr>
      </w:pPr>
      <w:r w:rsidRPr="00071BD6">
        <w:rPr>
          <w:rFonts w:ascii="IRBadr" w:hAnsi="IRBadr" w:cs="IRBadr" w:hint="cs"/>
          <w:b/>
          <w:bCs/>
          <w:rtl/>
        </w:rPr>
        <w:t xml:space="preserve">مبنای اول: </w:t>
      </w:r>
      <w:r w:rsidR="00521BA9">
        <w:rPr>
          <w:rFonts w:ascii="IRBadr" w:hAnsi="IRBadr" w:cs="IRBadr" w:hint="cs"/>
          <w:rtl/>
        </w:rPr>
        <w:t>ممکن است کسی روایات واقفه را به طور کلی قبول نداشته باشد، که در این صورت نقل واقفه از ابن ابی عمیر، اعتبار ندارد. کما اینکه جناب آیت الله والد اخیرا متمایل به همین نظریه گشته‌اند و موثّقات را از باب ظنّ خاص حجّت نمی‌دانند</w:t>
      </w:r>
      <w:r w:rsidR="00002AB8">
        <w:rPr>
          <w:rFonts w:ascii="IRBadr" w:hAnsi="IRBadr" w:cs="IRBadr" w:hint="cs"/>
          <w:rtl/>
        </w:rPr>
        <w:t>.</w:t>
      </w:r>
      <w:r w:rsidR="00521BA9">
        <w:rPr>
          <w:rFonts w:ascii="IRBadr" w:hAnsi="IRBadr" w:cs="IRBadr" w:hint="cs"/>
          <w:rtl/>
        </w:rPr>
        <w:t xml:space="preserve"> </w:t>
      </w:r>
    </w:p>
    <w:p w:rsidR="0004407A" w:rsidRDefault="00071BD6" w:rsidP="00AC0A3F">
      <w:pPr>
        <w:rPr>
          <w:rFonts w:ascii="IRBadr" w:hAnsi="IRBadr" w:cs="IRBadr"/>
          <w:rtl/>
        </w:rPr>
      </w:pPr>
      <w:r w:rsidRPr="00071BD6">
        <w:rPr>
          <w:rFonts w:ascii="IRBadr" w:hAnsi="IRBadr" w:cs="IRBadr" w:hint="cs"/>
          <w:b/>
          <w:bCs/>
          <w:rtl/>
        </w:rPr>
        <w:lastRenderedPageBreak/>
        <w:t xml:space="preserve">مبنای دوم: </w:t>
      </w:r>
      <w:r w:rsidR="00002AB8">
        <w:rPr>
          <w:rFonts w:ascii="IRBadr" w:hAnsi="IRBadr" w:cs="IRBadr" w:hint="cs"/>
          <w:rtl/>
        </w:rPr>
        <w:t>اگر اعتماد ما به روایت شیخ در ع</w:t>
      </w:r>
      <w:r w:rsidR="0004407A">
        <w:rPr>
          <w:rFonts w:ascii="IRBadr" w:hAnsi="IRBadr" w:cs="IRBadr" w:hint="cs"/>
          <w:rtl/>
        </w:rPr>
        <w:t>دّه باشد، که ایشان فرموده است</w:t>
      </w:r>
      <w:r w:rsidR="00002AB8">
        <w:rPr>
          <w:rFonts w:ascii="IRBadr" w:hAnsi="IRBadr" w:cs="IRBadr" w:hint="cs"/>
          <w:rtl/>
        </w:rPr>
        <w:t xml:space="preserve"> طائفه </w:t>
      </w:r>
      <w:r w:rsidR="0004407A">
        <w:rPr>
          <w:rFonts w:ascii="IRBadr" w:hAnsi="IRBadr" w:cs="IRBadr" w:hint="cs"/>
          <w:rtl/>
        </w:rPr>
        <w:t xml:space="preserve">امامیّه </w:t>
      </w:r>
      <w:r w:rsidR="00002AB8">
        <w:rPr>
          <w:rFonts w:ascii="IRBadr" w:hAnsi="IRBadr" w:cs="IRBadr" w:hint="cs"/>
          <w:rtl/>
        </w:rPr>
        <w:t>به</w:t>
      </w:r>
      <w:r w:rsidR="0004407A">
        <w:rPr>
          <w:rFonts w:ascii="IRBadr" w:hAnsi="IRBadr" w:cs="IRBadr" w:hint="cs"/>
          <w:rtl/>
        </w:rPr>
        <w:t xml:space="preserve"> شرطی به</w:t>
      </w:r>
      <w:r w:rsidR="00002AB8">
        <w:rPr>
          <w:rFonts w:ascii="IRBadr" w:hAnsi="IRBadr" w:cs="IRBadr" w:hint="cs"/>
          <w:rtl/>
        </w:rPr>
        <w:t xml:space="preserve"> روایات واقفه</w:t>
      </w:r>
      <w:r w:rsidR="0004407A">
        <w:rPr>
          <w:rFonts w:ascii="IRBadr" w:hAnsi="IRBadr" w:cs="IRBadr" w:hint="cs"/>
          <w:rtl/>
        </w:rPr>
        <w:t xml:space="preserve"> و غیرامامیّه</w:t>
      </w:r>
      <w:r w:rsidR="00002AB8">
        <w:rPr>
          <w:rFonts w:ascii="IRBadr" w:hAnsi="IRBadr" w:cs="IRBadr" w:hint="cs"/>
          <w:rtl/>
        </w:rPr>
        <w:t xml:space="preserve"> عمل می‌کنند که مخالف روایت امامیّ</w:t>
      </w:r>
      <w:r w:rsidR="00AC0A3F">
        <w:rPr>
          <w:rFonts w:ascii="IRBadr" w:hAnsi="IRBadr" w:cs="IRBadr" w:hint="cs"/>
          <w:rtl/>
        </w:rPr>
        <w:t>ه و فتوای امامیّه نباشد. طبق</w:t>
      </w:r>
      <w:r w:rsidR="00002AB8">
        <w:rPr>
          <w:rFonts w:ascii="IRBadr" w:hAnsi="IRBadr" w:cs="IRBadr" w:hint="cs"/>
          <w:rtl/>
        </w:rPr>
        <w:t xml:space="preserve"> مبنا </w:t>
      </w:r>
      <w:r w:rsidR="00AC0A3F">
        <w:rPr>
          <w:rFonts w:ascii="IRBadr" w:hAnsi="IRBadr" w:cs="IRBadr" w:hint="cs"/>
          <w:rtl/>
        </w:rPr>
        <w:t xml:space="preserve">دوم </w:t>
      </w:r>
      <w:r w:rsidR="00002AB8">
        <w:rPr>
          <w:rFonts w:ascii="IRBadr" w:hAnsi="IRBadr" w:cs="IRBadr" w:hint="cs"/>
          <w:rtl/>
        </w:rPr>
        <w:t>هم</w:t>
      </w:r>
      <w:r w:rsidR="00AC0A3F">
        <w:rPr>
          <w:rFonts w:ascii="IRBadr" w:hAnsi="IRBadr" w:cs="IRBadr" w:hint="cs"/>
          <w:rtl/>
        </w:rPr>
        <w:t>، این</w:t>
      </w:r>
      <w:r w:rsidR="00002AB8">
        <w:rPr>
          <w:rFonts w:ascii="IRBadr" w:hAnsi="IRBadr" w:cs="IRBadr" w:hint="cs"/>
          <w:rtl/>
        </w:rPr>
        <w:t xml:space="preserve"> روایت </w:t>
      </w:r>
      <w:r w:rsidR="00AC0A3F">
        <w:rPr>
          <w:rFonts w:ascii="IRBadr" w:hAnsi="IRBadr" w:cs="IRBadr" w:hint="cs"/>
          <w:rtl/>
        </w:rPr>
        <w:t xml:space="preserve">است که اعتبارش </w:t>
      </w:r>
      <w:r w:rsidR="00002AB8">
        <w:rPr>
          <w:rFonts w:ascii="IRBadr" w:hAnsi="IRBadr" w:cs="IRBadr" w:hint="cs"/>
          <w:rtl/>
        </w:rPr>
        <w:t>ثاب</w:t>
      </w:r>
      <w:r w:rsidR="00AC0A3F">
        <w:rPr>
          <w:rFonts w:ascii="IRBadr" w:hAnsi="IRBadr" w:cs="IRBadr" w:hint="cs"/>
          <w:rtl/>
        </w:rPr>
        <w:t>ت می‌شود، ولی</w:t>
      </w:r>
      <w:r w:rsidR="00002AB8">
        <w:rPr>
          <w:rFonts w:ascii="IRBadr" w:hAnsi="IRBadr" w:cs="IRBadr" w:hint="cs"/>
          <w:rtl/>
        </w:rPr>
        <w:t xml:space="preserve"> در ما نحن فیه، که علی بن حسن طاطری می‌گوید من کتاب</w:t>
      </w:r>
      <w:r w:rsidR="00AC0A3F">
        <w:rPr>
          <w:rFonts w:ascii="IRBadr" w:hAnsi="IRBadr" w:cs="IRBadr" w:hint="cs"/>
          <w:rtl/>
        </w:rPr>
        <w:t xml:space="preserve"> ابن ابی عمیر را روایت می‌کنم، إ</w:t>
      </w:r>
      <w:r w:rsidR="00002AB8">
        <w:rPr>
          <w:rFonts w:ascii="IRBadr" w:hAnsi="IRBadr" w:cs="IRBadr" w:hint="cs"/>
          <w:rtl/>
        </w:rPr>
        <w:t xml:space="preserve">خبار از یک مطلب خارجی است و روایت به معنای اصطلاحی تلقّی نمی‌گردد و اثبات اعتبار آن مشکل است. </w:t>
      </w:r>
    </w:p>
    <w:p w:rsidR="00192786" w:rsidRDefault="00002AB8" w:rsidP="0004407A">
      <w:pPr>
        <w:rPr>
          <w:rFonts w:ascii="IRBadr" w:hAnsi="IRBadr" w:cs="IRBadr"/>
          <w:rtl/>
        </w:rPr>
      </w:pPr>
      <w:r>
        <w:rPr>
          <w:rFonts w:ascii="IRBadr" w:hAnsi="IRBadr" w:cs="IRBadr" w:hint="cs"/>
          <w:rtl/>
        </w:rPr>
        <w:t>تفصیل</w:t>
      </w:r>
      <w:r w:rsidR="0004407A">
        <w:rPr>
          <w:rFonts w:ascii="IRBadr" w:hAnsi="IRBadr" w:cs="IRBadr" w:hint="cs"/>
          <w:rtl/>
        </w:rPr>
        <w:t xml:space="preserve"> این بحث</w:t>
      </w:r>
      <w:r>
        <w:rPr>
          <w:rFonts w:ascii="IRBadr" w:hAnsi="IRBadr" w:cs="IRBadr" w:hint="cs"/>
          <w:rtl/>
        </w:rPr>
        <w:t xml:space="preserve"> در جای خود باید دنبال گردد. </w:t>
      </w:r>
      <w:r w:rsidR="00192786">
        <w:rPr>
          <w:rFonts w:ascii="IRBadr" w:hAnsi="IRBadr" w:cs="IRBadr" w:hint="cs"/>
          <w:rtl/>
        </w:rPr>
        <w:t xml:space="preserve">نتیجه آنکه بحث تمییز مشترکات در ما نحن فیه اهمیّت دارد و به آن نیاز داریم. </w:t>
      </w:r>
    </w:p>
    <w:p w:rsidR="00192786" w:rsidRDefault="00192786" w:rsidP="00192786">
      <w:pPr>
        <w:pStyle w:val="Heading1"/>
        <w:rPr>
          <w:rtl/>
        </w:rPr>
      </w:pPr>
      <w:bookmarkStart w:id="7" w:name="_Toc135336053"/>
      <w:bookmarkStart w:id="8" w:name="_Toc135336119"/>
      <w:bookmarkStart w:id="9" w:name="_Toc135336187"/>
      <w:r>
        <w:rPr>
          <w:rFonts w:hint="cs"/>
          <w:rtl/>
        </w:rPr>
        <w:t xml:space="preserve">قرائن دال بر نقل روایت </w:t>
      </w:r>
      <w:r w:rsidR="00E44C8E">
        <w:rPr>
          <w:rFonts w:hint="cs"/>
          <w:rtl/>
        </w:rPr>
        <w:t xml:space="preserve">درست بن ابی </w:t>
      </w:r>
      <w:r>
        <w:rPr>
          <w:rFonts w:hint="cs"/>
          <w:rtl/>
        </w:rPr>
        <w:t>منصور از بیاع سابری در ما نحن فیه</w:t>
      </w:r>
      <w:bookmarkEnd w:id="7"/>
      <w:bookmarkEnd w:id="8"/>
      <w:bookmarkEnd w:id="9"/>
    </w:p>
    <w:p w:rsidR="001A1EA5" w:rsidRDefault="00C619A1" w:rsidP="00521BA9">
      <w:pPr>
        <w:rPr>
          <w:rFonts w:ascii="IRBadr" w:hAnsi="IRBadr" w:cs="IRBadr"/>
          <w:rtl/>
        </w:rPr>
      </w:pPr>
      <w:r>
        <w:rPr>
          <w:rFonts w:ascii="IRBadr" w:hAnsi="IRBadr" w:cs="IRBadr" w:hint="cs"/>
          <w:rtl/>
        </w:rPr>
        <w:t>به نظر می‌رسد در سند ما نحن فیه مراد از عمر بن یزید، عمر بن یزید بیاع السابری است.</w:t>
      </w:r>
    </w:p>
    <w:p w:rsidR="00C619A1" w:rsidRDefault="00C619A1" w:rsidP="00C619A1">
      <w:pPr>
        <w:pStyle w:val="Heading2"/>
        <w:rPr>
          <w:rtl/>
        </w:rPr>
      </w:pPr>
      <w:bookmarkStart w:id="10" w:name="_Toc135336054"/>
      <w:bookmarkStart w:id="11" w:name="_Toc135336120"/>
      <w:bookmarkStart w:id="12" w:name="_Toc135336188"/>
      <w:r>
        <w:rPr>
          <w:rFonts w:hint="cs"/>
          <w:rtl/>
        </w:rPr>
        <w:t>قرینه اول:</w:t>
      </w:r>
      <w:r w:rsidR="00B163FA">
        <w:rPr>
          <w:rFonts w:hint="cs"/>
          <w:rtl/>
        </w:rPr>
        <w:t xml:space="preserve"> عطف حمّاد </w:t>
      </w:r>
      <w:r w:rsidR="00A825B7">
        <w:rPr>
          <w:rFonts w:hint="cs"/>
          <w:rtl/>
        </w:rPr>
        <w:t xml:space="preserve">بن عثمان </w:t>
      </w:r>
      <w:r w:rsidR="00B163FA">
        <w:rPr>
          <w:rFonts w:hint="cs"/>
          <w:rtl/>
        </w:rPr>
        <w:t>به درست</w:t>
      </w:r>
      <w:bookmarkEnd w:id="10"/>
      <w:bookmarkEnd w:id="11"/>
      <w:bookmarkEnd w:id="12"/>
      <w:r w:rsidR="00B163FA">
        <w:rPr>
          <w:rFonts w:hint="cs"/>
          <w:rtl/>
        </w:rPr>
        <w:t xml:space="preserve"> </w:t>
      </w:r>
    </w:p>
    <w:p w:rsidR="00C619A1" w:rsidRDefault="00192786" w:rsidP="006162A2">
      <w:pPr>
        <w:rPr>
          <w:rFonts w:ascii="IRBadr" w:hAnsi="IRBadr" w:cs="IRBadr"/>
        </w:rPr>
      </w:pPr>
      <w:r>
        <w:rPr>
          <w:rFonts w:ascii="IRBadr" w:hAnsi="IRBadr" w:cs="IRBadr" w:hint="cs"/>
          <w:rtl/>
        </w:rPr>
        <w:t xml:space="preserve">در جلسه قبل بیان گردید </w:t>
      </w:r>
      <w:r w:rsidR="00C619A1">
        <w:rPr>
          <w:rFonts w:ascii="IRBadr" w:hAnsi="IRBadr" w:cs="IRBadr" w:hint="cs"/>
          <w:rtl/>
        </w:rPr>
        <w:t>حسن بن عطیه که از عمر بن</w:t>
      </w:r>
      <w:r>
        <w:rPr>
          <w:rFonts w:ascii="IRBadr" w:hAnsi="IRBadr" w:cs="IRBadr" w:hint="cs"/>
          <w:rtl/>
        </w:rPr>
        <w:t xml:space="preserve"> یزید نقل دارد، همان عمر بن یزید</w:t>
      </w:r>
      <w:r w:rsidR="00C619A1">
        <w:rPr>
          <w:rFonts w:ascii="IRBadr" w:hAnsi="IRBadr" w:cs="IRBadr" w:hint="cs"/>
          <w:rtl/>
        </w:rPr>
        <w:t xml:space="preserve"> بیاع السابری است. در سندی</w:t>
      </w:r>
      <w:r>
        <w:rPr>
          <w:rFonts w:ascii="IRBadr" w:hAnsi="IRBadr" w:cs="IRBadr" w:hint="cs"/>
          <w:rtl/>
        </w:rPr>
        <w:t xml:space="preserve"> در تهذیب</w:t>
      </w:r>
      <w:r w:rsidR="00C619A1">
        <w:rPr>
          <w:rFonts w:ascii="IRBadr" w:hAnsi="IRBadr" w:cs="IRBadr" w:hint="cs"/>
          <w:rtl/>
        </w:rPr>
        <w:t xml:space="preserve"> وارد شده است:</w:t>
      </w:r>
    </w:p>
    <w:p w:rsidR="00C619A1" w:rsidRDefault="00C619A1" w:rsidP="00C619A1">
      <w:pPr>
        <w:rPr>
          <w:rFonts w:ascii="IRBadr" w:hAnsi="IRBadr" w:cs="IRBadr"/>
          <w:color w:val="008000"/>
          <w:rtl/>
        </w:rPr>
      </w:pPr>
      <w:r w:rsidRPr="00C619A1">
        <w:rPr>
          <w:rFonts w:ascii="IRBadr" w:hAnsi="IRBadr" w:cs="IRBadr" w:hint="eastAsia"/>
          <w:color w:val="008000"/>
          <w:rtl/>
        </w:rPr>
        <w:t>«</w:t>
      </w:r>
      <w:r w:rsidRPr="003C77E9">
        <w:rPr>
          <w:rFonts w:ascii="IRBadr" w:hAnsi="IRBadr" w:cs="IRBadr" w:hint="cs"/>
          <w:color w:val="8064A2" w:themeColor="accent4"/>
          <w:rtl/>
        </w:rPr>
        <w:t>ابْنُ</w:t>
      </w:r>
      <w:r w:rsidRPr="003C77E9">
        <w:rPr>
          <w:rFonts w:ascii="IRBadr" w:hAnsi="IRBadr" w:cs="IRBadr"/>
          <w:color w:val="8064A2" w:themeColor="accent4"/>
          <w:rtl/>
        </w:rPr>
        <w:t xml:space="preserve"> </w:t>
      </w:r>
      <w:r w:rsidRPr="003C77E9">
        <w:rPr>
          <w:rFonts w:ascii="IRBadr" w:hAnsi="IRBadr" w:cs="IRBadr" w:hint="cs"/>
          <w:color w:val="8064A2" w:themeColor="accent4"/>
          <w:rtl/>
        </w:rPr>
        <w:t>أَبِي</w:t>
      </w:r>
      <w:r w:rsidRPr="003C77E9">
        <w:rPr>
          <w:rFonts w:ascii="IRBadr" w:hAnsi="IRBadr" w:cs="IRBadr"/>
          <w:color w:val="8064A2" w:themeColor="accent4"/>
          <w:rtl/>
        </w:rPr>
        <w:t xml:space="preserve"> </w:t>
      </w:r>
      <w:r w:rsidRPr="003C77E9">
        <w:rPr>
          <w:rFonts w:ascii="IRBadr" w:hAnsi="IRBadr" w:cs="IRBadr" w:hint="cs"/>
          <w:color w:val="8064A2" w:themeColor="accent4"/>
          <w:rtl/>
        </w:rPr>
        <w:t>عُمَيْرٍ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الْحَسَنِ</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عَطِيَّةَ</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قَالَ</w:t>
      </w:r>
      <w:r w:rsidRPr="003C77E9">
        <w:rPr>
          <w:rFonts w:ascii="IRBadr" w:hAnsi="IRBadr" w:cs="IRBadr"/>
          <w:color w:val="8064A2" w:themeColor="accent4"/>
          <w:rtl/>
        </w:rPr>
        <w:t xml:space="preserve">: </w:t>
      </w:r>
      <w:r w:rsidRPr="00C619A1">
        <w:rPr>
          <w:rFonts w:ascii="IRBadr" w:hAnsi="IRBadr" w:cs="IRBadr" w:hint="cs"/>
          <w:color w:val="008000"/>
          <w:rtl/>
        </w:rPr>
        <w:t>سَأَلْتُ</w:t>
      </w:r>
      <w:r w:rsidRPr="00C619A1">
        <w:rPr>
          <w:rFonts w:ascii="IRBadr" w:hAnsi="IRBadr" w:cs="IRBadr"/>
          <w:color w:val="008000"/>
          <w:rtl/>
        </w:rPr>
        <w:t xml:space="preserve"> </w:t>
      </w:r>
      <w:r w:rsidRPr="00C619A1">
        <w:rPr>
          <w:rFonts w:ascii="IRBadr" w:hAnsi="IRBadr" w:cs="IRBadr" w:hint="cs"/>
          <w:color w:val="008000"/>
          <w:rtl/>
        </w:rPr>
        <w:t>أَبَا</w:t>
      </w:r>
      <w:r w:rsidRPr="00C619A1">
        <w:rPr>
          <w:rFonts w:ascii="IRBadr" w:hAnsi="IRBadr" w:cs="IRBadr"/>
          <w:color w:val="008000"/>
          <w:rtl/>
        </w:rPr>
        <w:t xml:space="preserve"> </w:t>
      </w:r>
      <w:r w:rsidRPr="00C619A1">
        <w:rPr>
          <w:rFonts w:ascii="IRBadr" w:hAnsi="IRBadr" w:cs="IRBadr" w:hint="cs"/>
          <w:color w:val="008000"/>
          <w:rtl/>
        </w:rPr>
        <w:t>عَبْدِ</w:t>
      </w:r>
      <w:r w:rsidRPr="00C619A1">
        <w:rPr>
          <w:rFonts w:ascii="IRBadr" w:hAnsi="IRBadr" w:cs="IRBadr"/>
          <w:color w:val="008000"/>
          <w:rtl/>
        </w:rPr>
        <w:t xml:space="preserve"> </w:t>
      </w:r>
      <w:r w:rsidRPr="00C619A1">
        <w:rPr>
          <w:rFonts w:ascii="IRBadr" w:hAnsi="IRBadr" w:cs="IRBadr" w:hint="cs"/>
          <w:color w:val="008000"/>
          <w:rtl/>
        </w:rPr>
        <w:t>اللَّهِ</w:t>
      </w:r>
      <w:r w:rsidRPr="00C619A1">
        <w:rPr>
          <w:rFonts w:ascii="IRBadr" w:hAnsi="IRBadr" w:cs="IRBadr"/>
          <w:color w:val="008000"/>
          <w:rtl/>
        </w:rPr>
        <w:t xml:space="preserve"> </w:t>
      </w:r>
      <w:r w:rsidRPr="00C619A1">
        <w:rPr>
          <w:rFonts w:ascii="IRBadr" w:hAnsi="IRBadr" w:cs="IRBadr" w:hint="cs"/>
          <w:color w:val="008000"/>
          <w:rtl/>
        </w:rPr>
        <w:t>ع</w:t>
      </w:r>
      <w:r w:rsidRPr="00C619A1">
        <w:rPr>
          <w:rFonts w:ascii="IRBadr" w:hAnsi="IRBadr" w:cs="IRBadr"/>
          <w:color w:val="008000"/>
          <w:rtl/>
        </w:rPr>
        <w:t xml:space="preserve"> </w:t>
      </w:r>
      <w:r w:rsidRPr="00C619A1">
        <w:rPr>
          <w:rFonts w:ascii="IRBadr" w:hAnsi="IRBadr" w:cs="IRBadr" w:hint="cs"/>
          <w:color w:val="008000"/>
          <w:rtl/>
        </w:rPr>
        <w:t>عَنْ</w:t>
      </w:r>
      <w:r w:rsidRPr="00C619A1">
        <w:rPr>
          <w:rFonts w:ascii="IRBadr" w:hAnsi="IRBadr" w:cs="IRBadr"/>
          <w:color w:val="008000"/>
          <w:rtl/>
        </w:rPr>
        <w:t xml:space="preserve"> </w:t>
      </w:r>
      <w:r w:rsidRPr="00C619A1">
        <w:rPr>
          <w:rFonts w:ascii="IRBadr" w:hAnsi="IRBadr" w:cs="IRBadr" w:hint="cs"/>
          <w:color w:val="008000"/>
          <w:rtl/>
        </w:rPr>
        <w:t>إِنْفَاقِ</w:t>
      </w:r>
      <w:r w:rsidRPr="00C619A1">
        <w:rPr>
          <w:rFonts w:ascii="IRBadr" w:hAnsi="IRBadr" w:cs="IRBadr"/>
          <w:color w:val="008000"/>
          <w:rtl/>
        </w:rPr>
        <w:t xml:space="preserve"> </w:t>
      </w:r>
      <w:r w:rsidRPr="00C619A1">
        <w:rPr>
          <w:rFonts w:ascii="IRBadr" w:hAnsi="IRBadr" w:cs="IRBadr" w:hint="cs"/>
          <w:color w:val="008000"/>
          <w:rtl/>
        </w:rPr>
        <w:t>الدَّرَاهِمِ</w:t>
      </w:r>
      <w:r w:rsidRPr="00C619A1">
        <w:rPr>
          <w:rFonts w:ascii="IRBadr" w:hAnsi="IRBadr" w:cs="IRBadr"/>
          <w:color w:val="008000"/>
          <w:rtl/>
        </w:rPr>
        <w:t xml:space="preserve"> </w:t>
      </w:r>
      <w:r w:rsidRPr="00C619A1">
        <w:rPr>
          <w:rFonts w:ascii="IRBadr" w:hAnsi="IRBadr" w:cs="IRBadr" w:hint="cs"/>
          <w:color w:val="008000"/>
          <w:rtl/>
        </w:rPr>
        <w:t>الْمَحْمُولِ</w:t>
      </w:r>
      <w:r w:rsidRPr="00C619A1">
        <w:rPr>
          <w:rFonts w:ascii="IRBadr" w:hAnsi="IRBadr" w:cs="IRBadr"/>
          <w:color w:val="008000"/>
          <w:rtl/>
        </w:rPr>
        <w:t xml:space="preserve"> </w:t>
      </w:r>
      <w:r w:rsidRPr="00C619A1">
        <w:rPr>
          <w:rFonts w:ascii="IRBadr" w:hAnsi="IRBadr" w:cs="IRBadr" w:hint="cs"/>
          <w:color w:val="008000"/>
          <w:rtl/>
        </w:rPr>
        <w:t>عَلَيْهَا</w:t>
      </w:r>
      <w:r w:rsidRPr="00C619A1">
        <w:rPr>
          <w:rFonts w:ascii="IRBadr" w:hAnsi="IRBadr" w:cs="IRBadr"/>
          <w:color w:val="008000"/>
          <w:rtl/>
        </w:rPr>
        <w:t xml:space="preserve"> </w:t>
      </w:r>
      <w:r w:rsidRPr="00C619A1">
        <w:rPr>
          <w:rFonts w:ascii="IRBadr" w:hAnsi="IRBadr" w:cs="IRBadr" w:hint="cs"/>
          <w:color w:val="008000"/>
          <w:rtl/>
        </w:rPr>
        <w:t>فَقَالَ</w:t>
      </w:r>
      <w:r w:rsidRPr="00C619A1">
        <w:rPr>
          <w:rFonts w:ascii="IRBadr" w:hAnsi="IRBadr" w:cs="IRBadr"/>
          <w:color w:val="008000"/>
          <w:rtl/>
        </w:rPr>
        <w:t xml:space="preserve"> </w:t>
      </w:r>
      <w:r w:rsidRPr="00C619A1">
        <w:rPr>
          <w:rFonts w:ascii="IRBadr" w:hAnsi="IRBadr" w:cs="IRBadr" w:hint="cs"/>
          <w:color w:val="008000"/>
          <w:rtl/>
        </w:rPr>
        <w:t>إِذَا</w:t>
      </w:r>
      <w:r w:rsidRPr="00C619A1">
        <w:rPr>
          <w:rFonts w:ascii="IRBadr" w:hAnsi="IRBadr" w:cs="IRBadr"/>
          <w:color w:val="008000"/>
          <w:rtl/>
        </w:rPr>
        <w:t xml:space="preserve"> </w:t>
      </w:r>
      <w:r w:rsidRPr="00C619A1">
        <w:rPr>
          <w:rFonts w:ascii="IRBadr" w:hAnsi="IRBadr" w:cs="IRBadr" w:hint="cs"/>
          <w:color w:val="008000"/>
          <w:rtl/>
        </w:rPr>
        <w:t>جَازَتِ</w:t>
      </w:r>
      <w:r w:rsidRPr="00C619A1">
        <w:rPr>
          <w:rFonts w:ascii="IRBadr" w:hAnsi="IRBadr" w:cs="IRBadr"/>
          <w:color w:val="008000"/>
          <w:rtl/>
        </w:rPr>
        <w:t xml:space="preserve"> </w:t>
      </w:r>
      <w:r w:rsidRPr="00C619A1">
        <w:rPr>
          <w:rFonts w:ascii="IRBadr" w:hAnsi="IRBadr" w:cs="IRBadr" w:hint="cs"/>
          <w:color w:val="008000"/>
          <w:rtl/>
        </w:rPr>
        <w:t>الْفِضَّةُ</w:t>
      </w:r>
      <w:r w:rsidRPr="00C619A1">
        <w:rPr>
          <w:rFonts w:ascii="IRBadr" w:hAnsi="IRBadr" w:cs="IRBadr"/>
          <w:color w:val="008000"/>
          <w:rtl/>
        </w:rPr>
        <w:t xml:space="preserve"> </w:t>
      </w:r>
      <w:r w:rsidRPr="00C619A1">
        <w:rPr>
          <w:rFonts w:ascii="IRBadr" w:hAnsi="IRBadr" w:cs="IRBadr" w:hint="cs"/>
          <w:color w:val="008000"/>
          <w:rtl/>
        </w:rPr>
        <w:t>الْمِثْلَيْنِ</w:t>
      </w:r>
      <w:r w:rsidRPr="00C619A1">
        <w:rPr>
          <w:rFonts w:ascii="IRBadr" w:hAnsi="IRBadr" w:cs="IRBadr"/>
          <w:color w:val="008000"/>
          <w:rtl/>
        </w:rPr>
        <w:t xml:space="preserve"> </w:t>
      </w:r>
      <w:r w:rsidRPr="00C619A1">
        <w:rPr>
          <w:rFonts w:ascii="IRBadr" w:hAnsi="IRBadr" w:cs="IRBadr" w:hint="cs"/>
          <w:color w:val="008000"/>
          <w:rtl/>
        </w:rPr>
        <w:t>فَلَا</w:t>
      </w:r>
      <w:r w:rsidRPr="00C619A1">
        <w:rPr>
          <w:rFonts w:ascii="IRBadr" w:hAnsi="IRBadr" w:cs="IRBadr"/>
          <w:color w:val="008000"/>
          <w:rtl/>
        </w:rPr>
        <w:t xml:space="preserve"> </w:t>
      </w:r>
      <w:r w:rsidRPr="00C619A1">
        <w:rPr>
          <w:rFonts w:ascii="IRBadr" w:hAnsi="IRBadr" w:cs="IRBadr" w:hint="cs"/>
          <w:color w:val="008000"/>
          <w:rtl/>
        </w:rPr>
        <w:t>بَأْسَ</w:t>
      </w:r>
      <w:r w:rsidRPr="00C619A1">
        <w:rPr>
          <w:rFonts w:ascii="IRBadr" w:hAnsi="IRBadr" w:cs="IRBadr"/>
          <w:color w:val="008000"/>
          <w:rtl/>
        </w:rPr>
        <w:t>.»</w:t>
      </w:r>
      <w:r w:rsidR="00AA5A26">
        <w:rPr>
          <w:rStyle w:val="FootnoteReference"/>
          <w:rFonts w:ascii="IRBadr" w:hAnsi="IRBadr" w:cs="IRBadr"/>
          <w:color w:val="008000"/>
          <w:rtl/>
        </w:rPr>
        <w:footnoteReference w:id="1"/>
      </w:r>
      <w:r>
        <w:rPr>
          <w:rFonts w:ascii="IRBadr" w:hAnsi="IRBadr" w:cs="IRBadr"/>
          <w:color w:val="008000"/>
          <w:rtl/>
        </w:rPr>
        <w:t xml:space="preserve"> </w:t>
      </w:r>
    </w:p>
    <w:p w:rsidR="00C619A1" w:rsidRPr="00C619A1" w:rsidRDefault="00C619A1" w:rsidP="00C619A1">
      <w:pPr>
        <w:rPr>
          <w:rFonts w:ascii="IRBadr" w:hAnsi="IRBadr" w:cs="IRBadr"/>
        </w:rPr>
      </w:pPr>
      <w:r w:rsidRPr="00C619A1">
        <w:rPr>
          <w:rFonts w:ascii="IRBadr" w:hAnsi="IRBadr" w:cs="IRBadr" w:hint="cs"/>
          <w:rtl/>
        </w:rPr>
        <w:t xml:space="preserve">در روایت بعد </w:t>
      </w:r>
      <w:r w:rsidR="00192786">
        <w:rPr>
          <w:rFonts w:ascii="IRBadr" w:hAnsi="IRBadr" w:cs="IRBadr" w:hint="cs"/>
          <w:rtl/>
        </w:rPr>
        <w:t xml:space="preserve">در تهذیب </w:t>
      </w:r>
      <w:r w:rsidRPr="00C619A1">
        <w:rPr>
          <w:rFonts w:ascii="IRBadr" w:hAnsi="IRBadr" w:cs="IRBadr" w:hint="cs"/>
          <w:rtl/>
        </w:rPr>
        <w:t>وارد شده است:</w:t>
      </w:r>
    </w:p>
    <w:p w:rsidR="00192786" w:rsidRPr="00C619A1" w:rsidRDefault="00C619A1" w:rsidP="00192786">
      <w:pPr>
        <w:rPr>
          <w:rFonts w:ascii="IRBadr" w:hAnsi="IRBadr" w:cs="IRBadr"/>
          <w:color w:val="008000"/>
        </w:rPr>
      </w:pPr>
      <w:r w:rsidRPr="00C619A1">
        <w:rPr>
          <w:rFonts w:ascii="IRBadr" w:hAnsi="IRBadr" w:cs="IRBadr" w:hint="eastAsia"/>
          <w:color w:val="008000"/>
          <w:rtl/>
        </w:rPr>
        <w:t>«</w:t>
      </w:r>
      <w:r w:rsidRPr="003C77E9">
        <w:rPr>
          <w:rFonts w:ascii="IRBadr" w:hAnsi="IRBadr" w:cs="IRBadr" w:hint="cs"/>
          <w:color w:val="8064A2" w:themeColor="accent4"/>
          <w:rtl/>
        </w:rPr>
        <w:t>عَنْهُ</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حَمَّادِ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عُثْمَانَ</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أَبِي</w:t>
      </w:r>
      <w:r w:rsidRPr="003C77E9">
        <w:rPr>
          <w:rFonts w:ascii="IRBadr" w:hAnsi="IRBadr" w:cs="IRBadr"/>
          <w:color w:val="8064A2" w:themeColor="accent4"/>
          <w:rtl/>
        </w:rPr>
        <w:t xml:space="preserve"> </w:t>
      </w:r>
      <w:r w:rsidRPr="003C77E9">
        <w:rPr>
          <w:rFonts w:ascii="IRBadr" w:hAnsi="IRBadr" w:cs="IRBadr" w:hint="cs"/>
          <w:color w:val="8064A2" w:themeColor="accent4"/>
          <w:rtl/>
        </w:rPr>
        <w:t>عَبْدِ</w:t>
      </w:r>
      <w:r w:rsidRPr="003C77E9">
        <w:rPr>
          <w:rFonts w:ascii="IRBadr" w:hAnsi="IRBadr" w:cs="IRBadr"/>
          <w:color w:val="8064A2" w:themeColor="accent4"/>
          <w:rtl/>
        </w:rPr>
        <w:t xml:space="preserve"> </w:t>
      </w:r>
      <w:r w:rsidRPr="003C77E9">
        <w:rPr>
          <w:rFonts w:ascii="IRBadr" w:hAnsi="IRBadr" w:cs="IRBadr" w:hint="cs"/>
          <w:color w:val="8064A2" w:themeColor="accent4"/>
          <w:rtl/>
        </w:rPr>
        <w:t>اللَّهِ</w:t>
      </w:r>
      <w:r w:rsidRPr="003C77E9">
        <w:rPr>
          <w:rFonts w:ascii="IRBadr" w:hAnsi="IRBadr" w:cs="IRBadr"/>
          <w:color w:val="8064A2" w:themeColor="accent4"/>
          <w:rtl/>
        </w:rPr>
        <w:t xml:space="preserve"> </w:t>
      </w:r>
      <w:r w:rsidRPr="003C77E9">
        <w:rPr>
          <w:rFonts w:ascii="IRBadr" w:hAnsi="IRBadr" w:cs="IRBadr" w:hint="cs"/>
          <w:color w:val="8064A2" w:themeColor="accent4"/>
          <w:rtl/>
        </w:rPr>
        <w:t>ع</w:t>
      </w:r>
      <w:r w:rsidRPr="003C77E9">
        <w:rPr>
          <w:rFonts w:ascii="IRBadr" w:hAnsi="IRBadr" w:cs="IRBadr"/>
          <w:color w:val="8064A2" w:themeColor="accent4"/>
          <w:rtl/>
        </w:rPr>
        <w:t xml:space="preserve"> </w:t>
      </w:r>
      <w:r w:rsidRPr="00C619A1">
        <w:rPr>
          <w:rFonts w:ascii="IRBadr" w:hAnsi="IRBadr" w:cs="IRBadr" w:hint="cs"/>
          <w:color w:val="008000"/>
          <w:rtl/>
        </w:rPr>
        <w:t>فِي</w:t>
      </w:r>
      <w:r w:rsidRPr="00C619A1">
        <w:rPr>
          <w:rFonts w:ascii="IRBadr" w:hAnsi="IRBadr" w:cs="IRBadr"/>
          <w:color w:val="008000"/>
          <w:rtl/>
        </w:rPr>
        <w:t xml:space="preserve"> </w:t>
      </w:r>
      <w:r w:rsidRPr="00C619A1">
        <w:rPr>
          <w:rFonts w:ascii="IRBadr" w:hAnsi="IRBadr" w:cs="IRBadr" w:hint="cs"/>
          <w:color w:val="008000"/>
          <w:rtl/>
        </w:rPr>
        <w:t>إِنْفَاقِ</w:t>
      </w:r>
      <w:r w:rsidRPr="00C619A1">
        <w:rPr>
          <w:rFonts w:ascii="IRBadr" w:hAnsi="IRBadr" w:cs="IRBadr"/>
          <w:color w:val="008000"/>
          <w:rtl/>
        </w:rPr>
        <w:t xml:space="preserve"> </w:t>
      </w:r>
      <w:r w:rsidRPr="00C619A1">
        <w:rPr>
          <w:rFonts w:ascii="IRBadr" w:hAnsi="IRBadr" w:cs="IRBadr" w:hint="cs"/>
          <w:color w:val="008000"/>
          <w:rtl/>
        </w:rPr>
        <w:t>الدَّرَاهِمِ</w:t>
      </w:r>
      <w:r w:rsidRPr="00C619A1">
        <w:rPr>
          <w:rFonts w:ascii="IRBadr" w:hAnsi="IRBadr" w:cs="IRBadr"/>
          <w:color w:val="008000"/>
          <w:rtl/>
        </w:rPr>
        <w:t xml:space="preserve"> </w:t>
      </w:r>
      <w:r w:rsidRPr="00C619A1">
        <w:rPr>
          <w:rFonts w:ascii="IRBadr" w:hAnsi="IRBadr" w:cs="IRBadr" w:hint="cs"/>
          <w:color w:val="008000"/>
          <w:rtl/>
        </w:rPr>
        <w:t>الْمَحْمُولِ</w:t>
      </w:r>
      <w:r w:rsidRPr="00C619A1">
        <w:rPr>
          <w:rFonts w:ascii="IRBadr" w:hAnsi="IRBadr" w:cs="IRBadr"/>
          <w:color w:val="008000"/>
          <w:rtl/>
        </w:rPr>
        <w:t xml:space="preserve"> </w:t>
      </w:r>
      <w:r w:rsidRPr="00C619A1">
        <w:rPr>
          <w:rFonts w:ascii="IRBadr" w:hAnsi="IRBadr" w:cs="IRBadr" w:hint="cs"/>
          <w:color w:val="008000"/>
          <w:rtl/>
        </w:rPr>
        <w:t>عَلَيْهَا</w:t>
      </w:r>
      <w:r w:rsidRPr="00C619A1">
        <w:rPr>
          <w:rFonts w:ascii="IRBadr" w:hAnsi="IRBadr" w:cs="IRBadr"/>
          <w:color w:val="008000"/>
          <w:rtl/>
        </w:rPr>
        <w:t xml:space="preserve"> </w:t>
      </w:r>
      <w:r w:rsidRPr="00C619A1">
        <w:rPr>
          <w:rFonts w:ascii="IRBadr" w:hAnsi="IRBadr" w:cs="IRBadr" w:hint="cs"/>
          <w:color w:val="008000"/>
          <w:rtl/>
        </w:rPr>
        <w:t>فَقَالَ</w:t>
      </w:r>
      <w:r w:rsidRPr="00C619A1">
        <w:rPr>
          <w:rFonts w:ascii="IRBadr" w:hAnsi="IRBadr" w:cs="IRBadr"/>
          <w:color w:val="008000"/>
          <w:rtl/>
        </w:rPr>
        <w:t xml:space="preserve"> </w:t>
      </w:r>
      <w:r w:rsidRPr="00C619A1">
        <w:rPr>
          <w:rFonts w:ascii="IRBadr" w:hAnsi="IRBadr" w:cs="IRBadr" w:hint="cs"/>
          <w:color w:val="008000"/>
          <w:rtl/>
        </w:rPr>
        <w:t>إِذَا</w:t>
      </w:r>
      <w:r w:rsidRPr="00C619A1">
        <w:rPr>
          <w:rFonts w:ascii="IRBadr" w:hAnsi="IRBadr" w:cs="IRBadr"/>
          <w:color w:val="008000"/>
          <w:rtl/>
        </w:rPr>
        <w:t xml:space="preserve"> </w:t>
      </w:r>
      <w:r w:rsidRPr="00C619A1">
        <w:rPr>
          <w:rFonts w:ascii="IRBadr" w:hAnsi="IRBadr" w:cs="IRBadr" w:hint="cs"/>
          <w:color w:val="008000"/>
          <w:rtl/>
        </w:rPr>
        <w:t>كَانَ</w:t>
      </w:r>
      <w:r w:rsidRPr="00C619A1">
        <w:rPr>
          <w:rFonts w:ascii="IRBadr" w:hAnsi="IRBadr" w:cs="IRBadr"/>
          <w:color w:val="008000"/>
          <w:rtl/>
        </w:rPr>
        <w:t xml:space="preserve"> </w:t>
      </w:r>
      <w:r w:rsidRPr="00C619A1">
        <w:rPr>
          <w:rFonts w:ascii="IRBadr" w:hAnsi="IRBadr" w:cs="IRBadr" w:hint="cs"/>
          <w:color w:val="008000"/>
          <w:rtl/>
        </w:rPr>
        <w:t>الْغَالِبُ</w:t>
      </w:r>
      <w:r w:rsidRPr="00C619A1">
        <w:rPr>
          <w:rFonts w:ascii="IRBadr" w:hAnsi="IRBadr" w:cs="IRBadr"/>
          <w:color w:val="008000"/>
          <w:rtl/>
        </w:rPr>
        <w:t xml:space="preserve"> </w:t>
      </w:r>
      <w:r w:rsidRPr="00C619A1">
        <w:rPr>
          <w:rFonts w:ascii="IRBadr" w:hAnsi="IRBadr" w:cs="IRBadr" w:hint="cs"/>
          <w:color w:val="008000"/>
          <w:rtl/>
        </w:rPr>
        <w:t>عَلَيْهَا</w:t>
      </w:r>
      <w:r w:rsidRPr="00C619A1">
        <w:rPr>
          <w:rFonts w:ascii="IRBadr" w:hAnsi="IRBadr" w:cs="IRBadr"/>
          <w:color w:val="008000"/>
          <w:rtl/>
        </w:rPr>
        <w:t xml:space="preserve"> </w:t>
      </w:r>
      <w:r w:rsidRPr="00C619A1">
        <w:rPr>
          <w:rFonts w:ascii="IRBadr" w:hAnsi="IRBadr" w:cs="IRBadr" w:hint="cs"/>
          <w:color w:val="008000"/>
          <w:rtl/>
        </w:rPr>
        <w:t>الْفِضَّةَ</w:t>
      </w:r>
      <w:r w:rsidRPr="00C619A1">
        <w:rPr>
          <w:rFonts w:ascii="IRBadr" w:hAnsi="IRBadr" w:cs="IRBadr"/>
          <w:color w:val="008000"/>
          <w:rtl/>
        </w:rPr>
        <w:t xml:space="preserve"> </w:t>
      </w:r>
      <w:r w:rsidRPr="00C619A1">
        <w:rPr>
          <w:rFonts w:ascii="IRBadr" w:hAnsi="IRBadr" w:cs="IRBadr" w:hint="cs"/>
          <w:color w:val="008000"/>
          <w:rtl/>
        </w:rPr>
        <w:t>فَلَا</w:t>
      </w:r>
      <w:r w:rsidRPr="00C619A1">
        <w:rPr>
          <w:rFonts w:ascii="IRBadr" w:hAnsi="IRBadr" w:cs="IRBadr"/>
          <w:color w:val="008000"/>
          <w:rtl/>
        </w:rPr>
        <w:t xml:space="preserve"> </w:t>
      </w:r>
      <w:r w:rsidRPr="00C619A1">
        <w:rPr>
          <w:rFonts w:ascii="IRBadr" w:hAnsi="IRBadr" w:cs="IRBadr" w:hint="cs"/>
          <w:color w:val="008000"/>
          <w:rtl/>
        </w:rPr>
        <w:t>بَأْسَ</w:t>
      </w:r>
      <w:r w:rsidRPr="00C619A1">
        <w:rPr>
          <w:rFonts w:ascii="IRBadr" w:hAnsi="IRBadr" w:cs="IRBadr"/>
          <w:color w:val="008000"/>
          <w:rtl/>
        </w:rPr>
        <w:t xml:space="preserve"> </w:t>
      </w:r>
      <w:r w:rsidRPr="00C619A1">
        <w:rPr>
          <w:rFonts w:ascii="IRBadr" w:hAnsi="IRBadr" w:cs="IRBadr" w:hint="cs"/>
          <w:color w:val="008000"/>
          <w:rtl/>
        </w:rPr>
        <w:t>بِإِنْفَاقِهَا</w:t>
      </w:r>
      <w:r w:rsidRPr="00C619A1">
        <w:rPr>
          <w:rFonts w:ascii="IRBadr" w:hAnsi="IRBadr" w:cs="IRBadr"/>
          <w:color w:val="008000"/>
          <w:rtl/>
        </w:rPr>
        <w:t>.»</w:t>
      </w:r>
      <w:r w:rsidR="00AA5A26">
        <w:rPr>
          <w:rStyle w:val="FootnoteReference"/>
          <w:rFonts w:ascii="IRBadr" w:hAnsi="IRBadr" w:cs="IRBadr"/>
          <w:color w:val="008000"/>
          <w:rtl/>
        </w:rPr>
        <w:footnoteReference w:id="2"/>
      </w:r>
      <w:r>
        <w:rPr>
          <w:rFonts w:ascii="IRBadr" w:hAnsi="IRBadr" w:cs="IRBadr"/>
          <w:color w:val="008000"/>
          <w:rtl/>
        </w:rPr>
        <w:t xml:space="preserve"> </w:t>
      </w:r>
    </w:p>
    <w:p w:rsidR="00C619A1" w:rsidRDefault="00192786" w:rsidP="00C619A1">
      <w:pPr>
        <w:rPr>
          <w:rFonts w:ascii="IRBadr" w:hAnsi="IRBadr" w:cs="IRBadr"/>
          <w:rtl/>
        </w:rPr>
      </w:pPr>
      <w:r>
        <w:rPr>
          <w:rFonts w:ascii="IRBadr" w:hAnsi="IRBadr" w:cs="IRBadr" w:hint="cs"/>
          <w:rtl/>
        </w:rPr>
        <w:t xml:space="preserve">«عنه» یعنی عن ابن ابی عمیر. </w:t>
      </w:r>
      <w:r w:rsidR="00C619A1">
        <w:rPr>
          <w:rFonts w:ascii="IRBadr" w:hAnsi="IRBadr" w:cs="IRBadr" w:hint="cs"/>
          <w:rtl/>
        </w:rPr>
        <w:t>در این روایت مراد از المحمول علیها یعنی ناخالصی زیادی دارد. و مراد از انفاقها نیز همان معامله کردن است.</w:t>
      </w:r>
    </w:p>
    <w:p w:rsidR="00192786" w:rsidRDefault="00192786" w:rsidP="00C619A1">
      <w:pPr>
        <w:rPr>
          <w:rFonts w:ascii="IRBadr" w:hAnsi="IRBadr" w:cs="IRBadr"/>
        </w:rPr>
      </w:pPr>
      <w:r>
        <w:rPr>
          <w:rFonts w:ascii="IRBadr" w:hAnsi="IRBadr" w:cs="IRBadr" w:hint="cs"/>
          <w:rtl/>
        </w:rPr>
        <w:t>در این دو روایت</w:t>
      </w:r>
      <w:r w:rsidR="00AC38A8">
        <w:rPr>
          <w:rFonts w:ascii="IRBadr" w:hAnsi="IRBadr" w:cs="IRBadr" w:hint="cs"/>
          <w:rtl/>
        </w:rPr>
        <w:t xml:space="preserve"> که متن واحدی دارند، عمر بن یزید یک نفر است. در روایت اول که حسن بن عطیّة نقل کرده است،</w:t>
      </w:r>
      <w:r>
        <w:rPr>
          <w:rFonts w:ascii="IRBadr" w:hAnsi="IRBadr" w:cs="IRBadr" w:hint="cs"/>
          <w:rtl/>
        </w:rPr>
        <w:t xml:space="preserve"> به ق</w:t>
      </w:r>
      <w:r w:rsidR="00AC38A8">
        <w:rPr>
          <w:rFonts w:ascii="IRBadr" w:hAnsi="IRBadr" w:cs="IRBadr" w:hint="cs"/>
          <w:rtl/>
        </w:rPr>
        <w:t>رینه «حسن بن عطیّة»، مراد از عم</w:t>
      </w:r>
      <w:r>
        <w:rPr>
          <w:rFonts w:ascii="IRBadr" w:hAnsi="IRBadr" w:cs="IRBadr" w:hint="cs"/>
          <w:rtl/>
        </w:rPr>
        <w:t>ر بن یزید، بیاع سابری است.</w:t>
      </w:r>
      <w:r w:rsidR="00AC38A8">
        <w:rPr>
          <w:rFonts w:ascii="IRBadr" w:hAnsi="IRBadr" w:cs="IRBadr" w:hint="cs"/>
          <w:rtl/>
        </w:rPr>
        <w:t xml:space="preserve"> در نتیجه در روایت دوم هم</w:t>
      </w:r>
      <w:r w:rsidR="00E44C8E">
        <w:rPr>
          <w:rFonts w:ascii="IRBadr" w:hAnsi="IRBadr" w:cs="IRBadr" w:hint="cs"/>
          <w:rtl/>
        </w:rPr>
        <w:t xml:space="preserve"> که با روایت اول یکی است،</w:t>
      </w:r>
      <w:r w:rsidR="00AC38A8">
        <w:rPr>
          <w:rFonts w:ascii="IRBadr" w:hAnsi="IRBadr" w:cs="IRBadr" w:hint="cs"/>
          <w:rtl/>
        </w:rPr>
        <w:t xml:space="preserve"> مراد از عمر بن یزید، بیاع سابری است. روایت دوم را حمّاد بن عثمان از عمر بن یزید نقل کرده است. در نتیجه هر کجا حمّاد بن عثمان از عمر بن یزید نقل کند، مراد از او همان بیاع سابری است.</w:t>
      </w:r>
    </w:p>
    <w:p w:rsidR="00AC38A8" w:rsidRDefault="00AC38A8" w:rsidP="00AC38A8">
      <w:pPr>
        <w:rPr>
          <w:rFonts w:ascii="IRBadr" w:hAnsi="IRBadr" w:cs="IRBadr"/>
          <w:rtl/>
        </w:rPr>
      </w:pPr>
      <w:r>
        <w:rPr>
          <w:rFonts w:ascii="IRBadr" w:hAnsi="IRBadr" w:cs="IRBadr" w:hint="cs"/>
          <w:rtl/>
        </w:rPr>
        <w:t>در روایتی که در کافی نقل شده است، درست بن ابی منصور به حمّاد بن عثمان عطف شده است و هر دو از عمر بن یزید نقل کرده‌اند:</w:t>
      </w:r>
    </w:p>
    <w:p w:rsidR="00AC38A8" w:rsidRPr="00AC38A8" w:rsidRDefault="00AC38A8" w:rsidP="00AC38A8">
      <w:pPr>
        <w:rPr>
          <w:rFonts w:ascii="IRBadr" w:hAnsi="IRBadr" w:cs="IRBadr"/>
          <w:color w:val="008000"/>
          <w:rtl/>
        </w:rPr>
      </w:pPr>
      <w:r w:rsidRPr="00C619A1">
        <w:rPr>
          <w:rFonts w:ascii="IRBadr" w:hAnsi="IRBadr" w:cs="IRBadr" w:hint="eastAsia"/>
          <w:color w:val="008000"/>
          <w:rtl/>
        </w:rPr>
        <w:t>«</w:t>
      </w:r>
      <w:r w:rsidRPr="003C77E9">
        <w:rPr>
          <w:rFonts w:ascii="IRBadr" w:hAnsi="IRBadr" w:cs="IRBadr" w:hint="cs"/>
          <w:color w:val="8064A2" w:themeColor="accent4"/>
          <w:rtl/>
        </w:rPr>
        <w:t>عَلِيُّ</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إِبْرَاهِيمَ</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أَبِيهِ</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ابْنِ</w:t>
      </w:r>
      <w:r w:rsidRPr="003C77E9">
        <w:rPr>
          <w:rFonts w:ascii="IRBadr" w:hAnsi="IRBadr" w:cs="IRBadr"/>
          <w:color w:val="8064A2" w:themeColor="accent4"/>
          <w:rtl/>
        </w:rPr>
        <w:t xml:space="preserve"> </w:t>
      </w:r>
      <w:r w:rsidRPr="003C77E9">
        <w:rPr>
          <w:rFonts w:ascii="IRBadr" w:hAnsi="IRBadr" w:cs="IRBadr" w:hint="cs"/>
          <w:color w:val="8064A2" w:themeColor="accent4"/>
          <w:rtl/>
        </w:rPr>
        <w:t>أَبِي</w:t>
      </w:r>
      <w:r w:rsidRPr="003C77E9">
        <w:rPr>
          <w:rFonts w:ascii="IRBadr" w:hAnsi="IRBadr" w:cs="IRBadr"/>
          <w:color w:val="8064A2" w:themeColor="accent4"/>
          <w:rtl/>
        </w:rPr>
        <w:t xml:space="preserve"> </w:t>
      </w:r>
      <w:r w:rsidRPr="003C77E9">
        <w:rPr>
          <w:rFonts w:ascii="IRBadr" w:hAnsi="IRBadr" w:cs="IRBadr" w:hint="cs"/>
          <w:color w:val="8064A2" w:themeColor="accent4"/>
          <w:rtl/>
        </w:rPr>
        <w:t>عُمَيْرٍ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حَمَّادِ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عُثْمَانَ</w:t>
      </w:r>
      <w:r w:rsidRPr="003C77E9">
        <w:rPr>
          <w:rFonts w:ascii="IRBadr" w:hAnsi="IRBadr" w:cs="IRBadr"/>
          <w:color w:val="8064A2" w:themeColor="accent4"/>
          <w:rtl/>
        </w:rPr>
        <w:t xml:space="preserve"> </w:t>
      </w:r>
      <w:r w:rsidRPr="003C77E9">
        <w:rPr>
          <w:rFonts w:ascii="IRBadr" w:hAnsi="IRBadr" w:cs="IRBadr" w:hint="cs"/>
          <w:color w:val="8064A2" w:themeColor="accent4"/>
          <w:rtl/>
        </w:rPr>
        <w:t>وَ</w:t>
      </w:r>
      <w:r w:rsidRPr="003C77E9">
        <w:rPr>
          <w:rFonts w:ascii="IRBadr" w:hAnsi="IRBadr" w:cs="IRBadr"/>
          <w:color w:val="8064A2" w:themeColor="accent4"/>
          <w:rtl/>
        </w:rPr>
        <w:t xml:space="preserve"> </w:t>
      </w:r>
      <w:r w:rsidRPr="003C77E9">
        <w:rPr>
          <w:rFonts w:ascii="IRBadr" w:hAnsi="IRBadr" w:cs="IRBadr" w:hint="cs"/>
          <w:color w:val="8064A2" w:themeColor="accent4"/>
          <w:rtl/>
        </w:rPr>
        <w:t>هِشَامِ</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الْحَكَمِ</w:t>
      </w:r>
      <w:r w:rsidRPr="003C77E9">
        <w:rPr>
          <w:rFonts w:ascii="IRBadr" w:hAnsi="IRBadr" w:cs="IRBadr"/>
          <w:color w:val="8064A2" w:themeColor="accent4"/>
          <w:rtl/>
        </w:rPr>
        <w:t xml:space="preserve"> </w:t>
      </w:r>
      <w:r w:rsidRPr="003C77E9">
        <w:rPr>
          <w:rFonts w:ascii="IRBadr" w:hAnsi="IRBadr" w:cs="IRBadr" w:hint="cs"/>
          <w:color w:val="8064A2" w:themeColor="accent4"/>
          <w:rtl/>
        </w:rPr>
        <w:t>وَ</w:t>
      </w:r>
      <w:r w:rsidRPr="003C77E9">
        <w:rPr>
          <w:rFonts w:ascii="IRBadr" w:hAnsi="IRBadr" w:cs="IRBadr"/>
          <w:color w:val="8064A2" w:themeColor="accent4"/>
          <w:rtl/>
        </w:rPr>
        <w:t xml:space="preserve"> </w:t>
      </w:r>
      <w:r w:rsidRPr="003C77E9">
        <w:rPr>
          <w:rFonts w:ascii="IRBadr" w:hAnsi="IRBadr" w:cs="IRBadr" w:hint="cs"/>
          <w:color w:val="8064A2" w:themeColor="accent4"/>
          <w:rtl/>
        </w:rPr>
        <w:t>دُرُسْتَ</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أَبِي</w:t>
      </w:r>
      <w:r w:rsidRPr="003C77E9">
        <w:rPr>
          <w:rFonts w:ascii="IRBadr" w:hAnsi="IRBadr" w:cs="IRBadr"/>
          <w:color w:val="8064A2" w:themeColor="accent4"/>
          <w:rtl/>
        </w:rPr>
        <w:t xml:space="preserve"> </w:t>
      </w:r>
      <w:r w:rsidRPr="003C77E9">
        <w:rPr>
          <w:rFonts w:ascii="IRBadr" w:hAnsi="IRBadr" w:cs="IRBadr" w:hint="cs"/>
          <w:color w:val="8064A2" w:themeColor="accent4"/>
          <w:rtl/>
        </w:rPr>
        <w:t>مَنْصُورٍ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قَالَ</w:t>
      </w:r>
      <w:r w:rsidRPr="00C619A1">
        <w:rPr>
          <w:rFonts w:ascii="IRBadr" w:hAnsi="IRBadr" w:cs="IRBadr"/>
          <w:color w:val="008000"/>
          <w:rtl/>
        </w:rPr>
        <w:t xml:space="preserve">: </w:t>
      </w:r>
      <w:r w:rsidRPr="00C619A1">
        <w:rPr>
          <w:rFonts w:ascii="IRBadr" w:hAnsi="IRBadr" w:cs="IRBadr" w:hint="cs"/>
          <w:color w:val="008000"/>
          <w:rtl/>
        </w:rPr>
        <w:t>قُلْتُ</w:t>
      </w:r>
      <w:r w:rsidRPr="00C619A1">
        <w:rPr>
          <w:rFonts w:ascii="IRBadr" w:hAnsi="IRBadr" w:cs="IRBadr"/>
          <w:color w:val="008000"/>
          <w:rtl/>
        </w:rPr>
        <w:t xml:space="preserve"> </w:t>
      </w:r>
      <w:r w:rsidRPr="00C619A1">
        <w:rPr>
          <w:rFonts w:ascii="IRBadr" w:hAnsi="IRBadr" w:cs="IRBadr" w:hint="cs"/>
          <w:color w:val="008000"/>
          <w:rtl/>
        </w:rPr>
        <w:t>لِأَبِي</w:t>
      </w:r>
      <w:r w:rsidRPr="00C619A1">
        <w:rPr>
          <w:rFonts w:ascii="IRBadr" w:hAnsi="IRBadr" w:cs="IRBadr"/>
          <w:color w:val="008000"/>
          <w:rtl/>
        </w:rPr>
        <w:t xml:space="preserve"> </w:t>
      </w:r>
      <w:r w:rsidRPr="00C619A1">
        <w:rPr>
          <w:rFonts w:ascii="IRBadr" w:hAnsi="IRBadr" w:cs="IRBadr" w:hint="cs"/>
          <w:color w:val="008000"/>
          <w:rtl/>
        </w:rPr>
        <w:t>عَبْدِ</w:t>
      </w:r>
      <w:r w:rsidRPr="00C619A1">
        <w:rPr>
          <w:rFonts w:ascii="IRBadr" w:hAnsi="IRBadr" w:cs="IRBadr"/>
          <w:color w:val="008000"/>
          <w:rtl/>
        </w:rPr>
        <w:t xml:space="preserve"> </w:t>
      </w:r>
      <w:r w:rsidRPr="00C619A1">
        <w:rPr>
          <w:rFonts w:ascii="IRBadr" w:hAnsi="IRBadr" w:cs="IRBadr" w:hint="cs"/>
          <w:color w:val="008000"/>
          <w:rtl/>
        </w:rPr>
        <w:t>اللَّهِ</w:t>
      </w:r>
      <w:r w:rsidRPr="00C619A1">
        <w:rPr>
          <w:rFonts w:ascii="IRBadr" w:hAnsi="IRBadr" w:cs="IRBadr"/>
          <w:color w:val="008000"/>
          <w:rtl/>
        </w:rPr>
        <w:t xml:space="preserve"> </w:t>
      </w:r>
      <w:r w:rsidRPr="00C619A1">
        <w:rPr>
          <w:rFonts w:ascii="IRBadr" w:hAnsi="IRBadr" w:cs="IRBadr" w:hint="cs"/>
          <w:color w:val="008000"/>
          <w:rtl/>
        </w:rPr>
        <w:t>ع</w:t>
      </w:r>
      <w:r w:rsidRPr="00C619A1">
        <w:rPr>
          <w:rFonts w:ascii="IRBadr" w:hAnsi="IRBadr" w:cs="IRBadr"/>
          <w:color w:val="008000"/>
          <w:rtl/>
        </w:rPr>
        <w:t xml:space="preserve">- </w:t>
      </w:r>
      <w:r w:rsidRPr="00C619A1">
        <w:rPr>
          <w:rFonts w:ascii="IRBadr" w:hAnsi="IRBadr" w:cs="IRBadr" w:hint="cs"/>
          <w:color w:val="008000"/>
          <w:rtl/>
        </w:rPr>
        <w:t>الَّذِينَ</w:t>
      </w:r>
      <w:r w:rsidRPr="00C619A1">
        <w:rPr>
          <w:rFonts w:ascii="IRBadr" w:hAnsi="IRBadr" w:cs="IRBadr"/>
          <w:color w:val="008000"/>
          <w:rtl/>
        </w:rPr>
        <w:t xml:space="preserve"> </w:t>
      </w:r>
      <w:r w:rsidRPr="00C619A1">
        <w:rPr>
          <w:rFonts w:ascii="IRBadr" w:hAnsi="IRBadr" w:cs="IRBadr" w:hint="cs"/>
          <w:color w:val="008000"/>
          <w:rtl/>
        </w:rPr>
        <w:t>يَصِلُونَ</w:t>
      </w:r>
      <w:r w:rsidRPr="00C619A1">
        <w:rPr>
          <w:rFonts w:ascii="IRBadr" w:hAnsi="IRBadr" w:cs="IRBadr"/>
          <w:color w:val="008000"/>
          <w:rtl/>
        </w:rPr>
        <w:t xml:space="preserve"> </w:t>
      </w:r>
      <w:r w:rsidRPr="00C619A1">
        <w:rPr>
          <w:rFonts w:ascii="IRBadr" w:hAnsi="IRBadr" w:cs="IRBadr" w:hint="cs"/>
          <w:color w:val="008000"/>
          <w:rtl/>
        </w:rPr>
        <w:t>ما</w:t>
      </w:r>
      <w:r w:rsidRPr="00C619A1">
        <w:rPr>
          <w:rFonts w:ascii="IRBadr" w:hAnsi="IRBadr" w:cs="IRBadr"/>
          <w:color w:val="008000"/>
          <w:rtl/>
        </w:rPr>
        <w:t xml:space="preserve"> </w:t>
      </w:r>
      <w:r w:rsidRPr="00C619A1">
        <w:rPr>
          <w:rFonts w:ascii="IRBadr" w:hAnsi="IRBadr" w:cs="IRBadr" w:hint="cs"/>
          <w:color w:val="008000"/>
          <w:rtl/>
        </w:rPr>
        <w:t>أَمَرَ</w:t>
      </w:r>
      <w:r w:rsidRPr="00C619A1">
        <w:rPr>
          <w:rFonts w:ascii="IRBadr" w:hAnsi="IRBadr" w:cs="IRBadr"/>
          <w:color w:val="008000"/>
          <w:rtl/>
        </w:rPr>
        <w:t xml:space="preserve"> </w:t>
      </w:r>
      <w:r w:rsidRPr="00C619A1">
        <w:rPr>
          <w:rFonts w:ascii="IRBadr" w:hAnsi="IRBadr" w:cs="IRBadr" w:hint="cs"/>
          <w:color w:val="008000"/>
          <w:rtl/>
        </w:rPr>
        <w:t>اللَّهُ</w:t>
      </w:r>
      <w:r w:rsidRPr="00C619A1">
        <w:rPr>
          <w:rFonts w:ascii="IRBadr" w:hAnsi="IRBadr" w:cs="IRBadr"/>
          <w:color w:val="008000"/>
          <w:rtl/>
        </w:rPr>
        <w:t xml:space="preserve"> </w:t>
      </w:r>
      <w:r w:rsidRPr="00C619A1">
        <w:rPr>
          <w:rFonts w:ascii="IRBadr" w:hAnsi="IRBadr" w:cs="IRBadr" w:hint="cs"/>
          <w:color w:val="008000"/>
          <w:rtl/>
        </w:rPr>
        <w:t>بِهِ</w:t>
      </w:r>
      <w:r w:rsidRPr="00C619A1">
        <w:rPr>
          <w:rFonts w:ascii="IRBadr" w:hAnsi="IRBadr" w:cs="IRBadr"/>
          <w:color w:val="008000"/>
          <w:rtl/>
        </w:rPr>
        <w:t xml:space="preserve"> </w:t>
      </w:r>
      <w:r w:rsidRPr="00C619A1">
        <w:rPr>
          <w:rFonts w:ascii="IRBadr" w:hAnsi="IRBadr" w:cs="IRBadr" w:hint="cs"/>
          <w:color w:val="008000"/>
          <w:rtl/>
        </w:rPr>
        <w:t>أَنْ</w:t>
      </w:r>
      <w:r w:rsidRPr="00C619A1">
        <w:rPr>
          <w:rFonts w:ascii="IRBadr" w:hAnsi="IRBadr" w:cs="IRBadr"/>
          <w:color w:val="008000"/>
          <w:rtl/>
        </w:rPr>
        <w:t xml:space="preserve"> </w:t>
      </w:r>
      <w:r w:rsidRPr="00C619A1">
        <w:rPr>
          <w:rFonts w:ascii="IRBadr" w:hAnsi="IRBadr" w:cs="IRBadr" w:hint="cs"/>
          <w:color w:val="008000"/>
          <w:rtl/>
        </w:rPr>
        <w:t>يُوصَلَ‏</w:t>
      </w:r>
      <w:r w:rsidRPr="00C619A1">
        <w:rPr>
          <w:rFonts w:ascii="IRBadr" w:hAnsi="IRBadr" w:cs="IRBadr"/>
          <w:color w:val="008000"/>
          <w:rtl/>
        </w:rPr>
        <w:t xml:space="preserve"> </w:t>
      </w:r>
      <w:r w:rsidRPr="00C619A1">
        <w:rPr>
          <w:rFonts w:ascii="IRBadr" w:hAnsi="IRBadr" w:cs="IRBadr" w:hint="cs"/>
          <w:color w:val="008000"/>
          <w:rtl/>
        </w:rPr>
        <w:t>قَالَ</w:t>
      </w:r>
      <w:r w:rsidRPr="00C619A1">
        <w:rPr>
          <w:rFonts w:ascii="IRBadr" w:hAnsi="IRBadr" w:cs="IRBadr"/>
          <w:color w:val="008000"/>
          <w:rtl/>
        </w:rPr>
        <w:t xml:space="preserve"> </w:t>
      </w:r>
      <w:r w:rsidRPr="00C619A1">
        <w:rPr>
          <w:rFonts w:ascii="IRBadr" w:hAnsi="IRBadr" w:cs="IRBadr" w:hint="cs"/>
          <w:color w:val="008000"/>
          <w:rtl/>
        </w:rPr>
        <w:t>نَزَلَتْ</w:t>
      </w:r>
      <w:r w:rsidRPr="00C619A1">
        <w:rPr>
          <w:rFonts w:ascii="IRBadr" w:hAnsi="IRBadr" w:cs="IRBadr"/>
          <w:color w:val="008000"/>
          <w:rtl/>
        </w:rPr>
        <w:t xml:space="preserve"> </w:t>
      </w:r>
      <w:r w:rsidRPr="00C619A1">
        <w:rPr>
          <w:rFonts w:ascii="IRBadr" w:hAnsi="IRBadr" w:cs="IRBadr" w:hint="cs"/>
          <w:color w:val="008000"/>
          <w:rtl/>
        </w:rPr>
        <w:t>فِي</w:t>
      </w:r>
      <w:r w:rsidRPr="00C619A1">
        <w:rPr>
          <w:rFonts w:ascii="IRBadr" w:hAnsi="IRBadr" w:cs="IRBadr"/>
          <w:color w:val="008000"/>
          <w:rtl/>
        </w:rPr>
        <w:t xml:space="preserve"> </w:t>
      </w:r>
      <w:r w:rsidRPr="00C619A1">
        <w:rPr>
          <w:rFonts w:ascii="IRBadr" w:hAnsi="IRBadr" w:cs="IRBadr" w:hint="cs"/>
          <w:color w:val="008000"/>
          <w:rtl/>
        </w:rPr>
        <w:t>رَحِمِ</w:t>
      </w:r>
      <w:r w:rsidRPr="00C619A1">
        <w:rPr>
          <w:rFonts w:ascii="IRBadr" w:hAnsi="IRBadr" w:cs="IRBadr"/>
          <w:color w:val="008000"/>
          <w:rtl/>
        </w:rPr>
        <w:t xml:space="preserve"> </w:t>
      </w:r>
      <w:r w:rsidRPr="00C619A1">
        <w:rPr>
          <w:rFonts w:ascii="IRBadr" w:hAnsi="IRBadr" w:cs="IRBadr" w:hint="cs"/>
          <w:color w:val="008000"/>
          <w:rtl/>
        </w:rPr>
        <w:t>آلِ</w:t>
      </w:r>
      <w:r w:rsidRPr="00C619A1">
        <w:rPr>
          <w:rFonts w:ascii="IRBadr" w:hAnsi="IRBadr" w:cs="IRBadr"/>
          <w:color w:val="008000"/>
          <w:rtl/>
        </w:rPr>
        <w:t xml:space="preserve"> </w:t>
      </w:r>
      <w:r w:rsidRPr="00C619A1">
        <w:rPr>
          <w:rFonts w:ascii="IRBadr" w:hAnsi="IRBadr" w:cs="IRBadr" w:hint="cs"/>
          <w:color w:val="008000"/>
          <w:rtl/>
        </w:rPr>
        <w:t>مُحَمَّدٍ</w:t>
      </w:r>
      <w:r w:rsidRPr="00C619A1">
        <w:rPr>
          <w:rFonts w:ascii="IRBadr" w:hAnsi="IRBadr" w:cs="IRBadr"/>
          <w:color w:val="008000"/>
          <w:rtl/>
        </w:rPr>
        <w:t xml:space="preserve"> </w:t>
      </w:r>
      <w:r w:rsidRPr="00C619A1">
        <w:rPr>
          <w:rFonts w:ascii="IRBadr" w:hAnsi="IRBadr" w:cs="IRBadr" w:hint="cs"/>
          <w:color w:val="008000"/>
          <w:rtl/>
        </w:rPr>
        <w:t>عَلَيْهِ</w:t>
      </w:r>
      <w:r w:rsidRPr="00C619A1">
        <w:rPr>
          <w:rFonts w:ascii="IRBadr" w:hAnsi="IRBadr" w:cs="IRBadr"/>
          <w:color w:val="008000"/>
          <w:rtl/>
        </w:rPr>
        <w:t xml:space="preserve"> </w:t>
      </w:r>
      <w:r w:rsidRPr="00C619A1">
        <w:rPr>
          <w:rFonts w:ascii="IRBadr" w:hAnsi="IRBadr" w:cs="IRBadr" w:hint="cs"/>
          <w:color w:val="008000"/>
          <w:rtl/>
        </w:rPr>
        <w:t>وَ</w:t>
      </w:r>
      <w:r w:rsidRPr="00C619A1">
        <w:rPr>
          <w:rFonts w:ascii="IRBadr" w:hAnsi="IRBadr" w:cs="IRBadr"/>
          <w:color w:val="008000"/>
          <w:rtl/>
        </w:rPr>
        <w:t xml:space="preserve"> </w:t>
      </w:r>
      <w:r w:rsidRPr="00C619A1">
        <w:rPr>
          <w:rFonts w:ascii="IRBadr" w:hAnsi="IRBadr" w:cs="IRBadr" w:hint="cs"/>
          <w:color w:val="008000"/>
          <w:rtl/>
        </w:rPr>
        <w:t>آلِهِ</w:t>
      </w:r>
      <w:r w:rsidRPr="00C619A1">
        <w:rPr>
          <w:rFonts w:ascii="IRBadr" w:hAnsi="IRBadr" w:cs="IRBadr"/>
          <w:color w:val="008000"/>
          <w:rtl/>
        </w:rPr>
        <w:t xml:space="preserve"> </w:t>
      </w:r>
      <w:r w:rsidRPr="00C619A1">
        <w:rPr>
          <w:rFonts w:ascii="IRBadr" w:hAnsi="IRBadr" w:cs="IRBadr" w:hint="cs"/>
          <w:color w:val="008000"/>
          <w:rtl/>
        </w:rPr>
        <w:t>السَّلَامُ</w:t>
      </w:r>
      <w:r>
        <w:rPr>
          <w:rFonts w:ascii="IRBadr" w:hAnsi="IRBadr" w:cs="IRBadr" w:hint="cs"/>
          <w:color w:val="008000"/>
          <w:rtl/>
        </w:rPr>
        <w:t>...</w:t>
      </w:r>
      <w:r w:rsidRPr="00C619A1">
        <w:rPr>
          <w:rFonts w:ascii="IRBadr" w:hAnsi="IRBadr" w:cs="IRBadr" w:hint="eastAsia"/>
          <w:color w:val="008000"/>
          <w:rtl/>
        </w:rPr>
        <w:t>»</w:t>
      </w:r>
      <w:r>
        <w:rPr>
          <w:rStyle w:val="FootnoteReference"/>
          <w:rFonts w:ascii="IRBadr" w:hAnsi="IRBadr" w:cs="IRBadr"/>
          <w:color w:val="008000"/>
          <w:rtl/>
        </w:rPr>
        <w:footnoteReference w:id="3"/>
      </w:r>
      <w:r>
        <w:rPr>
          <w:rFonts w:ascii="IRBadr" w:hAnsi="IRBadr" w:cs="IRBadr"/>
          <w:color w:val="008000"/>
          <w:rtl/>
        </w:rPr>
        <w:t xml:space="preserve"> </w:t>
      </w:r>
    </w:p>
    <w:p w:rsidR="00C619A1" w:rsidRPr="00C619A1" w:rsidRDefault="00AC38A8" w:rsidP="00AC38A8">
      <w:pPr>
        <w:rPr>
          <w:rFonts w:ascii="IRBadr" w:hAnsi="IRBadr" w:cs="IRBadr"/>
          <w:color w:val="008000"/>
        </w:rPr>
      </w:pPr>
      <w:r>
        <w:rPr>
          <w:rFonts w:ascii="IRBadr" w:hAnsi="IRBadr" w:cs="IRBadr" w:hint="cs"/>
          <w:rtl/>
        </w:rPr>
        <w:lastRenderedPageBreak/>
        <w:t>با توجه به نقل حمّاد بن عثمان، معلوم می‌گردد که نقل درست بن ابی منصور نیز از بیاع سابری است:</w:t>
      </w:r>
      <w:r w:rsidR="00C619A1">
        <w:rPr>
          <w:rFonts w:ascii="IRBadr" w:hAnsi="IRBadr" w:cs="IRBadr"/>
          <w:color w:val="008000"/>
          <w:rtl/>
        </w:rPr>
        <w:t xml:space="preserve"> </w:t>
      </w:r>
    </w:p>
    <w:p w:rsidR="00C619A1" w:rsidRDefault="00C619A1" w:rsidP="00C619A1">
      <w:pPr>
        <w:pStyle w:val="Heading2"/>
        <w:rPr>
          <w:rtl/>
        </w:rPr>
      </w:pPr>
      <w:bookmarkStart w:id="13" w:name="_Toc135336055"/>
      <w:bookmarkStart w:id="14" w:name="_Toc135336121"/>
      <w:bookmarkStart w:id="15" w:name="_Toc135336189"/>
      <w:r>
        <w:rPr>
          <w:rFonts w:hint="cs"/>
          <w:rtl/>
        </w:rPr>
        <w:t>قرینه دوم</w:t>
      </w:r>
      <w:r w:rsidR="00B163FA">
        <w:rPr>
          <w:rFonts w:hint="cs"/>
          <w:rtl/>
        </w:rPr>
        <w:t>، روایات وقت صلات مغرب</w:t>
      </w:r>
      <w:bookmarkEnd w:id="13"/>
      <w:bookmarkEnd w:id="14"/>
      <w:bookmarkEnd w:id="15"/>
    </w:p>
    <w:p w:rsidR="00A825B7" w:rsidRDefault="00AC38A8" w:rsidP="00C619A1">
      <w:pPr>
        <w:rPr>
          <w:rFonts w:ascii="IRBadr" w:hAnsi="IRBadr" w:cs="IRBadr"/>
          <w:rtl/>
        </w:rPr>
      </w:pPr>
      <w:r>
        <w:rPr>
          <w:rFonts w:ascii="IRBadr" w:hAnsi="IRBadr" w:cs="IRBadr" w:hint="cs"/>
          <w:rtl/>
        </w:rPr>
        <w:t xml:space="preserve">این قرینه، قوی‌تر از قرینه قبلی است. </w:t>
      </w:r>
      <w:r w:rsidR="00A825B7">
        <w:rPr>
          <w:rFonts w:ascii="IRBadr" w:hAnsi="IRBadr" w:cs="IRBadr" w:hint="cs"/>
          <w:rtl/>
        </w:rPr>
        <w:t xml:space="preserve">در باب وقت صلاة مغرب، روایات متعدّدی از عمر بن یزید نقل شده است. در برخی از اسناد این روایات، روشن است که مراد از عمر بن یزید، بیاع سابری است. در یکی از روایات این باب، درست بن ابی منصور از عمر بن یزید نقل می‌کند، که نشان می‌دهد نقل درست از همان بیاع سابری است. </w:t>
      </w:r>
    </w:p>
    <w:p w:rsidR="00C619A1" w:rsidRDefault="00C619A1" w:rsidP="00C619A1">
      <w:pPr>
        <w:rPr>
          <w:rFonts w:ascii="IRBadr" w:hAnsi="IRBadr" w:cs="IRBadr"/>
        </w:rPr>
      </w:pPr>
      <w:r w:rsidRPr="00C619A1">
        <w:rPr>
          <w:rFonts w:ascii="IRBadr" w:hAnsi="IRBadr" w:cs="IRBadr" w:hint="cs"/>
          <w:rtl/>
        </w:rPr>
        <w:t xml:space="preserve">درست از عمر بن یزید </w:t>
      </w:r>
      <w:r>
        <w:rPr>
          <w:rFonts w:ascii="IRBadr" w:hAnsi="IRBadr" w:cs="IRBadr" w:hint="cs"/>
          <w:rtl/>
        </w:rPr>
        <w:t>روایتی</w:t>
      </w:r>
      <w:r w:rsidR="00547745">
        <w:rPr>
          <w:rFonts w:ascii="IRBadr" w:hAnsi="IRBadr" w:cs="IRBadr" w:hint="cs"/>
          <w:rtl/>
        </w:rPr>
        <w:t xml:space="preserve"> به شرح زیر</w:t>
      </w:r>
      <w:r w:rsidR="00124D19">
        <w:rPr>
          <w:rFonts w:ascii="IRBadr" w:hAnsi="IRBadr" w:cs="IRBadr" w:hint="cs"/>
          <w:rtl/>
        </w:rPr>
        <w:t xml:space="preserve"> نقل کرده، که در اصول ستّ عشر ذکر شده است:</w:t>
      </w:r>
    </w:p>
    <w:p w:rsidR="00085C9A" w:rsidRDefault="00C619A1" w:rsidP="00B163FA">
      <w:pPr>
        <w:rPr>
          <w:rFonts w:ascii="IRBadr" w:hAnsi="IRBadr" w:cs="IRBadr"/>
          <w:color w:val="008000"/>
          <w:rtl/>
        </w:rPr>
      </w:pPr>
      <w:r w:rsidRPr="00C619A1">
        <w:rPr>
          <w:rFonts w:ascii="IRBadr" w:hAnsi="IRBadr" w:cs="IRBadr" w:hint="eastAsia"/>
          <w:color w:val="008000"/>
          <w:rtl/>
        </w:rPr>
        <w:t>«</w:t>
      </w:r>
      <w:r w:rsidR="00AC38A8" w:rsidRPr="003C77E9">
        <w:rPr>
          <w:rFonts w:ascii="IRBadr" w:hAnsi="IRBadr" w:cs="IRBadr" w:hint="cs"/>
          <w:color w:val="8064A2" w:themeColor="accent4"/>
          <w:rtl/>
        </w:rPr>
        <w:t>دُرُسْتُ</w:t>
      </w:r>
      <w:r w:rsidR="00AC38A8" w:rsidRPr="003C77E9">
        <w:rPr>
          <w:rFonts w:ascii="IRBadr" w:hAnsi="IRBadr" w:cs="IRBadr"/>
          <w:color w:val="8064A2" w:themeColor="accent4"/>
          <w:rtl/>
        </w:rPr>
        <w:t xml:space="preserve"> </w:t>
      </w:r>
      <w:r w:rsidR="00AC38A8" w:rsidRPr="003C77E9">
        <w:rPr>
          <w:rFonts w:ascii="IRBadr" w:hAnsi="IRBadr" w:cs="IRBadr" w:hint="cs"/>
          <w:color w:val="8064A2" w:themeColor="accent4"/>
          <w:rtl/>
        </w:rPr>
        <w:t>عَنْ</w:t>
      </w:r>
      <w:r w:rsidR="00AC38A8" w:rsidRPr="003C77E9">
        <w:rPr>
          <w:rFonts w:ascii="IRBadr" w:hAnsi="IRBadr" w:cs="IRBadr"/>
          <w:color w:val="8064A2" w:themeColor="accent4"/>
          <w:rtl/>
        </w:rPr>
        <w:t xml:space="preserve"> </w:t>
      </w:r>
      <w:r w:rsidR="00AC38A8" w:rsidRPr="003C77E9">
        <w:rPr>
          <w:rFonts w:ascii="IRBadr" w:hAnsi="IRBadr" w:cs="IRBadr" w:hint="cs"/>
          <w:color w:val="8064A2" w:themeColor="accent4"/>
          <w:rtl/>
        </w:rPr>
        <w:t>عُمَرَ</w:t>
      </w:r>
      <w:r w:rsidR="00AC38A8" w:rsidRPr="003C77E9">
        <w:rPr>
          <w:rFonts w:ascii="IRBadr" w:hAnsi="IRBadr" w:cs="IRBadr"/>
          <w:color w:val="8064A2" w:themeColor="accent4"/>
          <w:rtl/>
        </w:rPr>
        <w:t xml:space="preserve"> </w:t>
      </w:r>
      <w:r w:rsidR="00AC38A8" w:rsidRPr="003C77E9">
        <w:rPr>
          <w:rFonts w:ascii="IRBadr" w:hAnsi="IRBadr" w:cs="IRBadr" w:hint="cs"/>
          <w:color w:val="8064A2" w:themeColor="accent4"/>
          <w:rtl/>
        </w:rPr>
        <w:t>بْنِ</w:t>
      </w:r>
      <w:r w:rsidR="00AC38A8" w:rsidRPr="003C77E9">
        <w:rPr>
          <w:rFonts w:ascii="IRBadr" w:hAnsi="IRBadr" w:cs="IRBadr"/>
          <w:color w:val="8064A2" w:themeColor="accent4"/>
          <w:rtl/>
        </w:rPr>
        <w:t xml:space="preserve"> </w:t>
      </w:r>
      <w:r w:rsidR="00AC38A8" w:rsidRPr="003C77E9">
        <w:rPr>
          <w:rFonts w:ascii="IRBadr" w:hAnsi="IRBadr" w:cs="IRBadr" w:hint="cs"/>
          <w:color w:val="8064A2" w:themeColor="accent4"/>
          <w:rtl/>
        </w:rPr>
        <w:t>يَزِيدَ،</w:t>
      </w:r>
      <w:r w:rsidR="00AC38A8" w:rsidRPr="003C77E9">
        <w:rPr>
          <w:rFonts w:ascii="IRBadr" w:hAnsi="IRBadr" w:cs="IRBadr"/>
          <w:color w:val="8064A2" w:themeColor="accent4"/>
          <w:rtl/>
        </w:rPr>
        <w:t xml:space="preserve"> </w:t>
      </w:r>
      <w:r w:rsidR="00AC38A8" w:rsidRPr="003C77E9">
        <w:rPr>
          <w:rFonts w:ascii="IRBadr" w:hAnsi="IRBadr" w:cs="IRBadr" w:hint="cs"/>
          <w:color w:val="8064A2" w:themeColor="accent4"/>
          <w:rtl/>
        </w:rPr>
        <w:t>قَالَ</w:t>
      </w:r>
      <w:r w:rsidR="00AC38A8" w:rsidRPr="003C77E9">
        <w:rPr>
          <w:rFonts w:ascii="IRBadr" w:hAnsi="IRBadr" w:cs="IRBadr"/>
          <w:color w:val="8064A2" w:themeColor="accent4"/>
          <w:rtl/>
        </w:rPr>
        <w:t xml:space="preserve">: </w:t>
      </w:r>
      <w:r w:rsidR="00AC38A8" w:rsidRPr="00AC38A8">
        <w:rPr>
          <w:rFonts w:ascii="IRBadr" w:hAnsi="IRBadr" w:cs="IRBadr" w:hint="cs"/>
          <w:color w:val="008000"/>
          <w:rtl/>
        </w:rPr>
        <w:t>قُلْتُ</w:t>
      </w:r>
      <w:r w:rsidR="00AC38A8" w:rsidRPr="00AC38A8">
        <w:rPr>
          <w:rFonts w:ascii="IRBadr" w:hAnsi="IRBadr" w:cs="IRBadr"/>
          <w:color w:val="008000"/>
          <w:rtl/>
        </w:rPr>
        <w:t xml:space="preserve"> </w:t>
      </w:r>
      <w:r w:rsidR="00AC38A8" w:rsidRPr="00AC38A8">
        <w:rPr>
          <w:rFonts w:ascii="IRBadr" w:hAnsi="IRBadr" w:cs="IRBadr" w:hint="cs"/>
          <w:color w:val="008000"/>
          <w:rtl/>
        </w:rPr>
        <w:t>لِأَبِي</w:t>
      </w:r>
      <w:r w:rsidR="00AC38A8" w:rsidRPr="00AC38A8">
        <w:rPr>
          <w:rFonts w:ascii="IRBadr" w:hAnsi="IRBadr" w:cs="IRBadr"/>
          <w:color w:val="008000"/>
          <w:rtl/>
        </w:rPr>
        <w:t xml:space="preserve"> </w:t>
      </w:r>
      <w:r w:rsidR="00AC38A8" w:rsidRPr="00AC38A8">
        <w:rPr>
          <w:rFonts w:ascii="IRBadr" w:hAnsi="IRBadr" w:cs="IRBadr" w:hint="cs"/>
          <w:color w:val="008000"/>
          <w:rtl/>
        </w:rPr>
        <w:t>عَبْدِ</w:t>
      </w:r>
      <w:r w:rsidR="00AC38A8" w:rsidRPr="00AC38A8">
        <w:rPr>
          <w:rFonts w:ascii="IRBadr" w:hAnsi="IRBadr" w:cs="IRBadr"/>
          <w:color w:val="008000"/>
          <w:rtl/>
        </w:rPr>
        <w:t xml:space="preserve"> </w:t>
      </w:r>
      <w:r w:rsidR="00AC38A8" w:rsidRPr="00AC38A8">
        <w:rPr>
          <w:rFonts w:ascii="IRBadr" w:hAnsi="IRBadr" w:cs="IRBadr" w:hint="cs"/>
          <w:color w:val="008000"/>
          <w:rtl/>
        </w:rPr>
        <w:t>اللَّهِ</w:t>
      </w:r>
      <w:r w:rsidR="00AC38A8" w:rsidRPr="00AC38A8">
        <w:rPr>
          <w:rFonts w:ascii="IRBadr" w:hAnsi="IRBadr" w:cs="IRBadr"/>
          <w:color w:val="008000"/>
          <w:rtl/>
        </w:rPr>
        <w:t xml:space="preserve"> </w:t>
      </w:r>
      <w:r w:rsidR="00AC38A8" w:rsidRPr="00AC38A8">
        <w:rPr>
          <w:rFonts w:ascii="IRBadr" w:hAnsi="IRBadr" w:cs="IRBadr" w:hint="cs"/>
          <w:color w:val="008000"/>
          <w:rtl/>
        </w:rPr>
        <w:t>عَلَيْهِ</w:t>
      </w:r>
      <w:r w:rsidR="00AC38A8" w:rsidRPr="00AC38A8">
        <w:rPr>
          <w:rFonts w:ascii="IRBadr" w:hAnsi="IRBadr" w:cs="IRBadr"/>
          <w:color w:val="008000"/>
          <w:rtl/>
        </w:rPr>
        <w:t xml:space="preserve"> </w:t>
      </w:r>
      <w:r w:rsidR="00AC38A8" w:rsidRPr="00AC38A8">
        <w:rPr>
          <w:rFonts w:ascii="IRBadr" w:hAnsi="IRBadr" w:cs="IRBadr" w:hint="cs"/>
          <w:color w:val="008000"/>
          <w:rtl/>
        </w:rPr>
        <w:t>السَّلَامُ</w:t>
      </w:r>
      <w:r w:rsidR="00AC38A8" w:rsidRPr="00AC38A8">
        <w:rPr>
          <w:rFonts w:ascii="IRBadr" w:hAnsi="IRBadr" w:cs="IRBadr"/>
          <w:color w:val="008000"/>
          <w:rtl/>
        </w:rPr>
        <w:t>:</w:t>
      </w:r>
      <w:r w:rsidR="00085C9A">
        <w:rPr>
          <w:rFonts w:ascii="IRBadr" w:hAnsi="IRBadr" w:cs="IRBadr" w:hint="cs"/>
          <w:color w:val="008000"/>
          <w:rtl/>
        </w:rPr>
        <w:t xml:space="preserve"> </w:t>
      </w:r>
      <w:r w:rsidR="00AC38A8" w:rsidRPr="00AC38A8">
        <w:rPr>
          <w:rFonts w:ascii="IRBadr" w:hAnsi="IRBadr" w:cs="IRBadr" w:hint="cs"/>
          <w:color w:val="008000"/>
          <w:rtl/>
        </w:rPr>
        <w:t>أَصْلَحَكَ</w:t>
      </w:r>
      <w:r w:rsidR="00AC38A8" w:rsidRPr="00AC38A8">
        <w:rPr>
          <w:rFonts w:ascii="IRBadr" w:hAnsi="IRBadr" w:cs="IRBadr"/>
          <w:color w:val="008000"/>
          <w:rtl/>
        </w:rPr>
        <w:t xml:space="preserve"> </w:t>
      </w:r>
      <w:r w:rsidR="00AC38A8" w:rsidRPr="00AC38A8">
        <w:rPr>
          <w:rFonts w:ascii="IRBadr" w:hAnsi="IRBadr" w:cs="IRBadr" w:hint="cs"/>
          <w:color w:val="008000"/>
          <w:rtl/>
        </w:rPr>
        <w:t>اللَّهُ</w:t>
      </w:r>
      <w:r w:rsidR="00AC38A8" w:rsidRPr="00AC38A8">
        <w:rPr>
          <w:rFonts w:ascii="IRBadr" w:hAnsi="IRBadr" w:cs="IRBadr"/>
          <w:color w:val="008000"/>
          <w:rtl/>
        </w:rPr>
        <w:t xml:space="preserve"> </w:t>
      </w:r>
      <w:r w:rsidR="00AC38A8" w:rsidRPr="00AC38A8">
        <w:rPr>
          <w:rFonts w:ascii="IRBadr" w:hAnsi="IRBadr" w:cs="IRBadr" w:hint="cs"/>
          <w:color w:val="008000"/>
          <w:rtl/>
        </w:rPr>
        <w:t>وَقْتُ</w:t>
      </w:r>
      <w:r w:rsidR="00AC38A8" w:rsidRPr="00AC38A8">
        <w:rPr>
          <w:rFonts w:ascii="IRBadr" w:hAnsi="IRBadr" w:cs="IRBadr"/>
          <w:color w:val="008000"/>
          <w:rtl/>
        </w:rPr>
        <w:t xml:space="preserve"> </w:t>
      </w:r>
      <w:r w:rsidR="00AC38A8" w:rsidRPr="00AC38A8">
        <w:rPr>
          <w:rFonts w:ascii="IRBadr" w:hAnsi="IRBadr" w:cs="IRBadr" w:hint="cs"/>
          <w:color w:val="008000"/>
          <w:rtl/>
        </w:rPr>
        <w:t>الْمَغْرِبِ</w:t>
      </w:r>
      <w:r w:rsidR="00AC38A8" w:rsidRPr="00AC38A8">
        <w:rPr>
          <w:rFonts w:ascii="IRBadr" w:hAnsi="IRBadr" w:cs="IRBadr"/>
          <w:color w:val="008000"/>
          <w:rtl/>
        </w:rPr>
        <w:t xml:space="preserve"> </w:t>
      </w:r>
      <w:r w:rsidR="00AC38A8" w:rsidRPr="00AC38A8">
        <w:rPr>
          <w:rFonts w:ascii="IRBadr" w:hAnsi="IRBadr" w:cs="IRBadr" w:hint="cs"/>
          <w:color w:val="008000"/>
          <w:rtl/>
        </w:rPr>
        <w:t>فِي</w:t>
      </w:r>
      <w:r w:rsidR="00AC38A8" w:rsidRPr="00AC38A8">
        <w:rPr>
          <w:rFonts w:ascii="IRBadr" w:hAnsi="IRBadr" w:cs="IRBadr"/>
          <w:color w:val="008000"/>
          <w:rtl/>
        </w:rPr>
        <w:t xml:space="preserve"> </w:t>
      </w:r>
      <w:r w:rsidR="00AC38A8" w:rsidRPr="00AC38A8">
        <w:rPr>
          <w:rFonts w:ascii="IRBadr" w:hAnsi="IRBadr" w:cs="IRBadr" w:hint="cs"/>
          <w:color w:val="008000"/>
          <w:rtl/>
        </w:rPr>
        <w:t>السَّفَرِ</w:t>
      </w:r>
      <w:r w:rsidR="00AC38A8" w:rsidRPr="00AC38A8">
        <w:rPr>
          <w:rFonts w:ascii="IRBadr" w:hAnsi="IRBadr" w:cs="IRBadr"/>
          <w:color w:val="008000"/>
          <w:rtl/>
        </w:rPr>
        <w:t xml:space="preserve"> </w:t>
      </w:r>
      <w:r w:rsidR="00AC38A8" w:rsidRPr="00AC38A8">
        <w:rPr>
          <w:rFonts w:ascii="IRBadr" w:hAnsi="IRBadr" w:cs="IRBadr" w:hint="cs"/>
          <w:color w:val="008000"/>
          <w:rtl/>
        </w:rPr>
        <w:t>وَ</w:t>
      </w:r>
      <w:r w:rsidR="00AC38A8" w:rsidRPr="00AC38A8">
        <w:rPr>
          <w:rFonts w:ascii="IRBadr" w:hAnsi="IRBadr" w:cs="IRBadr"/>
          <w:color w:val="008000"/>
          <w:rtl/>
        </w:rPr>
        <w:t xml:space="preserve"> </w:t>
      </w:r>
      <w:r w:rsidR="00AC38A8" w:rsidRPr="00AC38A8">
        <w:rPr>
          <w:rFonts w:ascii="IRBadr" w:hAnsi="IRBadr" w:cs="IRBadr" w:hint="cs"/>
          <w:color w:val="008000"/>
          <w:rtl/>
        </w:rPr>
        <w:t>أَنَا</w:t>
      </w:r>
      <w:r w:rsidR="00AC38A8" w:rsidRPr="00AC38A8">
        <w:rPr>
          <w:rFonts w:ascii="IRBadr" w:hAnsi="IRBadr" w:cs="IRBadr"/>
          <w:color w:val="008000"/>
          <w:rtl/>
        </w:rPr>
        <w:t xml:space="preserve"> </w:t>
      </w:r>
      <w:r w:rsidR="00AC38A8" w:rsidRPr="00AC38A8">
        <w:rPr>
          <w:rFonts w:ascii="IRBadr" w:hAnsi="IRBadr" w:cs="IRBadr" w:hint="cs"/>
          <w:color w:val="008000"/>
          <w:rtl/>
        </w:rPr>
        <w:t>أُرِيدُ</w:t>
      </w:r>
      <w:r w:rsidR="00AC38A8" w:rsidRPr="00AC38A8">
        <w:rPr>
          <w:rFonts w:ascii="IRBadr" w:hAnsi="IRBadr" w:cs="IRBadr"/>
          <w:color w:val="008000"/>
          <w:rtl/>
        </w:rPr>
        <w:t xml:space="preserve"> </w:t>
      </w:r>
      <w:r w:rsidR="00AC38A8" w:rsidRPr="00AC38A8">
        <w:rPr>
          <w:rFonts w:ascii="IRBadr" w:hAnsi="IRBadr" w:cs="IRBadr" w:hint="cs"/>
          <w:color w:val="008000"/>
          <w:rtl/>
        </w:rPr>
        <w:t>الْمَنْزِلَ؟</w:t>
      </w:r>
      <w:r w:rsidR="00AC38A8" w:rsidRPr="00AC38A8">
        <w:rPr>
          <w:rFonts w:ascii="IRBadr" w:hAnsi="IRBadr" w:cs="IRBadr"/>
          <w:color w:val="008000"/>
          <w:rtl/>
        </w:rPr>
        <w:t xml:space="preserve"> </w:t>
      </w:r>
      <w:r w:rsidR="00AC38A8" w:rsidRPr="00AC38A8">
        <w:rPr>
          <w:rFonts w:ascii="IRBadr" w:hAnsi="IRBadr" w:cs="IRBadr" w:hint="cs"/>
          <w:color w:val="008000"/>
          <w:rtl/>
        </w:rPr>
        <w:t>قَالَ</w:t>
      </w:r>
      <w:r w:rsidR="00AC38A8" w:rsidRPr="00AC38A8">
        <w:rPr>
          <w:rFonts w:ascii="IRBadr" w:hAnsi="IRBadr" w:cs="IRBadr"/>
          <w:color w:val="008000"/>
          <w:rtl/>
        </w:rPr>
        <w:t xml:space="preserve">: </w:t>
      </w:r>
      <w:r w:rsidR="00AC38A8" w:rsidRPr="00AC38A8">
        <w:rPr>
          <w:rFonts w:ascii="IRBadr" w:hAnsi="IRBadr" w:cs="IRBadr" w:hint="cs"/>
          <w:color w:val="008000"/>
          <w:rtl/>
        </w:rPr>
        <w:t>فَقَالَ</w:t>
      </w:r>
      <w:r w:rsidR="00AC38A8" w:rsidRPr="00AC38A8">
        <w:rPr>
          <w:rFonts w:ascii="IRBadr" w:hAnsi="IRBadr" w:cs="IRBadr"/>
          <w:color w:val="008000"/>
          <w:rtl/>
        </w:rPr>
        <w:t xml:space="preserve"> </w:t>
      </w:r>
      <w:r w:rsidR="00AC38A8" w:rsidRPr="00AC38A8">
        <w:rPr>
          <w:rFonts w:ascii="IRBadr" w:hAnsi="IRBadr" w:cs="IRBadr" w:hint="cs"/>
          <w:color w:val="008000"/>
          <w:rtl/>
        </w:rPr>
        <w:t>لِي</w:t>
      </w:r>
      <w:r w:rsidR="00AC38A8" w:rsidRPr="00AC38A8">
        <w:rPr>
          <w:rFonts w:ascii="IRBadr" w:hAnsi="IRBadr" w:cs="IRBadr"/>
          <w:color w:val="008000"/>
          <w:rtl/>
        </w:rPr>
        <w:t xml:space="preserve">: </w:t>
      </w:r>
      <w:r w:rsidR="00AC38A8" w:rsidRPr="00AC38A8">
        <w:rPr>
          <w:rFonts w:ascii="IRBadr" w:hAnsi="IRBadr" w:cs="IRBadr" w:hint="cs"/>
          <w:color w:val="008000"/>
          <w:rtl/>
        </w:rPr>
        <w:t>إِلَى</w:t>
      </w:r>
      <w:r w:rsidR="00AC38A8" w:rsidRPr="00AC38A8">
        <w:rPr>
          <w:rFonts w:ascii="IRBadr" w:hAnsi="IRBadr" w:cs="IRBadr"/>
          <w:color w:val="008000"/>
          <w:rtl/>
        </w:rPr>
        <w:t xml:space="preserve"> </w:t>
      </w:r>
      <w:r w:rsidR="00AC38A8" w:rsidRPr="00AC38A8">
        <w:rPr>
          <w:rFonts w:ascii="IRBadr" w:hAnsi="IRBadr" w:cs="IRBadr" w:hint="cs"/>
          <w:color w:val="008000"/>
          <w:rtl/>
        </w:rPr>
        <w:t>رُبُعِ</w:t>
      </w:r>
      <w:r w:rsidR="00AC38A8" w:rsidRPr="00AC38A8">
        <w:rPr>
          <w:rFonts w:ascii="IRBadr" w:hAnsi="IRBadr" w:cs="IRBadr"/>
          <w:color w:val="008000"/>
          <w:rtl/>
        </w:rPr>
        <w:t xml:space="preserve"> </w:t>
      </w:r>
      <w:r w:rsidR="00AC38A8" w:rsidRPr="00AC38A8">
        <w:rPr>
          <w:rFonts w:ascii="IRBadr" w:hAnsi="IRBadr" w:cs="IRBadr" w:hint="cs"/>
          <w:color w:val="008000"/>
          <w:rtl/>
        </w:rPr>
        <w:t>اللَّيْلِ،</w:t>
      </w:r>
      <w:r w:rsidR="00AC38A8" w:rsidRPr="00AC38A8">
        <w:rPr>
          <w:rFonts w:ascii="IRBadr" w:hAnsi="IRBadr" w:cs="IRBadr"/>
          <w:color w:val="008000"/>
          <w:rtl/>
        </w:rPr>
        <w:t xml:space="preserve"> </w:t>
      </w:r>
      <w:r w:rsidR="00AC38A8" w:rsidRPr="00AC38A8">
        <w:rPr>
          <w:rFonts w:ascii="IRBadr" w:hAnsi="IRBadr" w:cs="IRBadr" w:hint="cs"/>
          <w:color w:val="008000"/>
          <w:rtl/>
        </w:rPr>
        <w:t>قَالَ</w:t>
      </w:r>
      <w:r w:rsidR="00AC38A8" w:rsidRPr="00AC38A8">
        <w:rPr>
          <w:rFonts w:ascii="IRBadr" w:hAnsi="IRBadr" w:cs="IRBadr"/>
          <w:color w:val="008000"/>
          <w:rtl/>
        </w:rPr>
        <w:t xml:space="preserve">: </w:t>
      </w:r>
      <w:r w:rsidR="00AC38A8" w:rsidRPr="00AC38A8">
        <w:rPr>
          <w:rFonts w:ascii="IRBadr" w:hAnsi="IRBadr" w:cs="IRBadr" w:hint="cs"/>
          <w:color w:val="008000"/>
          <w:rtl/>
        </w:rPr>
        <w:t>قُلْتُ</w:t>
      </w:r>
      <w:r w:rsidR="00AC38A8" w:rsidRPr="00AC38A8">
        <w:rPr>
          <w:rFonts w:ascii="IRBadr" w:hAnsi="IRBadr" w:cs="IRBadr"/>
          <w:color w:val="008000"/>
          <w:rtl/>
        </w:rPr>
        <w:t xml:space="preserve">: </w:t>
      </w:r>
      <w:r w:rsidR="00AC38A8" w:rsidRPr="00AC38A8">
        <w:rPr>
          <w:rFonts w:ascii="IRBadr" w:hAnsi="IRBadr" w:cs="IRBadr" w:hint="cs"/>
          <w:color w:val="008000"/>
          <w:rtl/>
        </w:rPr>
        <w:t>وَ</w:t>
      </w:r>
      <w:r w:rsidR="00AC38A8" w:rsidRPr="00AC38A8">
        <w:rPr>
          <w:rFonts w:ascii="IRBadr" w:hAnsi="IRBadr" w:cs="IRBadr"/>
          <w:color w:val="008000"/>
          <w:rtl/>
        </w:rPr>
        <w:t xml:space="preserve"> </w:t>
      </w:r>
      <w:r w:rsidR="00AC38A8" w:rsidRPr="00AC38A8">
        <w:rPr>
          <w:rFonts w:ascii="IRBadr" w:hAnsi="IRBadr" w:cs="IRBadr" w:hint="cs"/>
          <w:color w:val="008000"/>
          <w:rtl/>
        </w:rPr>
        <w:t>بِأَيِّ</w:t>
      </w:r>
      <w:r w:rsidR="00AC38A8" w:rsidRPr="00AC38A8">
        <w:rPr>
          <w:rFonts w:ascii="IRBadr" w:hAnsi="IRBadr" w:cs="IRBadr"/>
          <w:color w:val="008000"/>
          <w:rtl/>
        </w:rPr>
        <w:t xml:space="preserve"> </w:t>
      </w:r>
      <w:r w:rsidR="00AC38A8" w:rsidRPr="00AC38A8">
        <w:rPr>
          <w:rFonts w:ascii="IRBadr" w:hAnsi="IRBadr" w:cs="IRBadr" w:hint="cs"/>
          <w:color w:val="008000"/>
          <w:rtl/>
        </w:rPr>
        <w:t>شَيْ‏ءٍ</w:t>
      </w:r>
      <w:r w:rsidR="00AC38A8" w:rsidRPr="00AC38A8">
        <w:rPr>
          <w:rFonts w:ascii="IRBadr" w:hAnsi="IRBadr" w:cs="IRBadr"/>
          <w:color w:val="008000"/>
          <w:rtl/>
        </w:rPr>
        <w:t xml:space="preserve"> </w:t>
      </w:r>
      <w:r w:rsidR="00AC38A8" w:rsidRPr="00AC38A8">
        <w:rPr>
          <w:rFonts w:ascii="IRBadr" w:hAnsi="IRBadr" w:cs="IRBadr" w:hint="cs"/>
          <w:color w:val="008000"/>
          <w:rtl/>
        </w:rPr>
        <w:t>أَعْرِفُ</w:t>
      </w:r>
      <w:r w:rsidR="00AC38A8" w:rsidRPr="00AC38A8">
        <w:rPr>
          <w:rFonts w:ascii="IRBadr" w:hAnsi="IRBadr" w:cs="IRBadr"/>
          <w:color w:val="008000"/>
          <w:rtl/>
        </w:rPr>
        <w:t xml:space="preserve"> </w:t>
      </w:r>
      <w:r w:rsidR="00AC38A8" w:rsidRPr="00AC38A8">
        <w:rPr>
          <w:rFonts w:ascii="IRBadr" w:hAnsi="IRBadr" w:cs="IRBadr" w:hint="cs"/>
          <w:color w:val="008000"/>
          <w:rtl/>
        </w:rPr>
        <w:t>رُبُعَ</w:t>
      </w:r>
      <w:r w:rsidR="00AC38A8" w:rsidRPr="00AC38A8">
        <w:rPr>
          <w:rFonts w:ascii="IRBadr" w:hAnsi="IRBadr" w:cs="IRBadr"/>
          <w:color w:val="008000"/>
          <w:rtl/>
        </w:rPr>
        <w:t xml:space="preserve"> </w:t>
      </w:r>
      <w:r w:rsidR="00AC38A8" w:rsidRPr="00AC38A8">
        <w:rPr>
          <w:rFonts w:ascii="IRBadr" w:hAnsi="IRBadr" w:cs="IRBadr" w:hint="cs"/>
          <w:color w:val="008000"/>
          <w:rtl/>
        </w:rPr>
        <w:t>اللَّيْلِ؟</w:t>
      </w:r>
      <w:r w:rsidR="00AC38A8" w:rsidRPr="00AC38A8">
        <w:rPr>
          <w:rFonts w:ascii="IRBadr" w:hAnsi="IRBadr" w:cs="IRBadr"/>
          <w:color w:val="008000"/>
          <w:rtl/>
        </w:rPr>
        <w:t xml:space="preserve"> </w:t>
      </w:r>
      <w:r w:rsidR="00AC38A8" w:rsidRPr="00AC38A8">
        <w:rPr>
          <w:rFonts w:ascii="IRBadr" w:hAnsi="IRBadr" w:cs="IRBadr" w:hint="cs"/>
          <w:color w:val="008000"/>
          <w:rtl/>
        </w:rPr>
        <w:t>قَالَ</w:t>
      </w:r>
      <w:r w:rsidR="00AC38A8" w:rsidRPr="00AC38A8">
        <w:rPr>
          <w:rFonts w:ascii="IRBadr" w:hAnsi="IRBadr" w:cs="IRBadr"/>
          <w:color w:val="008000"/>
          <w:rtl/>
        </w:rPr>
        <w:t xml:space="preserve">: </w:t>
      </w:r>
      <w:r w:rsidR="00AC38A8" w:rsidRPr="00AC38A8">
        <w:rPr>
          <w:rFonts w:ascii="IRBadr" w:hAnsi="IRBadr" w:cs="IRBadr" w:hint="cs"/>
          <w:color w:val="008000"/>
          <w:rtl/>
        </w:rPr>
        <w:t>فَقَالَ</w:t>
      </w:r>
      <w:r w:rsidR="00AC38A8" w:rsidRPr="00AC38A8">
        <w:rPr>
          <w:rFonts w:ascii="IRBadr" w:hAnsi="IRBadr" w:cs="IRBadr"/>
          <w:color w:val="008000"/>
          <w:rtl/>
        </w:rPr>
        <w:t xml:space="preserve">: </w:t>
      </w:r>
      <w:r w:rsidR="00AC38A8" w:rsidRPr="00AC38A8">
        <w:rPr>
          <w:rFonts w:ascii="IRBadr" w:hAnsi="IRBadr" w:cs="IRBadr" w:hint="cs"/>
          <w:color w:val="008000"/>
          <w:rtl/>
        </w:rPr>
        <w:t>مَسِيرَ</w:t>
      </w:r>
      <w:r w:rsidR="00085C9A">
        <w:rPr>
          <w:rFonts w:ascii="IRBadr" w:hAnsi="IRBadr" w:cs="IRBadr"/>
          <w:color w:val="008000"/>
          <w:rtl/>
        </w:rPr>
        <w:t xml:space="preserve"> </w:t>
      </w:r>
      <w:r w:rsidR="00AC38A8" w:rsidRPr="00AC38A8">
        <w:rPr>
          <w:rFonts w:ascii="IRBadr" w:hAnsi="IRBadr" w:cs="IRBadr" w:hint="cs"/>
          <w:color w:val="008000"/>
          <w:rtl/>
        </w:rPr>
        <w:t>سِتَّةِ</w:t>
      </w:r>
      <w:r w:rsidR="00AC38A8" w:rsidRPr="00AC38A8">
        <w:rPr>
          <w:rFonts w:ascii="IRBadr" w:hAnsi="IRBadr" w:cs="IRBadr"/>
          <w:color w:val="008000"/>
          <w:rtl/>
        </w:rPr>
        <w:t xml:space="preserve"> </w:t>
      </w:r>
      <w:r w:rsidR="00AC38A8" w:rsidRPr="00AC38A8">
        <w:rPr>
          <w:rFonts w:ascii="IRBadr" w:hAnsi="IRBadr" w:cs="IRBadr" w:hint="cs"/>
          <w:color w:val="008000"/>
          <w:rtl/>
        </w:rPr>
        <w:t>أَمْيَالٍ</w:t>
      </w:r>
      <w:r w:rsidR="00AC38A8" w:rsidRPr="00AC38A8">
        <w:rPr>
          <w:rFonts w:ascii="IRBadr" w:hAnsi="IRBadr" w:cs="IRBadr"/>
          <w:color w:val="008000"/>
          <w:rtl/>
        </w:rPr>
        <w:t xml:space="preserve"> </w:t>
      </w:r>
      <w:r w:rsidR="00AC38A8" w:rsidRPr="00AC38A8">
        <w:rPr>
          <w:rFonts w:ascii="IRBadr" w:hAnsi="IRBadr" w:cs="IRBadr" w:hint="cs"/>
          <w:color w:val="008000"/>
          <w:rtl/>
        </w:rPr>
        <w:t>مِنْ</w:t>
      </w:r>
      <w:r w:rsidR="00AC38A8" w:rsidRPr="00AC38A8">
        <w:rPr>
          <w:rFonts w:ascii="IRBadr" w:hAnsi="IRBadr" w:cs="IRBadr"/>
          <w:color w:val="008000"/>
          <w:rtl/>
        </w:rPr>
        <w:t xml:space="preserve"> </w:t>
      </w:r>
      <w:r w:rsidR="00AC38A8" w:rsidRPr="00AC38A8">
        <w:rPr>
          <w:rFonts w:ascii="IRBadr" w:hAnsi="IRBadr" w:cs="IRBadr" w:hint="cs"/>
          <w:color w:val="008000"/>
          <w:rtl/>
        </w:rPr>
        <w:t>تَوَارِي</w:t>
      </w:r>
      <w:r w:rsidR="00AC38A8" w:rsidRPr="00AC38A8">
        <w:rPr>
          <w:rFonts w:ascii="IRBadr" w:hAnsi="IRBadr" w:cs="IRBadr"/>
          <w:color w:val="008000"/>
          <w:rtl/>
        </w:rPr>
        <w:t xml:space="preserve"> </w:t>
      </w:r>
      <w:r w:rsidR="00AC38A8" w:rsidRPr="00AC38A8">
        <w:rPr>
          <w:rFonts w:ascii="IRBadr" w:hAnsi="IRBadr" w:cs="IRBadr" w:hint="cs"/>
          <w:color w:val="008000"/>
          <w:rtl/>
        </w:rPr>
        <w:t>الْقُرْصِ،</w:t>
      </w:r>
      <w:r w:rsidR="00AC38A8" w:rsidRPr="00AC38A8">
        <w:rPr>
          <w:rFonts w:ascii="IRBadr" w:hAnsi="IRBadr" w:cs="IRBadr"/>
          <w:color w:val="008000"/>
          <w:rtl/>
        </w:rPr>
        <w:t xml:space="preserve"> </w:t>
      </w:r>
      <w:r w:rsidR="00AC38A8" w:rsidRPr="00AC38A8">
        <w:rPr>
          <w:rFonts w:ascii="IRBadr" w:hAnsi="IRBadr" w:cs="IRBadr" w:hint="cs"/>
          <w:color w:val="008000"/>
          <w:rtl/>
        </w:rPr>
        <w:t>قَالَ</w:t>
      </w:r>
      <w:r w:rsidR="00AC38A8" w:rsidRPr="00AC38A8">
        <w:rPr>
          <w:rFonts w:ascii="IRBadr" w:hAnsi="IRBadr" w:cs="IRBadr"/>
          <w:color w:val="008000"/>
          <w:rtl/>
        </w:rPr>
        <w:t xml:space="preserve">: </w:t>
      </w:r>
      <w:r w:rsidR="00AC38A8" w:rsidRPr="00AC38A8">
        <w:rPr>
          <w:rFonts w:ascii="IRBadr" w:hAnsi="IRBadr" w:cs="IRBadr" w:hint="cs"/>
          <w:color w:val="008000"/>
          <w:rtl/>
        </w:rPr>
        <w:t>قُلْتُ</w:t>
      </w:r>
      <w:r w:rsidR="00AC38A8" w:rsidRPr="00AC38A8">
        <w:rPr>
          <w:rFonts w:ascii="IRBadr" w:hAnsi="IRBadr" w:cs="IRBadr"/>
          <w:color w:val="008000"/>
          <w:rtl/>
        </w:rPr>
        <w:t xml:space="preserve">: </w:t>
      </w:r>
      <w:r w:rsidR="00AC38A8" w:rsidRPr="00AC38A8">
        <w:rPr>
          <w:rFonts w:ascii="IRBadr" w:hAnsi="IRBadr" w:cs="IRBadr" w:hint="cs"/>
          <w:color w:val="008000"/>
          <w:rtl/>
        </w:rPr>
        <w:t>أَصْلَحَكَ</w:t>
      </w:r>
      <w:r w:rsidR="00AC38A8" w:rsidRPr="00AC38A8">
        <w:rPr>
          <w:rFonts w:ascii="IRBadr" w:hAnsi="IRBadr" w:cs="IRBadr"/>
          <w:color w:val="008000"/>
          <w:rtl/>
        </w:rPr>
        <w:t xml:space="preserve"> </w:t>
      </w:r>
      <w:r w:rsidR="00AC38A8" w:rsidRPr="00AC38A8">
        <w:rPr>
          <w:rFonts w:ascii="IRBadr" w:hAnsi="IRBadr" w:cs="IRBadr" w:hint="cs"/>
          <w:color w:val="008000"/>
          <w:rtl/>
        </w:rPr>
        <w:t>اللَّهُ</w:t>
      </w:r>
      <w:r w:rsidR="00AC38A8" w:rsidRPr="00AC38A8">
        <w:rPr>
          <w:rFonts w:ascii="IRBadr" w:hAnsi="IRBadr" w:cs="IRBadr"/>
          <w:color w:val="008000"/>
          <w:rtl/>
        </w:rPr>
        <w:t xml:space="preserve"> </w:t>
      </w:r>
      <w:r w:rsidR="00AC38A8" w:rsidRPr="00AC38A8">
        <w:rPr>
          <w:rFonts w:ascii="IRBadr" w:hAnsi="IRBadr" w:cs="IRBadr" w:hint="cs"/>
          <w:color w:val="008000"/>
          <w:rtl/>
        </w:rPr>
        <w:t>أَنِّي</w:t>
      </w:r>
      <w:r w:rsidR="00AC38A8" w:rsidRPr="00AC38A8">
        <w:rPr>
          <w:rFonts w:ascii="IRBadr" w:hAnsi="IRBadr" w:cs="IRBadr"/>
          <w:color w:val="008000"/>
          <w:rtl/>
        </w:rPr>
        <w:t xml:space="preserve"> </w:t>
      </w:r>
      <w:r w:rsidR="00AC38A8" w:rsidRPr="00AC38A8">
        <w:rPr>
          <w:rFonts w:ascii="IRBadr" w:hAnsi="IRBadr" w:cs="IRBadr" w:hint="cs"/>
          <w:color w:val="008000"/>
          <w:rtl/>
        </w:rPr>
        <w:t>أَقْدِرُ</w:t>
      </w:r>
      <w:r w:rsidR="00AC38A8" w:rsidRPr="00AC38A8">
        <w:rPr>
          <w:rFonts w:ascii="IRBadr" w:hAnsi="IRBadr" w:cs="IRBadr"/>
          <w:color w:val="008000"/>
          <w:rtl/>
        </w:rPr>
        <w:t xml:space="preserve"> </w:t>
      </w:r>
      <w:r w:rsidR="00AC38A8" w:rsidRPr="00AC38A8">
        <w:rPr>
          <w:rFonts w:ascii="IRBadr" w:hAnsi="IRBadr" w:cs="IRBadr" w:hint="cs"/>
          <w:color w:val="008000"/>
          <w:rtl/>
        </w:rPr>
        <w:t>أَنْ</w:t>
      </w:r>
      <w:r w:rsidR="00AC38A8" w:rsidRPr="00AC38A8">
        <w:rPr>
          <w:rFonts w:ascii="IRBadr" w:hAnsi="IRBadr" w:cs="IRBadr"/>
          <w:color w:val="008000"/>
          <w:rtl/>
        </w:rPr>
        <w:t xml:space="preserve"> </w:t>
      </w:r>
      <w:r w:rsidR="00AC38A8" w:rsidRPr="00AC38A8">
        <w:rPr>
          <w:rFonts w:ascii="IRBadr" w:hAnsi="IRBadr" w:cs="IRBadr" w:hint="cs"/>
          <w:color w:val="008000"/>
          <w:rtl/>
        </w:rPr>
        <w:t>أَنْزِلَ</w:t>
      </w:r>
      <w:r w:rsidR="00AC38A8" w:rsidRPr="00AC38A8">
        <w:rPr>
          <w:rFonts w:ascii="IRBadr" w:hAnsi="IRBadr" w:cs="IRBadr"/>
          <w:color w:val="008000"/>
          <w:rtl/>
        </w:rPr>
        <w:t xml:space="preserve"> </w:t>
      </w:r>
      <w:r w:rsidR="00AC38A8" w:rsidRPr="00AC38A8">
        <w:rPr>
          <w:rFonts w:ascii="IRBadr" w:hAnsi="IRBadr" w:cs="IRBadr" w:hint="cs"/>
          <w:color w:val="008000"/>
          <w:rtl/>
        </w:rPr>
        <w:t>وَ</w:t>
      </w:r>
      <w:r w:rsidR="00AC38A8" w:rsidRPr="00AC38A8">
        <w:rPr>
          <w:rFonts w:ascii="IRBadr" w:hAnsi="IRBadr" w:cs="IRBadr"/>
          <w:color w:val="008000"/>
          <w:rtl/>
        </w:rPr>
        <w:t xml:space="preserve"> </w:t>
      </w:r>
      <w:r w:rsidR="00AC38A8" w:rsidRPr="00AC38A8">
        <w:rPr>
          <w:rFonts w:ascii="IRBadr" w:hAnsi="IRBadr" w:cs="IRBadr" w:hint="cs"/>
          <w:color w:val="008000"/>
          <w:rtl/>
        </w:rPr>
        <w:t>أُصَلِّيَ</w:t>
      </w:r>
      <w:r w:rsidR="00AC38A8" w:rsidRPr="00AC38A8">
        <w:rPr>
          <w:rFonts w:ascii="IRBadr" w:hAnsi="IRBadr" w:cs="IRBadr"/>
          <w:color w:val="008000"/>
          <w:rtl/>
        </w:rPr>
        <w:t xml:space="preserve"> </w:t>
      </w:r>
      <w:r w:rsidR="00AC38A8" w:rsidRPr="00AC38A8">
        <w:rPr>
          <w:rFonts w:ascii="IRBadr" w:hAnsi="IRBadr" w:cs="IRBadr" w:hint="cs"/>
          <w:color w:val="008000"/>
          <w:rtl/>
        </w:rPr>
        <w:t>الْمَغْرِبَ</w:t>
      </w:r>
      <w:r w:rsidR="00AC38A8" w:rsidRPr="00AC38A8">
        <w:rPr>
          <w:rFonts w:ascii="IRBadr" w:hAnsi="IRBadr" w:cs="IRBadr"/>
          <w:color w:val="008000"/>
          <w:rtl/>
        </w:rPr>
        <w:t xml:space="preserve"> </w:t>
      </w:r>
      <w:r w:rsidR="00AC38A8" w:rsidRPr="00AC38A8">
        <w:rPr>
          <w:rFonts w:ascii="IRBadr" w:hAnsi="IRBadr" w:cs="IRBadr" w:hint="cs"/>
          <w:color w:val="008000"/>
          <w:rtl/>
        </w:rPr>
        <w:t>ثُمَّ</w:t>
      </w:r>
      <w:r w:rsidR="00AC38A8" w:rsidRPr="00AC38A8">
        <w:rPr>
          <w:rFonts w:ascii="IRBadr" w:hAnsi="IRBadr" w:cs="IRBadr"/>
          <w:color w:val="008000"/>
          <w:rtl/>
        </w:rPr>
        <w:t xml:space="preserve"> </w:t>
      </w:r>
      <w:r w:rsidR="00AC38A8" w:rsidRPr="00AC38A8">
        <w:rPr>
          <w:rFonts w:ascii="IRBadr" w:hAnsi="IRBadr" w:cs="IRBadr" w:hint="cs"/>
          <w:color w:val="008000"/>
          <w:rtl/>
        </w:rPr>
        <w:t>أَرْكَبَ</w:t>
      </w:r>
      <w:r w:rsidR="00AC38A8" w:rsidRPr="00AC38A8">
        <w:rPr>
          <w:rFonts w:ascii="IRBadr" w:hAnsi="IRBadr" w:cs="IRBadr"/>
          <w:color w:val="008000"/>
          <w:rtl/>
        </w:rPr>
        <w:t xml:space="preserve"> </w:t>
      </w:r>
      <w:r w:rsidR="00AC38A8" w:rsidRPr="00AC38A8">
        <w:rPr>
          <w:rFonts w:ascii="IRBadr" w:hAnsi="IRBadr" w:cs="IRBadr" w:hint="cs"/>
          <w:color w:val="008000"/>
          <w:rtl/>
        </w:rPr>
        <w:t>فَلَا</w:t>
      </w:r>
      <w:r w:rsidR="00AC38A8" w:rsidRPr="00AC38A8">
        <w:rPr>
          <w:rFonts w:ascii="IRBadr" w:hAnsi="IRBadr" w:cs="IRBadr"/>
          <w:color w:val="008000"/>
          <w:rtl/>
        </w:rPr>
        <w:t xml:space="preserve"> </w:t>
      </w:r>
      <w:r w:rsidR="00AC38A8" w:rsidRPr="00AC38A8">
        <w:rPr>
          <w:rFonts w:ascii="IRBadr" w:hAnsi="IRBadr" w:cs="IRBadr" w:hint="cs"/>
          <w:color w:val="008000"/>
          <w:rtl/>
        </w:rPr>
        <w:t>يَضُرَّنِي</w:t>
      </w:r>
      <w:r w:rsidR="00AC38A8" w:rsidRPr="00AC38A8">
        <w:rPr>
          <w:rFonts w:ascii="IRBadr" w:hAnsi="IRBadr" w:cs="IRBadr"/>
          <w:color w:val="008000"/>
          <w:rtl/>
        </w:rPr>
        <w:t xml:space="preserve"> </w:t>
      </w:r>
      <w:r w:rsidR="00AC38A8" w:rsidRPr="00AC38A8">
        <w:rPr>
          <w:rFonts w:ascii="IRBadr" w:hAnsi="IRBadr" w:cs="IRBadr" w:hint="cs"/>
          <w:color w:val="008000"/>
          <w:rtl/>
        </w:rPr>
        <w:t>فِي</w:t>
      </w:r>
      <w:r w:rsidR="00AC38A8" w:rsidRPr="00AC38A8">
        <w:rPr>
          <w:rFonts w:ascii="IRBadr" w:hAnsi="IRBadr" w:cs="IRBadr"/>
          <w:color w:val="008000"/>
          <w:rtl/>
        </w:rPr>
        <w:t xml:space="preserve"> </w:t>
      </w:r>
      <w:r w:rsidR="00AC38A8" w:rsidRPr="00AC38A8">
        <w:rPr>
          <w:rFonts w:ascii="IRBadr" w:hAnsi="IRBadr" w:cs="IRBadr" w:hint="cs"/>
          <w:color w:val="008000"/>
          <w:rtl/>
        </w:rPr>
        <w:t>مَسِيرِي؟</w:t>
      </w:r>
      <w:r w:rsidR="00AC38A8" w:rsidRPr="00AC38A8">
        <w:rPr>
          <w:rFonts w:ascii="IRBadr" w:hAnsi="IRBadr" w:cs="IRBadr"/>
          <w:color w:val="008000"/>
          <w:rtl/>
        </w:rPr>
        <w:t xml:space="preserve"> </w:t>
      </w:r>
      <w:r w:rsidR="00AC38A8" w:rsidRPr="00AC38A8">
        <w:rPr>
          <w:rFonts w:ascii="IRBadr" w:hAnsi="IRBadr" w:cs="IRBadr" w:hint="cs"/>
          <w:color w:val="008000"/>
          <w:rtl/>
        </w:rPr>
        <w:t>قَالَ</w:t>
      </w:r>
      <w:r w:rsidR="00AC38A8" w:rsidRPr="00AC38A8">
        <w:rPr>
          <w:rFonts w:ascii="IRBadr" w:hAnsi="IRBadr" w:cs="IRBadr"/>
          <w:color w:val="008000"/>
          <w:rtl/>
        </w:rPr>
        <w:t xml:space="preserve">: </w:t>
      </w:r>
      <w:r w:rsidR="00AC38A8" w:rsidRPr="00AC38A8">
        <w:rPr>
          <w:rFonts w:ascii="IRBadr" w:hAnsi="IRBadr" w:cs="IRBadr" w:hint="cs"/>
          <w:color w:val="008000"/>
          <w:rtl/>
        </w:rPr>
        <w:t>فَقَالَ</w:t>
      </w:r>
      <w:r w:rsidR="00AC38A8" w:rsidRPr="00AC38A8">
        <w:rPr>
          <w:rFonts w:ascii="IRBadr" w:hAnsi="IRBadr" w:cs="IRBadr"/>
          <w:color w:val="008000"/>
          <w:rtl/>
        </w:rPr>
        <w:t xml:space="preserve"> </w:t>
      </w:r>
      <w:r w:rsidR="00AC38A8" w:rsidRPr="00AC38A8">
        <w:rPr>
          <w:rFonts w:ascii="IRBadr" w:hAnsi="IRBadr" w:cs="IRBadr" w:hint="cs"/>
          <w:color w:val="008000"/>
          <w:rtl/>
        </w:rPr>
        <w:t>لِي</w:t>
      </w:r>
      <w:r w:rsidR="00AC38A8" w:rsidRPr="00AC38A8">
        <w:rPr>
          <w:rFonts w:ascii="IRBadr" w:hAnsi="IRBadr" w:cs="IRBadr"/>
          <w:color w:val="008000"/>
          <w:rtl/>
        </w:rPr>
        <w:t xml:space="preserve">: </w:t>
      </w:r>
      <w:r w:rsidR="00AC38A8" w:rsidRPr="00AC38A8">
        <w:rPr>
          <w:rFonts w:ascii="IRBadr" w:hAnsi="IRBadr" w:cs="IRBadr" w:hint="cs"/>
          <w:color w:val="008000"/>
          <w:rtl/>
        </w:rPr>
        <w:t>نَزْلَةٌ</w:t>
      </w:r>
      <w:r w:rsidR="00AC38A8" w:rsidRPr="00AC38A8">
        <w:rPr>
          <w:rFonts w:ascii="IRBadr" w:hAnsi="IRBadr" w:cs="IRBadr"/>
          <w:color w:val="008000"/>
          <w:rtl/>
        </w:rPr>
        <w:t xml:space="preserve"> </w:t>
      </w:r>
      <w:r w:rsidR="00AC38A8" w:rsidRPr="00AC38A8">
        <w:rPr>
          <w:rFonts w:ascii="IRBadr" w:hAnsi="IRBadr" w:cs="IRBadr" w:hint="cs"/>
          <w:color w:val="008000"/>
          <w:rtl/>
        </w:rPr>
        <w:t>أَرْفَقُ</w:t>
      </w:r>
      <w:r w:rsidR="00AC38A8" w:rsidRPr="00AC38A8">
        <w:rPr>
          <w:rFonts w:ascii="IRBadr" w:hAnsi="IRBadr" w:cs="IRBadr"/>
          <w:color w:val="008000"/>
          <w:rtl/>
        </w:rPr>
        <w:t xml:space="preserve"> </w:t>
      </w:r>
      <w:r w:rsidR="00AC38A8" w:rsidRPr="00AC38A8">
        <w:rPr>
          <w:rFonts w:ascii="IRBadr" w:hAnsi="IRBadr" w:cs="IRBadr" w:hint="cs"/>
          <w:color w:val="008000"/>
          <w:rtl/>
        </w:rPr>
        <w:t>بِكَ</w:t>
      </w:r>
      <w:r w:rsidR="00AC38A8" w:rsidRPr="00AC38A8">
        <w:rPr>
          <w:rFonts w:ascii="IRBadr" w:hAnsi="IRBadr" w:cs="IRBadr"/>
          <w:color w:val="008000"/>
          <w:rtl/>
        </w:rPr>
        <w:t xml:space="preserve"> </w:t>
      </w:r>
      <w:r w:rsidR="00AC38A8" w:rsidRPr="00AC38A8">
        <w:rPr>
          <w:rFonts w:ascii="IRBadr" w:hAnsi="IRBadr" w:cs="IRBadr" w:hint="cs"/>
          <w:color w:val="008000"/>
          <w:rtl/>
        </w:rPr>
        <w:t>مِنْ</w:t>
      </w:r>
      <w:r w:rsidR="00AC38A8" w:rsidRPr="00AC38A8">
        <w:rPr>
          <w:rFonts w:ascii="IRBadr" w:hAnsi="IRBadr" w:cs="IRBadr"/>
          <w:color w:val="008000"/>
          <w:rtl/>
        </w:rPr>
        <w:t xml:space="preserve"> </w:t>
      </w:r>
      <w:r w:rsidR="00AC38A8" w:rsidRPr="00AC38A8">
        <w:rPr>
          <w:rFonts w:ascii="IRBadr" w:hAnsi="IRBadr" w:cs="IRBadr" w:hint="cs"/>
          <w:color w:val="008000"/>
          <w:rtl/>
        </w:rPr>
        <w:t>نَزْلَتَيْنِ،</w:t>
      </w:r>
      <w:r w:rsidR="00AC38A8" w:rsidRPr="00AC38A8">
        <w:rPr>
          <w:rFonts w:ascii="IRBadr" w:hAnsi="IRBadr" w:cs="IRBadr"/>
          <w:color w:val="008000"/>
          <w:rtl/>
        </w:rPr>
        <w:t xml:space="preserve"> </w:t>
      </w:r>
      <w:r w:rsidR="00AC38A8" w:rsidRPr="00AC38A8">
        <w:rPr>
          <w:rFonts w:ascii="IRBadr" w:hAnsi="IRBadr" w:cs="IRBadr" w:hint="cs"/>
          <w:color w:val="008000"/>
          <w:rtl/>
        </w:rPr>
        <w:t>ثُمَّ</w:t>
      </w:r>
      <w:r w:rsidR="00AC38A8" w:rsidRPr="00AC38A8">
        <w:rPr>
          <w:rFonts w:ascii="IRBadr" w:hAnsi="IRBadr" w:cs="IRBadr"/>
          <w:color w:val="008000"/>
          <w:rtl/>
        </w:rPr>
        <w:t xml:space="preserve"> </w:t>
      </w:r>
      <w:r w:rsidR="00AC38A8" w:rsidRPr="00AC38A8">
        <w:rPr>
          <w:rFonts w:ascii="IRBadr" w:hAnsi="IRBadr" w:cs="IRBadr" w:hint="cs"/>
          <w:color w:val="008000"/>
          <w:rtl/>
        </w:rPr>
        <w:t>قَالَ</w:t>
      </w:r>
      <w:r w:rsidR="00AC38A8" w:rsidRPr="00AC38A8">
        <w:rPr>
          <w:rFonts w:ascii="IRBadr" w:hAnsi="IRBadr" w:cs="IRBadr"/>
          <w:color w:val="008000"/>
          <w:rtl/>
        </w:rPr>
        <w:t xml:space="preserve">: </w:t>
      </w:r>
      <w:r w:rsidR="00AC38A8" w:rsidRPr="00AC38A8">
        <w:rPr>
          <w:rFonts w:ascii="IRBadr" w:hAnsi="IRBadr" w:cs="IRBadr" w:hint="cs"/>
          <w:color w:val="008000"/>
          <w:rtl/>
        </w:rPr>
        <w:t>إِنَّ</w:t>
      </w:r>
      <w:r w:rsidR="00AC38A8" w:rsidRPr="00AC38A8">
        <w:rPr>
          <w:rFonts w:ascii="IRBadr" w:hAnsi="IRBadr" w:cs="IRBadr"/>
          <w:color w:val="008000"/>
          <w:rtl/>
        </w:rPr>
        <w:t xml:space="preserve"> </w:t>
      </w:r>
      <w:r w:rsidR="00AC38A8" w:rsidRPr="00AC38A8">
        <w:rPr>
          <w:rFonts w:ascii="IRBadr" w:hAnsi="IRBadr" w:cs="IRBadr" w:hint="cs"/>
          <w:color w:val="008000"/>
          <w:rtl/>
        </w:rPr>
        <w:t>النَّاسَ</w:t>
      </w:r>
      <w:r w:rsidR="00AC38A8" w:rsidRPr="00AC38A8">
        <w:rPr>
          <w:rFonts w:ascii="IRBadr" w:hAnsi="IRBadr" w:cs="IRBadr"/>
          <w:color w:val="008000"/>
          <w:rtl/>
        </w:rPr>
        <w:t xml:space="preserve"> </w:t>
      </w:r>
      <w:r w:rsidR="00AC38A8" w:rsidRPr="00AC38A8">
        <w:rPr>
          <w:rFonts w:ascii="IRBadr" w:hAnsi="IRBadr" w:cs="IRBadr" w:hint="cs"/>
          <w:color w:val="008000"/>
          <w:rtl/>
        </w:rPr>
        <w:t>لَوْ</w:t>
      </w:r>
      <w:r w:rsidR="00AC38A8" w:rsidRPr="00AC38A8">
        <w:rPr>
          <w:rFonts w:ascii="IRBadr" w:hAnsi="IRBadr" w:cs="IRBadr"/>
          <w:color w:val="008000"/>
          <w:rtl/>
        </w:rPr>
        <w:t xml:space="preserve"> </w:t>
      </w:r>
      <w:r w:rsidR="00AC38A8" w:rsidRPr="00AC38A8">
        <w:rPr>
          <w:rFonts w:ascii="IRBadr" w:hAnsi="IRBadr" w:cs="IRBadr" w:hint="cs"/>
          <w:color w:val="008000"/>
          <w:rtl/>
        </w:rPr>
        <w:t>شَاءُوا</w:t>
      </w:r>
      <w:r w:rsidR="00AC38A8" w:rsidRPr="00AC38A8">
        <w:rPr>
          <w:rFonts w:ascii="IRBadr" w:hAnsi="IRBadr" w:cs="IRBadr"/>
          <w:color w:val="008000"/>
          <w:rtl/>
        </w:rPr>
        <w:t xml:space="preserve"> </w:t>
      </w:r>
      <w:r w:rsidR="00AC38A8" w:rsidRPr="00AC38A8">
        <w:rPr>
          <w:rFonts w:ascii="IRBadr" w:hAnsi="IRBadr" w:cs="IRBadr" w:hint="cs"/>
          <w:color w:val="008000"/>
          <w:rtl/>
        </w:rPr>
        <w:t>إِذَا</w:t>
      </w:r>
      <w:r w:rsidR="00AC38A8" w:rsidRPr="00AC38A8">
        <w:rPr>
          <w:rFonts w:ascii="IRBadr" w:hAnsi="IRBadr" w:cs="IRBadr"/>
          <w:color w:val="008000"/>
          <w:rtl/>
        </w:rPr>
        <w:t xml:space="preserve"> </w:t>
      </w:r>
      <w:r w:rsidR="00AC38A8" w:rsidRPr="00AC38A8">
        <w:rPr>
          <w:rFonts w:ascii="IRBadr" w:hAnsi="IRBadr" w:cs="IRBadr" w:hint="cs"/>
          <w:color w:val="008000"/>
          <w:rtl/>
        </w:rPr>
        <w:t>انْصَرَفُوا</w:t>
      </w:r>
      <w:r w:rsidR="00AC38A8" w:rsidRPr="00AC38A8">
        <w:rPr>
          <w:rFonts w:ascii="IRBadr" w:hAnsi="IRBadr" w:cs="IRBadr"/>
          <w:color w:val="008000"/>
          <w:rtl/>
        </w:rPr>
        <w:t xml:space="preserve"> </w:t>
      </w:r>
      <w:r w:rsidR="00AC38A8" w:rsidRPr="00AC38A8">
        <w:rPr>
          <w:rFonts w:ascii="IRBadr" w:hAnsi="IRBadr" w:cs="IRBadr" w:hint="cs"/>
          <w:color w:val="008000"/>
          <w:rtl/>
        </w:rPr>
        <w:t>مِنْ</w:t>
      </w:r>
      <w:r w:rsidR="00AC38A8" w:rsidRPr="00AC38A8">
        <w:rPr>
          <w:rFonts w:ascii="IRBadr" w:hAnsi="IRBadr" w:cs="IRBadr"/>
          <w:color w:val="008000"/>
          <w:rtl/>
        </w:rPr>
        <w:t xml:space="preserve"> </w:t>
      </w:r>
      <w:r w:rsidR="00AC38A8" w:rsidRPr="00AC38A8">
        <w:rPr>
          <w:rFonts w:ascii="IRBadr" w:hAnsi="IRBadr" w:cs="IRBadr" w:hint="cs"/>
          <w:color w:val="008000"/>
          <w:rtl/>
        </w:rPr>
        <w:t>عَرَفَاتٍ</w:t>
      </w:r>
      <w:r w:rsidR="00AC38A8" w:rsidRPr="00AC38A8">
        <w:rPr>
          <w:rFonts w:ascii="IRBadr" w:hAnsi="IRBadr" w:cs="IRBadr"/>
          <w:color w:val="008000"/>
          <w:rtl/>
        </w:rPr>
        <w:t xml:space="preserve"> </w:t>
      </w:r>
      <w:r w:rsidR="00AC38A8" w:rsidRPr="00AC38A8">
        <w:rPr>
          <w:rFonts w:ascii="IRBadr" w:hAnsi="IRBadr" w:cs="IRBadr" w:hint="cs"/>
          <w:color w:val="008000"/>
          <w:rtl/>
        </w:rPr>
        <w:t>صَلَّوُا</w:t>
      </w:r>
      <w:r w:rsidR="00AC38A8" w:rsidRPr="00AC38A8">
        <w:rPr>
          <w:rFonts w:ascii="IRBadr" w:hAnsi="IRBadr" w:cs="IRBadr"/>
          <w:color w:val="008000"/>
          <w:rtl/>
        </w:rPr>
        <w:t xml:space="preserve"> </w:t>
      </w:r>
      <w:r w:rsidR="00AC38A8" w:rsidRPr="00AC38A8">
        <w:rPr>
          <w:rFonts w:ascii="IRBadr" w:hAnsi="IRBadr" w:cs="IRBadr" w:hint="cs"/>
          <w:color w:val="008000"/>
          <w:rtl/>
        </w:rPr>
        <w:t>الْمَغْرِبَ</w:t>
      </w:r>
      <w:r w:rsidR="00AC38A8" w:rsidRPr="00AC38A8">
        <w:rPr>
          <w:rFonts w:ascii="IRBadr" w:hAnsi="IRBadr" w:cs="IRBadr"/>
          <w:color w:val="008000"/>
          <w:rtl/>
        </w:rPr>
        <w:t xml:space="preserve"> </w:t>
      </w:r>
      <w:r w:rsidR="00AC38A8" w:rsidRPr="00AC38A8">
        <w:rPr>
          <w:rFonts w:ascii="IRBadr" w:hAnsi="IRBadr" w:cs="IRBadr" w:hint="cs"/>
          <w:color w:val="008000"/>
          <w:rtl/>
        </w:rPr>
        <w:t>قَبْلَ</w:t>
      </w:r>
      <w:r w:rsidR="00AC38A8" w:rsidRPr="00AC38A8">
        <w:rPr>
          <w:rFonts w:ascii="IRBadr" w:hAnsi="IRBadr" w:cs="IRBadr"/>
          <w:color w:val="008000"/>
          <w:rtl/>
        </w:rPr>
        <w:t xml:space="preserve"> </w:t>
      </w:r>
      <w:r w:rsidR="00AC38A8" w:rsidRPr="00AC38A8">
        <w:rPr>
          <w:rFonts w:ascii="IRBadr" w:hAnsi="IRBadr" w:cs="IRBadr" w:hint="cs"/>
          <w:color w:val="008000"/>
          <w:rtl/>
        </w:rPr>
        <w:t>أَنْ</w:t>
      </w:r>
      <w:r w:rsidR="00AC38A8" w:rsidRPr="00AC38A8">
        <w:rPr>
          <w:rFonts w:ascii="IRBadr" w:hAnsi="IRBadr" w:cs="IRBadr"/>
          <w:color w:val="008000"/>
          <w:rtl/>
        </w:rPr>
        <w:t xml:space="preserve"> </w:t>
      </w:r>
      <w:r w:rsidR="00AC38A8" w:rsidRPr="00AC38A8">
        <w:rPr>
          <w:rFonts w:ascii="IRBadr" w:hAnsi="IRBadr" w:cs="IRBadr" w:hint="cs"/>
          <w:color w:val="008000"/>
          <w:rtl/>
        </w:rPr>
        <w:t>يَأْتُوا</w:t>
      </w:r>
      <w:r w:rsidR="00AC38A8" w:rsidRPr="00AC38A8">
        <w:rPr>
          <w:rFonts w:ascii="IRBadr" w:hAnsi="IRBadr" w:cs="IRBadr"/>
          <w:color w:val="008000"/>
          <w:rtl/>
        </w:rPr>
        <w:t xml:space="preserve"> </w:t>
      </w:r>
      <w:r w:rsidR="00AC38A8" w:rsidRPr="00AC38A8">
        <w:rPr>
          <w:rFonts w:ascii="IRBadr" w:hAnsi="IRBadr" w:cs="IRBadr" w:hint="cs"/>
          <w:color w:val="008000"/>
          <w:rtl/>
        </w:rPr>
        <w:t>جَمْعاً،</w:t>
      </w:r>
      <w:r w:rsidR="00AC38A8" w:rsidRPr="00AC38A8">
        <w:rPr>
          <w:rFonts w:ascii="IRBadr" w:hAnsi="IRBadr" w:cs="IRBadr"/>
          <w:color w:val="008000"/>
          <w:rtl/>
        </w:rPr>
        <w:t xml:space="preserve"> </w:t>
      </w:r>
      <w:r w:rsidR="00AC38A8" w:rsidRPr="00AC38A8">
        <w:rPr>
          <w:rFonts w:ascii="IRBadr" w:hAnsi="IRBadr" w:cs="IRBadr" w:hint="cs"/>
          <w:color w:val="008000"/>
          <w:rtl/>
        </w:rPr>
        <w:t>ثُمَّ</w:t>
      </w:r>
      <w:r w:rsidR="00AC38A8" w:rsidRPr="00AC38A8">
        <w:rPr>
          <w:rFonts w:ascii="IRBadr" w:hAnsi="IRBadr" w:cs="IRBadr"/>
          <w:color w:val="008000"/>
          <w:rtl/>
        </w:rPr>
        <w:t xml:space="preserve"> </w:t>
      </w:r>
      <w:r w:rsidR="00AC38A8" w:rsidRPr="00AC38A8">
        <w:rPr>
          <w:rFonts w:ascii="IRBadr" w:hAnsi="IRBadr" w:cs="IRBadr" w:hint="cs"/>
          <w:color w:val="008000"/>
          <w:rtl/>
        </w:rPr>
        <w:t>لَا</w:t>
      </w:r>
      <w:r w:rsidR="00AC38A8" w:rsidRPr="00AC38A8">
        <w:rPr>
          <w:rFonts w:ascii="IRBadr" w:hAnsi="IRBadr" w:cs="IRBadr"/>
          <w:color w:val="008000"/>
          <w:rtl/>
        </w:rPr>
        <w:t xml:space="preserve"> </w:t>
      </w:r>
      <w:r w:rsidR="00AC38A8" w:rsidRPr="00AC38A8">
        <w:rPr>
          <w:rFonts w:ascii="IRBadr" w:hAnsi="IRBadr" w:cs="IRBadr" w:hint="cs"/>
          <w:color w:val="008000"/>
          <w:rtl/>
        </w:rPr>
        <w:t>يُضِرُّ</w:t>
      </w:r>
      <w:r w:rsidR="00AC38A8" w:rsidRPr="00AC38A8">
        <w:rPr>
          <w:rFonts w:ascii="IRBadr" w:hAnsi="IRBadr" w:cs="IRBadr"/>
          <w:color w:val="008000"/>
          <w:rtl/>
        </w:rPr>
        <w:t xml:space="preserve"> </w:t>
      </w:r>
      <w:r w:rsidR="00AC38A8" w:rsidRPr="00AC38A8">
        <w:rPr>
          <w:rFonts w:ascii="IRBadr" w:hAnsi="IRBadr" w:cs="IRBadr" w:hint="cs"/>
          <w:color w:val="008000"/>
          <w:rtl/>
        </w:rPr>
        <w:t>بِهِمْ</w:t>
      </w:r>
      <w:r w:rsidR="00AC38A8" w:rsidRPr="00AC38A8">
        <w:rPr>
          <w:rFonts w:ascii="IRBadr" w:hAnsi="IRBadr" w:cs="IRBadr"/>
          <w:color w:val="008000"/>
          <w:rtl/>
        </w:rPr>
        <w:t xml:space="preserve"> </w:t>
      </w:r>
      <w:r w:rsidR="00AC38A8" w:rsidRPr="00AC38A8">
        <w:rPr>
          <w:rFonts w:ascii="IRBadr" w:hAnsi="IRBadr" w:cs="IRBadr" w:hint="cs"/>
          <w:color w:val="008000"/>
          <w:rtl/>
        </w:rPr>
        <w:t>ذَلِكَ،</w:t>
      </w:r>
      <w:r w:rsidR="00AC38A8" w:rsidRPr="00AC38A8">
        <w:rPr>
          <w:rFonts w:ascii="IRBadr" w:hAnsi="IRBadr" w:cs="IRBadr"/>
          <w:color w:val="008000"/>
          <w:rtl/>
        </w:rPr>
        <w:t xml:space="preserve"> </w:t>
      </w:r>
      <w:r w:rsidR="00AC38A8" w:rsidRPr="00AC38A8">
        <w:rPr>
          <w:rFonts w:ascii="IRBadr" w:hAnsi="IRBadr" w:cs="IRBadr" w:hint="cs"/>
          <w:color w:val="008000"/>
          <w:rtl/>
        </w:rPr>
        <w:t>وَ</w:t>
      </w:r>
      <w:r w:rsidR="00AC38A8" w:rsidRPr="00AC38A8">
        <w:rPr>
          <w:rFonts w:ascii="IRBadr" w:hAnsi="IRBadr" w:cs="IRBadr"/>
          <w:color w:val="008000"/>
          <w:rtl/>
        </w:rPr>
        <w:t xml:space="preserve"> </w:t>
      </w:r>
      <w:r w:rsidR="00AC38A8" w:rsidRPr="00AC38A8">
        <w:rPr>
          <w:rFonts w:ascii="IRBadr" w:hAnsi="IRBadr" w:cs="IRBadr" w:hint="cs"/>
          <w:color w:val="008000"/>
          <w:rtl/>
        </w:rPr>
        <w:t>لَكِنَّ</w:t>
      </w:r>
      <w:r w:rsidR="00AC38A8" w:rsidRPr="00AC38A8">
        <w:rPr>
          <w:rFonts w:ascii="IRBadr" w:hAnsi="IRBadr" w:cs="IRBadr"/>
          <w:color w:val="008000"/>
          <w:rtl/>
        </w:rPr>
        <w:t xml:space="preserve"> </w:t>
      </w:r>
      <w:r w:rsidR="00AC38A8" w:rsidRPr="00AC38A8">
        <w:rPr>
          <w:rFonts w:ascii="IRBadr" w:hAnsi="IRBadr" w:cs="IRBadr" w:hint="cs"/>
          <w:color w:val="008000"/>
          <w:rtl/>
        </w:rPr>
        <w:t>السُّنَّةَ</w:t>
      </w:r>
      <w:r w:rsidR="00AC38A8" w:rsidRPr="00AC38A8">
        <w:rPr>
          <w:rFonts w:ascii="IRBadr" w:hAnsi="IRBadr" w:cs="IRBadr"/>
          <w:color w:val="008000"/>
          <w:rtl/>
        </w:rPr>
        <w:t xml:space="preserve"> </w:t>
      </w:r>
      <w:r w:rsidR="00AC38A8" w:rsidRPr="00AC38A8">
        <w:rPr>
          <w:rFonts w:ascii="IRBadr" w:hAnsi="IRBadr" w:cs="IRBadr" w:hint="cs"/>
          <w:color w:val="008000"/>
          <w:rtl/>
        </w:rPr>
        <w:t>أَفْضَلُ</w:t>
      </w:r>
      <w:r w:rsidR="00085C9A">
        <w:rPr>
          <w:rFonts w:ascii="IRBadr" w:hAnsi="IRBadr" w:cs="IRBadr" w:hint="cs"/>
          <w:color w:val="008000"/>
          <w:rtl/>
        </w:rPr>
        <w:t>»</w:t>
      </w:r>
      <w:r w:rsidR="00B163FA">
        <w:rPr>
          <w:rStyle w:val="FootnoteReference"/>
          <w:rFonts w:ascii="IRBadr" w:hAnsi="IRBadr" w:cs="IRBadr"/>
          <w:color w:val="008000"/>
          <w:rtl/>
        </w:rPr>
        <w:footnoteReference w:id="4"/>
      </w:r>
      <w:r w:rsidR="00AC38A8" w:rsidRPr="00AC38A8">
        <w:rPr>
          <w:rFonts w:ascii="IRBadr" w:hAnsi="IRBadr" w:cs="IRBadr"/>
          <w:color w:val="008000"/>
          <w:rtl/>
        </w:rPr>
        <w:t>.</w:t>
      </w:r>
    </w:p>
    <w:p w:rsidR="00AA5A26" w:rsidRPr="00E2241F" w:rsidRDefault="00AA5A26" w:rsidP="00C619A1">
      <w:pPr>
        <w:rPr>
          <w:rFonts w:ascii="IRBadr" w:hAnsi="IRBadr" w:cs="IRBadr"/>
        </w:rPr>
      </w:pPr>
      <w:r w:rsidRPr="00E2241F">
        <w:rPr>
          <w:rFonts w:ascii="IRBadr" w:hAnsi="IRBadr" w:cs="IRBadr" w:hint="cs"/>
          <w:rtl/>
        </w:rPr>
        <w:t>این روایت در تهذیب به این صورت نقل شده است:</w:t>
      </w:r>
    </w:p>
    <w:p w:rsidR="00AA5A26" w:rsidRPr="00AA5A26" w:rsidRDefault="00AA5A26" w:rsidP="00C619A1">
      <w:pPr>
        <w:rPr>
          <w:rFonts w:ascii="IRBadr" w:hAnsi="IRBadr" w:cs="IRBadr"/>
          <w:color w:val="008000"/>
        </w:rPr>
      </w:pPr>
      <w:r w:rsidRPr="00AA5A26">
        <w:rPr>
          <w:rFonts w:ascii="IRBadr" w:hAnsi="IRBadr" w:cs="IRBadr" w:hint="eastAsia"/>
          <w:color w:val="008000"/>
          <w:rtl/>
        </w:rPr>
        <w:t>«</w:t>
      </w:r>
      <w:r w:rsidRPr="003C77E9">
        <w:rPr>
          <w:rFonts w:ascii="IRBadr" w:hAnsi="IRBadr" w:cs="IRBadr" w:hint="cs"/>
          <w:color w:val="8064A2" w:themeColor="accent4"/>
          <w:rtl/>
        </w:rPr>
        <w:t>وَ</w:t>
      </w:r>
      <w:r w:rsidRPr="003C77E9">
        <w:rPr>
          <w:rFonts w:ascii="IRBadr" w:hAnsi="IRBadr" w:cs="IRBadr"/>
          <w:color w:val="8064A2" w:themeColor="accent4"/>
          <w:rtl/>
        </w:rPr>
        <w:t xml:space="preserve"> </w:t>
      </w:r>
      <w:r w:rsidRPr="003C77E9">
        <w:rPr>
          <w:rFonts w:ascii="IRBadr" w:hAnsi="IRBadr" w:cs="IRBadr" w:hint="cs"/>
          <w:color w:val="8064A2" w:themeColor="accent4"/>
          <w:rtl/>
        </w:rPr>
        <w:t>رَوَى</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الْحُسَيْنِ</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عَبْدِ</w:t>
      </w:r>
      <w:r w:rsidRPr="003C77E9">
        <w:rPr>
          <w:rFonts w:ascii="IRBadr" w:hAnsi="IRBadr" w:cs="IRBadr"/>
          <w:color w:val="8064A2" w:themeColor="accent4"/>
          <w:rtl/>
        </w:rPr>
        <w:t xml:space="preserve"> </w:t>
      </w:r>
      <w:r w:rsidRPr="003C77E9">
        <w:rPr>
          <w:rFonts w:ascii="IRBadr" w:hAnsi="IRBadr" w:cs="IRBadr" w:hint="cs"/>
          <w:color w:val="8064A2" w:themeColor="accent4"/>
          <w:rtl/>
        </w:rPr>
        <w:t>الْجَبَّارِ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عُذَافِرٍ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قَالَ</w:t>
      </w:r>
      <w:r w:rsidRPr="003C77E9">
        <w:rPr>
          <w:rFonts w:ascii="IRBadr" w:hAnsi="IRBadr" w:cs="IRBadr"/>
          <w:color w:val="8064A2" w:themeColor="accent4"/>
          <w:rtl/>
        </w:rPr>
        <w:t xml:space="preserve">: </w:t>
      </w:r>
      <w:r w:rsidRPr="00AA5A26">
        <w:rPr>
          <w:rFonts w:ascii="IRBadr" w:hAnsi="IRBadr" w:cs="IRBadr" w:hint="cs"/>
          <w:color w:val="008000"/>
          <w:rtl/>
        </w:rPr>
        <w:t>سَأَلْتُ</w:t>
      </w:r>
      <w:r w:rsidRPr="00AA5A26">
        <w:rPr>
          <w:rFonts w:ascii="IRBadr" w:hAnsi="IRBadr" w:cs="IRBadr"/>
          <w:color w:val="008000"/>
          <w:rtl/>
        </w:rPr>
        <w:t xml:space="preserve"> </w:t>
      </w:r>
      <w:r w:rsidRPr="00AA5A26">
        <w:rPr>
          <w:rFonts w:ascii="IRBadr" w:hAnsi="IRBadr" w:cs="IRBadr" w:hint="cs"/>
          <w:color w:val="008000"/>
          <w:rtl/>
        </w:rPr>
        <w:t>أَبَا</w:t>
      </w:r>
      <w:r w:rsidRPr="00AA5A26">
        <w:rPr>
          <w:rFonts w:ascii="IRBadr" w:hAnsi="IRBadr" w:cs="IRBadr"/>
          <w:color w:val="008000"/>
          <w:rtl/>
        </w:rPr>
        <w:t xml:space="preserve"> </w:t>
      </w:r>
      <w:r w:rsidRPr="00AA5A26">
        <w:rPr>
          <w:rFonts w:ascii="IRBadr" w:hAnsi="IRBadr" w:cs="IRBadr" w:hint="cs"/>
          <w:color w:val="008000"/>
          <w:rtl/>
        </w:rPr>
        <w:t>عَبْدِ</w:t>
      </w:r>
      <w:r w:rsidRPr="00AA5A26">
        <w:rPr>
          <w:rFonts w:ascii="IRBadr" w:hAnsi="IRBadr" w:cs="IRBadr"/>
          <w:color w:val="008000"/>
          <w:rtl/>
        </w:rPr>
        <w:t xml:space="preserve"> </w:t>
      </w:r>
      <w:r w:rsidRPr="00AA5A26">
        <w:rPr>
          <w:rFonts w:ascii="IRBadr" w:hAnsi="IRBadr" w:cs="IRBadr" w:hint="cs"/>
          <w:color w:val="008000"/>
          <w:rtl/>
        </w:rPr>
        <w:t>اللَّهِ</w:t>
      </w:r>
      <w:r w:rsidRPr="00AA5A26">
        <w:rPr>
          <w:rFonts w:ascii="IRBadr" w:hAnsi="IRBadr" w:cs="IRBadr"/>
          <w:color w:val="008000"/>
          <w:rtl/>
        </w:rPr>
        <w:t xml:space="preserve"> </w:t>
      </w:r>
      <w:r w:rsidRPr="00AA5A26">
        <w:rPr>
          <w:rFonts w:ascii="IRBadr" w:hAnsi="IRBadr" w:cs="IRBadr" w:hint="cs"/>
          <w:color w:val="008000"/>
          <w:rtl/>
        </w:rPr>
        <w:t>ع</w:t>
      </w:r>
      <w:r w:rsidRPr="00AA5A26">
        <w:rPr>
          <w:rFonts w:ascii="IRBadr" w:hAnsi="IRBadr" w:cs="IRBadr"/>
          <w:color w:val="008000"/>
          <w:rtl/>
        </w:rPr>
        <w:t xml:space="preserve"> </w:t>
      </w:r>
      <w:r w:rsidRPr="00AA5A26">
        <w:rPr>
          <w:rFonts w:ascii="IRBadr" w:hAnsi="IRBadr" w:cs="IRBadr" w:hint="cs"/>
          <w:color w:val="008000"/>
          <w:rtl/>
        </w:rPr>
        <w:t>عَنْ</w:t>
      </w:r>
      <w:r w:rsidRPr="00AA5A26">
        <w:rPr>
          <w:rFonts w:ascii="IRBadr" w:hAnsi="IRBadr" w:cs="IRBadr"/>
          <w:color w:val="008000"/>
          <w:rtl/>
        </w:rPr>
        <w:t xml:space="preserve"> </w:t>
      </w:r>
      <w:r w:rsidRPr="00AA5A26">
        <w:rPr>
          <w:rFonts w:ascii="IRBadr" w:hAnsi="IRBadr" w:cs="IRBadr" w:hint="cs"/>
          <w:color w:val="008000"/>
          <w:rtl/>
        </w:rPr>
        <w:t>وَقْتِ</w:t>
      </w:r>
      <w:r w:rsidRPr="00AA5A26">
        <w:rPr>
          <w:rFonts w:ascii="IRBadr" w:hAnsi="IRBadr" w:cs="IRBadr"/>
          <w:color w:val="008000"/>
          <w:rtl/>
        </w:rPr>
        <w:t xml:space="preserve"> </w:t>
      </w:r>
      <w:r w:rsidRPr="00AA5A26">
        <w:rPr>
          <w:rFonts w:ascii="IRBadr" w:hAnsi="IRBadr" w:cs="IRBadr" w:hint="cs"/>
          <w:color w:val="008000"/>
          <w:rtl/>
        </w:rPr>
        <w:t>الْمَغْرِبِ</w:t>
      </w:r>
      <w:r w:rsidRPr="00AA5A26">
        <w:rPr>
          <w:rFonts w:ascii="IRBadr" w:hAnsi="IRBadr" w:cs="IRBadr"/>
          <w:color w:val="008000"/>
          <w:rtl/>
        </w:rPr>
        <w:t xml:space="preserve"> </w:t>
      </w:r>
      <w:r w:rsidRPr="00AA5A26">
        <w:rPr>
          <w:rFonts w:ascii="IRBadr" w:hAnsi="IRBadr" w:cs="IRBadr" w:hint="cs"/>
          <w:color w:val="008000"/>
          <w:rtl/>
        </w:rPr>
        <w:t>فَقَالَ</w:t>
      </w:r>
      <w:r w:rsidRPr="00AA5A26">
        <w:rPr>
          <w:rFonts w:ascii="IRBadr" w:hAnsi="IRBadr" w:cs="IRBadr"/>
          <w:color w:val="008000"/>
          <w:rtl/>
        </w:rPr>
        <w:t xml:space="preserve"> </w:t>
      </w:r>
      <w:r w:rsidRPr="00AA5A26">
        <w:rPr>
          <w:rFonts w:ascii="IRBadr" w:hAnsi="IRBadr" w:cs="IRBadr" w:hint="cs"/>
          <w:color w:val="008000"/>
          <w:rtl/>
        </w:rPr>
        <w:t>إِذَا</w:t>
      </w:r>
      <w:r w:rsidRPr="00AA5A26">
        <w:rPr>
          <w:rFonts w:ascii="IRBadr" w:hAnsi="IRBadr" w:cs="IRBadr"/>
          <w:color w:val="008000"/>
          <w:rtl/>
        </w:rPr>
        <w:t xml:space="preserve"> </w:t>
      </w:r>
      <w:r w:rsidRPr="00AA5A26">
        <w:rPr>
          <w:rFonts w:ascii="IRBadr" w:hAnsi="IRBadr" w:cs="IRBadr" w:hint="cs"/>
          <w:color w:val="008000"/>
          <w:rtl/>
        </w:rPr>
        <w:t>كَانَ</w:t>
      </w:r>
      <w:r w:rsidRPr="00AA5A26">
        <w:rPr>
          <w:rFonts w:ascii="IRBadr" w:hAnsi="IRBadr" w:cs="IRBadr"/>
          <w:color w:val="008000"/>
          <w:rtl/>
        </w:rPr>
        <w:t xml:space="preserve"> </w:t>
      </w:r>
      <w:r w:rsidRPr="00AA5A26">
        <w:rPr>
          <w:rFonts w:ascii="IRBadr" w:hAnsi="IRBadr" w:cs="IRBadr" w:hint="cs"/>
          <w:color w:val="008000"/>
          <w:rtl/>
        </w:rPr>
        <w:t>أَرْفَقَ</w:t>
      </w:r>
      <w:r w:rsidRPr="00AA5A26">
        <w:rPr>
          <w:rFonts w:ascii="IRBadr" w:hAnsi="IRBadr" w:cs="IRBadr"/>
          <w:color w:val="008000"/>
          <w:rtl/>
        </w:rPr>
        <w:t xml:space="preserve"> </w:t>
      </w:r>
      <w:r w:rsidRPr="00AA5A26">
        <w:rPr>
          <w:rFonts w:ascii="IRBadr" w:hAnsi="IRBadr" w:cs="IRBadr" w:hint="cs"/>
          <w:color w:val="008000"/>
          <w:rtl/>
        </w:rPr>
        <w:t>بِكَ</w:t>
      </w:r>
      <w:r w:rsidRPr="00AA5A26">
        <w:rPr>
          <w:rFonts w:ascii="IRBadr" w:hAnsi="IRBadr" w:cs="IRBadr"/>
          <w:color w:val="008000"/>
          <w:rtl/>
        </w:rPr>
        <w:t xml:space="preserve"> </w:t>
      </w:r>
      <w:r w:rsidRPr="00AA5A26">
        <w:rPr>
          <w:rFonts w:ascii="IRBadr" w:hAnsi="IRBadr" w:cs="IRBadr" w:hint="cs"/>
          <w:color w:val="008000"/>
          <w:rtl/>
        </w:rPr>
        <w:t>وَ</w:t>
      </w:r>
      <w:r w:rsidRPr="00AA5A26">
        <w:rPr>
          <w:rFonts w:ascii="IRBadr" w:hAnsi="IRBadr" w:cs="IRBadr"/>
          <w:color w:val="008000"/>
          <w:rtl/>
        </w:rPr>
        <w:t xml:space="preserve"> </w:t>
      </w:r>
      <w:r w:rsidRPr="00AA5A26">
        <w:rPr>
          <w:rFonts w:ascii="IRBadr" w:hAnsi="IRBadr" w:cs="IRBadr" w:hint="cs"/>
          <w:color w:val="008000"/>
          <w:rtl/>
        </w:rPr>
        <w:t>أَمْكَنَ</w:t>
      </w:r>
      <w:r w:rsidRPr="00AA5A26">
        <w:rPr>
          <w:rFonts w:ascii="IRBadr" w:hAnsi="IRBadr" w:cs="IRBadr"/>
          <w:color w:val="008000"/>
          <w:rtl/>
        </w:rPr>
        <w:t xml:space="preserve"> </w:t>
      </w:r>
      <w:r w:rsidRPr="00AA5A26">
        <w:rPr>
          <w:rFonts w:ascii="IRBadr" w:hAnsi="IRBadr" w:cs="IRBadr" w:hint="cs"/>
          <w:color w:val="008000"/>
          <w:rtl/>
        </w:rPr>
        <w:t>لَكَ</w:t>
      </w:r>
      <w:r w:rsidRPr="00AA5A26">
        <w:rPr>
          <w:rFonts w:ascii="IRBadr" w:hAnsi="IRBadr" w:cs="IRBadr"/>
          <w:color w:val="008000"/>
          <w:rtl/>
        </w:rPr>
        <w:t xml:space="preserve"> </w:t>
      </w:r>
      <w:r w:rsidRPr="00AA5A26">
        <w:rPr>
          <w:rFonts w:ascii="IRBadr" w:hAnsi="IRBadr" w:cs="IRBadr" w:hint="cs"/>
          <w:color w:val="008000"/>
          <w:rtl/>
        </w:rPr>
        <w:t>فِي</w:t>
      </w:r>
      <w:r w:rsidRPr="00AA5A26">
        <w:rPr>
          <w:rFonts w:ascii="IRBadr" w:hAnsi="IRBadr" w:cs="IRBadr"/>
          <w:color w:val="008000"/>
          <w:rtl/>
        </w:rPr>
        <w:t xml:space="preserve"> </w:t>
      </w:r>
      <w:r w:rsidRPr="00AA5A26">
        <w:rPr>
          <w:rFonts w:ascii="IRBadr" w:hAnsi="IRBadr" w:cs="IRBadr" w:hint="cs"/>
          <w:color w:val="008000"/>
          <w:rtl/>
        </w:rPr>
        <w:t>صَلَاتِكَ</w:t>
      </w:r>
      <w:r w:rsidRPr="00AA5A26">
        <w:rPr>
          <w:rFonts w:ascii="IRBadr" w:hAnsi="IRBadr" w:cs="IRBadr"/>
          <w:color w:val="008000"/>
          <w:rtl/>
        </w:rPr>
        <w:t xml:space="preserve"> </w:t>
      </w:r>
      <w:r w:rsidRPr="00AA5A26">
        <w:rPr>
          <w:rFonts w:ascii="IRBadr" w:hAnsi="IRBadr" w:cs="IRBadr" w:hint="cs"/>
          <w:color w:val="008000"/>
          <w:rtl/>
        </w:rPr>
        <w:t>وَ</w:t>
      </w:r>
      <w:r w:rsidRPr="00AA5A26">
        <w:rPr>
          <w:rFonts w:ascii="IRBadr" w:hAnsi="IRBadr" w:cs="IRBadr"/>
          <w:color w:val="008000"/>
          <w:rtl/>
        </w:rPr>
        <w:t xml:space="preserve"> </w:t>
      </w:r>
      <w:r w:rsidRPr="00AA5A26">
        <w:rPr>
          <w:rFonts w:ascii="IRBadr" w:hAnsi="IRBadr" w:cs="IRBadr" w:hint="cs"/>
          <w:color w:val="008000"/>
          <w:rtl/>
        </w:rPr>
        <w:t>كُنْتَ</w:t>
      </w:r>
      <w:r w:rsidRPr="00AA5A26">
        <w:rPr>
          <w:rFonts w:ascii="IRBadr" w:hAnsi="IRBadr" w:cs="IRBadr"/>
          <w:color w:val="008000"/>
          <w:rtl/>
        </w:rPr>
        <w:t xml:space="preserve"> </w:t>
      </w:r>
      <w:r w:rsidRPr="00AA5A26">
        <w:rPr>
          <w:rFonts w:ascii="IRBadr" w:hAnsi="IRBadr" w:cs="IRBadr" w:hint="cs"/>
          <w:color w:val="008000"/>
          <w:rtl/>
        </w:rPr>
        <w:t>فِي</w:t>
      </w:r>
      <w:r w:rsidRPr="00AA5A26">
        <w:rPr>
          <w:rFonts w:ascii="IRBadr" w:hAnsi="IRBadr" w:cs="IRBadr"/>
          <w:color w:val="008000"/>
          <w:rtl/>
        </w:rPr>
        <w:t xml:space="preserve"> </w:t>
      </w:r>
      <w:r w:rsidRPr="00AA5A26">
        <w:rPr>
          <w:rFonts w:ascii="IRBadr" w:hAnsi="IRBadr" w:cs="IRBadr" w:hint="cs"/>
          <w:color w:val="008000"/>
          <w:rtl/>
        </w:rPr>
        <w:t>حَوَائِجِكَ</w:t>
      </w:r>
      <w:r w:rsidRPr="00AA5A26">
        <w:rPr>
          <w:rFonts w:ascii="IRBadr" w:hAnsi="IRBadr" w:cs="IRBadr"/>
          <w:color w:val="008000"/>
          <w:rtl/>
        </w:rPr>
        <w:t xml:space="preserve"> </w:t>
      </w:r>
      <w:r w:rsidRPr="00AA5A26">
        <w:rPr>
          <w:rFonts w:ascii="IRBadr" w:hAnsi="IRBadr" w:cs="IRBadr" w:hint="cs"/>
          <w:color w:val="008000"/>
          <w:rtl/>
        </w:rPr>
        <w:t>فَلَكَ</w:t>
      </w:r>
      <w:r w:rsidRPr="00AA5A26">
        <w:rPr>
          <w:rFonts w:ascii="IRBadr" w:hAnsi="IRBadr" w:cs="IRBadr"/>
          <w:color w:val="008000"/>
          <w:rtl/>
        </w:rPr>
        <w:t xml:space="preserve"> </w:t>
      </w:r>
      <w:r w:rsidRPr="00AA5A26">
        <w:rPr>
          <w:rFonts w:ascii="IRBadr" w:hAnsi="IRBadr" w:cs="IRBadr" w:hint="cs"/>
          <w:color w:val="008000"/>
          <w:rtl/>
        </w:rPr>
        <w:t>أَنْ</w:t>
      </w:r>
      <w:r w:rsidRPr="00AA5A26">
        <w:rPr>
          <w:rFonts w:ascii="IRBadr" w:hAnsi="IRBadr" w:cs="IRBadr"/>
          <w:color w:val="008000"/>
          <w:rtl/>
        </w:rPr>
        <w:t xml:space="preserve"> </w:t>
      </w:r>
      <w:r w:rsidRPr="00AA5A26">
        <w:rPr>
          <w:rFonts w:ascii="IRBadr" w:hAnsi="IRBadr" w:cs="IRBadr" w:hint="cs"/>
          <w:color w:val="008000"/>
          <w:rtl/>
        </w:rPr>
        <w:t>تُؤَخِّرَهَا</w:t>
      </w:r>
      <w:r w:rsidRPr="00AA5A26">
        <w:rPr>
          <w:rFonts w:ascii="IRBadr" w:hAnsi="IRBadr" w:cs="IRBadr"/>
          <w:color w:val="008000"/>
          <w:rtl/>
        </w:rPr>
        <w:t xml:space="preserve"> </w:t>
      </w:r>
      <w:r w:rsidRPr="00AA5A26">
        <w:rPr>
          <w:rFonts w:ascii="IRBadr" w:hAnsi="IRBadr" w:cs="IRBadr" w:hint="cs"/>
          <w:color w:val="008000"/>
          <w:rtl/>
        </w:rPr>
        <w:t>إِلَى</w:t>
      </w:r>
      <w:r w:rsidRPr="00AA5A26">
        <w:rPr>
          <w:rFonts w:ascii="IRBadr" w:hAnsi="IRBadr" w:cs="IRBadr"/>
          <w:color w:val="008000"/>
          <w:rtl/>
        </w:rPr>
        <w:t xml:space="preserve"> </w:t>
      </w:r>
      <w:r w:rsidRPr="00AA5A26">
        <w:rPr>
          <w:rFonts w:ascii="IRBadr" w:hAnsi="IRBadr" w:cs="IRBadr" w:hint="cs"/>
          <w:color w:val="008000"/>
          <w:rtl/>
        </w:rPr>
        <w:t>رُبُعِ</w:t>
      </w:r>
      <w:r w:rsidRPr="00AA5A26">
        <w:rPr>
          <w:rFonts w:ascii="IRBadr" w:hAnsi="IRBadr" w:cs="IRBadr"/>
          <w:color w:val="008000"/>
          <w:rtl/>
        </w:rPr>
        <w:t xml:space="preserve"> </w:t>
      </w:r>
      <w:r w:rsidRPr="00AA5A26">
        <w:rPr>
          <w:rFonts w:ascii="IRBadr" w:hAnsi="IRBadr" w:cs="IRBadr" w:hint="cs"/>
          <w:color w:val="008000"/>
          <w:rtl/>
        </w:rPr>
        <w:t>اللَّيْلِ</w:t>
      </w:r>
      <w:r w:rsidRPr="00AA5A26">
        <w:rPr>
          <w:rFonts w:ascii="IRBadr" w:hAnsi="IRBadr" w:cs="IRBadr"/>
          <w:color w:val="008000"/>
          <w:rtl/>
        </w:rPr>
        <w:t xml:space="preserve"> </w:t>
      </w:r>
      <w:r w:rsidRPr="00AA5A26">
        <w:rPr>
          <w:rFonts w:ascii="IRBadr" w:hAnsi="IRBadr" w:cs="IRBadr" w:hint="cs"/>
          <w:color w:val="008000"/>
          <w:rtl/>
        </w:rPr>
        <w:t>قَالَ</w:t>
      </w:r>
      <w:r w:rsidRPr="00AA5A26">
        <w:rPr>
          <w:rFonts w:ascii="IRBadr" w:hAnsi="IRBadr" w:cs="IRBadr"/>
          <w:color w:val="008000"/>
          <w:rtl/>
        </w:rPr>
        <w:t xml:space="preserve"> </w:t>
      </w:r>
      <w:r w:rsidRPr="00AA5A26">
        <w:rPr>
          <w:rFonts w:ascii="IRBadr" w:hAnsi="IRBadr" w:cs="IRBadr" w:hint="cs"/>
          <w:color w:val="008000"/>
          <w:rtl/>
        </w:rPr>
        <w:t>قَالَ</w:t>
      </w:r>
      <w:r w:rsidRPr="00AA5A26">
        <w:rPr>
          <w:rFonts w:ascii="IRBadr" w:hAnsi="IRBadr" w:cs="IRBadr"/>
          <w:color w:val="008000"/>
          <w:rtl/>
        </w:rPr>
        <w:t xml:space="preserve"> </w:t>
      </w:r>
      <w:r w:rsidRPr="00AA5A26">
        <w:rPr>
          <w:rFonts w:ascii="IRBadr" w:hAnsi="IRBadr" w:cs="IRBadr" w:hint="cs"/>
          <w:color w:val="008000"/>
          <w:rtl/>
        </w:rPr>
        <w:t>لِي</w:t>
      </w:r>
      <w:r w:rsidRPr="00AA5A26">
        <w:rPr>
          <w:rFonts w:ascii="IRBadr" w:hAnsi="IRBadr" w:cs="IRBadr"/>
          <w:color w:val="008000"/>
          <w:rtl/>
        </w:rPr>
        <w:t xml:space="preserve"> </w:t>
      </w:r>
      <w:r w:rsidRPr="00AA5A26">
        <w:rPr>
          <w:rFonts w:ascii="IRBadr" w:hAnsi="IRBadr" w:cs="IRBadr" w:hint="cs"/>
          <w:color w:val="008000"/>
          <w:rtl/>
        </w:rPr>
        <w:t>هَذَا</w:t>
      </w:r>
      <w:r w:rsidRPr="00AA5A26">
        <w:rPr>
          <w:rFonts w:ascii="IRBadr" w:hAnsi="IRBadr" w:cs="IRBadr"/>
          <w:color w:val="008000"/>
          <w:rtl/>
        </w:rPr>
        <w:t xml:space="preserve"> </w:t>
      </w:r>
      <w:r w:rsidRPr="00AA5A26">
        <w:rPr>
          <w:rFonts w:ascii="IRBadr" w:hAnsi="IRBadr" w:cs="IRBadr" w:hint="cs"/>
          <w:color w:val="008000"/>
          <w:rtl/>
        </w:rPr>
        <w:t>وَ</w:t>
      </w:r>
      <w:r w:rsidRPr="00AA5A26">
        <w:rPr>
          <w:rFonts w:ascii="IRBadr" w:hAnsi="IRBadr" w:cs="IRBadr"/>
          <w:color w:val="008000"/>
          <w:rtl/>
        </w:rPr>
        <w:t xml:space="preserve"> </w:t>
      </w:r>
      <w:r w:rsidRPr="00AA5A26">
        <w:rPr>
          <w:rFonts w:ascii="IRBadr" w:hAnsi="IRBadr" w:cs="IRBadr" w:hint="cs"/>
          <w:color w:val="008000"/>
          <w:rtl/>
        </w:rPr>
        <w:t>هُوَ</w:t>
      </w:r>
      <w:r w:rsidRPr="00AA5A26">
        <w:rPr>
          <w:rFonts w:ascii="IRBadr" w:hAnsi="IRBadr" w:cs="IRBadr"/>
          <w:color w:val="008000"/>
          <w:rtl/>
        </w:rPr>
        <w:t xml:space="preserve"> </w:t>
      </w:r>
      <w:r w:rsidRPr="00AA5A26">
        <w:rPr>
          <w:rFonts w:ascii="IRBadr" w:hAnsi="IRBadr" w:cs="IRBadr" w:hint="cs"/>
          <w:color w:val="008000"/>
          <w:rtl/>
        </w:rPr>
        <w:t>شَاهِدٌ</w:t>
      </w:r>
      <w:r w:rsidRPr="00AA5A26">
        <w:rPr>
          <w:rFonts w:ascii="IRBadr" w:hAnsi="IRBadr" w:cs="IRBadr"/>
          <w:color w:val="008000"/>
          <w:rtl/>
        </w:rPr>
        <w:t xml:space="preserve"> </w:t>
      </w:r>
      <w:r w:rsidRPr="00AA5A26">
        <w:rPr>
          <w:rFonts w:ascii="IRBadr" w:hAnsi="IRBadr" w:cs="IRBadr" w:hint="cs"/>
          <w:color w:val="008000"/>
          <w:rtl/>
        </w:rPr>
        <w:t>فِي</w:t>
      </w:r>
      <w:r w:rsidRPr="00AA5A26">
        <w:rPr>
          <w:rFonts w:ascii="IRBadr" w:hAnsi="IRBadr" w:cs="IRBadr"/>
          <w:color w:val="008000"/>
          <w:rtl/>
        </w:rPr>
        <w:t xml:space="preserve"> </w:t>
      </w:r>
      <w:r w:rsidRPr="00AA5A26">
        <w:rPr>
          <w:rFonts w:ascii="IRBadr" w:hAnsi="IRBadr" w:cs="IRBadr" w:hint="cs"/>
          <w:color w:val="008000"/>
          <w:rtl/>
        </w:rPr>
        <w:t>بَلَدِهِ</w:t>
      </w:r>
      <w:r w:rsidRPr="00AA5A26">
        <w:rPr>
          <w:rFonts w:ascii="IRBadr" w:hAnsi="IRBadr" w:cs="IRBadr"/>
          <w:color w:val="008000"/>
          <w:rtl/>
        </w:rPr>
        <w:t>.»</w:t>
      </w:r>
      <w:r w:rsidR="006830D9">
        <w:rPr>
          <w:rStyle w:val="FootnoteReference"/>
          <w:rFonts w:ascii="IRBadr" w:hAnsi="IRBadr" w:cs="IRBadr"/>
          <w:color w:val="008000"/>
          <w:rtl/>
        </w:rPr>
        <w:footnoteReference w:id="5"/>
      </w:r>
      <w:r>
        <w:rPr>
          <w:rFonts w:ascii="IRBadr" w:hAnsi="IRBadr" w:cs="IRBadr"/>
          <w:color w:val="008000"/>
          <w:rtl/>
        </w:rPr>
        <w:t xml:space="preserve"> </w:t>
      </w:r>
    </w:p>
    <w:p w:rsidR="00AA5A26" w:rsidRPr="00AA5A26" w:rsidRDefault="00AA5A26" w:rsidP="00B163FA">
      <w:pPr>
        <w:rPr>
          <w:rFonts w:ascii="IRBadr" w:hAnsi="IRBadr" w:cs="IRBadr"/>
        </w:rPr>
      </w:pPr>
      <w:r w:rsidRPr="00AA5A26">
        <w:rPr>
          <w:rFonts w:ascii="IRBadr" w:hAnsi="IRBadr" w:cs="IRBadr" w:hint="cs"/>
          <w:rtl/>
        </w:rPr>
        <w:t>همین روایت در موضع دیگری از تهذیب با سند دیگری</w:t>
      </w:r>
      <w:r w:rsidR="00B163FA">
        <w:rPr>
          <w:rFonts w:ascii="IRBadr" w:hAnsi="IRBadr" w:cs="IRBadr" w:hint="cs"/>
          <w:rtl/>
        </w:rPr>
        <w:t xml:space="preserve"> </w:t>
      </w:r>
      <w:r w:rsidRPr="00AA5A26">
        <w:rPr>
          <w:rFonts w:ascii="IRBadr" w:hAnsi="IRBadr" w:cs="IRBadr" w:hint="cs"/>
          <w:rtl/>
        </w:rPr>
        <w:t>نقل شده است:</w:t>
      </w:r>
    </w:p>
    <w:p w:rsidR="00AA5A26" w:rsidRDefault="00AA5A26" w:rsidP="00C619A1">
      <w:pPr>
        <w:rPr>
          <w:rFonts w:ascii="IRBadr" w:hAnsi="IRBadr" w:cs="IRBadr"/>
          <w:color w:val="008000"/>
        </w:rPr>
      </w:pPr>
      <w:r w:rsidRPr="00AA5A26">
        <w:rPr>
          <w:rFonts w:ascii="IRBadr" w:hAnsi="IRBadr" w:cs="IRBadr" w:hint="eastAsia"/>
          <w:color w:val="008000"/>
          <w:rtl/>
        </w:rPr>
        <w:t>«</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عَلِيِّ</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مَحْبُوبٍ</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عَبْدِ</w:t>
      </w:r>
      <w:r w:rsidRPr="003C77E9">
        <w:rPr>
          <w:rFonts w:ascii="IRBadr" w:hAnsi="IRBadr" w:cs="IRBadr"/>
          <w:color w:val="8064A2" w:themeColor="accent4"/>
          <w:rtl/>
        </w:rPr>
        <w:t xml:space="preserve"> </w:t>
      </w:r>
      <w:r w:rsidRPr="003C77E9">
        <w:rPr>
          <w:rFonts w:ascii="IRBadr" w:hAnsi="IRBadr" w:cs="IRBadr" w:hint="cs"/>
          <w:color w:val="8064A2" w:themeColor="accent4"/>
          <w:rtl/>
        </w:rPr>
        <w:t>الْحَمِيدِ</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عُذَافِرٍ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قَالَ</w:t>
      </w:r>
      <w:r w:rsidRPr="00AA5A26">
        <w:rPr>
          <w:rFonts w:ascii="IRBadr" w:hAnsi="IRBadr" w:cs="IRBadr"/>
          <w:color w:val="008000"/>
          <w:rtl/>
        </w:rPr>
        <w:t xml:space="preserve">: </w:t>
      </w:r>
      <w:r w:rsidRPr="00AA5A26">
        <w:rPr>
          <w:rFonts w:ascii="IRBadr" w:hAnsi="IRBadr" w:cs="IRBadr" w:hint="cs"/>
          <w:color w:val="008000"/>
          <w:rtl/>
        </w:rPr>
        <w:t>سَأَلْتُ</w:t>
      </w:r>
      <w:r w:rsidRPr="00AA5A26">
        <w:rPr>
          <w:rFonts w:ascii="IRBadr" w:hAnsi="IRBadr" w:cs="IRBadr"/>
          <w:color w:val="008000"/>
          <w:rtl/>
        </w:rPr>
        <w:t xml:space="preserve"> </w:t>
      </w:r>
      <w:r w:rsidRPr="00AA5A26">
        <w:rPr>
          <w:rFonts w:ascii="IRBadr" w:hAnsi="IRBadr" w:cs="IRBadr" w:hint="cs"/>
          <w:color w:val="008000"/>
          <w:rtl/>
        </w:rPr>
        <w:t>أَبَا</w:t>
      </w:r>
      <w:r w:rsidRPr="00AA5A26">
        <w:rPr>
          <w:rFonts w:ascii="IRBadr" w:hAnsi="IRBadr" w:cs="IRBadr"/>
          <w:color w:val="008000"/>
          <w:rtl/>
        </w:rPr>
        <w:t xml:space="preserve"> </w:t>
      </w:r>
      <w:r w:rsidRPr="00AA5A26">
        <w:rPr>
          <w:rFonts w:ascii="IRBadr" w:hAnsi="IRBadr" w:cs="IRBadr" w:hint="cs"/>
          <w:color w:val="008000"/>
          <w:rtl/>
        </w:rPr>
        <w:t>عَبْدِ</w:t>
      </w:r>
      <w:r w:rsidRPr="00AA5A26">
        <w:rPr>
          <w:rFonts w:ascii="IRBadr" w:hAnsi="IRBadr" w:cs="IRBadr"/>
          <w:color w:val="008000"/>
          <w:rtl/>
        </w:rPr>
        <w:t xml:space="preserve"> </w:t>
      </w:r>
      <w:r w:rsidRPr="00AA5A26">
        <w:rPr>
          <w:rFonts w:ascii="IRBadr" w:hAnsi="IRBadr" w:cs="IRBadr" w:hint="cs"/>
          <w:color w:val="008000"/>
          <w:rtl/>
        </w:rPr>
        <w:t>اللَّهِ</w:t>
      </w:r>
      <w:r w:rsidRPr="00AA5A26">
        <w:rPr>
          <w:rFonts w:ascii="IRBadr" w:hAnsi="IRBadr" w:cs="IRBadr"/>
          <w:color w:val="008000"/>
          <w:rtl/>
        </w:rPr>
        <w:t xml:space="preserve"> </w:t>
      </w:r>
      <w:r w:rsidRPr="00AA5A26">
        <w:rPr>
          <w:rFonts w:ascii="IRBadr" w:hAnsi="IRBadr" w:cs="IRBadr" w:hint="cs"/>
          <w:color w:val="008000"/>
          <w:rtl/>
        </w:rPr>
        <w:t>ع</w:t>
      </w:r>
      <w:r w:rsidRPr="00AA5A26">
        <w:rPr>
          <w:rFonts w:ascii="IRBadr" w:hAnsi="IRBadr" w:cs="IRBadr"/>
          <w:color w:val="008000"/>
          <w:rtl/>
        </w:rPr>
        <w:t xml:space="preserve"> </w:t>
      </w:r>
      <w:r w:rsidRPr="00AA5A26">
        <w:rPr>
          <w:rFonts w:ascii="IRBadr" w:hAnsi="IRBadr" w:cs="IRBadr" w:hint="cs"/>
          <w:color w:val="008000"/>
          <w:rtl/>
        </w:rPr>
        <w:t>عَنْ</w:t>
      </w:r>
      <w:r w:rsidRPr="00AA5A26">
        <w:rPr>
          <w:rFonts w:ascii="IRBadr" w:hAnsi="IRBadr" w:cs="IRBadr"/>
          <w:color w:val="008000"/>
          <w:rtl/>
        </w:rPr>
        <w:t xml:space="preserve"> </w:t>
      </w:r>
      <w:r w:rsidRPr="00AA5A26">
        <w:rPr>
          <w:rFonts w:ascii="IRBadr" w:hAnsi="IRBadr" w:cs="IRBadr" w:hint="cs"/>
          <w:color w:val="008000"/>
          <w:rtl/>
        </w:rPr>
        <w:t>وَقْتِ</w:t>
      </w:r>
      <w:r w:rsidRPr="00AA5A26">
        <w:rPr>
          <w:rFonts w:ascii="IRBadr" w:hAnsi="IRBadr" w:cs="IRBadr"/>
          <w:color w:val="008000"/>
          <w:rtl/>
        </w:rPr>
        <w:t xml:space="preserve"> </w:t>
      </w:r>
      <w:r w:rsidRPr="00AA5A26">
        <w:rPr>
          <w:rFonts w:ascii="IRBadr" w:hAnsi="IRBadr" w:cs="IRBadr" w:hint="cs"/>
          <w:color w:val="008000"/>
          <w:rtl/>
        </w:rPr>
        <w:t>الْمَغْرِبِ</w:t>
      </w:r>
      <w:r w:rsidRPr="00AA5A26">
        <w:rPr>
          <w:rFonts w:ascii="IRBadr" w:hAnsi="IRBadr" w:cs="IRBadr"/>
          <w:color w:val="008000"/>
          <w:rtl/>
        </w:rPr>
        <w:t xml:space="preserve"> </w:t>
      </w:r>
      <w:r w:rsidRPr="00AA5A26">
        <w:rPr>
          <w:rFonts w:ascii="IRBadr" w:hAnsi="IRBadr" w:cs="IRBadr" w:hint="cs"/>
          <w:color w:val="008000"/>
          <w:rtl/>
        </w:rPr>
        <w:t>فَقَالَ</w:t>
      </w:r>
      <w:r w:rsidRPr="00AA5A26">
        <w:rPr>
          <w:rFonts w:ascii="IRBadr" w:hAnsi="IRBadr" w:cs="IRBadr"/>
          <w:color w:val="008000"/>
          <w:rtl/>
        </w:rPr>
        <w:t xml:space="preserve"> </w:t>
      </w:r>
      <w:r w:rsidRPr="00AA5A26">
        <w:rPr>
          <w:rFonts w:ascii="IRBadr" w:hAnsi="IRBadr" w:cs="IRBadr" w:hint="cs"/>
          <w:color w:val="008000"/>
          <w:rtl/>
        </w:rPr>
        <w:t>إِذَا</w:t>
      </w:r>
      <w:r w:rsidRPr="00AA5A26">
        <w:rPr>
          <w:rFonts w:ascii="IRBadr" w:hAnsi="IRBadr" w:cs="IRBadr"/>
          <w:color w:val="008000"/>
          <w:rtl/>
        </w:rPr>
        <w:t xml:space="preserve"> </w:t>
      </w:r>
      <w:r w:rsidRPr="00AA5A26">
        <w:rPr>
          <w:rFonts w:ascii="IRBadr" w:hAnsi="IRBadr" w:cs="IRBadr" w:hint="cs"/>
          <w:color w:val="008000"/>
          <w:rtl/>
        </w:rPr>
        <w:t>كَانَ</w:t>
      </w:r>
      <w:r w:rsidRPr="00AA5A26">
        <w:rPr>
          <w:rFonts w:ascii="IRBadr" w:hAnsi="IRBadr" w:cs="IRBadr"/>
          <w:color w:val="008000"/>
          <w:rtl/>
        </w:rPr>
        <w:t xml:space="preserve"> </w:t>
      </w:r>
      <w:r w:rsidRPr="00AA5A26">
        <w:rPr>
          <w:rFonts w:ascii="IRBadr" w:hAnsi="IRBadr" w:cs="IRBadr" w:hint="cs"/>
          <w:color w:val="008000"/>
          <w:rtl/>
        </w:rPr>
        <w:t>أَرْفَقَ</w:t>
      </w:r>
      <w:r w:rsidRPr="00AA5A26">
        <w:rPr>
          <w:rFonts w:ascii="IRBadr" w:hAnsi="IRBadr" w:cs="IRBadr"/>
          <w:color w:val="008000"/>
          <w:rtl/>
        </w:rPr>
        <w:t xml:space="preserve"> </w:t>
      </w:r>
      <w:r w:rsidRPr="00AA5A26">
        <w:rPr>
          <w:rFonts w:ascii="IRBadr" w:hAnsi="IRBadr" w:cs="IRBadr" w:hint="cs"/>
          <w:color w:val="008000"/>
          <w:rtl/>
        </w:rPr>
        <w:t>بِكَ</w:t>
      </w:r>
      <w:r w:rsidRPr="00AA5A26">
        <w:rPr>
          <w:rFonts w:ascii="IRBadr" w:hAnsi="IRBadr" w:cs="IRBadr"/>
          <w:color w:val="008000"/>
          <w:rtl/>
        </w:rPr>
        <w:t xml:space="preserve"> </w:t>
      </w:r>
      <w:r w:rsidRPr="00AA5A26">
        <w:rPr>
          <w:rFonts w:ascii="IRBadr" w:hAnsi="IRBadr" w:cs="IRBadr" w:hint="cs"/>
          <w:color w:val="008000"/>
          <w:rtl/>
        </w:rPr>
        <w:t>وَ</w:t>
      </w:r>
      <w:r w:rsidRPr="00AA5A26">
        <w:rPr>
          <w:rFonts w:ascii="IRBadr" w:hAnsi="IRBadr" w:cs="IRBadr"/>
          <w:color w:val="008000"/>
          <w:rtl/>
        </w:rPr>
        <w:t xml:space="preserve"> </w:t>
      </w:r>
      <w:r w:rsidRPr="00AA5A26">
        <w:rPr>
          <w:rFonts w:ascii="IRBadr" w:hAnsi="IRBadr" w:cs="IRBadr" w:hint="cs"/>
          <w:color w:val="008000"/>
          <w:rtl/>
        </w:rPr>
        <w:t>أَمْكَنَ</w:t>
      </w:r>
      <w:r w:rsidRPr="00AA5A26">
        <w:rPr>
          <w:rFonts w:ascii="IRBadr" w:hAnsi="IRBadr" w:cs="IRBadr"/>
          <w:color w:val="008000"/>
          <w:rtl/>
        </w:rPr>
        <w:t xml:space="preserve"> </w:t>
      </w:r>
      <w:r w:rsidRPr="00AA5A26">
        <w:rPr>
          <w:rFonts w:ascii="IRBadr" w:hAnsi="IRBadr" w:cs="IRBadr" w:hint="cs"/>
          <w:color w:val="008000"/>
          <w:rtl/>
        </w:rPr>
        <w:t>لَكَ</w:t>
      </w:r>
      <w:r w:rsidRPr="00AA5A26">
        <w:rPr>
          <w:rFonts w:ascii="IRBadr" w:hAnsi="IRBadr" w:cs="IRBadr"/>
          <w:color w:val="008000"/>
          <w:rtl/>
        </w:rPr>
        <w:t xml:space="preserve"> </w:t>
      </w:r>
      <w:r w:rsidRPr="00AA5A26">
        <w:rPr>
          <w:rFonts w:ascii="IRBadr" w:hAnsi="IRBadr" w:cs="IRBadr" w:hint="cs"/>
          <w:color w:val="008000"/>
          <w:rtl/>
        </w:rPr>
        <w:t>فِي</w:t>
      </w:r>
      <w:r w:rsidRPr="00AA5A26">
        <w:rPr>
          <w:rFonts w:ascii="IRBadr" w:hAnsi="IRBadr" w:cs="IRBadr"/>
          <w:color w:val="008000"/>
          <w:rtl/>
        </w:rPr>
        <w:t xml:space="preserve"> </w:t>
      </w:r>
      <w:r w:rsidRPr="00AA5A26">
        <w:rPr>
          <w:rFonts w:ascii="IRBadr" w:hAnsi="IRBadr" w:cs="IRBadr" w:hint="cs"/>
          <w:color w:val="008000"/>
          <w:rtl/>
        </w:rPr>
        <w:t>صَلَاتِكَ</w:t>
      </w:r>
      <w:r w:rsidRPr="00AA5A26">
        <w:rPr>
          <w:rFonts w:ascii="IRBadr" w:hAnsi="IRBadr" w:cs="IRBadr"/>
          <w:color w:val="008000"/>
          <w:rtl/>
        </w:rPr>
        <w:t xml:space="preserve"> </w:t>
      </w:r>
      <w:r w:rsidRPr="00AA5A26">
        <w:rPr>
          <w:rFonts w:ascii="IRBadr" w:hAnsi="IRBadr" w:cs="IRBadr" w:hint="cs"/>
          <w:color w:val="008000"/>
          <w:rtl/>
        </w:rPr>
        <w:t>وَ</w:t>
      </w:r>
      <w:r w:rsidRPr="00AA5A26">
        <w:rPr>
          <w:rFonts w:ascii="IRBadr" w:hAnsi="IRBadr" w:cs="IRBadr"/>
          <w:color w:val="008000"/>
          <w:rtl/>
        </w:rPr>
        <w:t xml:space="preserve"> </w:t>
      </w:r>
      <w:r w:rsidRPr="00AA5A26">
        <w:rPr>
          <w:rFonts w:ascii="IRBadr" w:hAnsi="IRBadr" w:cs="IRBadr" w:hint="cs"/>
          <w:color w:val="008000"/>
          <w:rtl/>
        </w:rPr>
        <w:t>كُنْتَ</w:t>
      </w:r>
      <w:r w:rsidRPr="00AA5A26">
        <w:rPr>
          <w:rFonts w:ascii="IRBadr" w:hAnsi="IRBadr" w:cs="IRBadr"/>
          <w:color w:val="008000"/>
          <w:rtl/>
        </w:rPr>
        <w:t xml:space="preserve"> </w:t>
      </w:r>
      <w:r w:rsidRPr="00AA5A26">
        <w:rPr>
          <w:rFonts w:ascii="IRBadr" w:hAnsi="IRBadr" w:cs="IRBadr" w:hint="cs"/>
          <w:color w:val="008000"/>
          <w:rtl/>
        </w:rPr>
        <w:t>فِي</w:t>
      </w:r>
      <w:r w:rsidRPr="00AA5A26">
        <w:rPr>
          <w:rFonts w:ascii="IRBadr" w:hAnsi="IRBadr" w:cs="IRBadr"/>
          <w:color w:val="008000"/>
          <w:rtl/>
        </w:rPr>
        <w:t xml:space="preserve"> </w:t>
      </w:r>
      <w:r w:rsidRPr="00AA5A26">
        <w:rPr>
          <w:rFonts w:ascii="IRBadr" w:hAnsi="IRBadr" w:cs="IRBadr" w:hint="cs"/>
          <w:color w:val="008000"/>
          <w:rtl/>
        </w:rPr>
        <w:t>حَوَائِجِكَ</w:t>
      </w:r>
      <w:r w:rsidRPr="00AA5A26">
        <w:rPr>
          <w:rFonts w:ascii="IRBadr" w:hAnsi="IRBadr" w:cs="IRBadr"/>
          <w:color w:val="008000"/>
          <w:rtl/>
        </w:rPr>
        <w:t xml:space="preserve"> </w:t>
      </w:r>
      <w:r w:rsidRPr="00AA5A26">
        <w:rPr>
          <w:rFonts w:ascii="IRBadr" w:hAnsi="IRBadr" w:cs="IRBadr" w:hint="cs"/>
          <w:color w:val="008000"/>
          <w:rtl/>
        </w:rPr>
        <w:t>فَلَكَ</w:t>
      </w:r>
      <w:r w:rsidRPr="00AA5A26">
        <w:rPr>
          <w:rFonts w:ascii="IRBadr" w:hAnsi="IRBadr" w:cs="IRBadr"/>
          <w:color w:val="008000"/>
          <w:rtl/>
        </w:rPr>
        <w:t xml:space="preserve"> </w:t>
      </w:r>
      <w:r w:rsidRPr="00AA5A26">
        <w:rPr>
          <w:rFonts w:ascii="IRBadr" w:hAnsi="IRBadr" w:cs="IRBadr" w:hint="cs"/>
          <w:color w:val="008000"/>
          <w:rtl/>
        </w:rPr>
        <w:t>إِلَى</w:t>
      </w:r>
      <w:r w:rsidRPr="00AA5A26">
        <w:rPr>
          <w:rFonts w:ascii="IRBadr" w:hAnsi="IRBadr" w:cs="IRBadr"/>
          <w:color w:val="008000"/>
          <w:rtl/>
        </w:rPr>
        <w:t xml:space="preserve"> </w:t>
      </w:r>
      <w:r w:rsidRPr="00AA5A26">
        <w:rPr>
          <w:rFonts w:ascii="IRBadr" w:hAnsi="IRBadr" w:cs="IRBadr" w:hint="cs"/>
          <w:color w:val="008000"/>
          <w:rtl/>
        </w:rPr>
        <w:t>رُبُعِ</w:t>
      </w:r>
      <w:r w:rsidRPr="00AA5A26">
        <w:rPr>
          <w:rFonts w:ascii="IRBadr" w:hAnsi="IRBadr" w:cs="IRBadr"/>
          <w:color w:val="008000"/>
          <w:rtl/>
        </w:rPr>
        <w:t xml:space="preserve"> </w:t>
      </w:r>
      <w:r w:rsidRPr="00AA5A26">
        <w:rPr>
          <w:rFonts w:ascii="IRBadr" w:hAnsi="IRBadr" w:cs="IRBadr" w:hint="cs"/>
          <w:color w:val="008000"/>
          <w:rtl/>
        </w:rPr>
        <w:t>اللَّيْلِ</w:t>
      </w:r>
      <w:r w:rsidRPr="00AA5A26">
        <w:rPr>
          <w:rFonts w:ascii="IRBadr" w:hAnsi="IRBadr" w:cs="IRBadr"/>
          <w:color w:val="008000"/>
          <w:rtl/>
        </w:rPr>
        <w:t xml:space="preserve"> </w:t>
      </w:r>
      <w:r w:rsidRPr="00AA5A26">
        <w:rPr>
          <w:rFonts w:ascii="IRBadr" w:hAnsi="IRBadr" w:cs="IRBadr" w:hint="cs"/>
          <w:color w:val="008000"/>
          <w:rtl/>
        </w:rPr>
        <w:t>قَالَ</w:t>
      </w:r>
      <w:r w:rsidRPr="00AA5A26">
        <w:rPr>
          <w:rFonts w:ascii="IRBadr" w:hAnsi="IRBadr" w:cs="IRBadr"/>
          <w:color w:val="008000"/>
          <w:rtl/>
        </w:rPr>
        <w:t xml:space="preserve"> </w:t>
      </w:r>
      <w:r w:rsidRPr="00AA5A26">
        <w:rPr>
          <w:rFonts w:ascii="IRBadr" w:hAnsi="IRBadr" w:cs="IRBadr" w:hint="cs"/>
          <w:color w:val="008000"/>
          <w:rtl/>
        </w:rPr>
        <w:t>فَقَالَ</w:t>
      </w:r>
      <w:r w:rsidRPr="00AA5A26">
        <w:rPr>
          <w:rFonts w:ascii="IRBadr" w:hAnsi="IRBadr" w:cs="IRBadr"/>
          <w:color w:val="008000"/>
          <w:rtl/>
        </w:rPr>
        <w:t xml:space="preserve"> </w:t>
      </w:r>
      <w:r w:rsidRPr="00AA5A26">
        <w:rPr>
          <w:rFonts w:ascii="IRBadr" w:hAnsi="IRBadr" w:cs="IRBadr" w:hint="cs"/>
          <w:color w:val="008000"/>
          <w:rtl/>
        </w:rPr>
        <w:t>لِي</w:t>
      </w:r>
      <w:r w:rsidRPr="00AA5A26">
        <w:rPr>
          <w:rFonts w:ascii="IRBadr" w:hAnsi="IRBadr" w:cs="IRBadr"/>
          <w:color w:val="008000"/>
          <w:rtl/>
        </w:rPr>
        <w:t xml:space="preserve"> </w:t>
      </w:r>
      <w:r w:rsidRPr="00AA5A26">
        <w:rPr>
          <w:rFonts w:ascii="IRBadr" w:hAnsi="IRBadr" w:cs="IRBadr" w:hint="cs"/>
          <w:color w:val="008000"/>
          <w:rtl/>
        </w:rPr>
        <w:t>وَ</w:t>
      </w:r>
      <w:r w:rsidRPr="00AA5A26">
        <w:rPr>
          <w:rFonts w:ascii="IRBadr" w:hAnsi="IRBadr" w:cs="IRBadr"/>
          <w:color w:val="008000"/>
          <w:rtl/>
        </w:rPr>
        <w:t xml:space="preserve"> </w:t>
      </w:r>
      <w:r w:rsidRPr="00AA5A26">
        <w:rPr>
          <w:rFonts w:ascii="IRBadr" w:hAnsi="IRBadr" w:cs="IRBadr" w:hint="cs"/>
          <w:color w:val="008000"/>
          <w:rtl/>
        </w:rPr>
        <w:t>هُوَ</w:t>
      </w:r>
      <w:r w:rsidRPr="00AA5A26">
        <w:rPr>
          <w:rFonts w:ascii="IRBadr" w:hAnsi="IRBadr" w:cs="IRBadr"/>
          <w:color w:val="008000"/>
          <w:rtl/>
        </w:rPr>
        <w:t xml:space="preserve"> </w:t>
      </w:r>
      <w:r w:rsidRPr="00AA5A26">
        <w:rPr>
          <w:rFonts w:ascii="IRBadr" w:hAnsi="IRBadr" w:cs="IRBadr" w:hint="cs"/>
          <w:color w:val="008000"/>
          <w:rtl/>
        </w:rPr>
        <w:t>شَاهِدٌ</w:t>
      </w:r>
      <w:r w:rsidRPr="00AA5A26">
        <w:rPr>
          <w:rFonts w:ascii="IRBadr" w:hAnsi="IRBadr" w:cs="IRBadr"/>
          <w:color w:val="008000"/>
          <w:rtl/>
        </w:rPr>
        <w:t xml:space="preserve"> </w:t>
      </w:r>
      <w:r w:rsidRPr="00AA5A26">
        <w:rPr>
          <w:rFonts w:ascii="IRBadr" w:hAnsi="IRBadr" w:cs="IRBadr" w:hint="cs"/>
          <w:color w:val="008000"/>
          <w:rtl/>
        </w:rPr>
        <w:t>فِي</w:t>
      </w:r>
      <w:r w:rsidRPr="00AA5A26">
        <w:rPr>
          <w:rFonts w:ascii="IRBadr" w:hAnsi="IRBadr" w:cs="IRBadr"/>
          <w:color w:val="008000"/>
          <w:rtl/>
        </w:rPr>
        <w:t xml:space="preserve"> </w:t>
      </w:r>
      <w:r w:rsidRPr="00AA5A26">
        <w:rPr>
          <w:rFonts w:ascii="IRBadr" w:hAnsi="IRBadr" w:cs="IRBadr" w:hint="cs"/>
          <w:color w:val="008000"/>
          <w:rtl/>
        </w:rPr>
        <w:t>بَلَدِهِ</w:t>
      </w:r>
      <w:r w:rsidRPr="00AA5A26">
        <w:rPr>
          <w:rFonts w:ascii="IRBadr" w:hAnsi="IRBadr" w:cs="IRBadr"/>
          <w:color w:val="008000"/>
          <w:rtl/>
        </w:rPr>
        <w:t>.»</w:t>
      </w:r>
      <w:r w:rsidR="006830D9">
        <w:rPr>
          <w:rStyle w:val="FootnoteReference"/>
          <w:rFonts w:ascii="IRBadr" w:hAnsi="IRBadr" w:cs="IRBadr"/>
          <w:color w:val="008000"/>
          <w:rtl/>
        </w:rPr>
        <w:footnoteReference w:id="6"/>
      </w:r>
      <w:r>
        <w:rPr>
          <w:rFonts w:ascii="IRBadr" w:hAnsi="IRBadr" w:cs="IRBadr"/>
          <w:color w:val="008000"/>
          <w:rtl/>
        </w:rPr>
        <w:t xml:space="preserve"> </w:t>
      </w:r>
    </w:p>
    <w:p w:rsidR="00085C9A" w:rsidRDefault="00085C9A" w:rsidP="00C619A1">
      <w:pPr>
        <w:rPr>
          <w:rFonts w:ascii="IRBadr" w:hAnsi="IRBadr" w:cs="IRBadr"/>
          <w:rtl/>
        </w:rPr>
      </w:pPr>
      <w:r>
        <w:rPr>
          <w:rFonts w:ascii="IRBadr" w:hAnsi="IRBadr" w:cs="IRBadr" w:hint="cs"/>
          <w:rtl/>
        </w:rPr>
        <w:t xml:space="preserve">در این سند، نقل محمد بن عمر بن یزید از محمد بن عذافر از عمر بن یزید قرینه است بر آنکه مراد، بیاع سابری است. در مورد وقت مغرب، روایات متعدّدی از عمر بن یزید بیاع سابری نقل شده است. یکی از ملاکات تمییز عمر بن یزید، همین روایات وقت مغرب است. </w:t>
      </w:r>
    </w:p>
    <w:p w:rsidR="00304A27" w:rsidRPr="006830D9" w:rsidRDefault="00304A27" w:rsidP="00C619A1">
      <w:pPr>
        <w:rPr>
          <w:rFonts w:ascii="IRBadr" w:hAnsi="IRBadr" w:cs="IRBadr"/>
          <w:rtl/>
        </w:rPr>
      </w:pPr>
      <w:r w:rsidRPr="006830D9">
        <w:rPr>
          <w:rFonts w:ascii="IRBadr" w:hAnsi="IRBadr" w:cs="IRBadr" w:hint="cs"/>
          <w:rtl/>
        </w:rPr>
        <w:t>در کافی وارد شده است:</w:t>
      </w:r>
    </w:p>
    <w:p w:rsidR="006830D9" w:rsidRDefault="00FC2C13" w:rsidP="00C619A1">
      <w:pPr>
        <w:rPr>
          <w:rFonts w:ascii="IRBadr" w:hAnsi="IRBadr" w:cs="IRBadr"/>
          <w:color w:val="008000"/>
          <w:rtl/>
        </w:rPr>
      </w:pPr>
      <w:r w:rsidRPr="00FC2C13">
        <w:rPr>
          <w:rFonts w:ascii="IRBadr" w:hAnsi="IRBadr" w:cs="IRBadr" w:hint="eastAsia"/>
          <w:color w:val="008000"/>
          <w:rtl/>
        </w:rPr>
        <w:t>«</w:t>
      </w:r>
      <w:r w:rsidR="00304A27" w:rsidRPr="003C77E9">
        <w:rPr>
          <w:rFonts w:ascii="IRBadr" w:hAnsi="IRBadr" w:cs="IRBadr" w:hint="cs"/>
          <w:color w:val="8064A2" w:themeColor="accent4"/>
          <w:rtl/>
        </w:rPr>
        <w:t>مُحَمَّدُ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يَحْيَى</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سَلَمَةَ</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الْخَطَّابِ</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مُحَمَّدِ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الْوَلِيدِ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أَبَانِ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عُثْمَانَ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عُمَرَ</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يَزِيدَ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أَبِي</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عَبْدِ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اللَّهِ</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قَالَ</w:t>
      </w:r>
      <w:r w:rsidR="00304A27" w:rsidRPr="003C77E9">
        <w:rPr>
          <w:rFonts w:ascii="IRBadr" w:hAnsi="IRBadr" w:cs="IRBadr"/>
          <w:color w:val="8064A2" w:themeColor="accent4"/>
          <w:rtl/>
        </w:rPr>
        <w:t xml:space="preserve"> </w:t>
      </w:r>
      <w:r w:rsidR="00304A27" w:rsidRPr="00FC2C13">
        <w:rPr>
          <w:rFonts w:ascii="IRBadr" w:hAnsi="IRBadr" w:cs="IRBadr" w:hint="cs"/>
          <w:color w:val="008000"/>
          <w:rtl/>
        </w:rPr>
        <w:t>قَالَ</w:t>
      </w:r>
      <w:r w:rsidR="00304A27" w:rsidRPr="00FC2C13">
        <w:rPr>
          <w:rFonts w:ascii="IRBadr" w:hAnsi="IRBadr" w:cs="IRBadr"/>
          <w:color w:val="008000"/>
          <w:rtl/>
        </w:rPr>
        <w:t xml:space="preserve">: </w:t>
      </w:r>
      <w:r w:rsidR="00304A27" w:rsidRPr="00FC2C13">
        <w:rPr>
          <w:rFonts w:ascii="IRBadr" w:hAnsi="IRBadr" w:cs="IRBadr" w:hint="cs"/>
          <w:color w:val="008000"/>
          <w:rtl/>
        </w:rPr>
        <w:t>وَقْتُ</w:t>
      </w:r>
      <w:r w:rsidR="00304A27" w:rsidRPr="00FC2C13">
        <w:rPr>
          <w:rFonts w:ascii="IRBadr" w:hAnsi="IRBadr" w:cs="IRBadr"/>
          <w:color w:val="008000"/>
          <w:rtl/>
        </w:rPr>
        <w:t xml:space="preserve"> </w:t>
      </w:r>
      <w:r w:rsidR="00304A27" w:rsidRPr="00FC2C13">
        <w:rPr>
          <w:rFonts w:ascii="IRBadr" w:hAnsi="IRBadr" w:cs="IRBadr" w:hint="cs"/>
          <w:color w:val="008000"/>
          <w:rtl/>
        </w:rPr>
        <w:t>الْمَغْرِبِ</w:t>
      </w:r>
      <w:r w:rsidR="00304A27" w:rsidRPr="00FC2C13">
        <w:rPr>
          <w:rFonts w:ascii="IRBadr" w:hAnsi="IRBadr" w:cs="IRBadr"/>
          <w:color w:val="008000"/>
          <w:rtl/>
        </w:rPr>
        <w:t xml:space="preserve"> </w:t>
      </w:r>
      <w:r w:rsidR="00304A27" w:rsidRPr="00FC2C13">
        <w:rPr>
          <w:rFonts w:ascii="IRBadr" w:hAnsi="IRBadr" w:cs="IRBadr" w:hint="cs"/>
          <w:color w:val="008000"/>
          <w:rtl/>
        </w:rPr>
        <w:t>فِي</w:t>
      </w:r>
      <w:r w:rsidR="00304A27" w:rsidRPr="00FC2C13">
        <w:rPr>
          <w:rFonts w:ascii="IRBadr" w:hAnsi="IRBadr" w:cs="IRBadr"/>
          <w:color w:val="008000"/>
          <w:rtl/>
        </w:rPr>
        <w:t xml:space="preserve"> </w:t>
      </w:r>
      <w:r w:rsidR="00304A27" w:rsidRPr="00FC2C13">
        <w:rPr>
          <w:rFonts w:ascii="IRBadr" w:hAnsi="IRBadr" w:cs="IRBadr" w:hint="cs"/>
          <w:color w:val="008000"/>
          <w:rtl/>
        </w:rPr>
        <w:t>السَّفَرِ</w:t>
      </w:r>
      <w:r w:rsidR="00304A27" w:rsidRPr="00FC2C13">
        <w:rPr>
          <w:rFonts w:ascii="IRBadr" w:hAnsi="IRBadr" w:cs="IRBadr"/>
          <w:color w:val="008000"/>
          <w:rtl/>
        </w:rPr>
        <w:t xml:space="preserve"> </w:t>
      </w:r>
      <w:r w:rsidR="00304A27" w:rsidRPr="00FC2C13">
        <w:rPr>
          <w:rFonts w:ascii="IRBadr" w:hAnsi="IRBadr" w:cs="IRBadr" w:hint="cs"/>
          <w:color w:val="008000"/>
          <w:rtl/>
        </w:rPr>
        <w:t>إِلَى</w:t>
      </w:r>
      <w:r w:rsidR="00304A27" w:rsidRPr="00FC2C13">
        <w:rPr>
          <w:rFonts w:ascii="IRBadr" w:hAnsi="IRBadr" w:cs="IRBadr"/>
          <w:color w:val="008000"/>
          <w:rtl/>
        </w:rPr>
        <w:t xml:space="preserve"> </w:t>
      </w:r>
      <w:r w:rsidR="00304A27" w:rsidRPr="00FC2C13">
        <w:rPr>
          <w:rFonts w:ascii="IRBadr" w:hAnsi="IRBadr" w:cs="IRBadr" w:hint="cs"/>
          <w:color w:val="008000"/>
          <w:rtl/>
        </w:rPr>
        <w:t>رُبُعِ</w:t>
      </w:r>
      <w:r w:rsidR="00304A27" w:rsidRPr="00FC2C13">
        <w:rPr>
          <w:rFonts w:ascii="IRBadr" w:hAnsi="IRBadr" w:cs="IRBadr"/>
          <w:color w:val="008000"/>
          <w:rtl/>
        </w:rPr>
        <w:t xml:space="preserve"> </w:t>
      </w:r>
      <w:r w:rsidR="00304A27" w:rsidRPr="00FC2C13">
        <w:rPr>
          <w:rFonts w:ascii="IRBadr" w:hAnsi="IRBadr" w:cs="IRBadr" w:hint="cs"/>
          <w:color w:val="008000"/>
          <w:rtl/>
        </w:rPr>
        <w:t>اللَّيْلِ</w:t>
      </w:r>
      <w:r w:rsidR="00304A27" w:rsidRPr="00FC2C13">
        <w:rPr>
          <w:rFonts w:ascii="IRBadr" w:hAnsi="IRBadr" w:cs="IRBadr"/>
          <w:color w:val="008000"/>
          <w:rtl/>
        </w:rPr>
        <w:t>.</w:t>
      </w:r>
      <w:r w:rsidRPr="00FC2C13">
        <w:rPr>
          <w:rFonts w:ascii="IRBadr" w:hAnsi="IRBadr" w:cs="IRBadr"/>
          <w:color w:val="008000"/>
          <w:rtl/>
        </w:rPr>
        <w:t>»</w:t>
      </w:r>
      <w:r w:rsidR="004A2C77">
        <w:rPr>
          <w:rStyle w:val="FootnoteReference"/>
          <w:rFonts w:ascii="IRBadr" w:hAnsi="IRBadr" w:cs="IRBadr"/>
          <w:color w:val="008000"/>
          <w:rtl/>
        </w:rPr>
        <w:footnoteReference w:id="7"/>
      </w:r>
    </w:p>
    <w:p w:rsidR="00304A27" w:rsidRPr="00FC2C13" w:rsidRDefault="00B163FA" w:rsidP="00B163FA">
      <w:pPr>
        <w:rPr>
          <w:rFonts w:ascii="IRBadr" w:hAnsi="IRBadr" w:cs="IRBadr"/>
          <w:color w:val="008000"/>
          <w:rtl/>
        </w:rPr>
      </w:pPr>
      <w:r>
        <w:rPr>
          <w:rFonts w:ascii="IRBadr" w:hAnsi="IRBadr" w:cs="IRBadr" w:hint="cs"/>
          <w:rtl/>
        </w:rPr>
        <w:lastRenderedPageBreak/>
        <w:t xml:space="preserve">همین روایت با </w:t>
      </w:r>
      <w:r w:rsidR="006830D9" w:rsidRPr="006830D9">
        <w:rPr>
          <w:rFonts w:ascii="IRBadr" w:hAnsi="IRBadr" w:cs="IRBadr" w:hint="cs"/>
          <w:rtl/>
        </w:rPr>
        <w:t xml:space="preserve">سند دیگر </w:t>
      </w:r>
      <w:r w:rsidR="00085C9A">
        <w:rPr>
          <w:rFonts w:ascii="IRBadr" w:hAnsi="IRBadr" w:cs="IRBadr" w:hint="cs"/>
          <w:rtl/>
        </w:rPr>
        <w:t xml:space="preserve">در تهذیب </w:t>
      </w:r>
      <w:r w:rsidR="006830D9" w:rsidRPr="006830D9">
        <w:rPr>
          <w:rFonts w:ascii="IRBadr" w:hAnsi="IRBadr" w:cs="IRBadr" w:hint="cs"/>
          <w:rtl/>
        </w:rPr>
        <w:t>آمده است:</w:t>
      </w:r>
      <w:r w:rsidR="00FC2C13">
        <w:rPr>
          <w:rFonts w:ascii="IRBadr" w:hAnsi="IRBadr" w:cs="IRBadr"/>
          <w:color w:val="008000"/>
          <w:rtl/>
        </w:rPr>
        <w:t xml:space="preserve"> </w:t>
      </w:r>
    </w:p>
    <w:p w:rsidR="00304A27" w:rsidRPr="00FC2C13" w:rsidRDefault="00FC2C13" w:rsidP="00C619A1">
      <w:pPr>
        <w:rPr>
          <w:rFonts w:ascii="IRBadr" w:hAnsi="IRBadr" w:cs="IRBadr"/>
          <w:color w:val="008000"/>
        </w:rPr>
      </w:pPr>
      <w:r w:rsidRPr="00FC2C13">
        <w:rPr>
          <w:rFonts w:ascii="IRBadr" w:hAnsi="IRBadr" w:cs="IRBadr" w:hint="eastAsia"/>
          <w:color w:val="008000"/>
          <w:rtl/>
        </w:rPr>
        <w:t>«</w:t>
      </w:r>
      <w:r w:rsidR="00304A27" w:rsidRPr="003C77E9">
        <w:rPr>
          <w:rFonts w:ascii="IRBadr" w:hAnsi="IRBadr" w:cs="IRBadr" w:hint="cs"/>
          <w:color w:val="8064A2" w:themeColor="accent4"/>
          <w:rtl/>
        </w:rPr>
        <w:t>أَحْمَدُ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مُحَمَّدٍ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الْحُسَيْنِ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سَعِيدٍ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فَضَالَةَ</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أَبَانِ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عُثْمَانَ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عُمَرَ</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يَزِيدَ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قَالَ</w:t>
      </w:r>
      <w:r w:rsidR="00304A27" w:rsidRPr="003C77E9">
        <w:rPr>
          <w:rFonts w:ascii="IRBadr" w:hAnsi="IRBadr" w:cs="IRBadr"/>
          <w:color w:val="8064A2" w:themeColor="accent4"/>
          <w:rtl/>
        </w:rPr>
        <w:t xml:space="preserve"> </w:t>
      </w:r>
      <w:r w:rsidR="00304A27" w:rsidRPr="00FC2C13">
        <w:rPr>
          <w:rFonts w:ascii="IRBadr" w:hAnsi="IRBadr" w:cs="IRBadr" w:hint="cs"/>
          <w:color w:val="008000"/>
          <w:rtl/>
        </w:rPr>
        <w:t>قَالَ</w:t>
      </w:r>
      <w:r w:rsidR="00304A27" w:rsidRPr="00FC2C13">
        <w:rPr>
          <w:rFonts w:ascii="IRBadr" w:hAnsi="IRBadr" w:cs="IRBadr"/>
          <w:color w:val="008000"/>
          <w:rtl/>
        </w:rPr>
        <w:t xml:space="preserve"> </w:t>
      </w:r>
      <w:r w:rsidR="00304A27" w:rsidRPr="00FC2C13">
        <w:rPr>
          <w:rFonts w:ascii="IRBadr" w:hAnsi="IRBadr" w:cs="IRBadr" w:hint="cs"/>
          <w:color w:val="008000"/>
          <w:rtl/>
        </w:rPr>
        <w:t>أَبُو</w:t>
      </w:r>
      <w:r w:rsidR="00304A27" w:rsidRPr="00FC2C13">
        <w:rPr>
          <w:rFonts w:ascii="IRBadr" w:hAnsi="IRBadr" w:cs="IRBadr"/>
          <w:color w:val="008000"/>
          <w:rtl/>
        </w:rPr>
        <w:t xml:space="preserve"> </w:t>
      </w:r>
      <w:r w:rsidR="00304A27" w:rsidRPr="00FC2C13">
        <w:rPr>
          <w:rFonts w:ascii="IRBadr" w:hAnsi="IRBadr" w:cs="IRBadr" w:hint="cs"/>
          <w:color w:val="008000"/>
          <w:rtl/>
        </w:rPr>
        <w:t>عَبْدِ</w:t>
      </w:r>
      <w:r w:rsidR="00304A27" w:rsidRPr="00FC2C13">
        <w:rPr>
          <w:rFonts w:ascii="IRBadr" w:hAnsi="IRBadr" w:cs="IRBadr"/>
          <w:color w:val="008000"/>
          <w:rtl/>
        </w:rPr>
        <w:t xml:space="preserve"> </w:t>
      </w:r>
      <w:r w:rsidR="00304A27" w:rsidRPr="00FC2C13">
        <w:rPr>
          <w:rFonts w:ascii="IRBadr" w:hAnsi="IRBadr" w:cs="IRBadr" w:hint="cs"/>
          <w:color w:val="008000"/>
          <w:rtl/>
        </w:rPr>
        <w:t>اللَّهِ</w:t>
      </w:r>
      <w:r w:rsidR="00304A27" w:rsidRPr="00FC2C13">
        <w:rPr>
          <w:rFonts w:ascii="IRBadr" w:hAnsi="IRBadr" w:cs="IRBadr"/>
          <w:color w:val="008000"/>
          <w:rtl/>
        </w:rPr>
        <w:t xml:space="preserve"> </w:t>
      </w:r>
      <w:r w:rsidR="00304A27" w:rsidRPr="00FC2C13">
        <w:rPr>
          <w:rFonts w:ascii="IRBadr" w:hAnsi="IRBadr" w:cs="IRBadr" w:hint="cs"/>
          <w:color w:val="008000"/>
          <w:rtl/>
        </w:rPr>
        <w:t>ع</w:t>
      </w:r>
      <w:r w:rsidR="00304A27" w:rsidRPr="00FC2C13">
        <w:rPr>
          <w:rFonts w:ascii="IRBadr" w:hAnsi="IRBadr" w:cs="IRBadr"/>
          <w:color w:val="008000"/>
          <w:rtl/>
        </w:rPr>
        <w:t xml:space="preserve"> </w:t>
      </w:r>
      <w:r w:rsidR="00304A27" w:rsidRPr="00FC2C13">
        <w:rPr>
          <w:rFonts w:ascii="IRBadr" w:hAnsi="IRBadr" w:cs="IRBadr" w:hint="cs"/>
          <w:color w:val="008000"/>
          <w:rtl/>
        </w:rPr>
        <w:t>وَقْتُ</w:t>
      </w:r>
      <w:r w:rsidR="00304A27" w:rsidRPr="00FC2C13">
        <w:rPr>
          <w:rFonts w:ascii="IRBadr" w:hAnsi="IRBadr" w:cs="IRBadr"/>
          <w:color w:val="008000"/>
          <w:rtl/>
        </w:rPr>
        <w:t xml:space="preserve"> </w:t>
      </w:r>
      <w:r w:rsidR="00304A27" w:rsidRPr="00FC2C13">
        <w:rPr>
          <w:rFonts w:ascii="IRBadr" w:hAnsi="IRBadr" w:cs="IRBadr" w:hint="cs"/>
          <w:color w:val="008000"/>
          <w:rtl/>
        </w:rPr>
        <w:t>الْمَغْرِبِ</w:t>
      </w:r>
      <w:r w:rsidR="00304A27" w:rsidRPr="00FC2C13">
        <w:rPr>
          <w:rFonts w:ascii="IRBadr" w:hAnsi="IRBadr" w:cs="IRBadr"/>
          <w:color w:val="008000"/>
          <w:rtl/>
        </w:rPr>
        <w:t xml:space="preserve"> </w:t>
      </w:r>
      <w:r w:rsidR="00304A27" w:rsidRPr="00FC2C13">
        <w:rPr>
          <w:rFonts w:ascii="IRBadr" w:hAnsi="IRBadr" w:cs="IRBadr" w:hint="cs"/>
          <w:color w:val="008000"/>
          <w:rtl/>
        </w:rPr>
        <w:t>فِي‏</w:t>
      </w:r>
      <w:r w:rsidR="00304A27" w:rsidRPr="00FC2C13">
        <w:rPr>
          <w:rFonts w:ascii="IRBadr" w:hAnsi="IRBadr" w:cs="IRBadr"/>
          <w:color w:val="008000"/>
        </w:rPr>
        <w:t xml:space="preserve"> </w:t>
      </w:r>
      <w:r w:rsidR="00304A27" w:rsidRPr="00FC2C13">
        <w:rPr>
          <w:rFonts w:ascii="IRBadr" w:hAnsi="IRBadr" w:cs="IRBadr" w:hint="cs"/>
          <w:color w:val="008000"/>
          <w:rtl/>
        </w:rPr>
        <w:t>السَّفَرِ</w:t>
      </w:r>
      <w:r w:rsidR="00304A27" w:rsidRPr="00FC2C13">
        <w:rPr>
          <w:rFonts w:ascii="IRBadr" w:hAnsi="IRBadr" w:cs="IRBadr"/>
          <w:color w:val="008000"/>
          <w:rtl/>
        </w:rPr>
        <w:t xml:space="preserve"> </w:t>
      </w:r>
      <w:r w:rsidR="00304A27" w:rsidRPr="00FC2C13">
        <w:rPr>
          <w:rFonts w:ascii="IRBadr" w:hAnsi="IRBadr" w:cs="IRBadr" w:hint="cs"/>
          <w:color w:val="008000"/>
          <w:rtl/>
        </w:rPr>
        <w:t>إِلَى</w:t>
      </w:r>
      <w:r w:rsidR="00304A27" w:rsidRPr="00FC2C13">
        <w:rPr>
          <w:rFonts w:ascii="IRBadr" w:hAnsi="IRBadr" w:cs="IRBadr"/>
          <w:color w:val="008000"/>
          <w:rtl/>
        </w:rPr>
        <w:t xml:space="preserve"> </w:t>
      </w:r>
      <w:r w:rsidR="00304A27" w:rsidRPr="00FC2C13">
        <w:rPr>
          <w:rFonts w:ascii="IRBadr" w:hAnsi="IRBadr" w:cs="IRBadr" w:hint="cs"/>
          <w:color w:val="008000"/>
          <w:rtl/>
        </w:rPr>
        <w:t>رُبُعِ</w:t>
      </w:r>
      <w:r w:rsidR="00304A27" w:rsidRPr="00FC2C13">
        <w:rPr>
          <w:rFonts w:ascii="IRBadr" w:hAnsi="IRBadr" w:cs="IRBadr"/>
          <w:color w:val="008000"/>
          <w:rtl/>
        </w:rPr>
        <w:t xml:space="preserve"> </w:t>
      </w:r>
      <w:r w:rsidR="00304A27" w:rsidRPr="00FC2C13">
        <w:rPr>
          <w:rFonts w:ascii="IRBadr" w:hAnsi="IRBadr" w:cs="IRBadr" w:hint="cs"/>
          <w:color w:val="008000"/>
          <w:rtl/>
        </w:rPr>
        <w:t>اللَّيْلِ</w:t>
      </w:r>
      <w:r w:rsidR="00304A27" w:rsidRPr="00FC2C13">
        <w:rPr>
          <w:rFonts w:ascii="IRBadr" w:hAnsi="IRBadr" w:cs="IRBadr"/>
          <w:color w:val="008000"/>
          <w:rtl/>
        </w:rPr>
        <w:t>.</w:t>
      </w:r>
      <w:r w:rsidRPr="00FC2C13">
        <w:rPr>
          <w:rFonts w:ascii="IRBadr" w:hAnsi="IRBadr" w:cs="IRBadr"/>
          <w:color w:val="008000"/>
          <w:rtl/>
        </w:rPr>
        <w:t>»</w:t>
      </w:r>
      <w:r w:rsidR="004A2C77">
        <w:rPr>
          <w:rStyle w:val="FootnoteReference"/>
          <w:rFonts w:ascii="IRBadr" w:hAnsi="IRBadr" w:cs="IRBadr"/>
          <w:color w:val="008000"/>
          <w:rtl/>
        </w:rPr>
        <w:footnoteReference w:id="8"/>
      </w:r>
      <w:r>
        <w:rPr>
          <w:rFonts w:ascii="IRBadr" w:hAnsi="IRBadr" w:cs="IRBadr"/>
          <w:color w:val="008000"/>
          <w:rtl/>
        </w:rPr>
        <w:t xml:space="preserve"> </w:t>
      </w:r>
    </w:p>
    <w:p w:rsidR="00411FEC" w:rsidRDefault="00304A27" w:rsidP="00411FEC">
      <w:pPr>
        <w:rPr>
          <w:rFonts w:ascii="IRBadr" w:hAnsi="IRBadr" w:cs="IRBadr"/>
          <w:rtl/>
        </w:rPr>
      </w:pPr>
      <w:r w:rsidRPr="00304A27">
        <w:rPr>
          <w:rFonts w:ascii="IRBadr" w:hAnsi="IRBadr" w:cs="IRBadr" w:hint="cs"/>
          <w:rtl/>
        </w:rPr>
        <w:t xml:space="preserve">همین سند </w:t>
      </w:r>
      <w:r w:rsidR="00482198">
        <w:rPr>
          <w:rFonts w:ascii="IRBadr" w:hAnsi="IRBadr" w:cs="IRBadr" w:hint="cs"/>
          <w:rtl/>
        </w:rPr>
        <w:t xml:space="preserve">با همین متن </w:t>
      </w:r>
      <w:r w:rsidRPr="00304A27">
        <w:rPr>
          <w:rFonts w:ascii="IRBadr" w:hAnsi="IRBadr" w:cs="IRBadr" w:hint="cs"/>
          <w:rtl/>
        </w:rPr>
        <w:t>در کافی</w:t>
      </w:r>
      <w:r w:rsidR="00B163FA">
        <w:rPr>
          <w:rFonts w:ascii="IRBadr" w:hAnsi="IRBadr" w:cs="IRBadr" w:hint="cs"/>
          <w:rtl/>
        </w:rPr>
        <w:t xml:space="preserve"> هم</w:t>
      </w:r>
      <w:r w:rsidRPr="00304A27">
        <w:rPr>
          <w:rFonts w:ascii="IRBadr" w:hAnsi="IRBadr" w:cs="IRBadr" w:hint="cs"/>
          <w:rtl/>
        </w:rPr>
        <w:t xml:space="preserve"> </w:t>
      </w:r>
      <w:r w:rsidR="00482198">
        <w:rPr>
          <w:rFonts w:ascii="IRBadr" w:hAnsi="IRBadr" w:cs="IRBadr" w:hint="cs"/>
          <w:rtl/>
        </w:rPr>
        <w:t xml:space="preserve">ذکر شده </w:t>
      </w:r>
      <w:r w:rsidR="00B163FA">
        <w:rPr>
          <w:rFonts w:ascii="IRBadr" w:hAnsi="IRBadr" w:cs="IRBadr" w:hint="cs"/>
          <w:rtl/>
        </w:rPr>
        <w:t>است:</w:t>
      </w:r>
    </w:p>
    <w:p w:rsidR="00AD1F94" w:rsidRDefault="00AD1F94" w:rsidP="00411FEC">
      <w:pPr>
        <w:rPr>
          <w:rFonts w:ascii="IRBadr" w:hAnsi="IRBadr" w:cs="IRBadr"/>
          <w:color w:val="008000"/>
          <w:rtl/>
        </w:rPr>
      </w:pPr>
      <w:r w:rsidRPr="00AD1F94">
        <w:rPr>
          <w:rFonts w:ascii="IRBadr" w:hAnsi="IRBadr" w:cs="IRBadr" w:hint="eastAsia"/>
          <w:color w:val="008000"/>
          <w:rtl/>
        </w:rPr>
        <w:t>«</w:t>
      </w:r>
      <w:r w:rsidRPr="003C77E9">
        <w:rPr>
          <w:rFonts w:ascii="IRBadr" w:hAnsi="IRBadr" w:cs="IRBadr" w:hint="cs"/>
          <w:color w:val="8064A2" w:themeColor="accent4"/>
          <w:rtl/>
        </w:rPr>
        <w:t>الْحُسَيْنُ</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مُحَمَّدٍ</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عَبْدِ</w:t>
      </w:r>
      <w:r w:rsidRPr="003C77E9">
        <w:rPr>
          <w:rFonts w:ascii="IRBadr" w:hAnsi="IRBadr" w:cs="IRBadr"/>
          <w:color w:val="8064A2" w:themeColor="accent4"/>
          <w:rtl/>
        </w:rPr>
        <w:t xml:space="preserve"> </w:t>
      </w:r>
      <w:r w:rsidRPr="003C77E9">
        <w:rPr>
          <w:rFonts w:ascii="IRBadr" w:hAnsi="IRBadr" w:cs="IRBadr" w:hint="cs"/>
          <w:color w:val="8064A2" w:themeColor="accent4"/>
          <w:rtl/>
        </w:rPr>
        <w:t>اللَّهِ</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عَامِرٍ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عَلِيِّ</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مَهْزِيَارَ</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فَضَالَةَ</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Pr>
        <w:t xml:space="preserve"> </w:t>
      </w:r>
      <w:r w:rsidRPr="003C77E9">
        <w:rPr>
          <w:rFonts w:ascii="IRBadr" w:hAnsi="IRBadr" w:cs="IRBadr" w:hint="cs"/>
          <w:color w:val="8064A2" w:themeColor="accent4"/>
          <w:rtl/>
        </w:rPr>
        <w:t>أَيُّوبَ</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أَبَانٍ</w:t>
      </w:r>
      <w:r w:rsidRPr="003C77E9">
        <w:rPr>
          <w:rFonts w:ascii="IRBadr" w:hAnsi="IRBadr" w:cs="IRBadr"/>
          <w:color w:val="8064A2" w:themeColor="accent4"/>
          <w:rtl/>
        </w:rPr>
        <w:t xml:space="preserve"> </w:t>
      </w:r>
      <w:r w:rsidRPr="003C77E9">
        <w:rPr>
          <w:rFonts w:ascii="IRBadr" w:hAnsi="IRBadr" w:cs="IRBadr" w:hint="cs"/>
          <w:color w:val="8064A2" w:themeColor="accent4"/>
          <w:rtl/>
        </w:rPr>
        <w:t>عَنْ</w:t>
      </w:r>
      <w:r w:rsidRPr="003C77E9">
        <w:rPr>
          <w:rFonts w:ascii="IRBadr" w:hAnsi="IRBadr" w:cs="IRBadr"/>
          <w:color w:val="8064A2" w:themeColor="accent4"/>
          <w:rtl/>
        </w:rPr>
        <w:t xml:space="preserve"> </w:t>
      </w:r>
      <w:r w:rsidRPr="003C77E9">
        <w:rPr>
          <w:rFonts w:ascii="IRBadr" w:hAnsi="IRBadr" w:cs="IRBadr" w:hint="cs"/>
          <w:color w:val="8064A2" w:themeColor="accent4"/>
          <w:rtl/>
        </w:rPr>
        <w:t>عُمَرَ</w:t>
      </w:r>
      <w:r w:rsidRPr="003C77E9">
        <w:rPr>
          <w:rFonts w:ascii="IRBadr" w:hAnsi="IRBadr" w:cs="IRBadr"/>
          <w:color w:val="8064A2" w:themeColor="accent4"/>
          <w:rtl/>
        </w:rPr>
        <w:t xml:space="preserve"> </w:t>
      </w:r>
      <w:r w:rsidRPr="003C77E9">
        <w:rPr>
          <w:rFonts w:ascii="IRBadr" w:hAnsi="IRBadr" w:cs="IRBadr" w:hint="cs"/>
          <w:color w:val="8064A2" w:themeColor="accent4"/>
          <w:rtl/>
        </w:rPr>
        <w:t>بْنِ</w:t>
      </w:r>
      <w:r w:rsidRPr="003C77E9">
        <w:rPr>
          <w:rFonts w:ascii="IRBadr" w:hAnsi="IRBadr" w:cs="IRBadr"/>
          <w:color w:val="8064A2" w:themeColor="accent4"/>
          <w:rtl/>
        </w:rPr>
        <w:t xml:space="preserve"> </w:t>
      </w:r>
      <w:r w:rsidRPr="003C77E9">
        <w:rPr>
          <w:rFonts w:ascii="IRBadr" w:hAnsi="IRBadr" w:cs="IRBadr" w:hint="cs"/>
          <w:color w:val="8064A2" w:themeColor="accent4"/>
          <w:rtl/>
        </w:rPr>
        <w:t>يَزِيدَ</w:t>
      </w:r>
      <w:r w:rsidRPr="003C77E9">
        <w:rPr>
          <w:rFonts w:ascii="IRBadr" w:hAnsi="IRBadr" w:cs="IRBadr"/>
          <w:color w:val="8064A2" w:themeColor="accent4"/>
          <w:rtl/>
        </w:rPr>
        <w:t xml:space="preserve"> </w:t>
      </w:r>
      <w:r w:rsidRPr="003C77E9">
        <w:rPr>
          <w:rFonts w:ascii="IRBadr" w:hAnsi="IRBadr" w:cs="IRBadr" w:hint="cs"/>
          <w:color w:val="8064A2" w:themeColor="accent4"/>
          <w:rtl/>
        </w:rPr>
        <w:t>قَالَ</w:t>
      </w:r>
      <w:r w:rsidRPr="003C77E9">
        <w:rPr>
          <w:rFonts w:ascii="IRBadr" w:hAnsi="IRBadr" w:cs="IRBadr"/>
          <w:color w:val="8064A2" w:themeColor="accent4"/>
          <w:rtl/>
        </w:rPr>
        <w:t xml:space="preserve"> </w:t>
      </w:r>
      <w:r w:rsidRPr="00AD1F94">
        <w:rPr>
          <w:rFonts w:ascii="IRBadr" w:hAnsi="IRBadr" w:cs="IRBadr" w:hint="cs"/>
          <w:color w:val="008000"/>
          <w:rtl/>
        </w:rPr>
        <w:t>قَالَ</w:t>
      </w:r>
      <w:r w:rsidRPr="00AD1F94">
        <w:rPr>
          <w:rFonts w:ascii="IRBadr" w:hAnsi="IRBadr" w:cs="IRBadr"/>
          <w:color w:val="008000"/>
          <w:rtl/>
        </w:rPr>
        <w:t xml:space="preserve"> </w:t>
      </w:r>
      <w:r w:rsidRPr="00AD1F94">
        <w:rPr>
          <w:rFonts w:ascii="IRBadr" w:hAnsi="IRBadr" w:cs="IRBadr" w:hint="cs"/>
          <w:color w:val="008000"/>
          <w:rtl/>
        </w:rPr>
        <w:t>أَبُو</w:t>
      </w:r>
      <w:r w:rsidRPr="00AD1F94">
        <w:rPr>
          <w:rFonts w:ascii="IRBadr" w:hAnsi="IRBadr" w:cs="IRBadr"/>
          <w:color w:val="008000"/>
          <w:rtl/>
        </w:rPr>
        <w:t xml:space="preserve"> </w:t>
      </w:r>
      <w:r w:rsidRPr="00AD1F94">
        <w:rPr>
          <w:rFonts w:ascii="IRBadr" w:hAnsi="IRBadr" w:cs="IRBadr" w:hint="cs"/>
          <w:color w:val="008000"/>
          <w:rtl/>
        </w:rPr>
        <w:t>عَبْدِ</w:t>
      </w:r>
      <w:r w:rsidRPr="00AD1F94">
        <w:rPr>
          <w:rFonts w:ascii="IRBadr" w:hAnsi="IRBadr" w:cs="IRBadr"/>
          <w:color w:val="008000"/>
          <w:rtl/>
        </w:rPr>
        <w:t xml:space="preserve"> </w:t>
      </w:r>
      <w:r w:rsidRPr="00AD1F94">
        <w:rPr>
          <w:rFonts w:ascii="IRBadr" w:hAnsi="IRBadr" w:cs="IRBadr" w:hint="cs"/>
          <w:color w:val="008000"/>
          <w:rtl/>
        </w:rPr>
        <w:t>اللَّهِ</w:t>
      </w:r>
      <w:r w:rsidRPr="00AD1F94">
        <w:rPr>
          <w:rFonts w:ascii="IRBadr" w:hAnsi="IRBadr" w:cs="IRBadr"/>
          <w:color w:val="008000"/>
          <w:rtl/>
        </w:rPr>
        <w:t xml:space="preserve"> </w:t>
      </w:r>
      <w:r w:rsidRPr="00AD1F94">
        <w:rPr>
          <w:rFonts w:ascii="IRBadr" w:hAnsi="IRBadr" w:cs="IRBadr" w:hint="cs"/>
          <w:color w:val="008000"/>
          <w:rtl/>
        </w:rPr>
        <w:t>ع</w:t>
      </w:r>
      <w:r w:rsidRPr="00AD1F94">
        <w:rPr>
          <w:rFonts w:ascii="IRBadr" w:hAnsi="IRBadr" w:cs="IRBadr"/>
          <w:color w:val="008000"/>
          <w:rtl/>
        </w:rPr>
        <w:t xml:space="preserve"> </w:t>
      </w:r>
      <w:r w:rsidRPr="00AD1F94">
        <w:rPr>
          <w:rFonts w:ascii="IRBadr" w:hAnsi="IRBadr" w:cs="IRBadr" w:hint="cs"/>
          <w:color w:val="008000"/>
          <w:rtl/>
        </w:rPr>
        <w:t>وَقْتُ</w:t>
      </w:r>
      <w:r w:rsidRPr="00AD1F94">
        <w:rPr>
          <w:rFonts w:ascii="IRBadr" w:hAnsi="IRBadr" w:cs="IRBadr"/>
          <w:color w:val="008000"/>
          <w:rtl/>
        </w:rPr>
        <w:t xml:space="preserve"> </w:t>
      </w:r>
      <w:r w:rsidRPr="00AD1F94">
        <w:rPr>
          <w:rFonts w:ascii="IRBadr" w:hAnsi="IRBadr" w:cs="IRBadr" w:hint="cs"/>
          <w:color w:val="008000"/>
          <w:rtl/>
        </w:rPr>
        <w:t>الْمَغْرِبِ</w:t>
      </w:r>
      <w:r w:rsidRPr="00AD1F94">
        <w:rPr>
          <w:rFonts w:ascii="IRBadr" w:hAnsi="IRBadr" w:cs="IRBadr"/>
          <w:color w:val="008000"/>
          <w:rtl/>
        </w:rPr>
        <w:t xml:space="preserve"> </w:t>
      </w:r>
      <w:r w:rsidRPr="00AD1F94">
        <w:rPr>
          <w:rFonts w:ascii="IRBadr" w:hAnsi="IRBadr" w:cs="IRBadr" w:hint="cs"/>
          <w:color w:val="008000"/>
          <w:rtl/>
        </w:rPr>
        <w:t>فِي</w:t>
      </w:r>
      <w:r w:rsidRPr="00AD1F94">
        <w:rPr>
          <w:rFonts w:ascii="IRBadr" w:hAnsi="IRBadr" w:cs="IRBadr"/>
          <w:color w:val="008000"/>
          <w:rtl/>
        </w:rPr>
        <w:t xml:space="preserve"> </w:t>
      </w:r>
      <w:r w:rsidRPr="00AD1F94">
        <w:rPr>
          <w:rFonts w:ascii="IRBadr" w:hAnsi="IRBadr" w:cs="IRBadr" w:hint="cs"/>
          <w:color w:val="008000"/>
          <w:rtl/>
        </w:rPr>
        <w:t>السَّفَرِ</w:t>
      </w:r>
      <w:r w:rsidRPr="00AD1F94">
        <w:rPr>
          <w:rFonts w:ascii="IRBadr" w:hAnsi="IRBadr" w:cs="IRBadr"/>
          <w:color w:val="008000"/>
          <w:rtl/>
        </w:rPr>
        <w:t xml:space="preserve"> </w:t>
      </w:r>
      <w:r w:rsidRPr="00AD1F94">
        <w:rPr>
          <w:rFonts w:ascii="IRBadr" w:hAnsi="IRBadr" w:cs="IRBadr" w:hint="cs"/>
          <w:color w:val="008000"/>
          <w:rtl/>
        </w:rPr>
        <w:t>إِلَى</w:t>
      </w:r>
      <w:r w:rsidRPr="00AD1F94">
        <w:rPr>
          <w:rFonts w:ascii="IRBadr" w:hAnsi="IRBadr" w:cs="IRBadr"/>
          <w:color w:val="008000"/>
          <w:rtl/>
        </w:rPr>
        <w:t xml:space="preserve"> </w:t>
      </w:r>
      <w:r w:rsidRPr="00AD1F94">
        <w:rPr>
          <w:rFonts w:ascii="IRBadr" w:hAnsi="IRBadr" w:cs="IRBadr" w:hint="cs"/>
          <w:color w:val="008000"/>
          <w:rtl/>
        </w:rPr>
        <w:t>ثُلُثِ</w:t>
      </w:r>
      <w:r w:rsidRPr="00AD1F94">
        <w:rPr>
          <w:rFonts w:ascii="IRBadr" w:hAnsi="IRBadr" w:cs="IRBadr"/>
          <w:color w:val="008000"/>
          <w:rtl/>
        </w:rPr>
        <w:t xml:space="preserve"> </w:t>
      </w:r>
      <w:r w:rsidRPr="00AD1F94">
        <w:rPr>
          <w:rFonts w:ascii="IRBadr" w:hAnsi="IRBadr" w:cs="IRBadr" w:hint="cs"/>
          <w:color w:val="008000"/>
          <w:rtl/>
        </w:rPr>
        <w:t>اللَّيْلِ</w:t>
      </w:r>
      <w:r w:rsidRPr="00AD1F94">
        <w:rPr>
          <w:rFonts w:ascii="IRBadr" w:hAnsi="IRBadr" w:cs="IRBadr"/>
          <w:color w:val="008000"/>
          <w:rtl/>
        </w:rPr>
        <w:t xml:space="preserve"> </w:t>
      </w:r>
      <w:r w:rsidRPr="00AD1F94">
        <w:rPr>
          <w:rFonts w:ascii="IRBadr" w:hAnsi="IRBadr" w:cs="IRBadr" w:hint="cs"/>
          <w:color w:val="008000"/>
          <w:rtl/>
        </w:rPr>
        <w:t>وَ</w:t>
      </w:r>
      <w:r w:rsidRPr="00AD1F94">
        <w:rPr>
          <w:rFonts w:ascii="IRBadr" w:hAnsi="IRBadr" w:cs="IRBadr"/>
          <w:color w:val="008000"/>
          <w:rtl/>
        </w:rPr>
        <w:t xml:space="preserve"> </w:t>
      </w:r>
      <w:r w:rsidRPr="00AD1F94">
        <w:rPr>
          <w:rFonts w:ascii="IRBadr" w:hAnsi="IRBadr" w:cs="IRBadr" w:hint="cs"/>
          <w:color w:val="008000"/>
          <w:rtl/>
        </w:rPr>
        <w:t>رُوِيَ</w:t>
      </w:r>
      <w:r w:rsidRPr="00AD1F94">
        <w:rPr>
          <w:rFonts w:ascii="IRBadr" w:hAnsi="IRBadr" w:cs="IRBadr"/>
          <w:color w:val="008000"/>
          <w:rtl/>
        </w:rPr>
        <w:t xml:space="preserve"> </w:t>
      </w:r>
      <w:r w:rsidRPr="00AD1F94">
        <w:rPr>
          <w:rFonts w:ascii="IRBadr" w:hAnsi="IRBadr" w:cs="IRBadr" w:hint="cs"/>
          <w:color w:val="008000"/>
          <w:rtl/>
        </w:rPr>
        <w:t>أَيْضاً</w:t>
      </w:r>
      <w:r w:rsidRPr="00AD1F94">
        <w:rPr>
          <w:rFonts w:ascii="IRBadr" w:hAnsi="IRBadr" w:cs="IRBadr"/>
          <w:color w:val="008000"/>
          <w:rtl/>
        </w:rPr>
        <w:t xml:space="preserve"> </w:t>
      </w:r>
      <w:r w:rsidRPr="00AD1F94">
        <w:rPr>
          <w:rFonts w:ascii="IRBadr" w:hAnsi="IRBadr" w:cs="IRBadr" w:hint="cs"/>
          <w:color w:val="008000"/>
          <w:rtl/>
        </w:rPr>
        <w:t>إِلَى</w:t>
      </w:r>
      <w:r w:rsidRPr="00AD1F94">
        <w:rPr>
          <w:rFonts w:ascii="IRBadr" w:hAnsi="IRBadr" w:cs="IRBadr"/>
          <w:color w:val="008000"/>
          <w:rtl/>
        </w:rPr>
        <w:t xml:space="preserve"> </w:t>
      </w:r>
      <w:r w:rsidRPr="00AD1F94">
        <w:rPr>
          <w:rFonts w:ascii="IRBadr" w:hAnsi="IRBadr" w:cs="IRBadr" w:hint="cs"/>
          <w:color w:val="008000"/>
          <w:rtl/>
        </w:rPr>
        <w:t>نِصْفِ</w:t>
      </w:r>
      <w:r w:rsidRPr="00AD1F94">
        <w:rPr>
          <w:rFonts w:ascii="IRBadr" w:hAnsi="IRBadr" w:cs="IRBadr"/>
          <w:color w:val="008000"/>
          <w:rtl/>
        </w:rPr>
        <w:t xml:space="preserve"> </w:t>
      </w:r>
      <w:r w:rsidRPr="00AD1F94">
        <w:rPr>
          <w:rFonts w:ascii="IRBadr" w:hAnsi="IRBadr" w:cs="IRBadr" w:hint="cs"/>
          <w:color w:val="008000"/>
          <w:rtl/>
        </w:rPr>
        <w:t>اللَّيْلِ</w:t>
      </w:r>
      <w:r w:rsidRPr="00AD1F94">
        <w:rPr>
          <w:rFonts w:ascii="IRBadr" w:hAnsi="IRBadr" w:cs="IRBadr"/>
          <w:color w:val="008000"/>
          <w:rtl/>
        </w:rPr>
        <w:t>.»</w:t>
      </w:r>
      <w:r w:rsidR="00070377">
        <w:rPr>
          <w:rStyle w:val="FootnoteReference"/>
          <w:rFonts w:ascii="IRBadr" w:hAnsi="IRBadr" w:cs="IRBadr"/>
          <w:color w:val="008000"/>
          <w:rtl/>
        </w:rPr>
        <w:footnoteReference w:id="9"/>
      </w:r>
      <w:r>
        <w:rPr>
          <w:rFonts w:ascii="IRBadr" w:hAnsi="IRBadr" w:cs="IRBadr"/>
          <w:color w:val="008000"/>
          <w:rtl/>
        </w:rPr>
        <w:t xml:space="preserve"> </w:t>
      </w:r>
    </w:p>
    <w:p w:rsidR="00411FEC" w:rsidRPr="00411FEC" w:rsidRDefault="00411FEC" w:rsidP="00411FEC">
      <w:pPr>
        <w:rPr>
          <w:rFonts w:ascii="IRBadr" w:hAnsi="IRBadr" w:cs="IRBadr"/>
        </w:rPr>
      </w:pPr>
      <w:r>
        <w:rPr>
          <w:rFonts w:ascii="IRBadr" w:hAnsi="IRBadr" w:cs="IRBadr" w:hint="cs"/>
          <w:rtl/>
        </w:rPr>
        <w:t>در این روایت، به جای «ربع اللیل»، «</w:t>
      </w:r>
      <w:r w:rsidRPr="00304A27">
        <w:rPr>
          <w:rFonts w:ascii="IRBadr" w:hAnsi="IRBadr" w:cs="IRBadr" w:hint="cs"/>
          <w:rtl/>
        </w:rPr>
        <w:t>ثلث اللیل</w:t>
      </w:r>
      <w:r>
        <w:rPr>
          <w:rFonts w:ascii="IRBadr" w:hAnsi="IRBadr" w:cs="IRBadr" w:hint="cs"/>
          <w:rtl/>
        </w:rPr>
        <w:t xml:space="preserve">» آمده است که تحریف دارد. چرا که در همه نقلها «ربع اللیل» ذکر شده است. مثل نقل تهذیب که گذشت. همچنین در روایت دیگری که آن هم در تهذیب آمده </w:t>
      </w:r>
      <w:r w:rsidR="00B163FA">
        <w:rPr>
          <w:rFonts w:ascii="IRBadr" w:hAnsi="IRBadr" w:cs="IRBadr" w:hint="cs"/>
          <w:rtl/>
        </w:rPr>
        <w:t>نیز «ربع اللیل» آمده است:</w:t>
      </w:r>
    </w:p>
    <w:p w:rsidR="00304A27" w:rsidRDefault="00AD1F94" w:rsidP="00C619A1">
      <w:pPr>
        <w:rPr>
          <w:rFonts w:ascii="IRBadr" w:hAnsi="IRBadr" w:cs="IRBadr"/>
          <w:color w:val="008000"/>
          <w:rtl/>
        </w:rPr>
      </w:pPr>
      <w:r w:rsidRPr="00AD1F94">
        <w:rPr>
          <w:rFonts w:ascii="IRBadr" w:hAnsi="IRBadr" w:cs="IRBadr" w:hint="eastAsia"/>
          <w:color w:val="008000"/>
          <w:rtl/>
        </w:rPr>
        <w:t>«</w:t>
      </w:r>
      <w:r w:rsidR="00304A27" w:rsidRPr="003C77E9">
        <w:rPr>
          <w:rFonts w:ascii="IRBadr" w:hAnsi="IRBadr" w:cs="IRBadr" w:hint="cs"/>
          <w:color w:val="8064A2" w:themeColor="accent4"/>
          <w:rtl/>
        </w:rPr>
        <w:t>سَعْدُ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عَبْدِ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اللَّهِ</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أَحْمَدَ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مُحَمَّدِ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عِيسَى</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وَ</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مُحَمَّدِ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عَبْدِ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الْجَبَّارِ</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أَبِي</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طَالِبٍ</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عَبْدِ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اللَّهِ</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الصَّلْتِ</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الْقَاسِمِ</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مُحَمَّدٍ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الْجَوْهَرِيِّ</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عَبْدِ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اللَّه‏</w:t>
      </w:r>
      <w:r w:rsidR="00304A27" w:rsidRPr="003C77E9">
        <w:rPr>
          <w:rFonts w:ascii="IRBadr" w:hAnsi="IRBadr" w:cs="IRBadr"/>
          <w:color w:val="8064A2" w:themeColor="accent4"/>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سِنَانٍ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عُمَرَ</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بْنِ</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يَزِيدَ</w:t>
      </w:r>
      <w:r w:rsidR="00304A27" w:rsidRPr="003C77E9">
        <w:rPr>
          <w:rFonts w:ascii="IRBadr" w:hAnsi="IRBadr" w:cs="IRBadr"/>
          <w:color w:val="8064A2" w:themeColor="accent4"/>
          <w:rtl/>
        </w:rPr>
        <w:t xml:space="preserve"> </w:t>
      </w:r>
      <w:r w:rsidR="00304A27" w:rsidRPr="003C77E9">
        <w:rPr>
          <w:rFonts w:ascii="IRBadr" w:hAnsi="IRBadr" w:cs="IRBadr" w:hint="cs"/>
          <w:color w:val="8064A2" w:themeColor="accent4"/>
          <w:rtl/>
        </w:rPr>
        <w:t>قَالَ</w:t>
      </w:r>
      <w:r w:rsidR="00304A27" w:rsidRPr="00AD1F94">
        <w:rPr>
          <w:rFonts w:ascii="IRBadr" w:hAnsi="IRBadr" w:cs="IRBadr"/>
          <w:color w:val="008000"/>
          <w:rtl/>
        </w:rPr>
        <w:t xml:space="preserve">: </w:t>
      </w:r>
      <w:r w:rsidR="00304A27" w:rsidRPr="00AD1F94">
        <w:rPr>
          <w:rFonts w:ascii="IRBadr" w:hAnsi="IRBadr" w:cs="IRBadr" w:hint="cs"/>
          <w:color w:val="008000"/>
          <w:rtl/>
        </w:rPr>
        <w:t>قُلْتُ</w:t>
      </w:r>
      <w:r w:rsidR="00304A27" w:rsidRPr="00AD1F94">
        <w:rPr>
          <w:rFonts w:ascii="IRBadr" w:hAnsi="IRBadr" w:cs="IRBadr"/>
          <w:color w:val="008000"/>
          <w:rtl/>
        </w:rPr>
        <w:t xml:space="preserve"> </w:t>
      </w:r>
      <w:r w:rsidR="00304A27" w:rsidRPr="00AD1F94">
        <w:rPr>
          <w:rFonts w:ascii="IRBadr" w:hAnsi="IRBadr" w:cs="IRBadr" w:hint="cs"/>
          <w:color w:val="008000"/>
          <w:rtl/>
        </w:rPr>
        <w:t>لِأَبِي</w:t>
      </w:r>
      <w:r w:rsidR="00304A27" w:rsidRPr="00AD1F94">
        <w:rPr>
          <w:rFonts w:ascii="IRBadr" w:hAnsi="IRBadr" w:cs="IRBadr"/>
          <w:color w:val="008000"/>
          <w:rtl/>
        </w:rPr>
        <w:t xml:space="preserve"> </w:t>
      </w:r>
      <w:r w:rsidR="00304A27" w:rsidRPr="00AD1F94">
        <w:rPr>
          <w:rFonts w:ascii="IRBadr" w:hAnsi="IRBadr" w:cs="IRBadr" w:hint="cs"/>
          <w:color w:val="008000"/>
          <w:rtl/>
        </w:rPr>
        <w:t>عَبْدِ</w:t>
      </w:r>
      <w:r w:rsidR="00304A27" w:rsidRPr="00AD1F94">
        <w:rPr>
          <w:rFonts w:ascii="IRBadr" w:hAnsi="IRBadr" w:cs="IRBadr"/>
          <w:color w:val="008000"/>
          <w:rtl/>
        </w:rPr>
        <w:t xml:space="preserve"> </w:t>
      </w:r>
      <w:r w:rsidR="00304A27" w:rsidRPr="00AD1F94">
        <w:rPr>
          <w:rFonts w:ascii="IRBadr" w:hAnsi="IRBadr" w:cs="IRBadr" w:hint="cs"/>
          <w:color w:val="008000"/>
          <w:rtl/>
        </w:rPr>
        <w:t>اللَّهِ</w:t>
      </w:r>
      <w:r w:rsidR="00304A27" w:rsidRPr="00AD1F94">
        <w:rPr>
          <w:rFonts w:ascii="IRBadr" w:hAnsi="IRBadr" w:cs="IRBadr"/>
          <w:color w:val="008000"/>
          <w:rtl/>
        </w:rPr>
        <w:t xml:space="preserve"> </w:t>
      </w:r>
      <w:r w:rsidR="00304A27" w:rsidRPr="00AD1F94">
        <w:rPr>
          <w:rFonts w:ascii="IRBadr" w:hAnsi="IRBadr" w:cs="IRBadr" w:hint="cs"/>
          <w:color w:val="008000"/>
          <w:rtl/>
        </w:rPr>
        <w:t>ع</w:t>
      </w:r>
      <w:r w:rsidR="00304A27" w:rsidRPr="00AD1F94">
        <w:rPr>
          <w:rFonts w:ascii="IRBadr" w:hAnsi="IRBadr" w:cs="IRBadr"/>
          <w:color w:val="008000"/>
          <w:rtl/>
        </w:rPr>
        <w:t xml:space="preserve"> </w:t>
      </w:r>
      <w:r w:rsidR="00304A27" w:rsidRPr="00AD1F94">
        <w:rPr>
          <w:rFonts w:ascii="IRBadr" w:hAnsi="IRBadr" w:cs="IRBadr" w:hint="cs"/>
          <w:color w:val="008000"/>
          <w:rtl/>
        </w:rPr>
        <w:t>أَكُونُ</w:t>
      </w:r>
      <w:r w:rsidR="00304A27" w:rsidRPr="00AD1F94">
        <w:rPr>
          <w:rFonts w:ascii="IRBadr" w:hAnsi="IRBadr" w:cs="IRBadr"/>
          <w:color w:val="008000"/>
          <w:rtl/>
        </w:rPr>
        <w:t xml:space="preserve"> </w:t>
      </w:r>
      <w:r w:rsidR="00304A27" w:rsidRPr="00AD1F94">
        <w:rPr>
          <w:rFonts w:ascii="IRBadr" w:hAnsi="IRBadr" w:cs="IRBadr" w:hint="cs"/>
          <w:color w:val="008000"/>
          <w:rtl/>
        </w:rPr>
        <w:t>مَعَ</w:t>
      </w:r>
      <w:r w:rsidR="00304A27" w:rsidRPr="00AD1F94">
        <w:rPr>
          <w:rFonts w:ascii="IRBadr" w:hAnsi="IRBadr" w:cs="IRBadr"/>
          <w:color w:val="008000"/>
          <w:rtl/>
        </w:rPr>
        <w:t xml:space="preserve"> </w:t>
      </w:r>
      <w:r w:rsidR="00304A27" w:rsidRPr="00AD1F94">
        <w:rPr>
          <w:rFonts w:ascii="IRBadr" w:hAnsi="IRBadr" w:cs="IRBadr" w:hint="cs"/>
          <w:color w:val="008000"/>
          <w:rtl/>
        </w:rPr>
        <w:t>هَؤُلَاءِ</w:t>
      </w:r>
      <w:r w:rsidR="00304A27" w:rsidRPr="00AD1F94">
        <w:rPr>
          <w:rFonts w:ascii="IRBadr" w:hAnsi="IRBadr" w:cs="IRBadr"/>
          <w:color w:val="008000"/>
          <w:rtl/>
        </w:rPr>
        <w:t xml:space="preserve"> </w:t>
      </w:r>
      <w:r w:rsidR="00304A27" w:rsidRPr="00AD1F94">
        <w:rPr>
          <w:rFonts w:ascii="IRBadr" w:hAnsi="IRBadr" w:cs="IRBadr" w:hint="cs"/>
          <w:color w:val="008000"/>
          <w:rtl/>
        </w:rPr>
        <w:t>وَ</w:t>
      </w:r>
      <w:r w:rsidR="00304A27" w:rsidRPr="00AD1F94">
        <w:rPr>
          <w:rFonts w:ascii="IRBadr" w:hAnsi="IRBadr" w:cs="IRBadr"/>
          <w:color w:val="008000"/>
          <w:rtl/>
        </w:rPr>
        <w:t xml:space="preserve"> </w:t>
      </w:r>
      <w:r w:rsidR="00304A27" w:rsidRPr="00AD1F94">
        <w:rPr>
          <w:rFonts w:ascii="IRBadr" w:hAnsi="IRBadr" w:cs="IRBadr" w:hint="cs"/>
          <w:color w:val="008000"/>
          <w:rtl/>
        </w:rPr>
        <w:t>أَنْصَرِفُ</w:t>
      </w:r>
      <w:r w:rsidR="00304A27" w:rsidRPr="00AD1F94">
        <w:rPr>
          <w:rFonts w:ascii="IRBadr" w:hAnsi="IRBadr" w:cs="IRBadr"/>
          <w:color w:val="008000"/>
          <w:rtl/>
        </w:rPr>
        <w:t xml:space="preserve"> </w:t>
      </w:r>
      <w:r w:rsidR="00304A27" w:rsidRPr="00AD1F94">
        <w:rPr>
          <w:rFonts w:ascii="IRBadr" w:hAnsi="IRBadr" w:cs="IRBadr" w:hint="cs"/>
          <w:color w:val="008000"/>
          <w:rtl/>
        </w:rPr>
        <w:t>مِنْ</w:t>
      </w:r>
      <w:r w:rsidR="00304A27" w:rsidRPr="00AD1F94">
        <w:rPr>
          <w:rFonts w:ascii="IRBadr" w:hAnsi="IRBadr" w:cs="IRBadr"/>
          <w:color w:val="008000"/>
          <w:rtl/>
        </w:rPr>
        <w:t xml:space="preserve"> </w:t>
      </w:r>
      <w:r w:rsidR="00304A27" w:rsidRPr="00AD1F94">
        <w:rPr>
          <w:rFonts w:ascii="IRBadr" w:hAnsi="IRBadr" w:cs="IRBadr" w:hint="cs"/>
          <w:color w:val="008000"/>
          <w:rtl/>
        </w:rPr>
        <w:t>عِنْدِهِمْ</w:t>
      </w:r>
      <w:r w:rsidR="00304A27" w:rsidRPr="00AD1F94">
        <w:rPr>
          <w:rFonts w:ascii="IRBadr" w:hAnsi="IRBadr" w:cs="IRBadr"/>
          <w:color w:val="008000"/>
          <w:rtl/>
        </w:rPr>
        <w:t xml:space="preserve"> </w:t>
      </w:r>
      <w:r w:rsidR="00304A27" w:rsidRPr="00AD1F94">
        <w:rPr>
          <w:rFonts w:ascii="IRBadr" w:hAnsi="IRBadr" w:cs="IRBadr" w:hint="cs"/>
          <w:color w:val="008000"/>
          <w:rtl/>
        </w:rPr>
        <w:t>عِنْدَ</w:t>
      </w:r>
      <w:r w:rsidR="00304A27" w:rsidRPr="00AD1F94">
        <w:rPr>
          <w:rFonts w:ascii="IRBadr" w:hAnsi="IRBadr" w:cs="IRBadr"/>
          <w:color w:val="008000"/>
          <w:rtl/>
        </w:rPr>
        <w:t xml:space="preserve"> </w:t>
      </w:r>
      <w:r w:rsidR="00304A27" w:rsidRPr="00AD1F94">
        <w:rPr>
          <w:rFonts w:ascii="IRBadr" w:hAnsi="IRBadr" w:cs="IRBadr" w:hint="cs"/>
          <w:color w:val="008000"/>
          <w:rtl/>
        </w:rPr>
        <w:t>الْمَغْرِبِ</w:t>
      </w:r>
      <w:r w:rsidR="00304A27" w:rsidRPr="00AD1F94">
        <w:rPr>
          <w:rFonts w:ascii="IRBadr" w:hAnsi="IRBadr" w:cs="IRBadr"/>
          <w:color w:val="008000"/>
          <w:rtl/>
        </w:rPr>
        <w:t xml:space="preserve"> </w:t>
      </w:r>
      <w:r w:rsidR="00304A27" w:rsidRPr="00AD1F94">
        <w:rPr>
          <w:rFonts w:ascii="IRBadr" w:hAnsi="IRBadr" w:cs="IRBadr" w:hint="cs"/>
          <w:color w:val="008000"/>
          <w:rtl/>
        </w:rPr>
        <w:t>فَأَمُرُّ</w:t>
      </w:r>
      <w:r w:rsidR="00304A27" w:rsidRPr="00AD1F94">
        <w:rPr>
          <w:rFonts w:ascii="IRBadr" w:hAnsi="IRBadr" w:cs="IRBadr"/>
          <w:color w:val="008000"/>
          <w:rtl/>
        </w:rPr>
        <w:t xml:space="preserve"> </w:t>
      </w:r>
      <w:r w:rsidR="00304A27" w:rsidRPr="00AD1F94">
        <w:rPr>
          <w:rFonts w:ascii="IRBadr" w:hAnsi="IRBadr" w:cs="IRBadr" w:hint="cs"/>
          <w:color w:val="008000"/>
          <w:rtl/>
        </w:rPr>
        <w:t>بِالْمَسَاجِدِ</w:t>
      </w:r>
      <w:r w:rsidR="00304A27" w:rsidRPr="00AD1F94">
        <w:rPr>
          <w:rFonts w:ascii="IRBadr" w:hAnsi="IRBadr" w:cs="IRBadr"/>
          <w:color w:val="008000"/>
          <w:rtl/>
        </w:rPr>
        <w:t xml:space="preserve"> </w:t>
      </w:r>
      <w:r w:rsidR="00304A27" w:rsidRPr="00AD1F94">
        <w:rPr>
          <w:rFonts w:ascii="IRBadr" w:hAnsi="IRBadr" w:cs="IRBadr" w:hint="cs"/>
          <w:color w:val="008000"/>
          <w:rtl/>
        </w:rPr>
        <w:t>فَأُقِيمَتِ</w:t>
      </w:r>
      <w:r w:rsidR="00304A27" w:rsidRPr="00AD1F94">
        <w:rPr>
          <w:rFonts w:ascii="IRBadr" w:hAnsi="IRBadr" w:cs="IRBadr"/>
          <w:color w:val="008000"/>
          <w:rtl/>
        </w:rPr>
        <w:t xml:space="preserve"> </w:t>
      </w:r>
      <w:r w:rsidR="00304A27" w:rsidRPr="00AD1F94">
        <w:rPr>
          <w:rFonts w:ascii="IRBadr" w:hAnsi="IRBadr" w:cs="IRBadr" w:hint="cs"/>
          <w:color w:val="008000"/>
          <w:rtl/>
        </w:rPr>
        <w:t>الصَّلَاةُ</w:t>
      </w:r>
      <w:r w:rsidR="00304A27" w:rsidRPr="00AD1F94">
        <w:rPr>
          <w:rFonts w:ascii="IRBadr" w:hAnsi="IRBadr" w:cs="IRBadr"/>
          <w:color w:val="008000"/>
          <w:rtl/>
        </w:rPr>
        <w:t xml:space="preserve"> </w:t>
      </w:r>
      <w:r w:rsidR="00304A27" w:rsidRPr="00AD1F94">
        <w:rPr>
          <w:rFonts w:ascii="IRBadr" w:hAnsi="IRBadr" w:cs="IRBadr" w:hint="cs"/>
          <w:color w:val="008000"/>
          <w:rtl/>
        </w:rPr>
        <w:t>فَإِنْ</w:t>
      </w:r>
      <w:r w:rsidR="00304A27" w:rsidRPr="00AD1F94">
        <w:rPr>
          <w:rFonts w:ascii="IRBadr" w:hAnsi="IRBadr" w:cs="IRBadr"/>
          <w:color w:val="008000"/>
          <w:rtl/>
        </w:rPr>
        <w:t xml:space="preserve"> </w:t>
      </w:r>
      <w:r w:rsidR="00304A27" w:rsidRPr="00AD1F94">
        <w:rPr>
          <w:rFonts w:ascii="IRBadr" w:hAnsi="IRBadr" w:cs="IRBadr" w:hint="cs"/>
          <w:color w:val="008000"/>
          <w:rtl/>
        </w:rPr>
        <w:t>أَنَا</w:t>
      </w:r>
      <w:r w:rsidR="00304A27" w:rsidRPr="00AD1F94">
        <w:rPr>
          <w:rFonts w:ascii="IRBadr" w:hAnsi="IRBadr" w:cs="IRBadr"/>
          <w:color w:val="008000"/>
          <w:rtl/>
        </w:rPr>
        <w:t xml:space="preserve"> </w:t>
      </w:r>
      <w:r w:rsidR="00304A27" w:rsidRPr="00AD1F94">
        <w:rPr>
          <w:rFonts w:ascii="IRBadr" w:hAnsi="IRBadr" w:cs="IRBadr" w:hint="cs"/>
          <w:color w:val="008000"/>
          <w:rtl/>
        </w:rPr>
        <w:t>نَزَلْتُ</w:t>
      </w:r>
      <w:r w:rsidR="00304A27" w:rsidRPr="00AD1F94">
        <w:rPr>
          <w:rFonts w:ascii="IRBadr" w:hAnsi="IRBadr" w:cs="IRBadr"/>
          <w:color w:val="008000"/>
          <w:rtl/>
        </w:rPr>
        <w:t xml:space="preserve"> </w:t>
      </w:r>
      <w:r w:rsidR="00304A27" w:rsidRPr="00AD1F94">
        <w:rPr>
          <w:rFonts w:ascii="IRBadr" w:hAnsi="IRBadr" w:cs="IRBadr" w:hint="cs"/>
          <w:color w:val="008000"/>
          <w:rtl/>
        </w:rPr>
        <w:t>أُصَلِّي</w:t>
      </w:r>
      <w:r w:rsidR="00304A27" w:rsidRPr="00AD1F94">
        <w:rPr>
          <w:rFonts w:ascii="IRBadr" w:hAnsi="IRBadr" w:cs="IRBadr"/>
          <w:color w:val="008000"/>
          <w:rtl/>
        </w:rPr>
        <w:t xml:space="preserve"> </w:t>
      </w:r>
      <w:r w:rsidR="00304A27" w:rsidRPr="00AD1F94">
        <w:rPr>
          <w:rFonts w:ascii="IRBadr" w:hAnsi="IRBadr" w:cs="IRBadr" w:hint="cs"/>
          <w:color w:val="008000"/>
          <w:rtl/>
        </w:rPr>
        <w:t>مَعَهُمْ</w:t>
      </w:r>
      <w:r w:rsidR="00304A27" w:rsidRPr="00AD1F94">
        <w:rPr>
          <w:rFonts w:ascii="IRBadr" w:hAnsi="IRBadr" w:cs="IRBadr"/>
          <w:color w:val="008000"/>
          <w:rtl/>
        </w:rPr>
        <w:t xml:space="preserve"> </w:t>
      </w:r>
      <w:r w:rsidR="00304A27" w:rsidRPr="00AD1F94">
        <w:rPr>
          <w:rFonts w:ascii="IRBadr" w:hAnsi="IRBadr" w:cs="IRBadr" w:hint="cs"/>
          <w:color w:val="008000"/>
          <w:rtl/>
        </w:rPr>
        <w:t>لَمْ</w:t>
      </w:r>
      <w:r w:rsidR="00304A27" w:rsidRPr="00AD1F94">
        <w:rPr>
          <w:rFonts w:ascii="IRBadr" w:hAnsi="IRBadr" w:cs="IRBadr"/>
          <w:color w:val="008000"/>
          <w:rtl/>
        </w:rPr>
        <w:t xml:space="preserve"> </w:t>
      </w:r>
      <w:r w:rsidR="00304A27" w:rsidRPr="00AD1F94">
        <w:rPr>
          <w:rFonts w:ascii="IRBadr" w:hAnsi="IRBadr" w:cs="IRBadr" w:hint="cs"/>
          <w:color w:val="008000"/>
          <w:rtl/>
        </w:rPr>
        <w:t>أَتَمَكَّنْ</w:t>
      </w:r>
      <w:r w:rsidR="00304A27" w:rsidRPr="00AD1F94">
        <w:rPr>
          <w:rFonts w:ascii="IRBadr" w:hAnsi="IRBadr" w:cs="IRBadr"/>
          <w:color w:val="008000"/>
          <w:rtl/>
        </w:rPr>
        <w:t xml:space="preserve"> </w:t>
      </w:r>
      <w:r w:rsidR="00304A27" w:rsidRPr="00AD1F94">
        <w:rPr>
          <w:rFonts w:ascii="IRBadr" w:hAnsi="IRBadr" w:cs="IRBadr" w:hint="cs"/>
          <w:color w:val="008000"/>
          <w:rtl/>
        </w:rPr>
        <w:t>مِنَ</w:t>
      </w:r>
      <w:r w:rsidR="00304A27" w:rsidRPr="00AD1F94">
        <w:rPr>
          <w:rFonts w:ascii="IRBadr" w:hAnsi="IRBadr" w:cs="IRBadr"/>
          <w:color w:val="008000"/>
          <w:rtl/>
        </w:rPr>
        <w:t xml:space="preserve"> </w:t>
      </w:r>
      <w:r w:rsidR="00304A27" w:rsidRPr="00AD1F94">
        <w:rPr>
          <w:rFonts w:ascii="IRBadr" w:hAnsi="IRBadr" w:cs="IRBadr" w:hint="cs"/>
          <w:color w:val="008000"/>
          <w:rtl/>
        </w:rPr>
        <w:t>الْأَذَانِ</w:t>
      </w:r>
      <w:r w:rsidR="00304A27" w:rsidRPr="00AD1F94">
        <w:rPr>
          <w:rFonts w:ascii="IRBadr" w:hAnsi="IRBadr" w:cs="IRBadr"/>
          <w:color w:val="008000"/>
          <w:rtl/>
        </w:rPr>
        <w:t xml:space="preserve"> </w:t>
      </w:r>
      <w:r w:rsidR="00304A27" w:rsidRPr="00AD1F94">
        <w:rPr>
          <w:rFonts w:ascii="IRBadr" w:hAnsi="IRBadr" w:cs="IRBadr" w:hint="cs"/>
          <w:color w:val="008000"/>
          <w:rtl/>
        </w:rPr>
        <w:t>وَ</w:t>
      </w:r>
      <w:r w:rsidR="00304A27" w:rsidRPr="00AD1F94">
        <w:rPr>
          <w:rFonts w:ascii="IRBadr" w:hAnsi="IRBadr" w:cs="IRBadr"/>
          <w:color w:val="008000"/>
          <w:rtl/>
        </w:rPr>
        <w:t xml:space="preserve"> </w:t>
      </w:r>
      <w:r w:rsidR="00304A27" w:rsidRPr="00AD1F94">
        <w:rPr>
          <w:rFonts w:ascii="IRBadr" w:hAnsi="IRBadr" w:cs="IRBadr" w:hint="cs"/>
          <w:color w:val="008000"/>
          <w:rtl/>
        </w:rPr>
        <w:t>الْإِقَامَةِ</w:t>
      </w:r>
      <w:r w:rsidR="00304A27" w:rsidRPr="00AD1F94">
        <w:rPr>
          <w:rFonts w:ascii="IRBadr" w:hAnsi="IRBadr" w:cs="IRBadr"/>
          <w:color w:val="008000"/>
          <w:rtl/>
        </w:rPr>
        <w:t xml:space="preserve"> </w:t>
      </w:r>
      <w:r w:rsidR="00304A27" w:rsidRPr="00AD1F94">
        <w:rPr>
          <w:rFonts w:ascii="IRBadr" w:hAnsi="IRBadr" w:cs="IRBadr" w:hint="cs"/>
          <w:color w:val="008000"/>
          <w:rtl/>
        </w:rPr>
        <w:t>وَ</w:t>
      </w:r>
      <w:r w:rsidR="00304A27" w:rsidRPr="00AD1F94">
        <w:rPr>
          <w:rFonts w:ascii="IRBadr" w:hAnsi="IRBadr" w:cs="IRBadr"/>
          <w:color w:val="008000"/>
          <w:rtl/>
        </w:rPr>
        <w:t xml:space="preserve"> </w:t>
      </w:r>
      <w:r w:rsidR="00304A27" w:rsidRPr="00AD1F94">
        <w:rPr>
          <w:rFonts w:ascii="IRBadr" w:hAnsi="IRBadr" w:cs="IRBadr" w:hint="cs"/>
          <w:color w:val="008000"/>
          <w:rtl/>
        </w:rPr>
        <w:t>افْتِتَاحِ</w:t>
      </w:r>
      <w:r w:rsidR="00304A27" w:rsidRPr="00AD1F94">
        <w:rPr>
          <w:rFonts w:ascii="IRBadr" w:hAnsi="IRBadr" w:cs="IRBadr"/>
          <w:color w:val="008000"/>
          <w:rtl/>
        </w:rPr>
        <w:t xml:space="preserve"> </w:t>
      </w:r>
      <w:r w:rsidR="00304A27" w:rsidRPr="00AD1F94">
        <w:rPr>
          <w:rFonts w:ascii="IRBadr" w:hAnsi="IRBadr" w:cs="IRBadr" w:hint="cs"/>
          <w:color w:val="008000"/>
          <w:rtl/>
        </w:rPr>
        <w:t>الصَّلَاةِ</w:t>
      </w:r>
      <w:r w:rsidR="00304A27" w:rsidRPr="00AD1F94">
        <w:rPr>
          <w:rFonts w:ascii="IRBadr" w:hAnsi="IRBadr" w:cs="IRBadr"/>
          <w:color w:val="008000"/>
          <w:rtl/>
        </w:rPr>
        <w:t xml:space="preserve"> </w:t>
      </w:r>
      <w:r w:rsidR="00304A27" w:rsidRPr="00AD1F94">
        <w:rPr>
          <w:rFonts w:ascii="IRBadr" w:hAnsi="IRBadr" w:cs="IRBadr" w:hint="cs"/>
          <w:color w:val="008000"/>
          <w:rtl/>
        </w:rPr>
        <w:t>فَقَالَ</w:t>
      </w:r>
      <w:r w:rsidR="00304A27" w:rsidRPr="00AD1F94">
        <w:rPr>
          <w:rFonts w:ascii="IRBadr" w:hAnsi="IRBadr" w:cs="IRBadr"/>
          <w:color w:val="008000"/>
          <w:rtl/>
        </w:rPr>
        <w:t xml:space="preserve"> </w:t>
      </w:r>
      <w:r w:rsidR="00304A27" w:rsidRPr="00AD1F94">
        <w:rPr>
          <w:rFonts w:ascii="IRBadr" w:hAnsi="IRBadr" w:cs="IRBadr" w:hint="cs"/>
          <w:color w:val="008000"/>
          <w:rtl/>
        </w:rPr>
        <w:t>ائْتِ</w:t>
      </w:r>
      <w:r w:rsidR="00304A27" w:rsidRPr="00AD1F94">
        <w:rPr>
          <w:rFonts w:ascii="IRBadr" w:hAnsi="IRBadr" w:cs="IRBadr"/>
          <w:color w:val="008000"/>
          <w:rtl/>
        </w:rPr>
        <w:t xml:space="preserve"> </w:t>
      </w:r>
      <w:r w:rsidR="00304A27" w:rsidRPr="00AD1F94">
        <w:rPr>
          <w:rFonts w:ascii="IRBadr" w:hAnsi="IRBadr" w:cs="IRBadr" w:hint="cs"/>
          <w:color w:val="008000"/>
          <w:rtl/>
        </w:rPr>
        <w:t>مَنْزِلَكَ</w:t>
      </w:r>
      <w:r w:rsidR="00304A27" w:rsidRPr="00AD1F94">
        <w:rPr>
          <w:rFonts w:ascii="IRBadr" w:hAnsi="IRBadr" w:cs="IRBadr"/>
          <w:color w:val="008000"/>
          <w:rtl/>
        </w:rPr>
        <w:t xml:space="preserve"> </w:t>
      </w:r>
      <w:r w:rsidR="00304A27" w:rsidRPr="00AD1F94">
        <w:rPr>
          <w:rFonts w:ascii="IRBadr" w:hAnsi="IRBadr" w:cs="IRBadr" w:hint="cs"/>
          <w:color w:val="008000"/>
          <w:rtl/>
        </w:rPr>
        <w:t>وَ</w:t>
      </w:r>
      <w:r w:rsidR="00304A27" w:rsidRPr="00AD1F94">
        <w:rPr>
          <w:rFonts w:ascii="IRBadr" w:hAnsi="IRBadr" w:cs="IRBadr"/>
          <w:color w:val="008000"/>
          <w:rtl/>
        </w:rPr>
        <w:t xml:space="preserve"> </w:t>
      </w:r>
      <w:r w:rsidR="00304A27" w:rsidRPr="00AD1F94">
        <w:rPr>
          <w:rFonts w:ascii="IRBadr" w:hAnsi="IRBadr" w:cs="IRBadr" w:hint="cs"/>
          <w:color w:val="008000"/>
          <w:rtl/>
        </w:rPr>
        <w:t>انْزِعْ</w:t>
      </w:r>
      <w:r w:rsidR="00304A27" w:rsidRPr="00AD1F94">
        <w:rPr>
          <w:rFonts w:ascii="IRBadr" w:hAnsi="IRBadr" w:cs="IRBadr"/>
          <w:color w:val="008000"/>
          <w:rtl/>
        </w:rPr>
        <w:t xml:space="preserve"> </w:t>
      </w:r>
      <w:r w:rsidR="00304A27" w:rsidRPr="00AD1F94">
        <w:rPr>
          <w:rFonts w:ascii="IRBadr" w:hAnsi="IRBadr" w:cs="IRBadr" w:hint="cs"/>
          <w:color w:val="008000"/>
          <w:rtl/>
        </w:rPr>
        <w:t>ثِيَابَكَ</w:t>
      </w:r>
      <w:r w:rsidR="00304A27" w:rsidRPr="00AD1F94">
        <w:rPr>
          <w:rFonts w:ascii="IRBadr" w:hAnsi="IRBadr" w:cs="IRBadr"/>
          <w:color w:val="008000"/>
          <w:rtl/>
        </w:rPr>
        <w:t xml:space="preserve"> </w:t>
      </w:r>
      <w:r w:rsidR="00304A27" w:rsidRPr="00AD1F94">
        <w:rPr>
          <w:rFonts w:ascii="IRBadr" w:hAnsi="IRBadr" w:cs="IRBadr" w:hint="cs"/>
          <w:color w:val="008000"/>
          <w:rtl/>
        </w:rPr>
        <w:t>وَ</w:t>
      </w:r>
      <w:r w:rsidR="00304A27" w:rsidRPr="00AD1F94">
        <w:rPr>
          <w:rFonts w:ascii="IRBadr" w:hAnsi="IRBadr" w:cs="IRBadr"/>
          <w:color w:val="008000"/>
          <w:rtl/>
        </w:rPr>
        <w:t xml:space="preserve"> </w:t>
      </w:r>
      <w:r w:rsidR="00304A27" w:rsidRPr="00AD1F94">
        <w:rPr>
          <w:rFonts w:ascii="IRBadr" w:hAnsi="IRBadr" w:cs="IRBadr" w:hint="cs"/>
          <w:color w:val="008000"/>
          <w:rtl/>
        </w:rPr>
        <w:t>إِنْ</w:t>
      </w:r>
      <w:r w:rsidR="00304A27" w:rsidRPr="00AD1F94">
        <w:rPr>
          <w:rFonts w:ascii="IRBadr" w:hAnsi="IRBadr" w:cs="IRBadr"/>
          <w:color w:val="008000"/>
          <w:rtl/>
        </w:rPr>
        <w:t xml:space="preserve"> </w:t>
      </w:r>
      <w:r w:rsidR="00304A27" w:rsidRPr="00AD1F94">
        <w:rPr>
          <w:rFonts w:ascii="IRBadr" w:hAnsi="IRBadr" w:cs="IRBadr" w:hint="cs"/>
          <w:color w:val="008000"/>
          <w:rtl/>
        </w:rPr>
        <w:t>أَرَدْتَ</w:t>
      </w:r>
      <w:r w:rsidR="00304A27" w:rsidRPr="00AD1F94">
        <w:rPr>
          <w:rFonts w:ascii="IRBadr" w:hAnsi="IRBadr" w:cs="IRBadr"/>
          <w:color w:val="008000"/>
          <w:rtl/>
        </w:rPr>
        <w:t xml:space="preserve"> </w:t>
      </w:r>
      <w:r w:rsidR="00304A27" w:rsidRPr="00AD1F94">
        <w:rPr>
          <w:rFonts w:ascii="IRBadr" w:hAnsi="IRBadr" w:cs="IRBadr" w:hint="cs"/>
          <w:color w:val="008000"/>
          <w:rtl/>
        </w:rPr>
        <w:t>أَنْ</w:t>
      </w:r>
      <w:r w:rsidR="00304A27" w:rsidRPr="00AD1F94">
        <w:rPr>
          <w:rFonts w:ascii="IRBadr" w:hAnsi="IRBadr" w:cs="IRBadr"/>
          <w:color w:val="008000"/>
          <w:rtl/>
        </w:rPr>
        <w:t xml:space="preserve"> </w:t>
      </w:r>
      <w:r w:rsidR="00304A27" w:rsidRPr="00AD1F94">
        <w:rPr>
          <w:rFonts w:ascii="IRBadr" w:hAnsi="IRBadr" w:cs="IRBadr" w:hint="cs"/>
          <w:color w:val="008000"/>
          <w:rtl/>
        </w:rPr>
        <w:t>تَتَوَضَّأَ</w:t>
      </w:r>
      <w:r w:rsidR="00304A27" w:rsidRPr="00AD1F94">
        <w:rPr>
          <w:rFonts w:ascii="IRBadr" w:hAnsi="IRBadr" w:cs="IRBadr"/>
          <w:color w:val="008000"/>
          <w:rtl/>
        </w:rPr>
        <w:t xml:space="preserve"> </w:t>
      </w:r>
      <w:r w:rsidR="00304A27" w:rsidRPr="00AD1F94">
        <w:rPr>
          <w:rFonts w:ascii="IRBadr" w:hAnsi="IRBadr" w:cs="IRBadr" w:hint="cs"/>
          <w:color w:val="008000"/>
          <w:rtl/>
        </w:rPr>
        <w:t>فَتَوَضَّأْ</w:t>
      </w:r>
      <w:r w:rsidR="00304A27" w:rsidRPr="00AD1F94">
        <w:rPr>
          <w:rFonts w:ascii="IRBadr" w:hAnsi="IRBadr" w:cs="IRBadr"/>
          <w:color w:val="008000"/>
          <w:rtl/>
        </w:rPr>
        <w:t xml:space="preserve"> </w:t>
      </w:r>
      <w:r w:rsidR="00304A27" w:rsidRPr="00AD1F94">
        <w:rPr>
          <w:rFonts w:ascii="IRBadr" w:hAnsi="IRBadr" w:cs="IRBadr" w:hint="cs"/>
          <w:color w:val="008000"/>
          <w:rtl/>
        </w:rPr>
        <w:t>وَ</w:t>
      </w:r>
      <w:r w:rsidR="00304A27" w:rsidRPr="00AD1F94">
        <w:rPr>
          <w:rFonts w:ascii="IRBadr" w:hAnsi="IRBadr" w:cs="IRBadr"/>
          <w:color w:val="008000"/>
          <w:rtl/>
        </w:rPr>
        <w:t xml:space="preserve"> </w:t>
      </w:r>
      <w:r w:rsidR="00304A27" w:rsidRPr="00AD1F94">
        <w:rPr>
          <w:rFonts w:ascii="IRBadr" w:hAnsi="IRBadr" w:cs="IRBadr" w:hint="cs"/>
          <w:color w:val="008000"/>
          <w:rtl/>
        </w:rPr>
        <w:t>صَلِّ</w:t>
      </w:r>
      <w:r w:rsidR="00304A27" w:rsidRPr="00AD1F94">
        <w:rPr>
          <w:rFonts w:ascii="IRBadr" w:hAnsi="IRBadr" w:cs="IRBadr"/>
          <w:color w:val="008000"/>
          <w:rtl/>
        </w:rPr>
        <w:t xml:space="preserve"> </w:t>
      </w:r>
      <w:r w:rsidR="00304A27" w:rsidRPr="00AD1F94">
        <w:rPr>
          <w:rFonts w:ascii="IRBadr" w:hAnsi="IRBadr" w:cs="IRBadr" w:hint="cs"/>
          <w:color w:val="008000"/>
          <w:rtl/>
        </w:rPr>
        <w:t>فَإِنَّكَ</w:t>
      </w:r>
      <w:r w:rsidR="00304A27" w:rsidRPr="00AD1F94">
        <w:rPr>
          <w:rFonts w:ascii="IRBadr" w:hAnsi="IRBadr" w:cs="IRBadr"/>
          <w:color w:val="008000"/>
          <w:rtl/>
        </w:rPr>
        <w:t xml:space="preserve"> </w:t>
      </w:r>
      <w:r w:rsidR="00304A27" w:rsidRPr="00AD1F94">
        <w:rPr>
          <w:rFonts w:ascii="IRBadr" w:hAnsi="IRBadr" w:cs="IRBadr" w:hint="cs"/>
          <w:color w:val="008000"/>
          <w:rtl/>
        </w:rPr>
        <w:t>فِي</w:t>
      </w:r>
      <w:r w:rsidR="00304A27" w:rsidRPr="00AD1F94">
        <w:rPr>
          <w:rFonts w:ascii="IRBadr" w:hAnsi="IRBadr" w:cs="IRBadr"/>
          <w:color w:val="008000"/>
          <w:rtl/>
        </w:rPr>
        <w:t xml:space="preserve"> </w:t>
      </w:r>
      <w:r w:rsidR="00304A27" w:rsidRPr="00AD1F94">
        <w:rPr>
          <w:rFonts w:ascii="IRBadr" w:hAnsi="IRBadr" w:cs="IRBadr" w:hint="cs"/>
          <w:color w:val="008000"/>
          <w:rtl/>
        </w:rPr>
        <w:t>وَقْتٍ</w:t>
      </w:r>
      <w:r w:rsidR="00304A27" w:rsidRPr="00AD1F94">
        <w:rPr>
          <w:rFonts w:ascii="IRBadr" w:hAnsi="IRBadr" w:cs="IRBadr"/>
          <w:color w:val="008000"/>
          <w:rtl/>
        </w:rPr>
        <w:t xml:space="preserve"> </w:t>
      </w:r>
      <w:r w:rsidR="00304A27" w:rsidRPr="00AD1F94">
        <w:rPr>
          <w:rFonts w:ascii="IRBadr" w:hAnsi="IRBadr" w:cs="IRBadr" w:hint="cs"/>
          <w:color w:val="008000"/>
          <w:rtl/>
        </w:rPr>
        <w:t>إِلَى</w:t>
      </w:r>
      <w:r w:rsidR="00304A27" w:rsidRPr="00AD1F94">
        <w:rPr>
          <w:rFonts w:ascii="IRBadr" w:hAnsi="IRBadr" w:cs="IRBadr"/>
          <w:color w:val="008000"/>
          <w:rtl/>
        </w:rPr>
        <w:t xml:space="preserve"> </w:t>
      </w:r>
      <w:r w:rsidR="00304A27" w:rsidRPr="00AD1F94">
        <w:rPr>
          <w:rFonts w:ascii="IRBadr" w:hAnsi="IRBadr" w:cs="IRBadr" w:hint="cs"/>
          <w:color w:val="008000"/>
          <w:rtl/>
        </w:rPr>
        <w:t>رُبُعِ</w:t>
      </w:r>
      <w:r w:rsidR="00304A27" w:rsidRPr="00AD1F94">
        <w:rPr>
          <w:rFonts w:ascii="IRBadr" w:hAnsi="IRBadr" w:cs="IRBadr"/>
          <w:color w:val="008000"/>
          <w:rtl/>
        </w:rPr>
        <w:t xml:space="preserve"> </w:t>
      </w:r>
      <w:r w:rsidR="00304A27" w:rsidRPr="00AD1F94">
        <w:rPr>
          <w:rFonts w:ascii="IRBadr" w:hAnsi="IRBadr" w:cs="IRBadr" w:hint="cs"/>
          <w:color w:val="008000"/>
          <w:rtl/>
        </w:rPr>
        <w:t>اللَّيْلِ</w:t>
      </w:r>
      <w:r w:rsidR="00304A27" w:rsidRPr="00AD1F94">
        <w:rPr>
          <w:rFonts w:ascii="IRBadr" w:hAnsi="IRBadr" w:cs="IRBadr"/>
          <w:color w:val="008000"/>
          <w:rtl/>
        </w:rPr>
        <w:t>.</w:t>
      </w:r>
      <w:r w:rsidRPr="00AD1F94">
        <w:rPr>
          <w:rFonts w:ascii="IRBadr" w:hAnsi="IRBadr" w:cs="IRBadr"/>
          <w:color w:val="008000"/>
          <w:rtl/>
        </w:rPr>
        <w:t>»</w:t>
      </w:r>
      <w:r w:rsidR="001840B4">
        <w:rPr>
          <w:rStyle w:val="FootnoteReference"/>
          <w:rFonts w:ascii="IRBadr" w:hAnsi="IRBadr" w:cs="IRBadr"/>
          <w:color w:val="008000"/>
          <w:rtl/>
        </w:rPr>
        <w:footnoteReference w:id="10"/>
      </w:r>
      <w:r>
        <w:rPr>
          <w:rFonts w:ascii="IRBadr" w:hAnsi="IRBadr" w:cs="IRBadr"/>
          <w:color w:val="008000"/>
          <w:rtl/>
        </w:rPr>
        <w:t xml:space="preserve"> </w:t>
      </w:r>
    </w:p>
    <w:p w:rsidR="00411FEC" w:rsidRPr="00411FEC" w:rsidRDefault="00B163FA" w:rsidP="00411FEC">
      <w:pPr>
        <w:rPr>
          <w:rFonts w:ascii="IRBadr" w:hAnsi="IRBadr" w:cs="IRBadr"/>
        </w:rPr>
      </w:pPr>
      <w:r>
        <w:rPr>
          <w:rFonts w:ascii="IRBadr" w:hAnsi="IRBadr" w:cs="IRBadr" w:hint="cs"/>
          <w:rtl/>
        </w:rPr>
        <w:t xml:space="preserve">در این روایت، </w:t>
      </w:r>
      <w:r w:rsidR="00411FEC" w:rsidRPr="00411FEC">
        <w:rPr>
          <w:rFonts w:ascii="IRBadr" w:hAnsi="IRBadr" w:cs="IRBadr" w:hint="cs"/>
          <w:rtl/>
        </w:rPr>
        <w:t xml:space="preserve">مراد از </w:t>
      </w:r>
      <w:r w:rsidR="00411FEC">
        <w:rPr>
          <w:rFonts w:ascii="IRBadr" w:hAnsi="IRBadr" w:cs="IRBadr" w:hint="cs"/>
          <w:rtl/>
        </w:rPr>
        <w:t>«منزلک»، همان خانه است؛ نه آنکه منزلگاههای بین راه مراد باشد. مراد از «تتوضّأ» هم ممکن است وضو اصطلاحی نباشد؛ بلکه ممکن است حضرت فرموده باشد آبی به سر و صورت بزن و راحت باش. و نگران گذران وقت نباش..</w:t>
      </w:r>
    </w:p>
    <w:p w:rsidR="00411FEC" w:rsidRPr="00FC2C13" w:rsidRDefault="00411FEC" w:rsidP="00411FEC">
      <w:pPr>
        <w:rPr>
          <w:rFonts w:ascii="IRBadr" w:hAnsi="IRBadr" w:cs="IRBadr"/>
        </w:rPr>
      </w:pPr>
      <w:r>
        <w:rPr>
          <w:rFonts w:ascii="IRBadr" w:hAnsi="IRBadr" w:cs="IRBadr" w:hint="cs"/>
          <w:rtl/>
        </w:rPr>
        <w:t xml:space="preserve">روایت دیگری نیز </w:t>
      </w:r>
      <w:r w:rsidR="00FC2C13" w:rsidRPr="00FC2C13">
        <w:rPr>
          <w:rFonts w:ascii="IRBadr" w:hAnsi="IRBadr" w:cs="IRBadr" w:hint="cs"/>
          <w:rtl/>
        </w:rPr>
        <w:t xml:space="preserve">در تهذیب </w:t>
      </w:r>
      <w:r>
        <w:rPr>
          <w:rFonts w:ascii="IRBadr" w:hAnsi="IRBadr" w:cs="IRBadr" w:hint="cs"/>
          <w:rtl/>
        </w:rPr>
        <w:t xml:space="preserve">به </w:t>
      </w:r>
      <w:r w:rsidR="00FC2C13" w:rsidRPr="00FC2C13">
        <w:rPr>
          <w:rFonts w:ascii="IRBadr" w:hAnsi="IRBadr" w:cs="IRBadr" w:hint="cs"/>
          <w:rtl/>
        </w:rPr>
        <w:t>همین مضمون وارد شده است</w:t>
      </w:r>
      <w:r>
        <w:rPr>
          <w:rFonts w:ascii="IRBadr" w:hAnsi="IRBadr" w:cs="IRBadr" w:hint="cs"/>
          <w:rtl/>
        </w:rPr>
        <w:t xml:space="preserve">. این روایت هم از عمر بن یزید است. </w:t>
      </w:r>
    </w:p>
    <w:p w:rsidR="00FC2C13" w:rsidRDefault="00FC2C13" w:rsidP="00C619A1">
      <w:pPr>
        <w:rPr>
          <w:rFonts w:ascii="IRBadr" w:hAnsi="IRBadr" w:cs="IRBadr"/>
          <w:color w:val="008000"/>
          <w:rtl/>
        </w:rPr>
      </w:pPr>
      <w:r w:rsidRPr="00FC2C13">
        <w:rPr>
          <w:rFonts w:ascii="IRBadr" w:hAnsi="IRBadr" w:cs="IRBadr" w:hint="eastAsia"/>
          <w:color w:val="008000"/>
          <w:rtl/>
        </w:rPr>
        <w:t>«</w:t>
      </w:r>
      <w:r w:rsidRPr="00523596">
        <w:rPr>
          <w:rFonts w:ascii="IRBadr" w:hAnsi="IRBadr" w:cs="IRBadr" w:hint="cs"/>
          <w:color w:val="8064A2" w:themeColor="accent4"/>
          <w:rtl/>
        </w:rPr>
        <w:t>وَ</w:t>
      </w:r>
      <w:r w:rsidRPr="00523596">
        <w:rPr>
          <w:rFonts w:ascii="IRBadr" w:hAnsi="IRBadr" w:cs="IRBadr"/>
          <w:color w:val="8064A2" w:themeColor="accent4"/>
          <w:rtl/>
        </w:rPr>
        <w:t xml:space="preserve"> </w:t>
      </w:r>
      <w:r w:rsidRPr="00523596">
        <w:rPr>
          <w:rFonts w:ascii="IRBadr" w:hAnsi="IRBadr" w:cs="IRBadr" w:hint="cs"/>
          <w:color w:val="8064A2" w:themeColor="accent4"/>
          <w:rtl/>
        </w:rPr>
        <w:t>رَوَى</w:t>
      </w:r>
      <w:r w:rsidRPr="00523596">
        <w:rPr>
          <w:rFonts w:ascii="IRBadr" w:hAnsi="IRBadr" w:cs="IRBadr"/>
          <w:color w:val="8064A2" w:themeColor="accent4"/>
          <w:rtl/>
        </w:rPr>
        <w:t xml:space="preserve"> </w:t>
      </w:r>
      <w:r w:rsidRPr="00523596">
        <w:rPr>
          <w:rFonts w:ascii="IRBadr" w:hAnsi="IRBadr" w:cs="IRBadr" w:hint="cs"/>
          <w:color w:val="8064A2" w:themeColor="accent4"/>
          <w:rtl/>
        </w:rPr>
        <w:t>الْحُسَيْنُ</w:t>
      </w:r>
      <w:r w:rsidRPr="00523596">
        <w:rPr>
          <w:rFonts w:ascii="IRBadr" w:hAnsi="IRBadr" w:cs="IRBadr"/>
          <w:color w:val="8064A2" w:themeColor="accent4"/>
          <w:rtl/>
        </w:rPr>
        <w:t xml:space="preserve"> </w:t>
      </w:r>
      <w:r w:rsidRPr="00523596">
        <w:rPr>
          <w:rFonts w:ascii="IRBadr" w:hAnsi="IRBadr" w:cs="IRBadr" w:hint="cs"/>
          <w:color w:val="8064A2" w:themeColor="accent4"/>
          <w:rtl/>
        </w:rPr>
        <w:t>بْنُ</w:t>
      </w:r>
      <w:r w:rsidRPr="00523596">
        <w:rPr>
          <w:rFonts w:ascii="IRBadr" w:hAnsi="IRBadr" w:cs="IRBadr"/>
          <w:color w:val="8064A2" w:themeColor="accent4"/>
          <w:rtl/>
        </w:rPr>
        <w:t xml:space="preserve"> </w:t>
      </w:r>
      <w:r w:rsidRPr="00523596">
        <w:rPr>
          <w:rFonts w:ascii="IRBadr" w:hAnsi="IRBadr" w:cs="IRBadr" w:hint="cs"/>
          <w:color w:val="8064A2" w:themeColor="accent4"/>
          <w:rtl/>
        </w:rPr>
        <w:t>سَعِيدٍ</w:t>
      </w:r>
      <w:r w:rsidRPr="00523596">
        <w:rPr>
          <w:rFonts w:ascii="IRBadr" w:hAnsi="IRBadr" w:cs="IRBadr"/>
          <w:color w:val="8064A2" w:themeColor="accent4"/>
          <w:rtl/>
        </w:rPr>
        <w:t xml:space="preserve"> </w:t>
      </w:r>
      <w:r w:rsidRPr="00523596">
        <w:rPr>
          <w:rFonts w:ascii="IRBadr" w:hAnsi="IRBadr" w:cs="IRBadr" w:hint="cs"/>
          <w:color w:val="8064A2" w:themeColor="accent4"/>
          <w:rtl/>
        </w:rPr>
        <w:t>عَنْ</w:t>
      </w:r>
      <w:r w:rsidRPr="00523596">
        <w:rPr>
          <w:rFonts w:ascii="IRBadr" w:hAnsi="IRBadr" w:cs="IRBadr"/>
          <w:color w:val="8064A2" w:themeColor="accent4"/>
          <w:rtl/>
        </w:rPr>
        <w:t xml:space="preserve"> </w:t>
      </w:r>
      <w:r w:rsidRPr="00523596">
        <w:rPr>
          <w:rFonts w:ascii="IRBadr" w:hAnsi="IRBadr" w:cs="IRBadr" w:hint="cs"/>
          <w:color w:val="8064A2" w:themeColor="accent4"/>
          <w:rtl/>
        </w:rPr>
        <w:t>مُحَمَّدِ</w:t>
      </w:r>
      <w:r w:rsidRPr="00523596">
        <w:rPr>
          <w:rFonts w:ascii="IRBadr" w:hAnsi="IRBadr" w:cs="IRBadr"/>
          <w:color w:val="8064A2" w:themeColor="accent4"/>
          <w:rtl/>
        </w:rPr>
        <w:t xml:space="preserve"> </w:t>
      </w:r>
      <w:r w:rsidRPr="00523596">
        <w:rPr>
          <w:rFonts w:ascii="IRBadr" w:hAnsi="IRBadr" w:cs="IRBadr" w:hint="cs"/>
          <w:color w:val="8064A2" w:themeColor="accent4"/>
          <w:rtl/>
        </w:rPr>
        <w:t>بْنِ</w:t>
      </w:r>
      <w:r w:rsidRPr="00523596">
        <w:rPr>
          <w:rFonts w:ascii="IRBadr" w:hAnsi="IRBadr" w:cs="IRBadr"/>
          <w:color w:val="8064A2" w:themeColor="accent4"/>
          <w:rtl/>
        </w:rPr>
        <w:t xml:space="preserve"> </w:t>
      </w:r>
      <w:r w:rsidRPr="00523596">
        <w:rPr>
          <w:rFonts w:ascii="IRBadr" w:hAnsi="IRBadr" w:cs="IRBadr" w:hint="cs"/>
          <w:color w:val="8064A2" w:themeColor="accent4"/>
          <w:rtl/>
        </w:rPr>
        <w:t>أَبِي</w:t>
      </w:r>
      <w:r w:rsidRPr="00523596">
        <w:rPr>
          <w:rFonts w:ascii="IRBadr" w:hAnsi="IRBadr" w:cs="IRBadr"/>
          <w:color w:val="8064A2" w:themeColor="accent4"/>
          <w:rtl/>
        </w:rPr>
        <w:t xml:space="preserve"> </w:t>
      </w:r>
      <w:r w:rsidRPr="00523596">
        <w:rPr>
          <w:rFonts w:ascii="IRBadr" w:hAnsi="IRBadr" w:cs="IRBadr" w:hint="cs"/>
          <w:color w:val="8064A2" w:themeColor="accent4"/>
          <w:rtl/>
        </w:rPr>
        <w:t>عُمَيْرٍ</w:t>
      </w:r>
      <w:r w:rsidRPr="00523596">
        <w:rPr>
          <w:rFonts w:ascii="IRBadr" w:hAnsi="IRBadr" w:cs="IRBadr"/>
          <w:color w:val="8064A2" w:themeColor="accent4"/>
          <w:rtl/>
        </w:rPr>
        <w:t xml:space="preserve"> </w:t>
      </w:r>
      <w:r w:rsidRPr="00523596">
        <w:rPr>
          <w:rFonts w:ascii="IRBadr" w:hAnsi="IRBadr" w:cs="IRBadr" w:hint="cs"/>
          <w:color w:val="8064A2" w:themeColor="accent4"/>
          <w:rtl/>
        </w:rPr>
        <w:t>عَنْ</w:t>
      </w:r>
      <w:r w:rsidRPr="00523596">
        <w:rPr>
          <w:rFonts w:ascii="IRBadr" w:hAnsi="IRBadr" w:cs="IRBadr"/>
          <w:color w:val="8064A2" w:themeColor="accent4"/>
          <w:rtl/>
        </w:rPr>
        <w:t xml:space="preserve"> </w:t>
      </w:r>
      <w:r w:rsidRPr="00523596">
        <w:rPr>
          <w:rFonts w:ascii="IRBadr" w:hAnsi="IRBadr" w:cs="IRBadr" w:hint="cs"/>
          <w:color w:val="8064A2" w:themeColor="accent4"/>
          <w:rtl/>
        </w:rPr>
        <w:t>مُحَمَّدِ</w:t>
      </w:r>
      <w:r w:rsidRPr="00523596">
        <w:rPr>
          <w:rFonts w:ascii="IRBadr" w:hAnsi="IRBadr" w:cs="IRBadr"/>
          <w:color w:val="8064A2" w:themeColor="accent4"/>
          <w:rtl/>
        </w:rPr>
        <w:t xml:space="preserve"> </w:t>
      </w:r>
      <w:r w:rsidRPr="00523596">
        <w:rPr>
          <w:rFonts w:ascii="IRBadr" w:hAnsi="IRBadr" w:cs="IRBadr" w:hint="cs"/>
          <w:color w:val="8064A2" w:themeColor="accent4"/>
          <w:rtl/>
        </w:rPr>
        <w:t>بْنِ</w:t>
      </w:r>
      <w:r w:rsidRPr="00523596">
        <w:rPr>
          <w:rFonts w:ascii="IRBadr" w:hAnsi="IRBadr" w:cs="IRBadr"/>
          <w:color w:val="8064A2" w:themeColor="accent4"/>
          <w:rtl/>
        </w:rPr>
        <w:t xml:space="preserve"> </w:t>
      </w:r>
      <w:r w:rsidRPr="00523596">
        <w:rPr>
          <w:rFonts w:ascii="IRBadr" w:hAnsi="IRBadr" w:cs="IRBadr" w:hint="cs"/>
          <w:color w:val="8064A2" w:themeColor="accent4"/>
          <w:rtl/>
        </w:rPr>
        <w:t>يُونُسَ</w:t>
      </w:r>
      <w:r w:rsidRPr="00523596">
        <w:rPr>
          <w:rFonts w:ascii="IRBadr" w:hAnsi="IRBadr" w:cs="IRBadr"/>
          <w:color w:val="8064A2" w:themeColor="accent4"/>
          <w:rtl/>
        </w:rPr>
        <w:t xml:space="preserve"> </w:t>
      </w:r>
      <w:r w:rsidRPr="00523596">
        <w:rPr>
          <w:rFonts w:ascii="IRBadr" w:hAnsi="IRBadr" w:cs="IRBadr" w:hint="cs"/>
          <w:color w:val="8064A2" w:themeColor="accent4"/>
          <w:rtl/>
        </w:rPr>
        <w:t>وَ</w:t>
      </w:r>
      <w:r w:rsidRPr="00523596">
        <w:rPr>
          <w:rFonts w:ascii="IRBadr" w:hAnsi="IRBadr" w:cs="IRBadr"/>
          <w:color w:val="8064A2" w:themeColor="accent4"/>
          <w:rtl/>
        </w:rPr>
        <w:t xml:space="preserve"> </w:t>
      </w:r>
      <w:r w:rsidRPr="00523596">
        <w:rPr>
          <w:rFonts w:ascii="IRBadr" w:hAnsi="IRBadr" w:cs="IRBadr" w:hint="cs"/>
          <w:color w:val="8064A2" w:themeColor="accent4"/>
          <w:rtl/>
        </w:rPr>
        <w:t>عَلِيٍّ</w:t>
      </w:r>
      <w:r w:rsidRPr="00523596">
        <w:rPr>
          <w:rFonts w:ascii="IRBadr" w:hAnsi="IRBadr" w:cs="IRBadr"/>
          <w:color w:val="8064A2" w:themeColor="accent4"/>
          <w:rtl/>
        </w:rPr>
        <w:t xml:space="preserve"> </w:t>
      </w:r>
      <w:r w:rsidRPr="00523596">
        <w:rPr>
          <w:rFonts w:ascii="IRBadr" w:hAnsi="IRBadr" w:cs="IRBadr" w:hint="cs"/>
          <w:color w:val="8064A2" w:themeColor="accent4"/>
          <w:rtl/>
        </w:rPr>
        <w:t>الصَّيْرَفِيِّ</w:t>
      </w:r>
      <w:r w:rsidRPr="00523596">
        <w:rPr>
          <w:rFonts w:ascii="IRBadr" w:hAnsi="IRBadr" w:cs="IRBadr"/>
          <w:color w:val="8064A2" w:themeColor="accent4"/>
          <w:rtl/>
        </w:rPr>
        <w:t xml:space="preserve"> </w:t>
      </w:r>
      <w:r w:rsidRPr="00523596">
        <w:rPr>
          <w:rFonts w:ascii="IRBadr" w:hAnsi="IRBadr" w:cs="IRBadr" w:hint="cs"/>
          <w:color w:val="8064A2" w:themeColor="accent4"/>
          <w:rtl/>
        </w:rPr>
        <w:t>عَنْ</w:t>
      </w:r>
      <w:r w:rsidRPr="00523596">
        <w:rPr>
          <w:rFonts w:ascii="IRBadr" w:hAnsi="IRBadr" w:cs="IRBadr"/>
          <w:color w:val="8064A2" w:themeColor="accent4"/>
          <w:rtl/>
        </w:rPr>
        <w:t xml:space="preserve"> </w:t>
      </w:r>
      <w:r w:rsidRPr="00523596">
        <w:rPr>
          <w:rFonts w:ascii="IRBadr" w:hAnsi="IRBadr" w:cs="IRBadr" w:hint="cs"/>
          <w:color w:val="8064A2" w:themeColor="accent4"/>
          <w:rtl/>
        </w:rPr>
        <w:t>عُمَرَ</w:t>
      </w:r>
      <w:r w:rsidRPr="00523596">
        <w:rPr>
          <w:rFonts w:ascii="IRBadr" w:hAnsi="IRBadr" w:cs="IRBadr"/>
          <w:color w:val="8064A2" w:themeColor="accent4"/>
          <w:rtl/>
        </w:rPr>
        <w:t xml:space="preserve"> </w:t>
      </w:r>
      <w:r w:rsidRPr="00523596">
        <w:rPr>
          <w:rFonts w:ascii="IRBadr" w:hAnsi="IRBadr" w:cs="IRBadr" w:hint="cs"/>
          <w:color w:val="8064A2" w:themeColor="accent4"/>
          <w:rtl/>
        </w:rPr>
        <w:t>بْنِ</w:t>
      </w:r>
      <w:r w:rsidRPr="00523596">
        <w:rPr>
          <w:rFonts w:ascii="IRBadr" w:hAnsi="IRBadr" w:cs="IRBadr"/>
          <w:color w:val="8064A2" w:themeColor="accent4"/>
          <w:rtl/>
        </w:rPr>
        <w:t xml:space="preserve"> </w:t>
      </w:r>
      <w:r w:rsidRPr="00523596">
        <w:rPr>
          <w:rFonts w:ascii="IRBadr" w:hAnsi="IRBadr" w:cs="IRBadr" w:hint="cs"/>
          <w:color w:val="8064A2" w:themeColor="accent4"/>
          <w:rtl/>
        </w:rPr>
        <w:t>يَزِيدَ</w:t>
      </w:r>
      <w:r w:rsidRPr="00523596">
        <w:rPr>
          <w:rFonts w:ascii="IRBadr" w:hAnsi="IRBadr" w:cs="IRBadr"/>
          <w:color w:val="8064A2" w:themeColor="accent4"/>
          <w:rtl/>
        </w:rPr>
        <w:t xml:space="preserve"> </w:t>
      </w:r>
      <w:r w:rsidRPr="00523596">
        <w:rPr>
          <w:rFonts w:ascii="IRBadr" w:hAnsi="IRBadr" w:cs="IRBadr" w:hint="cs"/>
          <w:color w:val="8064A2" w:themeColor="accent4"/>
          <w:rtl/>
        </w:rPr>
        <w:t>قَال</w:t>
      </w:r>
      <w:r w:rsidRPr="00FC2C13">
        <w:rPr>
          <w:rFonts w:ascii="IRBadr" w:hAnsi="IRBadr" w:cs="IRBadr" w:hint="cs"/>
          <w:color w:val="008000"/>
          <w:rtl/>
        </w:rPr>
        <w:t>َ</w:t>
      </w:r>
      <w:r w:rsidRPr="00FC2C13">
        <w:rPr>
          <w:rFonts w:ascii="IRBadr" w:hAnsi="IRBadr" w:cs="IRBadr"/>
          <w:color w:val="008000"/>
          <w:rtl/>
        </w:rPr>
        <w:t xml:space="preserve">: </w:t>
      </w:r>
      <w:r w:rsidRPr="00FC2C13">
        <w:rPr>
          <w:rFonts w:ascii="IRBadr" w:hAnsi="IRBadr" w:cs="IRBadr" w:hint="cs"/>
          <w:color w:val="008000"/>
          <w:rtl/>
        </w:rPr>
        <w:t>قُلْتُ</w:t>
      </w:r>
      <w:r w:rsidRPr="00FC2C13">
        <w:rPr>
          <w:rFonts w:ascii="IRBadr" w:hAnsi="IRBadr" w:cs="IRBadr"/>
          <w:color w:val="008000"/>
          <w:rtl/>
        </w:rPr>
        <w:t xml:space="preserve"> </w:t>
      </w:r>
      <w:r w:rsidRPr="00FC2C13">
        <w:rPr>
          <w:rFonts w:ascii="IRBadr" w:hAnsi="IRBadr" w:cs="IRBadr" w:hint="cs"/>
          <w:color w:val="008000"/>
          <w:rtl/>
        </w:rPr>
        <w:t>لِأَبِي</w:t>
      </w:r>
      <w:r w:rsidRPr="00FC2C13">
        <w:rPr>
          <w:rFonts w:ascii="IRBadr" w:hAnsi="IRBadr" w:cs="IRBadr"/>
          <w:color w:val="008000"/>
          <w:rtl/>
        </w:rPr>
        <w:t xml:space="preserve"> </w:t>
      </w:r>
      <w:r w:rsidRPr="00FC2C13">
        <w:rPr>
          <w:rFonts w:ascii="IRBadr" w:hAnsi="IRBadr" w:cs="IRBadr" w:hint="cs"/>
          <w:color w:val="008000"/>
          <w:rtl/>
        </w:rPr>
        <w:t>عَبْدِ</w:t>
      </w:r>
      <w:r w:rsidRPr="00FC2C13">
        <w:rPr>
          <w:rFonts w:ascii="IRBadr" w:hAnsi="IRBadr" w:cs="IRBadr"/>
          <w:color w:val="008000"/>
          <w:rtl/>
        </w:rPr>
        <w:t xml:space="preserve"> </w:t>
      </w:r>
      <w:r w:rsidRPr="00FC2C13">
        <w:rPr>
          <w:rFonts w:ascii="IRBadr" w:hAnsi="IRBadr" w:cs="IRBadr" w:hint="cs"/>
          <w:color w:val="008000"/>
          <w:rtl/>
        </w:rPr>
        <w:t>اللَّهِ</w:t>
      </w:r>
      <w:r w:rsidRPr="00FC2C13">
        <w:rPr>
          <w:rFonts w:ascii="IRBadr" w:hAnsi="IRBadr" w:cs="IRBadr"/>
          <w:color w:val="008000"/>
          <w:rtl/>
        </w:rPr>
        <w:t xml:space="preserve"> </w:t>
      </w:r>
      <w:r w:rsidRPr="00FC2C13">
        <w:rPr>
          <w:rFonts w:ascii="IRBadr" w:hAnsi="IRBadr" w:cs="IRBadr" w:hint="cs"/>
          <w:color w:val="008000"/>
          <w:rtl/>
        </w:rPr>
        <w:t>ع</w:t>
      </w:r>
      <w:r w:rsidRPr="00FC2C13">
        <w:rPr>
          <w:rFonts w:ascii="IRBadr" w:hAnsi="IRBadr" w:cs="IRBadr"/>
          <w:color w:val="008000"/>
          <w:rtl/>
        </w:rPr>
        <w:t xml:space="preserve"> </w:t>
      </w:r>
      <w:r w:rsidRPr="00FC2C13">
        <w:rPr>
          <w:rFonts w:ascii="IRBadr" w:hAnsi="IRBadr" w:cs="IRBadr" w:hint="cs"/>
          <w:color w:val="008000"/>
          <w:rtl/>
        </w:rPr>
        <w:t>أَكُونُ</w:t>
      </w:r>
      <w:r w:rsidRPr="00FC2C13">
        <w:rPr>
          <w:rFonts w:ascii="IRBadr" w:hAnsi="IRBadr" w:cs="IRBadr"/>
          <w:color w:val="008000"/>
          <w:rtl/>
        </w:rPr>
        <w:t xml:space="preserve"> </w:t>
      </w:r>
      <w:r w:rsidRPr="00FC2C13">
        <w:rPr>
          <w:rFonts w:ascii="IRBadr" w:hAnsi="IRBadr" w:cs="IRBadr" w:hint="cs"/>
          <w:color w:val="008000"/>
          <w:rtl/>
        </w:rPr>
        <w:t>فِي</w:t>
      </w:r>
      <w:r w:rsidRPr="00FC2C13">
        <w:rPr>
          <w:rFonts w:ascii="IRBadr" w:hAnsi="IRBadr" w:cs="IRBadr"/>
          <w:color w:val="008000"/>
          <w:rtl/>
        </w:rPr>
        <w:t xml:space="preserve"> </w:t>
      </w:r>
      <w:r w:rsidRPr="00FC2C13">
        <w:rPr>
          <w:rFonts w:ascii="IRBadr" w:hAnsi="IRBadr" w:cs="IRBadr" w:hint="cs"/>
          <w:color w:val="008000"/>
          <w:rtl/>
        </w:rPr>
        <w:t>جَانِبِ</w:t>
      </w:r>
      <w:r w:rsidRPr="00FC2C13">
        <w:rPr>
          <w:rFonts w:ascii="IRBadr" w:hAnsi="IRBadr" w:cs="IRBadr"/>
          <w:color w:val="008000"/>
          <w:rtl/>
        </w:rPr>
        <w:t xml:space="preserve"> </w:t>
      </w:r>
      <w:r w:rsidRPr="00FC2C13">
        <w:rPr>
          <w:rFonts w:ascii="IRBadr" w:hAnsi="IRBadr" w:cs="IRBadr" w:hint="cs"/>
          <w:color w:val="008000"/>
          <w:rtl/>
        </w:rPr>
        <w:t>الْمِصْرِ</w:t>
      </w:r>
      <w:r w:rsidRPr="00FC2C13">
        <w:rPr>
          <w:rFonts w:ascii="IRBadr" w:hAnsi="IRBadr" w:cs="IRBadr"/>
          <w:color w:val="008000"/>
          <w:rtl/>
        </w:rPr>
        <w:t xml:space="preserve"> </w:t>
      </w:r>
      <w:r w:rsidRPr="00FC2C13">
        <w:rPr>
          <w:rFonts w:ascii="IRBadr" w:hAnsi="IRBadr" w:cs="IRBadr" w:hint="cs"/>
          <w:color w:val="008000"/>
          <w:rtl/>
        </w:rPr>
        <w:t>فَتَحْضُرُ</w:t>
      </w:r>
      <w:r w:rsidRPr="00FC2C13">
        <w:rPr>
          <w:rFonts w:ascii="IRBadr" w:hAnsi="IRBadr" w:cs="IRBadr"/>
          <w:color w:val="008000"/>
          <w:rtl/>
        </w:rPr>
        <w:t xml:space="preserve"> </w:t>
      </w:r>
      <w:r w:rsidRPr="00FC2C13">
        <w:rPr>
          <w:rFonts w:ascii="IRBadr" w:hAnsi="IRBadr" w:cs="IRBadr" w:hint="cs"/>
          <w:color w:val="008000"/>
          <w:rtl/>
        </w:rPr>
        <w:t>الْمَغْرِبُ</w:t>
      </w:r>
      <w:r w:rsidRPr="00FC2C13">
        <w:rPr>
          <w:rFonts w:ascii="IRBadr" w:hAnsi="IRBadr" w:cs="IRBadr"/>
          <w:color w:val="008000"/>
          <w:rtl/>
        </w:rPr>
        <w:t xml:space="preserve"> </w:t>
      </w:r>
      <w:r w:rsidRPr="00FC2C13">
        <w:rPr>
          <w:rFonts w:ascii="IRBadr" w:hAnsi="IRBadr" w:cs="IRBadr" w:hint="cs"/>
          <w:color w:val="008000"/>
          <w:rtl/>
        </w:rPr>
        <w:t>وَ</w:t>
      </w:r>
      <w:r w:rsidRPr="00FC2C13">
        <w:rPr>
          <w:rFonts w:ascii="IRBadr" w:hAnsi="IRBadr" w:cs="IRBadr"/>
          <w:color w:val="008000"/>
          <w:rtl/>
        </w:rPr>
        <w:t xml:space="preserve"> </w:t>
      </w:r>
      <w:r w:rsidRPr="00FC2C13">
        <w:rPr>
          <w:rFonts w:ascii="IRBadr" w:hAnsi="IRBadr" w:cs="IRBadr" w:hint="cs"/>
          <w:color w:val="008000"/>
          <w:rtl/>
        </w:rPr>
        <w:t>أَنَا</w:t>
      </w:r>
      <w:r w:rsidRPr="00FC2C13">
        <w:rPr>
          <w:rFonts w:ascii="IRBadr" w:hAnsi="IRBadr" w:cs="IRBadr"/>
          <w:color w:val="008000"/>
          <w:rtl/>
        </w:rPr>
        <w:t xml:space="preserve"> </w:t>
      </w:r>
      <w:r w:rsidRPr="00FC2C13">
        <w:rPr>
          <w:rFonts w:ascii="IRBadr" w:hAnsi="IRBadr" w:cs="IRBadr" w:hint="cs"/>
          <w:color w:val="008000"/>
          <w:rtl/>
        </w:rPr>
        <w:t>أُرِيدُ</w:t>
      </w:r>
      <w:r w:rsidRPr="00FC2C13">
        <w:rPr>
          <w:rFonts w:ascii="IRBadr" w:hAnsi="IRBadr" w:cs="IRBadr"/>
          <w:color w:val="008000"/>
          <w:rtl/>
        </w:rPr>
        <w:t xml:space="preserve"> </w:t>
      </w:r>
      <w:r w:rsidRPr="00FC2C13">
        <w:rPr>
          <w:rFonts w:ascii="IRBadr" w:hAnsi="IRBadr" w:cs="IRBadr" w:hint="cs"/>
          <w:color w:val="008000"/>
          <w:rtl/>
        </w:rPr>
        <w:t>الْمَنْزِلَ</w:t>
      </w:r>
      <w:r w:rsidRPr="00FC2C13">
        <w:rPr>
          <w:rFonts w:ascii="IRBadr" w:hAnsi="IRBadr" w:cs="IRBadr"/>
          <w:color w:val="008000"/>
          <w:rtl/>
        </w:rPr>
        <w:t xml:space="preserve"> </w:t>
      </w:r>
      <w:r w:rsidRPr="00FC2C13">
        <w:rPr>
          <w:rFonts w:ascii="IRBadr" w:hAnsi="IRBadr" w:cs="IRBadr" w:hint="cs"/>
          <w:color w:val="008000"/>
          <w:rtl/>
        </w:rPr>
        <w:t>فَإِنْ</w:t>
      </w:r>
      <w:r w:rsidRPr="00FC2C13">
        <w:rPr>
          <w:rFonts w:ascii="IRBadr" w:hAnsi="IRBadr" w:cs="IRBadr"/>
          <w:color w:val="008000"/>
          <w:rtl/>
        </w:rPr>
        <w:t xml:space="preserve"> </w:t>
      </w:r>
      <w:r w:rsidRPr="00FC2C13">
        <w:rPr>
          <w:rFonts w:ascii="IRBadr" w:hAnsi="IRBadr" w:cs="IRBadr" w:hint="cs"/>
          <w:color w:val="008000"/>
          <w:rtl/>
        </w:rPr>
        <w:t>أَخَّرْتُ</w:t>
      </w:r>
      <w:r w:rsidRPr="00FC2C13">
        <w:rPr>
          <w:rFonts w:ascii="IRBadr" w:hAnsi="IRBadr" w:cs="IRBadr"/>
          <w:color w:val="008000"/>
          <w:rtl/>
        </w:rPr>
        <w:t xml:space="preserve"> </w:t>
      </w:r>
      <w:r w:rsidRPr="00FC2C13">
        <w:rPr>
          <w:rFonts w:ascii="IRBadr" w:hAnsi="IRBadr" w:cs="IRBadr" w:hint="cs"/>
          <w:color w:val="008000"/>
          <w:rtl/>
        </w:rPr>
        <w:t>الصَّلَاةَ</w:t>
      </w:r>
      <w:r w:rsidRPr="00FC2C13">
        <w:rPr>
          <w:rFonts w:ascii="IRBadr" w:hAnsi="IRBadr" w:cs="IRBadr"/>
          <w:color w:val="008000"/>
          <w:rtl/>
        </w:rPr>
        <w:t xml:space="preserve"> </w:t>
      </w:r>
      <w:r w:rsidRPr="00FC2C13">
        <w:rPr>
          <w:rFonts w:ascii="IRBadr" w:hAnsi="IRBadr" w:cs="IRBadr" w:hint="cs"/>
          <w:color w:val="008000"/>
          <w:rtl/>
        </w:rPr>
        <w:t>حَتَّى</w:t>
      </w:r>
      <w:r w:rsidRPr="00FC2C13">
        <w:rPr>
          <w:rFonts w:ascii="IRBadr" w:hAnsi="IRBadr" w:cs="IRBadr"/>
          <w:color w:val="008000"/>
          <w:rtl/>
        </w:rPr>
        <w:t xml:space="preserve"> </w:t>
      </w:r>
      <w:r w:rsidRPr="00FC2C13">
        <w:rPr>
          <w:rFonts w:ascii="IRBadr" w:hAnsi="IRBadr" w:cs="IRBadr" w:hint="cs"/>
          <w:color w:val="008000"/>
          <w:rtl/>
        </w:rPr>
        <w:t>أُصَلِّيَ</w:t>
      </w:r>
      <w:r w:rsidRPr="00FC2C13">
        <w:rPr>
          <w:rFonts w:ascii="IRBadr" w:hAnsi="IRBadr" w:cs="IRBadr"/>
          <w:color w:val="008000"/>
          <w:rtl/>
        </w:rPr>
        <w:t xml:space="preserve"> </w:t>
      </w:r>
      <w:r w:rsidRPr="00FC2C13">
        <w:rPr>
          <w:rFonts w:ascii="IRBadr" w:hAnsi="IRBadr" w:cs="IRBadr" w:hint="cs"/>
          <w:color w:val="008000"/>
          <w:rtl/>
        </w:rPr>
        <w:t>فِي</w:t>
      </w:r>
      <w:r w:rsidRPr="00FC2C13">
        <w:rPr>
          <w:rFonts w:ascii="IRBadr" w:hAnsi="IRBadr" w:cs="IRBadr"/>
          <w:color w:val="008000"/>
          <w:rtl/>
        </w:rPr>
        <w:t xml:space="preserve"> </w:t>
      </w:r>
      <w:r w:rsidRPr="00FC2C13">
        <w:rPr>
          <w:rFonts w:ascii="IRBadr" w:hAnsi="IRBadr" w:cs="IRBadr" w:hint="cs"/>
          <w:color w:val="008000"/>
          <w:rtl/>
        </w:rPr>
        <w:t>الْمَنْزِلِ</w:t>
      </w:r>
      <w:r w:rsidRPr="00FC2C13">
        <w:rPr>
          <w:rFonts w:ascii="IRBadr" w:hAnsi="IRBadr" w:cs="IRBadr"/>
          <w:color w:val="008000"/>
          <w:rtl/>
        </w:rPr>
        <w:t xml:space="preserve"> </w:t>
      </w:r>
      <w:r w:rsidRPr="00FC2C13">
        <w:rPr>
          <w:rFonts w:ascii="IRBadr" w:hAnsi="IRBadr" w:cs="IRBadr" w:hint="cs"/>
          <w:color w:val="008000"/>
          <w:rtl/>
        </w:rPr>
        <w:t>كَانَ</w:t>
      </w:r>
      <w:r w:rsidRPr="00FC2C13">
        <w:rPr>
          <w:rFonts w:ascii="IRBadr" w:hAnsi="IRBadr" w:cs="IRBadr"/>
          <w:color w:val="008000"/>
          <w:rtl/>
        </w:rPr>
        <w:t xml:space="preserve"> </w:t>
      </w:r>
      <w:r w:rsidRPr="00FC2C13">
        <w:rPr>
          <w:rFonts w:ascii="IRBadr" w:hAnsi="IRBadr" w:cs="IRBadr" w:hint="cs"/>
          <w:color w:val="008000"/>
          <w:rtl/>
        </w:rPr>
        <w:t>أَمْكَنَ</w:t>
      </w:r>
      <w:r w:rsidRPr="00FC2C13">
        <w:rPr>
          <w:rFonts w:ascii="IRBadr" w:hAnsi="IRBadr" w:cs="IRBadr"/>
          <w:color w:val="008000"/>
          <w:rtl/>
        </w:rPr>
        <w:t xml:space="preserve"> </w:t>
      </w:r>
      <w:r w:rsidRPr="00FC2C13">
        <w:rPr>
          <w:rFonts w:ascii="IRBadr" w:hAnsi="IRBadr" w:cs="IRBadr" w:hint="cs"/>
          <w:color w:val="008000"/>
          <w:rtl/>
        </w:rPr>
        <w:t>لِي</w:t>
      </w:r>
      <w:r w:rsidRPr="00FC2C13">
        <w:rPr>
          <w:rFonts w:ascii="IRBadr" w:hAnsi="IRBadr" w:cs="IRBadr"/>
          <w:color w:val="008000"/>
          <w:rtl/>
        </w:rPr>
        <w:t xml:space="preserve"> </w:t>
      </w:r>
      <w:r w:rsidRPr="00FC2C13">
        <w:rPr>
          <w:rFonts w:ascii="IRBadr" w:hAnsi="IRBadr" w:cs="IRBadr" w:hint="cs"/>
          <w:color w:val="008000"/>
          <w:rtl/>
        </w:rPr>
        <w:t>وَ</w:t>
      </w:r>
      <w:r w:rsidRPr="00FC2C13">
        <w:rPr>
          <w:rFonts w:ascii="IRBadr" w:hAnsi="IRBadr" w:cs="IRBadr"/>
          <w:color w:val="008000"/>
          <w:rtl/>
        </w:rPr>
        <w:t xml:space="preserve"> </w:t>
      </w:r>
      <w:r w:rsidRPr="00FC2C13">
        <w:rPr>
          <w:rFonts w:ascii="IRBadr" w:hAnsi="IRBadr" w:cs="IRBadr" w:hint="cs"/>
          <w:color w:val="008000"/>
          <w:rtl/>
        </w:rPr>
        <w:t>أَدْرَكَنِي</w:t>
      </w:r>
      <w:r w:rsidRPr="00FC2C13">
        <w:rPr>
          <w:rFonts w:ascii="IRBadr" w:hAnsi="IRBadr" w:cs="IRBadr"/>
          <w:color w:val="008000"/>
          <w:rtl/>
        </w:rPr>
        <w:t xml:space="preserve"> </w:t>
      </w:r>
      <w:r w:rsidRPr="00FC2C13">
        <w:rPr>
          <w:rFonts w:ascii="IRBadr" w:hAnsi="IRBadr" w:cs="IRBadr" w:hint="cs"/>
          <w:color w:val="008000"/>
          <w:rtl/>
        </w:rPr>
        <w:t>الْمَسَاءُ</w:t>
      </w:r>
      <w:r w:rsidRPr="00FC2C13">
        <w:rPr>
          <w:rFonts w:ascii="IRBadr" w:hAnsi="IRBadr" w:cs="IRBadr"/>
          <w:color w:val="008000"/>
          <w:rtl/>
        </w:rPr>
        <w:t xml:space="preserve"> </w:t>
      </w:r>
      <w:r w:rsidRPr="00FC2C13">
        <w:rPr>
          <w:rFonts w:ascii="IRBadr" w:hAnsi="IRBadr" w:cs="IRBadr" w:hint="cs"/>
          <w:color w:val="008000"/>
          <w:rtl/>
        </w:rPr>
        <w:t>أَ</w:t>
      </w:r>
      <w:r w:rsidRPr="00FC2C13">
        <w:rPr>
          <w:rFonts w:ascii="IRBadr" w:hAnsi="IRBadr" w:cs="IRBadr"/>
          <w:color w:val="008000"/>
          <w:rtl/>
        </w:rPr>
        <w:t xml:space="preserve"> </w:t>
      </w:r>
      <w:r w:rsidRPr="00FC2C13">
        <w:rPr>
          <w:rFonts w:ascii="IRBadr" w:hAnsi="IRBadr" w:cs="IRBadr" w:hint="cs"/>
          <w:color w:val="008000"/>
          <w:rtl/>
        </w:rPr>
        <w:t>فَأُصَلِّي</w:t>
      </w:r>
      <w:r w:rsidRPr="00FC2C13">
        <w:rPr>
          <w:rFonts w:ascii="IRBadr" w:hAnsi="IRBadr" w:cs="IRBadr"/>
          <w:color w:val="008000"/>
          <w:rtl/>
        </w:rPr>
        <w:t xml:space="preserve"> </w:t>
      </w:r>
      <w:r w:rsidRPr="00FC2C13">
        <w:rPr>
          <w:rFonts w:ascii="IRBadr" w:hAnsi="IRBadr" w:cs="IRBadr" w:hint="cs"/>
          <w:color w:val="008000"/>
          <w:rtl/>
        </w:rPr>
        <w:t>فِي</w:t>
      </w:r>
      <w:r w:rsidRPr="00FC2C13">
        <w:rPr>
          <w:rFonts w:ascii="IRBadr" w:hAnsi="IRBadr" w:cs="IRBadr"/>
          <w:color w:val="008000"/>
          <w:rtl/>
        </w:rPr>
        <w:t xml:space="preserve"> </w:t>
      </w:r>
      <w:r w:rsidRPr="00FC2C13">
        <w:rPr>
          <w:rFonts w:ascii="IRBadr" w:hAnsi="IRBadr" w:cs="IRBadr" w:hint="cs"/>
          <w:color w:val="008000"/>
          <w:rtl/>
        </w:rPr>
        <w:t>بَعْضِ</w:t>
      </w:r>
      <w:r w:rsidRPr="00FC2C13">
        <w:rPr>
          <w:rFonts w:ascii="IRBadr" w:hAnsi="IRBadr" w:cs="IRBadr"/>
          <w:color w:val="008000"/>
          <w:rtl/>
        </w:rPr>
        <w:t xml:space="preserve"> </w:t>
      </w:r>
      <w:r w:rsidRPr="00FC2C13">
        <w:rPr>
          <w:rFonts w:ascii="IRBadr" w:hAnsi="IRBadr" w:cs="IRBadr" w:hint="cs"/>
          <w:color w:val="008000"/>
          <w:rtl/>
        </w:rPr>
        <w:t>الْمَسَاجِدِ</w:t>
      </w:r>
      <w:r w:rsidRPr="00FC2C13">
        <w:rPr>
          <w:rFonts w:ascii="IRBadr" w:hAnsi="IRBadr" w:cs="IRBadr"/>
          <w:color w:val="008000"/>
          <w:rtl/>
        </w:rPr>
        <w:t xml:space="preserve"> </w:t>
      </w:r>
      <w:r w:rsidRPr="00FC2C13">
        <w:rPr>
          <w:rFonts w:ascii="IRBadr" w:hAnsi="IRBadr" w:cs="IRBadr" w:hint="cs"/>
          <w:color w:val="008000"/>
          <w:rtl/>
        </w:rPr>
        <w:t>قَالَ</w:t>
      </w:r>
      <w:r w:rsidRPr="00FC2C13">
        <w:rPr>
          <w:rFonts w:ascii="IRBadr" w:hAnsi="IRBadr" w:cs="IRBadr"/>
          <w:color w:val="008000"/>
          <w:rtl/>
        </w:rPr>
        <w:t xml:space="preserve"> </w:t>
      </w:r>
      <w:r w:rsidRPr="00FC2C13">
        <w:rPr>
          <w:rFonts w:ascii="IRBadr" w:hAnsi="IRBadr" w:cs="IRBadr" w:hint="cs"/>
          <w:color w:val="008000"/>
          <w:rtl/>
        </w:rPr>
        <w:t>فَقَالَ</w:t>
      </w:r>
      <w:r w:rsidRPr="00FC2C13">
        <w:rPr>
          <w:rFonts w:ascii="IRBadr" w:hAnsi="IRBadr" w:cs="IRBadr"/>
          <w:color w:val="008000"/>
          <w:rtl/>
        </w:rPr>
        <w:t xml:space="preserve"> </w:t>
      </w:r>
      <w:r w:rsidRPr="00FC2C13">
        <w:rPr>
          <w:rFonts w:ascii="IRBadr" w:hAnsi="IRBadr" w:cs="IRBadr" w:hint="cs"/>
          <w:color w:val="008000"/>
          <w:rtl/>
        </w:rPr>
        <w:t>صَلِّ</w:t>
      </w:r>
      <w:r w:rsidRPr="00FC2C13">
        <w:rPr>
          <w:rFonts w:ascii="IRBadr" w:hAnsi="IRBadr" w:cs="IRBadr"/>
          <w:color w:val="008000"/>
          <w:rtl/>
        </w:rPr>
        <w:t xml:space="preserve"> </w:t>
      </w:r>
      <w:r w:rsidRPr="00FC2C13">
        <w:rPr>
          <w:rFonts w:ascii="IRBadr" w:hAnsi="IRBadr" w:cs="IRBadr" w:hint="cs"/>
          <w:color w:val="008000"/>
          <w:rtl/>
        </w:rPr>
        <w:t>فِي</w:t>
      </w:r>
      <w:r w:rsidRPr="00FC2C13">
        <w:rPr>
          <w:rFonts w:ascii="IRBadr" w:hAnsi="IRBadr" w:cs="IRBadr"/>
          <w:color w:val="008000"/>
          <w:rtl/>
        </w:rPr>
        <w:t xml:space="preserve"> </w:t>
      </w:r>
      <w:r w:rsidRPr="00FC2C13">
        <w:rPr>
          <w:rFonts w:ascii="IRBadr" w:hAnsi="IRBadr" w:cs="IRBadr" w:hint="cs"/>
          <w:color w:val="008000"/>
          <w:rtl/>
        </w:rPr>
        <w:t>مَنْزِلِكَ</w:t>
      </w:r>
      <w:r w:rsidRPr="00FC2C13">
        <w:rPr>
          <w:rFonts w:ascii="IRBadr" w:hAnsi="IRBadr" w:cs="IRBadr"/>
          <w:color w:val="008000"/>
          <w:rtl/>
        </w:rPr>
        <w:t>.»</w:t>
      </w:r>
      <w:r w:rsidR="001840B4">
        <w:rPr>
          <w:rStyle w:val="FootnoteReference"/>
          <w:rFonts w:ascii="IRBadr" w:hAnsi="IRBadr" w:cs="IRBadr"/>
          <w:color w:val="008000"/>
          <w:rtl/>
        </w:rPr>
        <w:footnoteReference w:id="11"/>
      </w:r>
    </w:p>
    <w:p w:rsidR="00411FEC" w:rsidRDefault="00411FEC" w:rsidP="00C619A1">
      <w:pPr>
        <w:rPr>
          <w:rFonts w:ascii="IRBadr" w:hAnsi="IRBadr" w:cs="IRBadr"/>
          <w:rtl/>
        </w:rPr>
      </w:pPr>
      <w:r w:rsidRPr="00411FEC">
        <w:rPr>
          <w:rFonts w:ascii="IRBadr" w:hAnsi="IRBadr" w:cs="IRBadr" w:hint="cs"/>
          <w:rtl/>
        </w:rPr>
        <w:t xml:space="preserve">«جانب المصر» یعنی نزدیک شهر هستم. </w:t>
      </w:r>
    </w:p>
    <w:p w:rsidR="00411FEC" w:rsidRPr="00411FEC" w:rsidRDefault="00411FEC" w:rsidP="00411FEC">
      <w:pPr>
        <w:rPr>
          <w:rFonts w:ascii="IRBadr" w:hAnsi="IRBadr" w:cs="IRBadr"/>
        </w:rPr>
      </w:pPr>
      <w:r>
        <w:rPr>
          <w:rFonts w:ascii="IRBadr" w:hAnsi="IRBadr" w:cs="IRBadr" w:hint="cs"/>
          <w:rtl/>
        </w:rPr>
        <w:t>در دو روایت</w:t>
      </w:r>
      <w:r w:rsidR="00B163FA">
        <w:rPr>
          <w:rFonts w:ascii="IRBadr" w:hAnsi="IRBadr" w:cs="IRBadr" w:hint="cs"/>
          <w:rtl/>
        </w:rPr>
        <w:t xml:space="preserve"> اخیر</w:t>
      </w:r>
      <w:r>
        <w:rPr>
          <w:rFonts w:ascii="IRBadr" w:hAnsi="IRBadr" w:cs="IRBadr" w:hint="cs"/>
          <w:rtl/>
        </w:rPr>
        <w:t>، دو فرض مطرح شده است. فرض قبل، مربوط به بین راه، و این فرض، مربوط به نزدیک شهر است. عمر بن یزید حکم هر دو صورت را از حضرت سؤال نموده است.</w:t>
      </w:r>
    </w:p>
    <w:p w:rsidR="001E37C2" w:rsidRDefault="00411FEC" w:rsidP="00411FEC">
      <w:pPr>
        <w:rPr>
          <w:rFonts w:ascii="IRBadr" w:hAnsi="IRBadr" w:cs="IRBadr"/>
          <w:rtl/>
        </w:rPr>
      </w:pPr>
      <w:r>
        <w:rPr>
          <w:rFonts w:ascii="IRBadr" w:hAnsi="IRBadr" w:cs="IRBadr" w:hint="cs"/>
          <w:rtl/>
        </w:rPr>
        <w:t>الحاصل؛</w:t>
      </w:r>
      <w:r w:rsidR="001E37C2" w:rsidRPr="001E37C2">
        <w:rPr>
          <w:rFonts w:ascii="IRBadr" w:hAnsi="IRBadr" w:cs="IRBadr" w:hint="cs"/>
          <w:rtl/>
        </w:rPr>
        <w:t xml:space="preserve"> مراد از </w:t>
      </w:r>
      <w:r>
        <w:rPr>
          <w:rFonts w:ascii="IRBadr" w:hAnsi="IRBadr" w:cs="IRBadr" w:hint="cs"/>
          <w:rtl/>
        </w:rPr>
        <w:t>عمر بن یزیدی</w:t>
      </w:r>
      <w:r w:rsidR="001E37C2">
        <w:rPr>
          <w:rFonts w:ascii="IRBadr" w:hAnsi="IRBadr" w:cs="IRBadr" w:hint="cs"/>
          <w:rtl/>
        </w:rPr>
        <w:t xml:space="preserve"> که درست از او نقل می کند</w:t>
      </w:r>
      <w:r>
        <w:rPr>
          <w:rFonts w:ascii="IRBadr" w:hAnsi="IRBadr" w:cs="IRBadr" w:hint="cs"/>
          <w:rtl/>
        </w:rPr>
        <w:t>،</w:t>
      </w:r>
      <w:r w:rsidR="001E37C2">
        <w:rPr>
          <w:rFonts w:ascii="IRBadr" w:hAnsi="IRBadr" w:cs="IRBadr" w:hint="cs"/>
          <w:rtl/>
        </w:rPr>
        <w:t xml:space="preserve"> بیاع سابری است. </w:t>
      </w:r>
    </w:p>
    <w:p w:rsidR="003D4D13" w:rsidRDefault="003D4D13" w:rsidP="003D4D13">
      <w:pPr>
        <w:rPr>
          <w:rFonts w:ascii="IRBadr" w:hAnsi="IRBadr" w:cs="IRBadr"/>
          <w:rtl/>
        </w:rPr>
      </w:pPr>
      <w:r>
        <w:rPr>
          <w:rFonts w:ascii="IRBadr" w:hAnsi="IRBadr" w:cs="IRBadr" w:hint="cs"/>
          <w:rtl/>
        </w:rPr>
        <w:t xml:space="preserve">این مجموعه روایات مربوط به وقت مغرب، باعث می‌شود که چند راوی، از رواة‌ بیاع سابری روشن گردد؛ از جمله عبدالله بن سنان، محمد بن یونس، علی الصیرفی، درست بن ابی منصور، ابان بن عثمان. </w:t>
      </w:r>
    </w:p>
    <w:p w:rsidR="003D4D13" w:rsidRDefault="003D4D13" w:rsidP="000522B2">
      <w:pPr>
        <w:pStyle w:val="Heading3"/>
        <w:rPr>
          <w:rtl/>
        </w:rPr>
      </w:pPr>
      <w:bookmarkStart w:id="16" w:name="_Toc135336056"/>
      <w:bookmarkStart w:id="17" w:name="_Toc135336122"/>
      <w:bookmarkStart w:id="18" w:name="_Toc135336190"/>
      <w:r>
        <w:rPr>
          <w:rFonts w:hint="cs"/>
          <w:rtl/>
        </w:rPr>
        <w:t>نقل عبدالله بن سنان از عمر بن یزید</w:t>
      </w:r>
      <w:bookmarkEnd w:id="16"/>
      <w:bookmarkEnd w:id="17"/>
      <w:bookmarkEnd w:id="18"/>
    </w:p>
    <w:p w:rsidR="001B61A5" w:rsidRDefault="003D4D13" w:rsidP="00D24469">
      <w:pPr>
        <w:rPr>
          <w:rFonts w:ascii="IRBadr" w:hAnsi="IRBadr" w:cs="IRBadr"/>
          <w:rtl/>
        </w:rPr>
      </w:pPr>
      <w:r>
        <w:rPr>
          <w:rFonts w:ascii="IRBadr" w:hAnsi="IRBadr" w:cs="IRBadr" w:hint="cs"/>
          <w:rtl/>
        </w:rPr>
        <w:t xml:space="preserve">در </w:t>
      </w:r>
      <w:r w:rsidR="001E37C2">
        <w:rPr>
          <w:rFonts w:ascii="IRBadr" w:hAnsi="IRBadr" w:cs="IRBadr" w:hint="cs"/>
          <w:rtl/>
        </w:rPr>
        <w:t xml:space="preserve">روایاتی که عبد الله بن سنان از عمر بن یزید </w:t>
      </w:r>
      <w:r w:rsidR="00765E2C">
        <w:rPr>
          <w:rFonts w:ascii="IRBadr" w:hAnsi="IRBadr" w:cs="IRBadr" w:hint="cs"/>
          <w:rtl/>
        </w:rPr>
        <w:t>نقل کرده است،</w:t>
      </w:r>
      <w:r w:rsidR="001E37C2">
        <w:rPr>
          <w:rFonts w:ascii="IRBadr" w:hAnsi="IRBadr" w:cs="IRBadr" w:hint="cs"/>
          <w:rtl/>
        </w:rPr>
        <w:t xml:space="preserve"> با توجه به قرائن روشن می‌شود که </w:t>
      </w:r>
      <w:r w:rsidR="00765E2C">
        <w:rPr>
          <w:rFonts w:ascii="IRBadr" w:hAnsi="IRBadr" w:cs="IRBadr" w:hint="cs"/>
          <w:rtl/>
        </w:rPr>
        <w:t xml:space="preserve">مراد از عمر بن یزید، </w:t>
      </w:r>
      <w:r w:rsidR="001E37C2">
        <w:rPr>
          <w:rFonts w:ascii="IRBadr" w:hAnsi="IRBadr" w:cs="IRBadr" w:hint="cs"/>
          <w:rtl/>
        </w:rPr>
        <w:t xml:space="preserve">بیاع سابری است. </w:t>
      </w:r>
      <w:r w:rsidR="001B61A5">
        <w:rPr>
          <w:rFonts w:ascii="IRBadr" w:hAnsi="IRBadr" w:cs="IRBadr" w:hint="cs"/>
          <w:rtl/>
        </w:rPr>
        <w:t>یکی از قرائن، همین روایات مربوط به وقت نماز مغرب است. در این موضوع، عنوان عمر بن یزید، انصراف به بیاع سابری دارد</w:t>
      </w:r>
      <w:r w:rsidR="00D24469">
        <w:rPr>
          <w:rFonts w:ascii="IRBadr" w:hAnsi="IRBadr" w:cs="IRBadr" w:hint="cs"/>
          <w:rtl/>
        </w:rPr>
        <w:t xml:space="preserve">. </w:t>
      </w:r>
      <w:r w:rsidR="001B61A5">
        <w:rPr>
          <w:rFonts w:ascii="IRBadr" w:hAnsi="IRBadr" w:cs="IRBadr" w:hint="cs"/>
          <w:rtl/>
        </w:rPr>
        <w:t>در مورد عبد الله بن سنان، به جز این روایات، در روایت دیگری هم قرینه وجود دارد بر آنکه نقل او از بیاع سابری است، و آن روایتی است که در کافی وارد شده است:</w:t>
      </w:r>
    </w:p>
    <w:p w:rsidR="00FD2790" w:rsidRDefault="00FD2790" w:rsidP="00CA1192">
      <w:pPr>
        <w:rPr>
          <w:rFonts w:ascii="IRBadr" w:hAnsi="IRBadr" w:cs="IRBadr"/>
          <w:color w:val="008000"/>
          <w:rtl/>
        </w:rPr>
      </w:pPr>
      <w:r w:rsidRPr="00FD2790">
        <w:rPr>
          <w:rFonts w:ascii="IRBadr" w:hAnsi="IRBadr" w:cs="IRBadr" w:hint="eastAsia"/>
          <w:color w:val="008000"/>
          <w:rtl/>
        </w:rPr>
        <w:t>«</w:t>
      </w:r>
      <w:r w:rsidRPr="00D24469">
        <w:rPr>
          <w:rFonts w:ascii="IRBadr" w:hAnsi="IRBadr" w:cs="IRBadr" w:hint="cs"/>
          <w:color w:val="8064A2" w:themeColor="accent4"/>
          <w:rtl/>
        </w:rPr>
        <w:t>عِدَّةٌ</w:t>
      </w:r>
      <w:r w:rsidRPr="00D24469">
        <w:rPr>
          <w:rFonts w:ascii="IRBadr" w:hAnsi="IRBadr" w:cs="IRBadr"/>
          <w:color w:val="8064A2" w:themeColor="accent4"/>
          <w:rtl/>
        </w:rPr>
        <w:t xml:space="preserve"> </w:t>
      </w:r>
      <w:r w:rsidRPr="00D24469">
        <w:rPr>
          <w:rFonts w:ascii="IRBadr" w:hAnsi="IRBadr" w:cs="IRBadr" w:hint="cs"/>
          <w:color w:val="8064A2" w:themeColor="accent4"/>
          <w:rtl/>
        </w:rPr>
        <w:t>مِنْ</w:t>
      </w:r>
      <w:r w:rsidRPr="00D24469">
        <w:rPr>
          <w:rFonts w:ascii="IRBadr" w:hAnsi="IRBadr" w:cs="IRBadr"/>
          <w:color w:val="8064A2" w:themeColor="accent4"/>
          <w:rtl/>
        </w:rPr>
        <w:t xml:space="preserve"> </w:t>
      </w:r>
      <w:r w:rsidRPr="00D24469">
        <w:rPr>
          <w:rFonts w:ascii="IRBadr" w:hAnsi="IRBadr" w:cs="IRBadr" w:hint="cs"/>
          <w:color w:val="8064A2" w:themeColor="accent4"/>
          <w:rtl/>
        </w:rPr>
        <w:t>أَصْحَابِنَا</w:t>
      </w:r>
      <w:r w:rsidRPr="00D24469">
        <w:rPr>
          <w:rFonts w:ascii="IRBadr" w:hAnsi="IRBadr" w:cs="IRBadr"/>
          <w:color w:val="8064A2" w:themeColor="accent4"/>
          <w:rtl/>
        </w:rPr>
        <w:t xml:space="preserve"> </w:t>
      </w:r>
      <w:r w:rsidRPr="00D24469">
        <w:rPr>
          <w:rFonts w:ascii="IRBadr" w:hAnsi="IRBadr" w:cs="IRBadr" w:hint="cs"/>
          <w:color w:val="8064A2" w:themeColor="accent4"/>
          <w:rtl/>
        </w:rPr>
        <w:t>عَنْ</w:t>
      </w:r>
      <w:r w:rsidRPr="00D24469">
        <w:rPr>
          <w:rFonts w:ascii="IRBadr" w:hAnsi="IRBadr" w:cs="IRBadr"/>
          <w:color w:val="8064A2" w:themeColor="accent4"/>
          <w:rtl/>
        </w:rPr>
        <w:t xml:space="preserve"> </w:t>
      </w:r>
      <w:r w:rsidRPr="00D24469">
        <w:rPr>
          <w:rFonts w:ascii="IRBadr" w:hAnsi="IRBadr" w:cs="IRBadr" w:hint="cs"/>
          <w:color w:val="8064A2" w:themeColor="accent4"/>
          <w:rtl/>
        </w:rPr>
        <w:t>سَهْلِ</w:t>
      </w:r>
      <w:r w:rsidRPr="00D24469">
        <w:rPr>
          <w:rFonts w:ascii="IRBadr" w:hAnsi="IRBadr" w:cs="IRBadr"/>
          <w:color w:val="8064A2" w:themeColor="accent4"/>
          <w:rtl/>
        </w:rPr>
        <w:t xml:space="preserve"> </w:t>
      </w:r>
      <w:r w:rsidRPr="00D24469">
        <w:rPr>
          <w:rFonts w:ascii="IRBadr" w:hAnsi="IRBadr" w:cs="IRBadr" w:hint="cs"/>
          <w:color w:val="8064A2" w:themeColor="accent4"/>
          <w:rtl/>
        </w:rPr>
        <w:t>بْنِ</w:t>
      </w:r>
      <w:r w:rsidRPr="00D24469">
        <w:rPr>
          <w:rFonts w:ascii="IRBadr" w:hAnsi="IRBadr" w:cs="IRBadr"/>
          <w:color w:val="8064A2" w:themeColor="accent4"/>
          <w:rtl/>
        </w:rPr>
        <w:t xml:space="preserve"> </w:t>
      </w:r>
      <w:r w:rsidRPr="00D24469">
        <w:rPr>
          <w:rFonts w:ascii="IRBadr" w:hAnsi="IRBadr" w:cs="IRBadr" w:hint="cs"/>
          <w:color w:val="8064A2" w:themeColor="accent4"/>
          <w:rtl/>
        </w:rPr>
        <w:t>زِيَادٍ</w:t>
      </w:r>
      <w:r w:rsidRPr="00D24469">
        <w:rPr>
          <w:rFonts w:ascii="IRBadr" w:hAnsi="IRBadr" w:cs="IRBadr"/>
          <w:color w:val="8064A2" w:themeColor="accent4"/>
          <w:rtl/>
        </w:rPr>
        <w:t xml:space="preserve"> </w:t>
      </w:r>
      <w:r w:rsidRPr="00D24469">
        <w:rPr>
          <w:rFonts w:ascii="IRBadr" w:hAnsi="IRBadr" w:cs="IRBadr" w:hint="cs"/>
          <w:color w:val="8064A2" w:themeColor="accent4"/>
          <w:rtl/>
        </w:rPr>
        <w:t>عَنْ</w:t>
      </w:r>
      <w:r w:rsidRPr="00D24469">
        <w:rPr>
          <w:rFonts w:ascii="IRBadr" w:hAnsi="IRBadr" w:cs="IRBadr"/>
          <w:color w:val="8064A2" w:themeColor="accent4"/>
          <w:rtl/>
        </w:rPr>
        <w:t xml:space="preserve"> </w:t>
      </w:r>
      <w:r w:rsidRPr="00D24469">
        <w:rPr>
          <w:rFonts w:ascii="IRBadr" w:hAnsi="IRBadr" w:cs="IRBadr" w:hint="cs"/>
          <w:color w:val="8064A2" w:themeColor="accent4"/>
          <w:rtl/>
        </w:rPr>
        <w:t>عَلِيِّ</w:t>
      </w:r>
      <w:r w:rsidRPr="00D24469">
        <w:rPr>
          <w:rFonts w:ascii="IRBadr" w:hAnsi="IRBadr" w:cs="IRBadr"/>
          <w:color w:val="8064A2" w:themeColor="accent4"/>
          <w:rtl/>
        </w:rPr>
        <w:t xml:space="preserve"> </w:t>
      </w:r>
      <w:r w:rsidRPr="00D24469">
        <w:rPr>
          <w:rFonts w:ascii="IRBadr" w:hAnsi="IRBadr" w:cs="IRBadr" w:hint="cs"/>
          <w:color w:val="8064A2" w:themeColor="accent4"/>
          <w:rtl/>
        </w:rPr>
        <w:t>بْنِ</w:t>
      </w:r>
      <w:r w:rsidRPr="00D24469">
        <w:rPr>
          <w:rFonts w:ascii="IRBadr" w:hAnsi="IRBadr" w:cs="IRBadr"/>
          <w:color w:val="8064A2" w:themeColor="accent4"/>
          <w:rtl/>
        </w:rPr>
        <w:t xml:space="preserve"> </w:t>
      </w:r>
      <w:r w:rsidRPr="00D24469">
        <w:rPr>
          <w:rFonts w:ascii="IRBadr" w:hAnsi="IRBadr" w:cs="IRBadr" w:hint="cs"/>
          <w:color w:val="8064A2" w:themeColor="accent4"/>
          <w:rtl/>
        </w:rPr>
        <w:t>أَسْبَاطٍ</w:t>
      </w:r>
      <w:r w:rsidRPr="00D24469">
        <w:rPr>
          <w:rFonts w:ascii="IRBadr" w:hAnsi="IRBadr" w:cs="IRBadr"/>
          <w:color w:val="8064A2" w:themeColor="accent4"/>
          <w:rtl/>
        </w:rPr>
        <w:t xml:space="preserve"> </w:t>
      </w:r>
      <w:r w:rsidRPr="00D24469">
        <w:rPr>
          <w:rFonts w:ascii="IRBadr" w:hAnsi="IRBadr" w:cs="IRBadr" w:hint="cs"/>
          <w:color w:val="8064A2" w:themeColor="accent4"/>
          <w:rtl/>
        </w:rPr>
        <w:t>عَنْ</w:t>
      </w:r>
      <w:r w:rsidRPr="00D24469">
        <w:rPr>
          <w:rFonts w:ascii="IRBadr" w:hAnsi="IRBadr" w:cs="IRBadr"/>
          <w:color w:val="8064A2" w:themeColor="accent4"/>
          <w:rtl/>
        </w:rPr>
        <w:t xml:space="preserve"> </w:t>
      </w:r>
      <w:r w:rsidRPr="00D24469">
        <w:rPr>
          <w:rFonts w:ascii="IRBadr" w:hAnsi="IRBadr" w:cs="IRBadr" w:hint="cs"/>
          <w:color w:val="8064A2" w:themeColor="accent4"/>
          <w:rtl/>
        </w:rPr>
        <w:t>مُحَمَّدِ</w:t>
      </w:r>
      <w:r w:rsidRPr="00D24469">
        <w:rPr>
          <w:rFonts w:ascii="IRBadr" w:hAnsi="IRBadr" w:cs="IRBadr"/>
          <w:color w:val="8064A2" w:themeColor="accent4"/>
          <w:rtl/>
        </w:rPr>
        <w:t xml:space="preserve"> </w:t>
      </w:r>
      <w:r w:rsidRPr="00D24469">
        <w:rPr>
          <w:rFonts w:ascii="IRBadr" w:hAnsi="IRBadr" w:cs="IRBadr" w:hint="cs"/>
          <w:color w:val="8064A2" w:themeColor="accent4"/>
          <w:rtl/>
        </w:rPr>
        <w:t>بْنِ</w:t>
      </w:r>
      <w:r w:rsidRPr="00D24469">
        <w:rPr>
          <w:rFonts w:ascii="IRBadr" w:hAnsi="IRBadr" w:cs="IRBadr"/>
          <w:color w:val="8064A2" w:themeColor="accent4"/>
          <w:rtl/>
        </w:rPr>
        <w:t xml:space="preserve"> </w:t>
      </w:r>
      <w:r w:rsidRPr="00D24469">
        <w:rPr>
          <w:rFonts w:ascii="IRBadr" w:hAnsi="IRBadr" w:cs="IRBadr" w:hint="cs"/>
          <w:color w:val="8064A2" w:themeColor="accent4"/>
          <w:rtl/>
        </w:rPr>
        <w:t>عُذَافِرٍ</w:t>
      </w:r>
      <w:r w:rsidRPr="00D24469">
        <w:rPr>
          <w:rFonts w:ascii="IRBadr" w:hAnsi="IRBadr" w:cs="IRBadr"/>
          <w:color w:val="8064A2" w:themeColor="accent4"/>
          <w:rtl/>
        </w:rPr>
        <w:t xml:space="preserve"> </w:t>
      </w:r>
      <w:r w:rsidRPr="00D24469">
        <w:rPr>
          <w:rFonts w:ascii="IRBadr" w:hAnsi="IRBadr" w:cs="IRBadr" w:hint="cs"/>
          <w:color w:val="8064A2" w:themeColor="accent4"/>
          <w:rtl/>
        </w:rPr>
        <w:t>عَنْ</w:t>
      </w:r>
      <w:r w:rsidRPr="00D24469">
        <w:rPr>
          <w:rFonts w:ascii="IRBadr" w:hAnsi="IRBadr" w:cs="IRBadr"/>
          <w:color w:val="8064A2" w:themeColor="accent4"/>
          <w:rtl/>
        </w:rPr>
        <w:t xml:space="preserve"> </w:t>
      </w:r>
      <w:r w:rsidRPr="00D24469">
        <w:rPr>
          <w:rFonts w:ascii="IRBadr" w:hAnsi="IRBadr" w:cs="IRBadr" w:hint="cs"/>
          <w:color w:val="8064A2" w:themeColor="accent4"/>
          <w:rtl/>
        </w:rPr>
        <w:t>أَبِيهِ</w:t>
      </w:r>
      <w:r w:rsidRPr="00D24469">
        <w:rPr>
          <w:rFonts w:ascii="IRBadr" w:hAnsi="IRBadr" w:cs="IRBadr"/>
          <w:color w:val="8064A2" w:themeColor="accent4"/>
          <w:rtl/>
        </w:rPr>
        <w:t xml:space="preserve"> </w:t>
      </w:r>
      <w:r w:rsidRPr="00D24469">
        <w:rPr>
          <w:rFonts w:ascii="IRBadr" w:hAnsi="IRBadr" w:cs="IRBadr" w:hint="cs"/>
          <w:color w:val="8064A2" w:themeColor="accent4"/>
          <w:rtl/>
        </w:rPr>
        <w:t>قَالَ</w:t>
      </w:r>
      <w:r w:rsidRPr="00D24469">
        <w:rPr>
          <w:rFonts w:ascii="IRBadr" w:hAnsi="IRBadr" w:cs="IRBadr"/>
          <w:color w:val="8064A2" w:themeColor="accent4"/>
          <w:rtl/>
        </w:rPr>
        <w:t>:</w:t>
      </w:r>
      <w:r w:rsidRPr="00FD2790">
        <w:rPr>
          <w:rFonts w:ascii="IRBadr" w:hAnsi="IRBadr" w:cs="IRBadr"/>
          <w:color w:val="008000"/>
          <w:rtl/>
        </w:rPr>
        <w:t xml:space="preserve"> </w:t>
      </w:r>
      <w:r w:rsidRPr="00FD2790">
        <w:rPr>
          <w:rFonts w:ascii="IRBadr" w:hAnsi="IRBadr" w:cs="IRBadr" w:hint="cs"/>
          <w:color w:val="008000"/>
          <w:rtl/>
        </w:rPr>
        <w:t>أَعْطَى</w:t>
      </w:r>
      <w:r w:rsidRPr="00FD2790">
        <w:rPr>
          <w:rFonts w:ascii="IRBadr" w:hAnsi="IRBadr" w:cs="IRBadr"/>
          <w:color w:val="008000"/>
          <w:rtl/>
        </w:rPr>
        <w:t xml:space="preserve"> </w:t>
      </w:r>
      <w:r w:rsidRPr="00FD2790">
        <w:rPr>
          <w:rFonts w:ascii="IRBadr" w:hAnsi="IRBadr" w:cs="IRBadr" w:hint="cs"/>
          <w:color w:val="008000"/>
          <w:rtl/>
        </w:rPr>
        <w:t>أَبُو</w:t>
      </w:r>
      <w:r w:rsidRPr="00FD2790">
        <w:rPr>
          <w:rFonts w:ascii="IRBadr" w:hAnsi="IRBadr" w:cs="IRBadr"/>
          <w:color w:val="008000"/>
          <w:rtl/>
        </w:rPr>
        <w:t xml:space="preserve"> </w:t>
      </w:r>
      <w:r w:rsidRPr="00FD2790">
        <w:rPr>
          <w:rFonts w:ascii="IRBadr" w:hAnsi="IRBadr" w:cs="IRBadr" w:hint="cs"/>
          <w:color w:val="008000"/>
          <w:rtl/>
        </w:rPr>
        <w:t>عَبْدِ</w:t>
      </w:r>
      <w:r w:rsidRPr="00FD2790">
        <w:rPr>
          <w:rFonts w:ascii="IRBadr" w:hAnsi="IRBadr" w:cs="IRBadr"/>
          <w:color w:val="008000"/>
          <w:rtl/>
        </w:rPr>
        <w:t xml:space="preserve"> </w:t>
      </w:r>
      <w:r w:rsidRPr="00FD2790">
        <w:rPr>
          <w:rFonts w:ascii="IRBadr" w:hAnsi="IRBadr" w:cs="IRBadr" w:hint="cs"/>
          <w:color w:val="008000"/>
          <w:rtl/>
        </w:rPr>
        <w:t>اللَّهِ</w:t>
      </w:r>
      <w:r w:rsidRPr="00FD2790">
        <w:rPr>
          <w:rFonts w:ascii="IRBadr" w:hAnsi="IRBadr" w:cs="IRBadr"/>
          <w:color w:val="008000"/>
          <w:rtl/>
        </w:rPr>
        <w:t xml:space="preserve"> </w:t>
      </w:r>
      <w:r w:rsidRPr="00FD2790">
        <w:rPr>
          <w:rFonts w:ascii="IRBadr" w:hAnsi="IRBadr" w:cs="IRBadr" w:hint="cs"/>
          <w:color w:val="008000"/>
          <w:rtl/>
        </w:rPr>
        <w:t>ع</w:t>
      </w:r>
      <w:r w:rsidRPr="00FD2790">
        <w:rPr>
          <w:rFonts w:ascii="IRBadr" w:hAnsi="IRBadr" w:cs="IRBadr"/>
          <w:color w:val="008000"/>
          <w:rtl/>
        </w:rPr>
        <w:t xml:space="preserve"> </w:t>
      </w:r>
      <w:r w:rsidRPr="00FD2790">
        <w:rPr>
          <w:rFonts w:ascii="IRBadr" w:hAnsi="IRBadr" w:cs="IRBadr" w:hint="cs"/>
          <w:color w:val="008000"/>
          <w:rtl/>
        </w:rPr>
        <w:t>أَبِي</w:t>
      </w:r>
      <w:r w:rsidRPr="00FD2790">
        <w:rPr>
          <w:rFonts w:ascii="IRBadr" w:hAnsi="IRBadr" w:cs="IRBadr"/>
          <w:color w:val="008000"/>
          <w:rtl/>
        </w:rPr>
        <w:t xml:space="preserve"> </w:t>
      </w:r>
      <w:r w:rsidRPr="00FD2790">
        <w:rPr>
          <w:rFonts w:ascii="IRBadr" w:hAnsi="IRBadr" w:cs="IRBadr" w:hint="cs"/>
          <w:color w:val="008000"/>
          <w:rtl/>
        </w:rPr>
        <w:t>أَلْفاً</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سَبْعَمِائَةِ</w:t>
      </w:r>
      <w:r w:rsidRPr="00FD2790">
        <w:rPr>
          <w:rFonts w:ascii="IRBadr" w:hAnsi="IRBadr" w:cs="IRBadr"/>
          <w:color w:val="008000"/>
          <w:rtl/>
        </w:rPr>
        <w:t xml:space="preserve"> </w:t>
      </w:r>
      <w:r w:rsidRPr="00FD2790">
        <w:rPr>
          <w:rFonts w:ascii="IRBadr" w:hAnsi="IRBadr" w:cs="IRBadr" w:hint="cs"/>
          <w:color w:val="008000"/>
          <w:rtl/>
        </w:rPr>
        <w:t>دِينَارٍ</w:t>
      </w:r>
      <w:r w:rsidRPr="00FD2790">
        <w:rPr>
          <w:rFonts w:ascii="IRBadr" w:hAnsi="IRBadr" w:cs="IRBadr"/>
          <w:color w:val="008000"/>
          <w:rtl/>
        </w:rPr>
        <w:t xml:space="preserve"> </w:t>
      </w:r>
      <w:r w:rsidRPr="00FD2790">
        <w:rPr>
          <w:rFonts w:ascii="IRBadr" w:hAnsi="IRBadr" w:cs="IRBadr" w:hint="cs"/>
          <w:color w:val="008000"/>
          <w:rtl/>
        </w:rPr>
        <w:t>فَقَالَ</w:t>
      </w:r>
      <w:r w:rsidRPr="00FD2790">
        <w:rPr>
          <w:rFonts w:ascii="IRBadr" w:hAnsi="IRBadr" w:cs="IRBadr"/>
          <w:color w:val="008000"/>
          <w:rtl/>
        </w:rPr>
        <w:t xml:space="preserve"> </w:t>
      </w:r>
      <w:r w:rsidRPr="00FD2790">
        <w:rPr>
          <w:rFonts w:ascii="IRBadr" w:hAnsi="IRBadr" w:cs="IRBadr" w:hint="cs"/>
          <w:color w:val="008000"/>
          <w:rtl/>
        </w:rPr>
        <w:t>لَهُ</w:t>
      </w:r>
      <w:r w:rsidRPr="00FD2790">
        <w:rPr>
          <w:rFonts w:ascii="IRBadr" w:hAnsi="IRBadr" w:cs="IRBadr"/>
          <w:color w:val="008000"/>
          <w:rtl/>
        </w:rPr>
        <w:t xml:space="preserve"> </w:t>
      </w:r>
      <w:r w:rsidRPr="00FD2790">
        <w:rPr>
          <w:rFonts w:ascii="IRBadr" w:hAnsi="IRBadr" w:cs="IRBadr" w:hint="cs"/>
          <w:color w:val="008000"/>
          <w:rtl/>
        </w:rPr>
        <w:t>اتَّجِرْ</w:t>
      </w:r>
      <w:r w:rsidRPr="00FD2790">
        <w:rPr>
          <w:rFonts w:ascii="IRBadr" w:hAnsi="IRBadr" w:cs="IRBadr"/>
          <w:color w:val="008000"/>
          <w:rtl/>
        </w:rPr>
        <w:t xml:space="preserve"> </w:t>
      </w:r>
      <w:r w:rsidRPr="00FD2790">
        <w:rPr>
          <w:rFonts w:ascii="IRBadr" w:hAnsi="IRBadr" w:cs="IRBadr" w:hint="cs"/>
          <w:color w:val="008000"/>
          <w:rtl/>
        </w:rPr>
        <w:t>بِهَا</w:t>
      </w:r>
      <w:r w:rsidRPr="00FD2790">
        <w:rPr>
          <w:rFonts w:ascii="IRBadr" w:hAnsi="IRBadr" w:cs="IRBadr"/>
          <w:color w:val="008000"/>
          <w:rtl/>
        </w:rPr>
        <w:t xml:space="preserve"> </w:t>
      </w:r>
      <w:r w:rsidRPr="00FD2790">
        <w:rPr>
          <w:rFonts w:ascii="IRBadr" w:hAnsi="IRBadr" w:cs="IRBadr" w:hint="cs"/>
          <w:color w:val="008000"/>
          <w:rtl/>
        </w:rPr>
        <w:t>ثُمَّ</w:t>
      </w:r>
      <w:r w:rsidRPr="00FD2790">
        <w:rPr>
          <w:rFonts w:ascii="IRBadr" w:hAnsi="IRBadr" w:cs="IRBadr"/>
          <w:color w:val="008000"/>
          <w:rtl/>
        </w:rPr>
        <w:t xml:space="preserve"> </w:t>
      </w:r>
      <w:r w:rsidRPr="00FD2790">
        <w:rPr>
          <w:rFonts w:ascii="IRBadr" w:hAnsi="IRBadr" w:cs="IRBadr" w:hint="cs"/>
          <w:color w:val="008000"/>
          <w:rtl/>
        </w:rPr>
        <w:t>قَالَ</w:t>
      </w:r>
      <w:r w:rsidRPr="00FD2790">
        <w:rPr>
          <w:rFonts w:ascii="IRBadr" w:hAnsi="IRBadr" w:cs="IRBadr"/>
          <w:color w:val="008000"/>
          <w:rtl/>
        </w:rPr>
        <w:t xml:space="preserve"> </w:t>
      </w:r>
      <w:r w:rsidRPr="00FD2790">
        <w:rPr>
          <w:rFonts w:ascii="IRBadr" w:hAnsi="IRBadr" w:cs="IRBadr" w:hint="cs"/>
          <w:color w:val="008000"/>
          <w:rtl/>
        </w:rPr>
        <w:t>أَمَا</w:t>
      </w:r>
      <w:r w:rsidRPr="00FD2790">
        <w:rPr>
          <w:rFonts w:ascii="IRBadr" w:hAnsi="IRBadr" w:cs="IRBadr"/>
          <w:color w:val="008000"/>
          <w:rtl/>
        </w:rPr>
        <w:t xml:space="preserve"> </w:t>
      </w:r>
      <w:r w:rsidRPr="00FD2790">
        <w:rPr>
          <w:rFonts w:ascii="IRBadr" w:hAnsi="IRBadr" w:cs="IRBadr" w:hint="cs"/>
          <w:color w:val="008000"/>
          <w:rtl/>
        </w:rPr>
        <w:t>إِنَّهُ</w:t>
      </w:r>
      <w:r w:rsidRPr="00FD2790">
        <w:rPr>
          <w:rFonts w:ascii="IRBadr" w:hAnsi="IRBadr" w:cs="IRBadr"/>
          <w:color w:val="008000"/>
          <w:rtl/>
        </w:rPr>
        <w:t xml:space="preserve"> </w:t>
      </w:r>
      <w:r w:rsidRPr="00FD2790">
        <w:rPr>
          <w:rFonts w:ascii="IRBadr" w:hAnsi="IRBadr" w:cs="IRBadr" w:hint="cs"/>
          <w:color w:val="008000"/>
          <w:rtl/>
        </w:rPr>
        <w:t>لَيْسَ</w:t>
      </w:r>
      <w:r w:rsidRPr="00FD2790">
        <w:rPr>
          <w:rFonts w:ascii="IRBadr" w:hAnsi="IRBadr" w:cs="IRBadr"/>
          <w:color w:val="008000"/>
          <w:rtl/>
        </w:rPr>
        <w:t xml:space="preserve"> </w:t>
      </w:r>
      <w:r w:rsidRPr="00FD2790">
        <w:rPr>
          <w:rFonts w:ascii="IRBadr" w:hAnsi="IRBadr" w:cs="IRBadr" w:hint="cs"/>
          <w:color w:val="008000"/>
          <w:rtl/>
        </w:rPr>
        <w:t>لِي</w:t>
      </w:r>
      <w:r w:rsidRPr="00FD2790">
        <w:rPr>
          <w:rFonts w:ascii="IRBadr" w:hAnsi="IRBadr" w:cs="IRBadr"/>
          <w:color w:val="008000"/>
          <w:rtl/>
        </w:rPr>
        <w:t xml:space="preserve"> </w:t>
      </w:r>
      <w:r w:rsidRPr="00FD2790">
        <w:rPr>
          <w:rFonts w:ascii="IRBadr" w:hAnsi="IRBadr" w:cs="IRBadr" w:hint="cs"/>
          <w:color w:val="008000"/>
          <w:rtl/>
        </w:rPr>
        <w:t>رَغْبَةٌ</w:t>
      </w:r>
      <w:r w:rsidRPr="00FD2790">
        <w:rPr>
          <w:rFonts w:ascii="IRBadr" w:hAnsi="IRBadr" w:cs="IRBadr"/>
          <w:color w:val="008000"/>
          <w:rtl/>
        </w:rPr>
        <w:t xml:space="preserve"> </w:t>
      </w:r>
      <w:r w:rsidRPr="00FD2790">
        <w:rPr>
          <w:rFonts w:ascii="IRBadr" w:hAnsi="IRBadr" w:cs="IRBadr" w:hint="cs"/>
          <w:color w:val="008000"/>
          <w:rtl/>
        </w:rPr>
        <w:t>فِي</w:t>
      </w:r>
      <w:r w:rsidRPr="00FD2790">
        <w:rPr>
          <w:rFonts w:ascii="IRBadr" w:hAnsi="IRBadr" w:cs="IRBadr"/>
          <w:color w:val="008000"/>
          <w:rtl/>
        </w:rPr>
        <w:t xml:space="preserve"> </w:t>
      </w:r>
      <w:r w:rsidRPr="00FD2790">
        <w:rPr>
          <w:rFonts w:ascii="IRBadr" w:hAnsi="IRBadr" w:cs="IRBadr" w:hint="cs"/>
          <w:color w:val="008000"/>
          <w:rtl/>
        </w:rPr>
        <w:t>رِبْحِهَا</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إِنْ</w:t>
      </w:r>
      <w:r w:rsidRPr="00FD2790">
        <w:rPr>
          <w:rFonts w:ascii="IRBadr" w:hAnsi="IRBadr" w:cs="IRBadr"/>
          <w:color w:val="008000"/>
          <w:rtl/>
        </w:rPr>
        <w:t xml:space="preserve"> </w:t>
      </w:r>
      <w:r w:rsidRPr="00FD2790">
        <w:rPr>
          <w:rFonts w:ascii="IRBadr" w:hAnsi="IRBadr" w:cs="IRBadr" w:hint="cs"/>
          <w:color w:val="008000"/>
          <w:rtl/>
        </w:rPr>
        <w:t>كَانَ</w:t>
      </w:r>
      <w:r w:rsidRPr="00FD2790">
        <w:rPr>
          <w:rFonts w:ascii="IRBadr" w:hAnsi="IRBadr" w:cs="IRBadr"/>
          <w:color w:val="008000"/>
          <w:rtl/>
        </w:rPr>
        <w:t xml:space="preserve"> </w:t>
      </w:r>
      <w:r w:rsidRPr="00FD2790">
        <w:rPr>
          <w:rFonts w:ascii="IRBadr" w:hAnsi="IRBadr" w:cs="IRBadr" w:hint="cs"/>
          <w:color w:val="008000"/>
          <w:rtl/>
        </w:rPr>
        <w:t>الرِّبْحُ</w:t>
      </w:r>
      <w:r w:rsidRPr="00FD2790">
        <w:rPr>
          <w:rFonts w:ascii="IRBadr" w:hAnsi="IRBadr" w:cs="IRBadr"/>
          <w:color w:val="008000"/>
          <w:rtl/>
        </w:rPr>
        <w:t xml:space="preserve"> </w:t>
      </w:r>
      <w:r w:rsidRPr="00FD2790">
        <w:rPr>
          <w:rFonts w:ascii="IRBadr" w:hAnsi="IRBadr" w:cs="IRBadr" w:hint="cs"/>
          <w:color w:val="008000"/>
          <w:rtl/>
        </w:rPr>
        <w:t>مَرْغُوباً</w:t>
      </w:r>
      <w:r w:rsidRPr="00FD2790">
        <w:rPr>
          <w:rFonts w:ascii="IRBadr" w:hAnsi="IRBadr" w:cs="IRBadr"/>
          <w:color w:val="008000"/>
          <w:rtl/>
        </w:rPr>
        <w:t xml:space="preserve"> </w:t>
      </w:r>
      <w:r w:rsidRPr="00FD2790">
        <w:rPr>
          <w:rFonts w:ascii="IRBadr" w:hAnsi="IRBadr" w:cs="IRBadr" w:hint="cs"/>
          <w:color w:val="008000"/>
          <w:rtl/>
        </w:rPr>
        <w:t>فِيهِ</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لَكِنِّي</w:t>
      </w:r>
      <w:r w:rsidRPr="00FD2790">
        <w:rPr>
          <w:rFonts w:ascii="IRBadr" w:hAnsi="IRBadr" w:cs="IRBadr"/>
          <w:color w:val="008000"/>
          <w:rtl/>
        </w:rPr>
        <w:t xml:space="preserve"> </w:t>
      </w:r>
      <w:r w:rsidRPr="00FD2790">
        <w:rPr>
          <w:rFonts w:ascii="IRBadr" w:hAnsi="IRBadr" w:cs="IRBadr" w:hint="cs"/>
          <w:color w:val="008000"/>
          <w:rtl/>
        </w:rPr>
        <w:t>أَحْبَبْتُ</w:t>
      </w:r>
      <w:r w:rsidRPr="00FD2790">
        <w:rPr>
          <w:rFonts w:ascii="IRBadr" w:hAnsi="IRBadr" w:cs="IRBadr"/>
          <w:color w:val="008000"/>
          <w:rtl/>
        </w:rPr>
        <w:t xml:space="preserve"> </w:t>
      </w:r>
      <w:r w:rsidRPr="00FD2790">
        <w:rPr>
          <w:rFonts w:ascii="IRBadr" w:hAnsi="IRBadr" w:cs="IRBadr" w:hint="cs"/>
          <w:color w:val="008000"/>
          <w:rtl/>
        </w:rPr>
        <w:t>أَنْ</w:t>
      </w:r>
      <w:r w:rsidRPr="00FD2790">
        <w:rPr>
          <w:rFonts w:ascii="IRBadr" w:hAnsi="IRBadr" w:cs="IRBadr"/>
          <w:color w:val="008000"/>
          <w:rtl/>
        </w:rPr>
        <w:t xml:space="preserve"> </w:t>
      </w:r>
      <w:r w:rsidRPr="00FD2790">
        <w:rPr>
          <w:rFonts w:ascii="IRBadr" w:hAnsi="IRBadr" w:cs="IRBadr" w:hint="cs"/>
          <w:color w:val="008000"/>
          <w:rtl/>
        </w:rPr>
        <w:t>يَرَانِيَ</w:t>
      </w:r>
      <w:r w:rsidRPr="00FD2790">
        <w:rPr>
          <w:rFonts w:ascii="IRBadr" w:hAnsi="IRBadr" w:cs="IRBadr"/>
          <w:color w:val="008000"/>
          <w:rtl/>
        </w:rPr>
        <w:t xml:space="preserve"> </w:t>
      </w:r>
      <w:r w:rsidRPr="00FD2790">
        <w:rPr>
          <w:rFonts w:ascii="IRBadr" w:hAnsi="IRBadr" w:cs="IRBadr" w:hint="cs"/>
          <w:color w:val="008000"/>
          <w:rtl/>
        </w:rPr>
        <w:t>اللَّهُ</w:t>
      </w:r>
      <w:r w:rsidRPr="00FD2790">
        <w:rPr>
          <w:rFonts w:ascii="IRBadr" w:hAnsi="IRBadr" w:cs="IRBadr"/>
          <w:color w:val="008000"/>
          <w:rtl/>
        </w:rPr>
        <w:t xml:space="preserve"> </w:t>
      </w:r>
      <w:r w:rsidRPr="00FD2790">
        <w:rPr>
          <w:rFonts w:ascii="IRBadr" w:hAnsi="IRBadr" w:cs="IRBadr" w:hint="cs"/>
          <w:color w:val="008000"/>
          <w:rtl/>
        </w:rPr>
        <w:t>جَلَّ</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عَزَّ</w:t>
      </w:r>
      <w:r w:rsidRPr="00FD2790">
        <w:rPr>
          <w:rFonts w:ascii="IRBadr" w:hAnsi="IRBadr" w:cs="IRBadr"/>
          <w:color w:val="008000"/>
          <w:rtl/>
        </w:rPr>
        <w:t xml:space="preserve"> </w:t>
      </w:r>
      <w:r w:rsidRPr="00FD2790">
        <w:rPr>
          <w:rFonts w:ascii="IRBadr" w:hAnsi="IRBadr" w:cs="IRBadr" w:hint="cs"/>
          <w:color w:val="008000"/>
          <w:rtl/>
        </w:rPr>
        <w:t>مُتَعَرِّضاً</w:t>
      </w:r>
      <w:r w:rsidRPr="00FD2790">
        <w:rPr>
          <w:rFonts w:ascii="IRBadr" w:hAnsi="IRBadr" w:cs="IRBadr"/>
          <w:color w:val="008000"/>
          <w:rtl/>
        </w:rPr>
        <w:t xml:space="preserve"> </w:t>
      </w:r>
      <w:r w:rsidRPr="00FD2790">
        <w:rPr>
          <w:rFonts w:ascii="IRBadr" w:hAnsi="IRBadr" w:cs="IRBadr" w:hint="cs"/>
          <w:color w:val="008000"/>
          <w:rtl/>
        </w:rPr>
        <w:t>لِفَوَائِدِهِ</w:t>
      </w:r>
      <w:r w:rsidRPr="00FD2790">
        <w:rPr>
          <w:rFonts w:ascii="IRBadr" w:hAnsi="IRBadr" w:cs="IRBadr"/>
          <w:color w:val="008000"/>
          <w:rtl/>
        </w:rPr>
        <w:t xml:space="preserve"> </w:t>
      </w:r>
      <w:r w:rsidRPr="00FD2790">
        <w:rPr>
          <w:rFonts w:ascii="IRBadr" w:hAnsi="IRBadr" w:cs="IRBadr" w:hint="cs"/>
          <w:color w:val="008000"/>
          <w:rtl/>
        </w:rPr>
        <w:t>قَالَ</w:t>
      </w:r>
      <w:r w:rsidRPr="00FD2790">
        <w:rPr>
          <w:rFonts w:ascii="IRBadr" w:hAnsi="IRBadr" w:cs="IRBadr"/>
          <w:color w:val="008000"/>
          <w:rtl/>
        </w:rPr>
        <w:t xml:space="preserve"> </w:t>
      </w:r>
      <w:r w:rsidRPr="00FD2790">
        <w:rPr>
          <w:rFonts w:ascii="IRBadr" w:hAnsi="IRBadr" w:cs="IRBadr" w:hint="cs"/>
          <w:color w:val="008000"/>
          <w:rtl/>
        </w:rPr>
        <w:t>فَرَبِحْتُ</w:t>
      </w:r>
      <w:r w:rsidRPr="00FD2790">
        <w:rPr>
          <w:rFonts w:ascii="IRBadr" w:hAnsi="IRBadr" w:cs="IRBadr"/>
          <w:color w:val="008000"/>
          <w:rtl/>
        </w:rPr>
        <w:t xml:space="preserve"> </w:t>
      </w:r>
      <w:r w:rsidRPr="00FD2790">
        <w:rPr>
          <w:rFonts w:ascii="IRBadr" w:hAnsi="IRBadr" w:cs="IRBadr" w:hint="cs"/>
          <w:color w:val="008000"/>
          <w:rtl/>
        </w:rPr>
        <w:t>لَهُ</w:t>
      </w:r>
      <w:r w:rsidRPr="00FD2790">
        <w:rPr>
          <w:rFonts w:ascii="IRBadr" w:hAnsi="IRBadr" w:cs="IRBadr"/>
          <w:color w:val="008000"/>
          <w:rtl/>
        </w:rPr>
        <w:t xml:space="preserve"> </w:t>
      </w:r>
      <w:r w:rsidRPr="00FD2790">
        <w:rPr>
          <w:rFonts w:ascii="IRBadr" w:hAnsi="IRBadr" w:cs="IRBadr" w:hint="cs"/>
          <w:color w:val="008000"/>
          <w:rtl/>
        </w:rPr>
        <w:t>فِيهَا</w:t>
      </w:r>
      <w:r w:rsidRPr="00FD2790">
        <w:rPr>
          <w:rFonts w:ascii="IRBadr" w:hAnsi="IRBadr" w:cs="IRBadr"/>
          <w:color w:val="008000"/>
          <w:rtl/>
        </w:rPr>
        <w:t xml:space="preserve"> </w:t>
      </w:r>
      <w:r w:rsidRPr="00FD2790">
        <w:rPr>
          <w:rFonts w:ascii="IRBadr" w:hAnsi="IRBadr" w:cs="IRBadr" w:hint="cs"/>
          <w:color w:val="008000"/>
          <w:rtl/>
        </w:rPr>
        <w:t>مِائَةَ</w:t>
      </w:r>
      <w:r w:rsidRPr="00FD2790">
        <w:rPr>
          <w:rFonts w:ascii="IRBadr" w:hAnsi="IRBadr" w:cs="IRBadr"/>
          <w:color w:val="008000"/>
          <w:rtl/>
        </w:rPr>
        <w:t xml:space="preserve"> </w:t>
      </w:r>
      <w:r w:rsidRPr="00FD2790">
        <w:rPr>
          <w:rFonts w:ascii="IRBadr" w:hAnsi="IRBadr" w:cs="IRBadr" w:hint="cs"/>
          <w:color w:val="008000"/>
          <w:rtl/>
        </w:rPr>
        <w:t>دِينَارٍ</w:t>
      </w:r>
      <w:r w:rsidRPr="00FD2790">
        <w:rPr>
          <w:rFonts w:ascii="IRBadr" w:hAnsi="IRBadr" w:cs="IRBadr"/>
          <w:color w:val="008000"/>
          <w:rtl/>
        </w:rPr>
        <w:t xml:space="preserve"> </w:t>
      </w:r>
      <w:r w:rsidRPr="00FD2790">
        <w:rPr>
          <w:rFonts w:ascii="IRBadr" w:hAnsi="IRBadr" w:cs="IRBadr" w:hint="cs"/>
          <w:color w:val="008000"/>
          <w:rtl/>
        </w:rPr>
        <w:t>ثُمَّ</w:t>
      </w:r>
      <w:r w:rsidRPr="00FD2790">
        <w:rPr>
          <w:rFonts w:ascii="IRBadr" w:hAnsi="IRBadr" w:cs="IRBadr"/>
          <w:color w:val="008000"/>
          <w:rtl/>
        </w:rPr>
        <w:t xml:space="preserve"> </w:t>
      </w:r>
      <w:r w:rsidRPr="00FD2790">
        <w:rPr>
          <w:rFonts w:ascii="IRBadr" w:hAnsi="IRBadr" w:cs="IRBadr" w:hint="cs"/>
          <w:color w:val="008000"/>
          <w:rtl/>
        </w:rPr>
        <w:t>لَقِيتُهُ</w:t>
      </w:r>
      <w:r w:rsidRPr="00FD2790">
        <w:rPr>
          <w:rFonts w:ascii="IRBadr" w:hAnsi="IRBadr" w:cs="IRBadr"/>
          <w:color w:val="008000"/>
          <w:rtl/>
        </w:rPr>
        <w:t xml:space="preserve"> </w:t>
      </w:r>
      <w:r w:rsidRPr="00FD2790">
        <w:rPr>
          <w:rFonts w:ascii="IRBadr" w:hAnsi="IRBadr" w:cs="IRBadr" w:hint="cs"/>
          <w:color w:val="008000"/>
          <w:rtl/>
        </w:rPr>
        <w:t>فَقُلْتُ</w:t>
      </w:r>
      <w:r w:rsidRPr="00FD2790">
        <w:rPr>
          <w:rFonts w:ascii="IRBadr" w:hAnsi="IRBadr" w:cs="IRBadr"/>
          <w:color w:val="008000"/>
          <w:rtl/>
        </w:rPr>
        <w:t xml:space="preserve"> </w:t>
      </w:r>
      <w:r w:rsidRPr="00FD2790">
        <w:rPr>
          <w:rFonts w:ascii="IRBadr" w:hAnsi="IRBadr" w:cs="IRBadr" w:hint="cs"/>
          <w:color w:val="008000"/>
          <w:rtl/>
        </w:rPr>
        <w:t>لَهُ</w:t>
      </w:r>
      <w:r w:rsidRPr="00FD2790">
        <w:rPr>
          <w:rFonts w:ascii="IRBadr" w:hAnsi="IRBadr" w:cs="IRBadr"/>
          <w:color w:val="008000"/>
          <w:rtl/>
        </w:rPr>
        <w:t xml:space="preserve"> </w:t>
      </w:r>
      <w:r w:rsidRPr="00FD2790">
        <w:rPr>
          <w:rFonts w:ascii="IRBadr" w:hAnsi="IRBadr" w:cs="IRBadr" w:hint="cs"/>
          <w:color w:val="008000"/>
          <w:rtl/>
        </w:rPr>
        <w:t>قَدْ</w:t>
      </w:r>
      <w:r w:rsidRPr="00FD2790">
        <w:rPr>
          <w:rFonts w:ascii="IRBadr" w:hAnsi="IRBadr" w:cs="IRBadr"/>
          <w:color w:val="008000"/>
          <w:rtl/>
        </w:rPr>
        <w:t xml:space="preserve"> </w:t>
      </w:r>
      <w:r w:rsidRPr="00FD2790">
        <w:rPr>
          <w:rFonts w:ascii="IRBadr" w:hAnsi="IRBadr" w:cs="IRBadr" w:hint="cs"/>
          <w:color w:val="008000"/>
          <w:rtl/>
        </w:rPr>
        <w:t>رَبِحْتُ</w:t>
      </w:r>
      <w:r w:rsidRPr="00FD2790">
        <w:rPr>
          <w:rFonts w:ascii="IRBadr" w:hAnsi="IRBadr" w:cs="IRBadr"/>
          <w:color w:val="008000"/>
          <w:rtl/>
        </w:rPr>
        <w:t xml:space="preserve"> </w:t>
      </w:r>
      <w:r w:rsidRPr="00FD2790">
        <w:rPr>
          <w:rFonts w:ascii="IRBadr" w:hAnsi="IRBadr" w:cs="IRBadr" w:hint="cs"/>
          <w:color w:val="008000"/>
          <w:rtl/>
        </w:rPr>
        <w:t>لَكَ</w:t>
      </w:r>
      <w:r w:rsidRPr="00FD2790">
        <w:rPr>
          <w:rFonts w:ascii="IRBadr" w:hAnsi="IRBadr" w:cs="IRBadr"/>
          <w:color w:val="008000"/>
          <w:rtl/>
        </w:rPr>
        <w:t xml:space="preserve"> </w:t>
      </w:r>
      <w:r w:rsidRPr="00FD2790">
        <w:rPr>
          <w:rFonts w:ascii="IRBadr" w:hAnsi="IRBadr" w:cs="IRBadr" w:hint="cs"/>
          <w:color w:val="008000"/>
          <w:rtl/>
        </w:rPr>
        <w:t>فِيهَا</w:t>
      </w:r>
      <w:r w:rsidRPr="00FD2790">
        <w:rPr>
          <w:rFonts w:ascii="IRBadr" w:hAnsi="IRBadr" w:cs="IRBadr"/>
          <w:color w:val="008000"/>
          <w:rtl/>
        </w:rPr>
        <w:t xml:space="preserve"> </w:t>
      </w:r>
      <w:r w:rsidRPr="00FD2790">
        <w:rPr>
          <w:rFonts w:ascii="IRBadr" w:hAnsi="IRBadr" w:cs="IRBadr" w:hint="cs"/>
          <w:color w:val="008000"/>
          <w:rtl/>
        </w:rPr>
        <w:t>مِائَةَ</w:t>
      </w:r>
      <w:r w:rsidRPr="00FD2790">
        <w:rPr>
          <w:rFonts w:ascii="IRBadr" w:hAnsi="IRBadr" w:cs="IRBadr"/>
          <w:color w:val="008000"/>
          <w:rtl/>
        </w:rPr>
        <w:t xml:space="preserve"> </w:t>
      </w:r>
      <w:r w:rsidRPr="00FD2790">
        <w:rPr>
          <w:rFonts w:ascii="IRBadr" w:hAnsi="IRBadr" w:cs="IRBadr" w:hint="cs"/>
          <w:color w:val="008000"/>
          <w:rtl/>
        </w:rPr>
        <w:t>دِينَارٍ</w:t>
      </w:r>
      <w:r w:rsidRPr="00FD2790">
        <w:rPr>
          <w:rFonts w:ascii="IRBadr" w:hAnsi="IRBadr" w:cs="IRBadr"/>
          <w:color w:val="008000"/>
          <w:rtl/>
        </w:rPr>
        <w:t xml:space="preserve"> </w:t>
      </w:r>
      <w:r w:rsidRPr="00FD2790">
        <w:rPr>
          <w:rFonts w:ascii="IRBadr" w:hAnsi="IRBadr" w:cs="IRBadr" w:hint="cs"/>
          <w:color w:val="008000"/>
          <w:rtl/>
        </w:rPr>
        <w:t>قَالَ</w:t>
      </w:r>
      <w:r w:rsidRPr="00FD2790">
        <w:rPr>
          <w:rFonts w:ascii="IRBadr" w:hAnsi="IRBadr" w:cs="IRBadr"/>
          <w:color w:val="008000"/>
          <w:rtl/>
        </w:rPr>
        <w:t xml:space="preserve"> </w:t>
      </w:r>
      <w:r w:rsidRPr="00FD2790">
        <w:rPr>
          <w:rFonts w:ascii="IRBadr" w:hAnsi="IRBadr" w:cs="IRBadr" w:hint="cs"/>
          <w:color w:val="008000"/>
          <w:rtl/>
        </w:rPr>
        <w:t>فَفَرِحَ</w:t>
      </w:r>
      <w:r w:rsidRPr="00FD2790">
        <w:rPr>
          <w:rFonts w:ascii="IRBadr" w:hAnsi="IRBadr" w:cs="IRBadr"/>
          <w:color w:val="008000"/>
          <w:rtl/>
        </w:rPr>
        <w:t xml:space="preserve"> </w:t>
      </w:r>
      <w:r w:rsidRPr="00FD2790">
        <w:rPr>
          <w:rFonts w:ascii="IRBadr" w:hAnsi="IRBadr" w:cs="IRBadr" w:hint="cs"/>
          <w:color w:val="008000"/>
          <w:rtl/>
        </w:rPr>
        <w:t>أَبُو</w:t>
      </w:r>
      <w:r w:rsidRPr="00FD2790">
        <w:rPr>
          <w:rFonts w:ascii="IRBadr" w:hAnsi="IRBadr" w:cs="IRBadr"/>
          <w:color w:val="008000"/>
          <w:rtl/>
        </w:rPr>
        <w:t xml:space="preserve"> </w:t>
      </w:r>
      <w:r w:rsidRPr="00FD2790">
        <w:rPr>
          <w:rFonts w:ascii="IRBadr" w:hAnsi="IRBadr" w:cs="IRBadr" w:hint="cs"/>
          <w:color w:val="008000"/>
          <w:rtl/>
        </w:rPr>
        <w:t>عَبْدِ</w:t>
      </w:r>
      <w:r w:rsidRPr="00FD2790">
        <w:rPr>
          <w:rFonts w:ascii="IRBadr" w:hAnsi="IRBadr" w:cs="IRBadr"/>
          <w:color w:val="008000"/>
          <w:rtl/>
        </w:rPr>
        <w:t xml:space="preserve"> </w:t>
      </w:r>
      <w:r w:rsidRPr="00FD2790">
        <w:rPr>
          <w:rFonts w:ascii="IRBadr" w:hAnsi="IRBadr" w:cs="IRBadr" w:hint="cs"/>
          <w:color w:val="008000"/>
          <w:rtl/>
        </w:rPr>
        <w:t>اللَّهِ</w:t>
      </w:r>
      <w:r w:rsidRPr="00FD2790">
        <w:rPr>
          <w:rFonts w:ascii="IRBadr" w:hAnsi="IRBadr" w:cs="IRBadr"/>
          <w:color w:val="008000"/>
          <w:rtl/>
        </w:rPr>
        <w:t xml:space="preserve"> </w:t>
      </w:r>
      <w:r w:rsidRPr="00FD2790">
        <w:rPr>
          <w:rFonts w:ascii="IRBadr" w:hAnsi="IRBadr" w:cs="IRBadr" w:hint="cs"/>
          <w:color w:val="008000"/>
          <w:rtl/>
        </w:rPr>
        <w:t>ع</w:t>
      </w:r>
      <w:r w:rsidRPr="00FD2790">
        <w:rPr>
          <w:rFonts w:ascii="IRBadr" w:hAnsi="IRBadr" w:cs="IRBadr"/>
          <w:color w:val="008000"/>
          <w:rtl/>
        </w:rPr>
        <w:t xml:space="preserve"> </w:t>
      </w:r>
      <w:r w:rsidRPr="00FD2790">
        <w:rPr>
          <w:rFonts w:ascii="IRBadr" w:hAnsi="IRBadr" w:cs="IRBadr" w:hint="cs"/>
          <w:color w:val="008000"/>
          <w:rtl/>
        </w:rPr>
        <w:t>بِذَلِكَ</w:t>
      </w:r>
      <w:r w:rsidRPr="00FD2790">
        <w:rPr>
          <w:rFonts w:ascii="IRBadr" w:hAnsi="IRBadr" w:cs="IRBadr"/>
          <w:color w:val="008000"/>
          <w:rtl/>
        </w:rPr>
        <w:t xml:space="preserve"> </w:t>
      </w:r>
      <w:r w:rsidRPr="00FD2790">
        <w:rPr>
          <w:rFonts w:ascii="IRBadr" w:hAnsi="IRBadr" w:cs="IRBadr" w:hint="cs"/>
          <w:color w:val="008000"/>
          <w:rtl/>
        </w:rPr>
        <w:t>فَرَحاً</w:t>
      </w:r>
      <w:r w:rsidRPr="00FD2790">
        <w:rPr>
          <w:rFonts w:ascii="IRBadr" w:hAnsi="IRBadr" w:cs="IRBadr"/>
          <w:color w:val="008000"/>
          <w:rtl/>
        </w:rPr>
        <w:t xml:space="preserve"> </w:t>
      </w:r>
      <w:r w:rsidRPr="00FD2790">
        <w:rPr>
          <w:rFonts w:ascii="IRBadr" w:hAnsi="IRBadr" w:cs="IRBadr" w:hint="cs"/>
          <w:color w:val="008000"/>
          <w:rtl/>
        </w:rPr>
        <w:t>شَدِيداً</w:t>
      </w:r>
      <w:r w:rsidRPr="00FD2790">
        <w:rPr>
          <w:rFonts w:ascii="IRBadr" w:hAnsi="IRBadr" w:cs="IRBadr"/>
          <w:color w:val="008000"/>
          <w:rtl/>
        </w:rPr>
        <w:t xml:space="preserve"> </w:t>
      </w:r>
      <w:r w:rsidRPr="00FD2790">
        <w:rPr>
          <w:rFonts w:ascii="IRBadr" w:hAnsi="IRBadr" w:cs="IRBadr" w:hint="cs"/>
          <w:color w:val="008000"/>
          <w:rtl/>
        </w:rPr>
        <w:t>فَقَالَ</w:t>
      </w:r>
      <w:r w:rsidRPr="00FD2790">
        <w:rPr>
          <w:rFonts w:ascii="IRBadr" w:hAnsi="IRBadr" w:cs="IRBadr"/>
          <w:color w:val="008000"/>
          <w:rtl/>
        </w:rPr>
        <w:t xml:space="preserve"> </w:t>
      </w:r>
      <w:r w:rsidRPr="00FD2790">
        <w:rPr>
          <w:rFonts w:ascii="IRBadr" w:hAnsi="IRBadr" w:cs="IRBadr" w:hint="cs"/>
          <w:color w:val="008000"/>
          <w:rtl/>
        </w:rPr>
        <w:t>لِي</w:t>
      </w:r>
      <w:r w:rsidRPr="00FD2790">
        <w:rPr>
          <w:rFonts w:ascii="IRBadr" w:hAnsi="IRBadr" w:cs="IRBadr"/>
          <w:color w:val="008000"/>
          <w:rtl/>
        </w:rPr>
        <w:t xml:space="preserve"> </w:t>
      </w:r>
      <w:r w:rsidRPr="00FD2790">
        <w:rPr>
          <w:rFonts w:ascii="IRBadr" w:hAnsi="IRBadr" w:cs="IRBadr" w:hint="cs"/>
          <w:color w:val="008000"/>
          <w:rtl/>
        </w:rPr>
        <w:t>أَثْبِتْهَا</w:t>
      </w:r>
      <w:r w:rsidRPr="00FD2790">
        <w:rPr>
          <w:rFonts w:ascii="IRBadr" w:hAnsi="IRBadr" w:cs="IRBadr"/>
          <w:color w:val="008000"/>
          <w:rtl/>
        </w:rPr>
        <w:t xml:space="preserve"> </w:t>
      </w:r>
      <w:r w:rsidRPr="00FD2790">
        <w:rPr>
          <w:rFonts w:ascii="IRBadr" w:hAnsi="IRBadr" w:cs="IRBadr" w:hint="cs"/>
          <w:color w:val="008000"/>
          <w:rtl/>
        </w:rPr>
        <w:t>فِي</w:t>
      </w:r>
      <w:r w:rsidRPr="00FD2790">
        <w:rPr>
          <w:rFonts w:ascii="IRBadr" w:hAnsi="IRBadr" w:cs="IRBadr"/>
          <w:color w:val="008000"/>
          <w:rtl/>
        </w:rPr>
        <w:t xml:space="preserve"> </w:t>
      </w:r>
      <w:r w:rsidRPr="00FD2790">
        <w:rPr>
          <w:rFonts w:ascii="IRBadr" w:hAnsi="IRBadr" w:cs="IRBadr" w:hint="cs"/>
          <w:color w:val="008000"/>
          <w:rtl/>
        </w:rPr>
        <w:t>رَأْسِ</w:t>
      </w:r>
      <w:r w:rsidRPr="00FD2790">
        <w:rPr>
          <w:rFonts w:ascii="IRBadr" w:hAnsi="IRBadr" w:cs="IRBadr"/>
          <w:color w:val="008000"/>
          <w:rtl/>
        </w:rPr>
        <w:t xml:space="preserve"> </w:t>
      </w:r>
      <w:r w:rsidRPr="00FD2790">
        <w:rPr>
          <w:rFonts w:ascii="IRBadr" w:hAnsi="IRBadr" w:cs="IRBadr" w:hint="cs"/>
          <w:color w:val="008000"/>
          <w:rtl/>
        </w:rPr>
        <w:t>مَالِي</w:t>
      </w:r>
      <w:r w:rsidRPr="00FD2790">
        <w:rPr>
          <w:rFonts w:ascii="IRBadr" w:hAnsi="IRBadr" w:cs="IRBadr"/>
          <w:color w:val="008000"/>
          <w:rtl/>
        </w:rPr>
        <w:t xml:space="preserve"> </w:t>
      </w:r>
      <w:r w:rsidRPr="00FD2790">
        <w:rPr>
          <w:rFonts w:ascii="IRBadr" w:hAnsi="IRBadr" w:cs="IRBadr" w:hint="cs"/>
          <w:color w:val="008000"/>
          <w:rtl/>
        </w:rPr>
        <w:t>قَالَ</w:t>
      </w:r>
      <w:r w:rsidRPr="00FD2790">
        <w:rPr>
          <w:rFonts w:ascii="IRBadr" w:hAnsi="IRBadr" w:cs="IRBadr"/>
          <w:color w:val="008000"/>
          <w:rtl/>
        </w:rPr>
        <w:t xml:space="preserve"> </w:t>
      </w:r>
      <w:r w:rsidRPr="00FD2790">
        <w:rPr>
          <w:rFonts w:ascii="IRBadr" w:hAnsi="IRBadr" w:cs="IRBadr" w:hint="cs"/>
          <w:color w:val="008000"/>
          <w:rtl/>
        </w:rPr>
        <w:t>فَمَاتَ</w:t>
      </w:r>
      <w:r w:rsidRPr="00FD2790">
        <w:rPr>
          <w:rFonts w:ascii="IRBadr" w:hAnsi="IRBadr" w:cs="IRBadr"/>
          <w:color w:val="008000"/>
          <w:rtl/>
        </w:rPr>
        <w:t xml:space="preserve"> </w:t>
      </w:r>
      <w:r w:rsidRPr="00FD2790">
        <w:rPr>
          <w:rFonts w:ascii="IRBadr" w:hAnsi="IRBadr" w:cs="IRBadr" w:hint="cs"/>
          <w:color w:val="008000"/>
          <w:rtl/>
        </w:rPr>
        <w:t>أَبِي</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الْمَالُ</w:t>
      </w:r>
      <w:r w:rsidRPr="00FD2790">
        <w:rPr>
          <w:rFonts w:ascii="IRBadr" w:hAnsi="IRBadr" w:cs="IRBadr"/>
          <w:color w:val="008000"/>
          <w:rtl/>
        </w:rPr>
        <w:t xml:space="preserve"> </w:t>
      </w:r>
      <w:r w:rsidRPr="00FD2790">
        <w:rPr>
          <w:rFonts w:ascii="IRBadr" w:hAnsi="IRBadr" w:cs="IRBadr" w:hint="cs"/>
          <w:color w:val="008000"/>
          <w:rtl/>
        </w:rPr>
        <w:t>عِنْدَهُ</w:t>
      </w:r>
      <w:r w:rsidRPr="00FD2790">
        <w:rPr>
          <w:rFonts w:ascii="IRBadr" w:hAnsi="IRBadr" w:cs="IRBadr"/>
          <w:color w:val="008000"/>
          <w:rtl/>
        </w:rPr>
        <w:t xml:space="preserve"> </w:t>
      </w:r>
      <w:r w:rsidRPr="00FD2790">
        <w:rPr>
          <w:rFonts w:ascii="IRBadr" w:hAnsi="IRBadr" w:cs="IRBadr" w:hint="cs"/>
          <w:color w:val="008000"/>
          <w:rtl/>
        </w:rPr>
        <w:t>فَأَرْسَلَ</w:t>
      </w:r>
      <w:r w:rsidRPr="00FD2790">
        <w:rPr>
          <w:rFonts w:ascii="IRBadr" w:hAnsi="IRBadr" w:cs="IRBadr"/>
          <w:color w:val="008000"/>
          <w:rtl/>
        </w:rPr>
        <w:t xml:space="preserve"> </w:t>
      </w:r>
      <w:r w:rsidRPr="00FD2790">
        <w:rPr>
          <w:rFonts w:ascii="IRBadr" w:hAnsi="IRBadr" w:cs="IRBadr" w:hint="cs"/>
          <w:color w:val="008000"/>
          <w:rtl/>
        </w:rPr>
        <w:t>إِلَيَّ</w:t>
      </w:r>
      <w:r w:rsidRPr="00FD2790">
        <w:rPr>
          <w:rFonts w:ascii="IRBadr" w:hAnsi="IRBadr" w:cs="IRBadr"/>
          <w:color w:val="008000"/>
          <w:rtl/>
        </w:rPr>
        <w:t xml:space="preserve"> </w:t>
      </w:r>
      <w:r w:rsidRPr="00FD2790">
        <w:rPr>
          <w:rFonts w:ascii="IRBadr" w:hAnsi="IRBadr" w:cs="IRBadr" w:hint="cs"/>
          <w:color w:val="008000"/>
          <w:rtl/>
        </w:rPr>
        <w:t>أَبُو</w:t>
      </w:r>
      <w:r w:rsidRPr="00FD2790">
        <w:rPr>
          <w:rFonts w:ascii="IRBadr" w:hAnsi="IRBadr" w:cs="IRBadr"/>
          <w:color w:val="008000"/>
          <w:rtl/>
        </w:rPr>
        <w:t xml:space="preserve"> </w:t>
      </w:r>
      <w:r w:rsidRPr="00FD2790">
        <w:rPr>
          <w:rFonts w:ascii="IRBadr" w:hAnsi="IRBadr" w:cs="IRBadr" w:hint="cs"/>
          <w:color w:val="008000"/>
          <w:rtl/>
        </w:rPr>
        <w:t>عَبْدِ</w:t>
      </w:r>
      <w:r w:rsidRPr="00FD2790">
        <w:rPr>
          <w:rFonts w:ascii="IRBadr" w:hAnsi="IRBadr" w:cs="IRBadr"/>
          <w:color w:val="008000"/>
          <w:rtl/>
        </w:rPr>
        <w:t xml:space="preserve"> </w:t>
      </w:r>
      <w:r w:rsidRPr="00FD2790">
        <w:rPr>
          <w:rFonts w:ascii="IRBadr" w:hAnsi="IRBadr" w:cs="IRBadr" w:hint="cs"/>
          <w:color w:val="008000"/>
          <w:rtl/>
        </w:rPr>
        <w:t>اللَّهِ</w:t>
      </w:r>
      <w:r w:rsidRPr="00FD2790">
        <w:rPr>
          <w:rFonts w:ascii="IRBadr" w:hAnsi="IRBadr" w:cs="IRBadr"/>
          <w:color w:val="008000"/>
          <w:rtl/>
        </w:rPr>
        <w:t xml:space="preserve"> </w:t>
      </w:r>
      <w:r w:rsidRPr="00FD2790">
        <w:rPr>
          <w:rFonts w:ascii="IRBadr" w:hAnsi="IRBadr" w:cs="IRBadr" w:hint="cs"/>
          <w:color w:val="008000"/>
          <w:rtl/>
        </w:rPr>
        <w:t>ع</w:t>
      </w:r>
      <w:r w:rsidRPr="00FD2790">
        <w:rPr>
          <w:rFonts w:ascii="IRBadr" w:hAnsi="IRBadr" w:cs="IRBadr"/>
          <w:color w:val="008000"/>
          <w:rtl/>
        </w:rPr>
        <w:t xml:space="preserve"> </w:t>
      </w:r>
      <w:r w:rsidRPr="00FD2790">
        <w:rPr>
          <w:rFonts w:ascii="IRBadr" w:hAnsi="IRBadr" w:cs="IRBadr" w:hint="cs"/>
          <w:color w:val="008000"/>
          <w:rtl/>
        </w:rPr>
        <w:t>فَكَتَبَ</w:t>
      </w:r>
      <w:r w:rsidRPr="00FD2790">
        <w:rPr>
          <w:rFonts w:ascii="IRBadr" w:hAnsi="IRBadr" w:cs="IRBadr"/>
          <w:color w:val="008000"/>
          <w:rtl/>
        </w:rPr>
        <w:t xml:space="preserve"> </w:t>
      </w:r>
      <w:r w:rsidRPr="00FD2790">
        <w:rPr>
          <w:rFonts w:ascii="IRBadr" w:hAnsi="IRBadr" w:cs="IRBadr" w:hint="cs"/>
          <w:color w:val="008000"/>
          <w:rtl/>
        </w:rPr>
        <w:t>عَافَانَا</w:t>
      </w:r>
      <w:r w:rsidRPr="00FD2790">
        <w:rPr>
          <w:rFonts w:ascii="IRBadr" w:hAnsi="IRBadr" w:cs="IRBadr"/>
          <w:color w:val="008000"/>
          <w:rtl/>
        </w:rPr>
        <w:t xml:space="preserve"> </w:t>
      </w:r>
      <w:r w:rsidRPr="00FD2790">
        <w:rPr>
          <w:rFonts w:ascii="IRBadr" w:hAnsi="IRBadr" w:cs="IRBadr" w:hint="cs"/>
          <w:color w:val="008000"/>
          <w:rtl/>
        </w:rPr>
        <w:t>اللَّهُ</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إِيَّاكَ</w:t>
      </w:r>
      <w:r w:rsidRPr="00FD2790">
        <w:rPr>
          <w:rFonts w:ascii="IRBadr" w:hAnsi="IRBadr" w:cs="IRBadr"/>
          <w:color w:val="008000"/>
          <w:rtl/>
        </w:rPr>
        <w:t xml:space="preserve"> </w:t>
      </w:r>
      <w:r w:rsidRPr="00FD2790">
        <w:rPr>
          <w:rFonts w:ascii="IRBadr" w:hAnsi="IRBadr" w:cs="IRBadr" w:hint="cs"/>
          <w:color w:val="008000"/>
          <w:rtl/>
        </w:rPr>
        <w:t>إِنَّ</w:t>
      </w:r>
      <w:r w:rsidRPr="00FD2790">
        <w:rPr>
          <w:rFonts w:ascii="IRBadr" w:hAnsi="IRBadr" w:cs="IRBadr"/>
          <w:color w:val="008000"/>
          <w:rtl/>
        </w:rPr>
        <w:t xml:space="preserve"> </w:t>
      </w:r>
      <w:r w:rsidRPr="00FD2790">
        <w:rPr>
          <w:rFonts w:ascii="IRBadr" w:hAnsi="IRBadr" w:cs="IRBadr" w:hint="cs"/>
          <w:color w:val="008000"/>
          <w:rtl/>
        </w:rPr>
        <w:t>لِي</w:t>
      </w:r>
      <w:r w:rsidRPr="00FD2790">
        <w:rPr>
          <w:rFonts w:ascii="IRBadr" w:hAnsi="IRBadr" w:cs="IRBadr"/>
          <w:color w:val="008000"/>
          <w:rtl/>
        </w:rPr>
        <w:t xml:space="preserve"> </w:t>
      </w:r>
      <w:r w:rsidRPr="00FD2790">
        <w:rPr>
          <w:rFonts w:ascii="IRBadr" w:hAnsi="IRBadr" w:cs="IRBadr" w:hint="cs"/>
          <w:color w:val="008000"/>
          <w:rtl/>
        </w:rPr>
        <w:t>عِنْدَ</w:t>
      </w:r>
      <w:r w:rsidRPr="00FD2790">
        <w:rPr>
          <w:rFonts w:ascii="IRBadr" w:hAnsi="IRBadr" w:cs="IRBadr"/>
          <w:color w:val="008000"/>
          <w:rtl/>
        </w:rPr>
        <w:t xml:space="preserve"> </w:t>
      </w:r>
      <w:r w:rsidRPr="00FD2790">
        <w:rPr>
          <w:rFonts w:ascii="IRBadr" w:hAnsi="IRBadr" w:cs="IRBadr" w:hint="cs"/>
          <w:color w:val="008000"/>
          <w:rtl/>
        </w:rPr>
        <w:t>أَبِي</w:t>
      </w:r>
      <w:r w:rsidRPr="00FD2790">
        <w:rPr>
          <w:rFonts w:ascii="IRBadr" w:hAnsi="IRBadr" w:cs="IRBadr"/>
          <w:color w:val="008000"/>
          <w:rtl/>
        </w:rPr>
        <w:t xml:space="preserve"> </w:t>
      </w:r>
      <w:r w:rsidRPr="00FD2790">
        <w:rPr>
          <w:rFonts w:ascii="IRBadr" w:hAnsi="IRBadr" w:cs="IRBadr" w:hint="cs"/>
          <w:color w:val="008000"/>
          <w:rtl/>
        </w:rPr>
        <w:t>مُحَمَّدٍ</w:t>
      </w:r>
      <w:r w:rsidRPr="00FD2790">
        <w:rPr>
          <w:rFonts w:ascii="IRBadr" w:hAnsi="IRBadr" w:cs="IRBadr"/>
          <w:color w:val="008000"/>
          <w:rtl/>
        </w:rPr>
        <w:t xml:space="preserve"> </w:t>
      </w:r>
      <w:r w:rsidRPr="00FD2790">
        <w:rPr>
          <w:rFonts w:ascii="IRBadr" w:hAnsi="IRBadr" w:cs="IRBadr" w:hint="cs"/>
          <w:color w:val="008000"/>
          <w:rtl/>
        </w:rPr>
        <w:t>أَلْفاً</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ثَمَانَمِائَةِ</w:t>
      </w:r>
      <w:r w:rsidRPr="00FD2790">
        <w:rPr>
          <w:rFonts w:ascii="IRBadr" w:hAnsi="IRBadr" w:cs="IRBadr"/>
          <w:color w:val="008000"/>
          <w:rtl/>
        </w:rPr>
        <w:t xml:space="preserve"> </w:t>
      </w:r>
      <w:r w:rsidRPr="00FD2790">
        <w:rPr>
          <w:rFonts w:ascii="IRBadr" w:hAnsi="IRBadr" w:cs="IRBadr" w:hint="cs"/>
          <w:color w:val="008000"/>
          <w:rtl/>
        </w:rPr>
        <w:t>دِينَارٍ</w:t>
      </w:r>
      <w:r w:rsidRPr="00FD2790">
        <w:rPr>
          <w:rFonts w:ascii="IRBadr" w:hAnsi="IRBadr" w:cs="IRBadr"/>
          <w:color w:val="008000"/>
          <w:rtl/>
        </w:rPr>
        <w:t xml:space="preserve"> </w:t>
      </w:r>
      <w:r w:rsidRPr="00FD2790">
        <w:rPr>
          <w:rFonts w:ascii="IRBadr" w:hAnsi="IRBadr" w:cs="IRBadr" w:hint="cs"/>
          <w:color w:val="008000"/>
          <w:rtl/>
        </w:rPr>
        <w:t>أَعْطَيْتُهُ</w:t>
      </w:r>
      <w:r w:rsidRPr="00FD2790">
        <w:rPr>
          <w:rFonts w:ascii="IRBadr" w:hAnsi="IRBadr" w:cs="IRBadr"/>
          <w:color w:val="008000"/>
          <w:rtl/>
        </w:rPr>
        <w:t xml:space="preserve"> </w:t>
      </w:r>
      <w:r w:rsidRPr="00FD2790">
        <w:rPr>
          <w:rFonts w:ascii="IRBadr" w:hAnsi="IRBadr" w:cs="IRBadr" w:hint="cs"/>
          <w:color w:val="008000"/>
          <w:rtl/>
        </w:rPr>
        <w:t>يَتَّجِرُ</w:t>
      </w:r>
      <w:r w:rsidRPr="00FD2790">
        <w:rPr>
          <w:rFonts w:ascii="IRBadr" w:hAnsi="IRBadr" w:cs="IRBadr"/>
          <w:color w:val="008000"/>
          <w:rtl/>
        </w:rPr>
        <w:t xml:space="preserve"> </w:t>
      </w:r>
      <w:r w:rsidRPr="00FD2790">
        <w:rPr>
          <w:rFonts w:ascii="IRBadr" w:hAnsi="IRBadr" w:cs="IRBadr" w:hint="cs"/>
          <w:color w:val="008000"/>
          <w:rtl/>
        </w:rPr>
        <w:t>بِهَا</w:t>
      </w:r>
      <w:r w:rsidRPr="00FD2790">
        <w:rPr>
          <w:rFonts w:ascii="IRBadr" w:hAnsi="IRBadr" w:cs="IRBadr"/>
          <w:color w:val="008000"/>
          <w:rtl/>
        </w:rPr>
        <w:t xml:space="preserve"> </w:t>
      </w:r>
      <w:r w:rsidRPr="00FD2790">
        <w:rPr>
          <w:rFonts w:ascii="IRBadr" w:hAnsi="IRBadr" w:cs="IRBadr" w:hint="cs"/>
          <w:color w:val="008000"/>
          <w:rtl/>
        </w:rPr>
        <w:t>فَادْفَعْهَا</w:t>
      </w:r>
      <w:r w:rsidRPr="00FD2790">
        <w:rPr>
          <w:rFonts w:ascii="IRBadr" w:hAnsi="IRBadr" w:cs="IRBadr"/>
          <w:color w:val="008000"/>
          <w:rtl/>
        </w:rPr>
        <w:t xml:space="preserve"> </w:t>
      </w:r>
      <w:r w:rsidRPr="00FD2790">
        <w:rPr>
          <w:rFonts w:ascii="IRBadr" w:hAnsi="IRBadr" w:cs="IRBadr" w:hint="cs"/>
          <w:color w:val="008000"/>
          <w:rtl/>
        </w:rPr>
        <w:t>إِلَى</w:t>
      </w:r>
      <w:r w:rsidRPr="00FD2790">
        <w:rPr>
          <w:rFonts w:ascii="IRBadr" w:hAnsi="IRBadr" w:cs="IRBadr"/>
          <w:color w:val="008000"/>
          <w:rtl/>
        </w:rPr>
        <w:t xml:space="preserve"> </w:t>
      </w:r>
      <w:r w:rsidRPr="00FD2790">
        <w:rPr>
          <w:rFonts w:ascii="IRBadr" w:hAnsi="IRBadr" w:cs="IRBadr" w:hint="cs"/>
          <w:color w:val="008000"/>
          <w:rtl/>
        </w:rPr>
        <w:t>عُمَرَ</w:t>
      </w:r>
      <w:r w:rsidRPr="00FD2790">
        <w:rPr>
          <w:rFonts w:ascii="IRBadr" w:hAnsi="IRBadr" w:cs="IRBadr"/>
          <w:color w:val="008000"/>
          <w:rtl/>
        </w:rPr>
        <w:t xml:space="preserve"> </w:t>
      </w:r>
      <w:r w:rsidRPr="00FD2790">
        <w:rPr>
          <w:rFonts w:ascii="IRBadr" w:hAnsi="IRBadr" w:cs="IRBadr" w:hint="cs"/>
          <w:color w:val="008000"/>
          <w:rtl/>
        </w:rPr>
        <w:t>بْنِ</w:t>
      </w:r>
      <w:r w:rsidRPr="00FD2790">
        <w:rPr>
          <w:rFonts w:ascii="IRBadr" w:hAnsi="IRBadr" w:cs="IRBadr"/>
          <w:color w:val="008000"/>
          <w:rtl/>
        </w:rPr>
        <w:t xml:space="preserve"> </w:t>
      </w:r>
      <w:r w:rsidRPr="00FD2790">
        <w:rPr>
          <w:rFonts w:ascii="IRBadr" w:hAnsi="IRBadr" w:cs="IRBadr" w:hint="cs"/>
          <w:color w:val="008000"/>
          <w:rtl/>
        </w:rPr>
        <w:t>يَزِيدَ</w:t>
      </w:r>
      <w:r w:rsidRPr="00FD2790">
        <w:rPr>
          <w:rFonts w:ascii="IRBadr" w:hAnsi="IRBadr" w:cs="IRBadr"/>
          <w:color w:val="008000"/>
          <w:rtl/>
        </w:rPr>
        <w:t xml:space="preserve"> </w:t>
      </w:r>
      <w:r w:rsidRPr="00FD2790">
        <w:rPr>
          <w:rFonts w:ascii="IRBadr" w:hAnsi="IRBadr" w:cs="IRBadr" w:hint="cs"/>
          <w:color w:val="008000"/>
          <w:rtl/>
        </w:rPr>
        <w:t>قَالَ</w:t>
      </w:r>
      <w:r w:rsidRPr="00FD2790">
        <w:rPr>
          <w:rFonts w:ascii="IRBadr" w:hAnsi="IRBadr" w:cs="IRBadr"/>
          <w:color w:val="008000"/>
          <w:rtl/>
        </w:rPr>
        <w:t xml:space="preserve"> </w:t>
      </w:r>
      <w:r w:rsidRPr="00FD2790">
        <w:rPr>
          <w:rFonts w:ascii="IRBadr" w:hAnsi="IRBadr" w:cs="IRBadr" w:hint="cs"/>
          <w:color w:val="008000"/>
          <w:rtl/>
        </w:rPr>
        <w:t>فَنَظَرْتُ</w:t>
      </w:r>
      <w:r w:rsidRPr="00FD2790">
        <w:rPr>
          <w:rFonts w:ascii="IRBadr" w:hAnsi="IRBadr" w:cs="IRBadr"/>
          <w:color w:val="008000"/>
          <w:rtl/>
        </w:rPr>
        <w:t xml:space="preserve"> </w:t>
      </w:r>
      <w:r w:rsidRPr="00FD2790">
        <w:rPr>
          <w:rFonts w:ascii="IRBadr" w:hAnsi="IRBadr" w:cs="IRBadr" w:hint="cs"/>
          <w:color w:val="008000"/>
          <w:rtl/>
        </w:rPr>
        <w:t>فِي</w:t>
      </w:r>
      <w:r w:rsidRPr="00FD2790">
        <w:rPr>
          <w:rFonts w:ascii="IRBadr" w:hAnsi="IRBadr" w:cs="IRBadr"/>
          <w:color w:val="008000"/>
          <w:rtl/>
        </w:rPr>
        <w:t xml:space="preserve"> </w:t>
      </w:r>
      <w:r w:rsidRPr="00FD2790">
        <w:rPr>
          <w:rFonts w:ascii="IRBadr" w:hAnsi="IRBadr" w:cs="IRBadr" w:hint="cs"/>
          <w:color w:val="008000"/>
          <w:rtl/>
        </w:rPr>
        <w:t>كِتَابِ</w:t>
      </w:r>
      <w:r w:rsidRPr="00FD2790">
        <w:rPr>
          <w:rFonts w:ascii="IRBadr" w:hAnsi="IRBadr" w:cs="IRBadr"/>
          <w:color w:val="008000"/>
          <w:rtl/>
        </w:rPr>
        <w:t xml:space="preserve"> </w:t>
      </w:r>
      <w:r w:rsidRPr="00FD2790">
        <w:rPr>
          <w:rFonts w:ascii="IRBadr" w:hAnsi="IRBadr" w:cs="IRBadr" w:hint="cs"/>
          <w:color w:val="008000"/>
          <w:rtl/>
        </w:rPr>
        <w:t>أَبِي</w:t>
      </w:r>
      <w:r w:rsidRPr="00FD2790">
        <w:rPr>
          <w:rFonts w:ascii="IRBadr" w:hAnsi="IRBadr" w:cs="IRBadr"/>
          <w:color w:val="008000"/>
          <w:rtl/>
        </w:rPr>
        <w:t xml:space="preserve"> </w:t>
      </w:r>
      <w:r w:rsidRPr="00FD2790">
        <w:rPr>
          <w:rFonts w:ascii="IRBadr" w:hAnsi="IRBadr" w:cs="IRBadr" w:hint="cs"/>
          <w:color w:val="008000"/>
          <w:rtl/>
        </w:rPr>
        <w:t>فَإِذاً</w:t>
      </w:r>
      <w:r w:rsidRPr="00FD2790">
        <w:rPr>
          <w:rFonts w:ascii="IRBadr" w:hAnsi="IRBadr" w:cs="IRBadr"/>
          <w:color w:val="008000"/>
          <w:rtl/>
        </w:rPr>
        <w:t xml:space="preserve"> </w:t>
      </w:r>
      <w:r w:rsidRPr="00FD2790">
        <w:rPr>
          <w:rFonts w:ascii="IRBadr" w:hAnsi="IRBadr" w:cs="IRBadr" w:hint="cs"/>
          <w:color w:val="008000"/>
          <w:rtl/>
        </w:rPr>
        <w:t>فِيهِ</w:t>
      </w:r>
      <w:r w:rsidRPr="00FD2790">
        <w:rPr>
          <w:rFonts w:ascii="IRBadr" w:hAnsi="IRBadr" w:cs="IRBadr"/>
          <w:color w:val="008000"/>
          <w:rtl/>
        </w:rPr>
        <w:t xml:space="preserve"> </w:t>
      </w:r>
      <w:r w:rsidRPr="00FD2790">
        <w:rPr>
          <w:rFonts w:ascii="IRBadr" w:hAnsi="IRBadr" w:cs="IRBadr" w:hint="cs"/>
          <w:color w:val="008000"/>
          <w:rtl/>
        </w:rPr>
        <w:t>لِأَبِي</w:t>
      </w:r>
      <w:r w:rsidRPr="00FD2790">
        <w:rPr>
          <w:rFonts w:ascii="IRBadr" w:hAnsi="IRBadr" w:cs="IRBadr"/>
          <w:color w:val="008000"/>
          <w:rtl/>
        </w:rPr>
        <w:t xml:space="preserve"> </w:t>
      </w:r>
      <w:r w:rsidRPr="00FD2790">
        <w:rPr>
          <w:rFonts w:ascii="IRBadr" w:hAnsi="IRBadr" w:cs="IRBadr" w:hint="cs"/>
          <w:color w:val="008000"/>
          <w:rtl/>
        </w:rPr>
        <w:t>مُوسَى</w:t>
      </w:r>
      <w:r w:rsidRPr="00FD2790">
        <w:rPr>
          <w:rFonts w:ascii="IRBadr" w:hAnsi="IRBadr" w:cs="IRBadr"/>
          <w:color w:val="008000"/>
          <w:rtl/>
        </w:rPr>
        <w:t xml:space="preserve"> </w:t>
      </w:r>
      <w:r w:rsidRPr="00FD2790">
        <w:rPr>
          <w:rFonts w:ascii="IRBadr" w:hAnsi="IRBadr" w:cs="IRBadr" w:hint="cs"/>
          <w:color w:val="008000"/>
          <w:rtl/>
        </w:rPr>
        <w:t>عِنْدِي</w:t>
      </w:r>
      <w:r w:rsidRPr="00FD2790">
        <w:rPr>
          <w:rFonts w:ascii="IRBadr" w:hAnsi="IRBadr" w:cs="IRBadr"/>
          <w:color w:val="008000"/>
          <w:rtl/>
        </w:rPr>
        <w:t xml:space="preserve"> </w:t>
      </w:r>
      <w:r w:rsidRPr="00FD2790">
        <w:rPr>
          <w:rFonts w:ascii="IRBadr" w:hAnsi="IRBadr" w:cs="IRBadr" w:hint="cs"/>
          <w:color w:val="008000"/>
          <w:rtl/>
        </w:rPr>
        <w:t>أَلْفٌ</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سَبْعُمِائَةِ</w:t>
      </w:r>
      <w:r w:rsidRPr="00FD2790">
        <w:rPr>
          <w:rFonts w:ascii="IRBadr" w:hAnsi="IRBadr" w:cs="IRBadr"/>
          <w:color w:val="008000"/>
          <w:rtl/>
        </w:rPr>
        <w:t xml:space="preserve"> </w:t>
      </w:r>
      <w:r w:rsidRPr="00FD2790">
        <w:rPr>
          <w:rFonts w:ascii="IRBadr" w:hAnsi="IRBadr" w:cs="IRBadr" w:hint="cs"/>
          <w:color w:val="008000"/>
          <w:rtl/>
        </w:rPr>
        <w:t>دِينَارٍ</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اتُّجِرَ</w:t>
      </w:r>
      <w:r w:rsidRPr="00FD2790">
        <w:rPr>
          <w:rFonts w:ascii="IRBadr" w:hAnsi="IRBadr" w:cs="IRBadr"/>
          <w:color w:val="008000"/>
          <w:rtl/>
        </w:rPr>
        <w:t xml:space="preserve"> </w:t>
      </w:r>
      <w:r w:rsidRPr="00FD2790">
        <w:rPr>
          <w:rFonts w:ascii="IRBadr" w:hAnsi="IRBadr" w:cs="IRBadr" w:hint="cs"/>
          <w:color w:val="008000"/>
          <w:rtl/>
        </w:rPr>
        <w:t>لَهُ</w:t>
      </w:r>
      <w:r w:rsidRPr="00FD2790">
        <w:rPr>
          <w:rFonts w:ascii="IRBadr" w:hAnsi="IRBadr" w:cs="IRBadr"/>
          <w:color w:val="008000"/>
          <w:rtl/>
        </w:rPr>
        <w:t xml:space="preserve"> </w:t>
      </w:r>
      <w:r w:rsidRPr="00FD2790">
        <w:rPr>
          <w:rFonts w:ascii="IRBadr" w:hAnsi="IRBadr" w:cs="IRBadr" w:hint="cs"/>
          <w:color w:val="008000"/>
          <w:rtl/>
        </w:rPr>
        <w:t>فِيهَا</w:t>
      </w:r>
      <w:r w:rsidRPr="00FD2790">
        <w:rPr>
          <w:rFonts w:ascii="IRBadr" w:hAnsi="IRBadr" w:cs="IRBadr"/>
          <w:color w:val="008000"/>
          <w:rtl/>
        </w:rPr>
        <w:t xml:space="preserve"> </w:t>
      </w:r>
      <w:r w:rsidRPr="00FD2790">
        <w:rPr>
          <w:rFonts w:ascii="IRBadr" w:hAnsi="IRBadr" w:cs="IRBadr" w:hint="cs"/>
          <w:color w:val="008000"/>
          <w:rtl/>
        </w:rPr>
        <w:t>مِائَةُ</w:t>
      </w:r>
      <w:r w:rsidRPr="00FD2790">
        <w:rPr>
          <w:rFonts w:ascii="IRBadr" w:hAnsi="IRBadr" w:cs="IRBadr"/>
          <w:color w:val="008000"/>
          <w:rtl/>
        </w:rPr>
        <w:t xml:space="preserve"> </w:t>
      </w:r>
      <w:r w:rsidRPr="00FD2790">
        <w:rPr>
          <w:rFonts w:ascii="IRBadr" w:hAnsi="IRBadr" w:cs="IRBadr" w:hint="cs"/>
          <w:color w:val="008000"/>
          <w:rtl/>
        </w:rPr>
        <w:t>دِينَارٍ</w:t>
      </w:r>
      <w:r w:rsidRPr="00FD2790">
        <w:rPr>
          <w:rFonts w:ascii="IRBadr" w:hAnsi="IRBadr" w:cs="IRBadr"/>
          <w:color w:val="008000"/>
          <w:rtl/>
        </w:rPr>
        <w:t xml:space="preserve">- </w:t>
      </w:r>
      <w:r w:rsidRPr="00FD2790">
        <w:rPr>
          <w:rFonts w:ascii="IRBadr" w:hAnsi="IRBadr" w:cs="IRBadr" w:hint="cs"/>
          <w:color w:val="008000"/>
          <w:rtl/>
        </w:rPr>
        <w:t>عَبْدُ</w:t>
      </w:r>
      <w:r w:rsidRPr="00FD2790">
        <w:rPr>
          <w:rFonts w:ascii="IRBadr" w:hAnsi="IRBadr" w:cs="IRBadr"/>
          <w:color w:val="008000"/>
          <w:rtl/>
        </w:rPr>
        <w:t xml:space="preserve"> </w:t>
      </w:r>
      <w:r w:rsidRPr="00FD2790">
        <w:rPr>
          <w:rFonts w:ascii="IRBadr" w:hAnsi="IRBadr" w:cs="IRBadr" w:hint="cs"/>
          <w:color w:val="008000"/>
          <w:rtl/>
        </w:rPr>
        <w:t>اللَّهِ</w:t>
      </w:r>
      <w:r w:rsidRPr="00FD2790">
        <w:rPr>
          <w:rFonts w:ascii="IRBadr" w:hAnsi="IRBadr" w:cs="IRBadr"/>
          <w:color w:val="008000"/>
          <w:rtl/>
        </w:rPr>
        <w:t xml:space="preserve"> </w:t>
      </w:r>
      <w:r w:rsidRPr="00FD2790">
        <w:rPr>
          <w:rFonts w:ascii="IRBadr" w:hAnsi="IRBadr" w:cs="IRBadr" w:hint="cs"/>
          <w:color w:val="008000"/>
          <w:rtl/>
        </w:rPr>
        <w:t>بْنُ</w:t>
      </w:r>
      <w:r w:rsidRPr="00FD2790">
        <w:rPr>
          <w:rFonts w:ascii="IRBadr" w:hAnsi="IRBadr" w:cs="IRBadr"/>
          <w:color w:val="008000"/>
          <w:rtl/>
        </w:rPr>
        <w:t xml:space="preserve"> </w:t>
      </w:r>
      <w:r w:rsidRPr="00FD2790">
        <w:rPr>
          <w:rFonts w:ascii="IRBadr" w:hAnsi="IRBadr" w:cs="IRBadr" w:hint="cs"/>
          <w:color w:val="008000"/>
          <w:rtl/>
        </w:rPr>
        <w:t>سِنَانٍ</w:t>
      </w:r>
      <w:r w:rsidRPr="00FD2790">
        <w:rPr>
          <w:rFonts w:ascii="IRBadr" w:hAnsi="IRBadr" w:cs="IRBadr"/>
          <w:color w:val="008000"/>
          <w:rtl/>
        </w:rPr>
        <w:t xml:space="preserve"> </w:t>
      </w:r>
      <w:r w:rsidRPr="00FD2790">
        <w:rPr>
          <w:rFonts w:ascii="IRBadr" w:hAnsi="IRBadr" w:cs="IRBadr" w:hint="cs"/>
          <w:color w:val="008000"/>
          <w:rtl/>
        </w:rPr>
        <w:t>وَ</w:t>
      </w:r>
      <w:r w:rsidRPr="00FD2790">
        <w:rPr>
          <w:rFonts w:ascii="IRBadr" w:hAnsi="IRBadr" w:cs="IRBadr"/>
          <w:color w:val="008000"/>
          <w:rtl/>
        </w:rPr>
        <w:t xml:space="preserve"> </w:t>
      </w:r>
      <w:r w:rsidRPr="00FD2790">
        <w:rPr>
          <w:rFonts w:ascii="IRBadr" w:hAnsi="IRBadr" w:cs="IRBadr" w:hint="cs"/>
          <w:color w:val="008000"/>
          <w:rtl/>
        </w:rPr>
        <w:t>عُمَرُ</w:t>
      </w:r>
      <w:r w:rsidRPr="00FD2790">
        <w:rPr>
          <w:rFonts w:ascii="IRBadr" w:hAnsi="IRBadr" w:cs="IRBadr"/>
          <w:color w:val="008000"/>
          <w:rtl/>
        </w:rPr>
        <w:t xml:space="preserve"> </w:t>
      </w:r>
      <w:r w:rsidRPr="00FD2790">
        <w:rPr>
          <w:rFonts w:ascii="IRBadr" w:hAnsi="IRBadr" w:cs="IRBadr" w:hint="cs"/>
          <w:color w:val="008000"/>
          <w:rtl/>
        </w:rPr>
        <w:t>بْنُ</w:t>
      </w:r>
      <w:r w:rsidRPr="00FD2790">
        <w:rPr>
          <w:rFonts w:ascii="IRBadr" w:hAnsi="IRBadr" w:cs="IRBadr"/>
          <w:color w:val="008000"/>
          <w:rtl/>
        </w:rPr>
        <w:t xml:space="preserve"> </w:t>
      </w:r>
      <w:r w:rsidRPr="00FD2790">
        <w:rPr>
          <w:rFonts w:ascii="IRBadr" w:hAnsi="IRBadr" w:cs="IRBadr" w:hint="cs"/>
          <w:color w:val="008000"/>
          <w:rtl/>
        </w:rPr>
        <w:t>يَزِيدَ</w:t>
      </w:r>
      <w:r w:rsidRPr="00FD2790">
        <w:rPr>
          <w:rFonts w:ascii="IRBadr" w:hAnsi="IRBadr" w:cs="IRBadr"/>
          <w:color w:val="008000"/>
          <w:rtl/>
        </w:rPr>
        <w:t xml:space="preserve"> </w:t>
      </w:r>
      <w:r w:rsidRPr="00FD2790">
        <w:rPr>
          <w:rFonts w:ascii="IRBadr" w:hAnsi="IRBadr" w:cs="IRBadr" w:hint="cs"/>
          <w:color w:val="008000"/>
          <w:rtl/>
        </w:rPr>
        <w:t>يَعْرِفَانِهِ</w:t>
      </w:r>
      <w:r w:rsidRPr="00FD2790">
        <w:rPr>
          <w:rFonts w:ascii="IRBadr" w:hAnsi="IRBadr" w:cs="IRBadr"/>
          <w:color w:val="008000"/>
          <w:rtl/>
        </w:rPr>
        <w:t>.»</w:t>
      </w:r>
      <w:r w:rsidR="002C5FF1">
        <w:rPr>
          <w:rStyle w:val="FootnoteReference"/>
          <w:rFonts w:ascii="IRBadr" w:hAnsi="IRBadr" w:cs="IRBadr"/>
          <w:color w:val="008000"/>
          <w:rtl/>
        </w:rPr>
        <w:footnoteReference w:id="12"/>
      </w:r>
    </w:p>
    <w:p w:rsidR="001B61A5" w:rsidRDefault="001B61A5" w:rsidP="006C7B33">
      <w:pPr>
        <w:rPr>
          <w:rFonts w:ascii="IRBadr" w:hAnsi="IRBadr" w:cs="IRBadr"/>
          <w:rtl/>
        </w:rPr>
      </w:pPr>
      <w:r>
        <w:rPr>
          <w:rFonts w:ascii="IRBadr" w:hAnsi="IRBadr" w:cs="IRBadr" w:hint="cs"/>
          <w:rtl/>
        </w:rPr>
        <w:t xml:space="preserve">در سند این روایت، تعبیر «عن ابیه» وارد شده است. قاموس الرجال در نظائر این روایت </w:t>
      </w:r>
      <w:r w:rsidR="006C7B33">
        <w:rPr>
          <w:rFonts w:ascii="IRBadr" w:hAnsi="IRBadr" w:cs="IRBadr" w:hint="cs"/>
          <w:rtl/>
        </w:rPr>
        <w:t>«عن ابیه» را زايد می‌داند؛ چرا که مرجع ضمیر در «قال»، محمد بن عذافر است. به نظر می‌رسد کلام ایشان تام نیست و</w:t>
      </w:r>
      <w:r>
        <w:rPr>
          <w:rFonts w:ascii="IRBadr" w:hAnsi="IRBadr" w:cs="IRBadr" w:hint="cs"/>
          <w:rtl/>
        </w:rPr>
        <w:t xml:space="preserve"> </w:t>
      </w:r>
      <w:r w:rsidR="006C7B33">
        <w:rPr>
          <w:rFonts w:ascii="IRBadr" w:hAnsi="IRBadr" w:cs="IRBadr" w:hint="cs"/>
          <w:rtl/>
        </w:rPr>
        <w:t xml:space="preserve">«ابیه» در سند </w:t>
      </w:r>
      <w:r>
        <w:rPr>
          <w:rFonts w:ascii="IRBadr" w:hAnsi="IRBadr" w:cs="IRBadr" w:hint="cs"/>
          <w:rtl/>
        </w:rPr>
        <w:t>زائد نیست بلکه سند را تا آخر به طور کامل ذکر کرده‌اند تا اینکه سند کامل شود</w:t>
      </w:r>
      <w:r w:rsidR="006C7B33">
        <w:rPr>
          <w:rFonts w:ascii="IRBadr" w:hAnsi="IRBadr" w:cs="IRBadr" w:hint="cs"/>
          <w:rtl/>
        </w:rPr>
        <w:t>، و سند از متن جدا گردد</w:t>
      </w:r>
      <w:r>
        <w:rPr>
          <w:rFonts w:ascii="IRBadr" w:hAnsi="IRBadr" w:cs="IRBadr" w:hint="cs"/>
          <w:rtl/>
        </w:rPr>
        <w:t xml:space="preserve">. یعنی </w:t>
      </w:r>
      <w:r w:rsidR="006C7B33">
        <w:rPr>
          <w:rFonts w:ascii="IRBadr" w:hAnsi="IRBadr" w:cs="IRBadr" w:hint="cs"/>
          <w:rtl/>
        </w:rPr>
        <w:t xml:space="preserve">محمد بن عذافر، </w:t>
      </w:r>
      <w:r>
        <w:rPr>
          <w:rFonts w:ascii="IRBadr" w:hAnsi="IRBadr" w:cs="IRBadr" w:hint="cs"/>
          <w:rtl/>
        </w:rPr>
        <w:t>داستان را از پدرش نقل می‌کند و</w:t>
      </w:r>
      <w:r w:rsidR="006C7B33">
        <w:rPr>
          <w:rFonts w:ascii="IRBadr" w:hAnsi="IRBadr" w:cs="IRBadr" w:hint="cs"/>
          <w:rtl/>
        </w:rPr>
        <w:t xml:space="preserve"> خودش مستقیم در جریان قصّه نبوده است. ولی وقتی در مقام نقل روایت، می‌خواهد قصّه را بیان کند، از آن جهت که روایت را از پدرش شنیده است، در سلسله سند نام پدرش را هم ذکر می‌نماید.</w:t>
      </w:r>
      <w:r>
        <w:rPr>
          <w:rFonts w:ascii="IRBadr" w:hAnsi="IRBadr" w:cs="IRBadr" w:hint="cs"/>
          <w:rtl/>
        </w:rPr>
        <w:t xml:space="preserve"> </w:t>
      </w:r>
      <w:r w:rsidR="006C7B33">
        <w:rPr>
          <w:rFonts w:ascii="IRBadr" w:hAnsi="IRBadr" w:cs="IRBadr" w:hint="cs"/>
          <w:rtl/>
        </w:rPr>
        <w:t xml:space="preserve">و او روایت را نقل قول مستقیم نمی‌کند که </w:t>
      </w:r>
      <w:r>
        <w:rPr>
          <w:rFonts w:ascii="IRBadr" w:hAnsi="IRBadr" w:cs="IRBadr" w:hint="cs"/>
          <w:rtl/>
        </w:rPr>
        <w:t>بخواهد عین عبارت را ذکر کند</w:t>
      </w:r>
      <w:r w:rsidR="006C7B33">
        <w:rPr>
          <w:rFonts w:ascii="IRBadr" w:hAnsi="IRBadr" w:cs="IRBadr" w:hint="cs"/>
          <w:rtl/>
        </w:rPr>
        <w:t>؛ چرا که روای</w:t>
      </w:r>
      <w:r w:rsidR="00C04300">
        <w:rPr>
          <w:rFonts w:ascii="IRBadr" w:hAnsi="IRBadr" w:cs="IRBadr" w:hint="cs"/>
          <w:rtl/>
        </w:rPr>
        <w:t>ت دارای مقدّمات و مؤخّراتی است که آنها را از زبان خودش نقل می کند مثل ابتدای روایت، عبارت «</w:t>
      </w:r>
      <w:r w:rsidR="00C04300" w:rsidRPr="00C04300">
        <w:rPr>
          <w:rFonts w:ascii="IRBadr" w:hAnsi="IRBadr" w:cs="IRBadr" w:hint="cs"/>
          <w:rtl/>
        </w:rPr>
        <w:t>أَعْطَى</w:t>
      </w:r>
      <w:r w:rsidR="00C04300" w:rsidRPr="00C04300">
        <w:rPr>
          <w:rFonts w:ascii="IRBadr" w:hAnsi="IRBadr" w:cs="IRBadr"/>
          <w:rtl/>
        </w:rPr>
        <w:t xml:space="preserve"> </w:t>
      </w:r>
      <w:r w:rsidR="00C04300" w:rsidRPr="00C04300">
        <w:rPr>
          <w:rFonts w:ascii="IRBadr" w:hAnsi="IRBadr" w:cs="IRBadr" w:hint="cs"/>
          <w:rtl/>
        </w:rPr>
        <w:t>أَبُو</w:t>
      </w:r>
      <w:r w:rsidR="00C04300" w:rsidRPr="00C04300">
        <w:rPr>
          <w:rFonts w:ascii="IRBadr" w:hAnsi="IRBadr" w:cs="IRBadr"/>
          <w:rtl/>
        </w:rPr>
        <w:t xml:space="preserve"> </w:t>
      </w:r>
      <w:r w:rsidR="00C04300" w:rsidRPr="00C04300">
        <w:rPr>
          <w:rFonts w:ascii="IRBadr" w:hAnsi="IRBadr" w:cs="IRBadr" w:hint="cs"/>
          <w:rtl/>
        </w:rPr>
        <w:t>عَبْدِ</w:t>
      </w:r>
      <w:r w:rsidR="00C04300" w:rsidRPr="00C04300">
        <w:rPr>
          <w:rFonts w:ascii="IRBadr" w:hAnsi="IRBadr" w:cs="IRBadr"/>
          <w:rtl/>
        </w:rPr>
        <w:t xml:space="preserve"> </w:t>
      </w:r>
      <w:r w:rsidR="00C04300" w:rsidRPr="00C04300">
        <w:rPr>
          <w:rFonts w:ascii="IRBadr" w:hAnsi="IRBadr" w:cs="IRBadr" w:hint="cs"/>
          <w:rtl/>
        </w:rPr>
        <w:t>اللَّهِ</w:t>
      </w:r>
      <w:r w:rsidR="00C04300" w:rsidRPr="00C04300">
        <w:rPr>
          <w:rFonts w:ascii="IRBadr" w:hAnsi="IRBadr" w:cs="IRBadr"/>
          <w:rtl/>
        </w:rPr>
        <w:t xml:space="preserve"> </w:t>
      </w:r>
      <w:r w:rsidR="00C04300" w:rsidRPr="00C04300">
        <w:rPr>
          <w:rFonts w:ascii="IRBadr" w:hAnsi="IRBadr" w:cs="IRBadr" w:hint="cs"/>
          <w:rtl/>
        </w:rPr>
        <w:t>ع</w:t>
      </w:r>
      <w:r w:rsidR="00C04300" w:rsidRPr="00C04300">
        <w:rPr>
          <w:rFonts w:ascii="IRBadr" w:hAnsi="IRBadr" w:cs="IRBadr"/>
          <w:rtl/>
        </w:rPr>
        <w:t xml:space="preserve"> </w:t>
      </w:r>
      <w:r w:rsidR="00C04300" w:rsidRPr="00C04300">
        <w:rPr>
          <w:rFonts w:ascii="IRBadr" w:hAnsi="IRBadr" w:cs="IRBadr" w:hint="cs"/>
          <w:rtl/>
        </w:rPr>
        <w:t>أَبِي</w:t>
      </w:r>
      <w:r w:rsidR="00C04300" w:rsidRPr="00C04300">
        <w:rPr>
          <w:rFonts w:ascii="IRBadr" w:hAnsi="IRBadr" w:cs="IRBadr"/>
          <w:rtl/>
        </w:rPr>
        <w:t xml:space="preserve"> </w:t>
      </w:r>
      <w:r w:rsidR="00C04300" w:rsidRPr="00C04300">
        <w:rPr>
          <w:rFonts w:ascii="IRBadr" w:hAnsi="IRBadr" w:cs="IRBadr" w:hint="cs"/>
          <w:rtl/>
        </w:rPr>
        <w:t>أَلْفاً</w:t>
      </w:r>
      <w:r w:rsidR="00C04300" w:rsidRPr="00C04300">
        <w:rPr>
          <w:rFonts w:ascii="IRBadr" w:hAnsi="IRBadr" w:cs="IRBadr"/>
          <w:rtl/>
        </w:rPr>
        <w:t xml:space="preserve"> </w:t>
      </w:r>
      <w:r w:rsidR="00C04300" w:rsidRPr="00C04300">
        <w:rPr>
          <w:rFonts w:ascii="IRBadr" w:hAnsi="IRBadr" w:cs="IRBadr" w:hint="cs"/>
          <w:rtl/>
        </w:rPr>
        <w:t>وَ</w:t>
      </w:r>
      <w:r w:rsidR="00C04300" w:rsidRPr="00C04300">
        <w:rPr>
          <w:rFonts w:ascii="IRBadr" w:hAnsi="IRBadr" w:cs="IRBadr"/>
          <w:rtl/>
        </w:rPr>
        <w:t xml:space="preserve"> </w:t>
      </w:r>
      <w:r w:rsidR="00C04300" w:rsidRPr="00C04300">
        <w:rPr>
          <w:rFonts w:ascii="IRBadr" w:hAnsi="IRBadr" w:cs="IRBadr" w:hint="cs"/>
          <w:rtl/>
        </w:rPr>
        <w:t>سَبْعَمِائَةِ</w:t>
      </w:r>
      <w:r w:rsidR="00C04300" w:rsidRPr="00C04300">
        <w:rPr>
          <w:rFonts w:ascii="IRBadr" w:hAnsi="IRBadr" w:cs="IRBadr"/>
          <w:rtl/>
        </w:rPr>
        <w:t xml:space="preserve"> </w:t>
      </w:r>
      <w:r w:rsidR="00C04300" w:rsidRPr="00C04300">
        <w:rPr>
          <w:rFonts w:ascii="IRBadr" w:hAnsi="IRBadr" w:cs="IRBadr" w:hint="cs"/>
          <w:rtl/>
        </w:rPr>
        <w:t>دِينَارٍ</w:t>
      </w:r>
      <w:r w:rsidR="00C04300">
        <w:rPr>
          <w:rFonts w:ascii="IRBadr" w:hAnsi="IRBadr" w:cs="IRBadr" w:hint="cs"/>
          <w:rtl/>
        </w:rPr>
        <w:t>» که این فقره عبارت خود او است نه پدرش.</w:t>
      </w:r>
    </w:p>
    <w:p w:rsidR="00C04300" w:rsidRDefault="00C04300" w:rsidP="009D3595">
      <w:pPr>
        <w:rPr>
          <w:rFonts w:ascii="IRBadr" w:hAnsi="IRBadr" w:cs="IRBadr"/>
          <w:rtl/>
        </w:rPr>
      </w:pPr>
      <w:r>
        <w:rPr>
          <w:rFonts w:ascii="IRBadr" w:hAnsi="IRBadr" w:cs="IRBadr" w:hint="cs"/>
          <w:rtl/>
        </w:rPr>
        <w:t xml:space="preserve">مفاد روایت آن است که محمد بن </w:t>
      </w:r>
      <w:r w:rsidR="009D3595">
        <w:rPr>
          <w:rFonts w:ascii="IRBadr" w:hAnsi="IRBadr" w:cs="IRBadr" w:hint="cs"/>
          <w:rtl/>
        </w:rPr>
        <w:t xml:space="preserve">عذافر نقل می‌کند که امام صادق (ع) به پدرم عذافر، ۱۷۰۰ دینار داد تا با آن تجارت کند. از ظاهر روایت به دست می‌آید که معامله حضرت با او به نحو مضاربه بوده است. عذافر تاجر بوده و حضرت از او می‌خواهد که این مبلغ را هم در تجارت به نحو مضاربه هزینه کند. در این تجارت، عذافر صد دینار سود به دست می‌آورد. حضرت به او می‌فرماید این صد دینار را هم به راس المال اضافه کن. بعد از آن پدرم، عذافر وفات یافت. حضرت به من که فرزندش بودم فرمود که ۱۸۰۰دینار را به عمر بن یزید دهم. عمر بن یزید با عذافر دوستی و آشنایی داشته‌اند. و عذافر که در روایات از او نقل حدیث دارد، از دوست خود نقل می‌کند. محمد می‌گوید من به کتاب یا وصیّت‌نامه پدرم رجوع کردم. مشاهده کردم در آنجا نوشته شده است: یکی از طلبکاران من، ابوموسی است. عبد الله بن سنان و عمر بن یزید، ابوموسی را می‌شناسند. به آنها رجوع کن تا ابوموسی را به تو معرفی کنند. </w:t>
      </w:r>
    </w:p>
    <w:p w:rsidR="00590625" w:rsidRDefault="00590625" w:rsidP="00590625">
      <w:pPr>
        <w:rPr>
          <w:rFonts w:ascii="IRBadr" w:hAnsi="IRBadr" w:cs="IRBadr"/>
          <w:rtl/>
        </w:rPr>
      </w:pPr>
      <w:r>
        <w:rPr>
          <w:rFonts w:ascii="IRBadr" w:hAnsi="IRBadr" w:cs="IRBadr" w:hint="cs"/>
          <w:rtl/>
        </w:rPr>
        <w:t>کنیه معروف امام صادق (ع) ابا عبدالله است. این کنیه از آن جهت است که حضرت، پدر عبدالله الافطح بودند؛ لذا برخی از رواة از این کنیه استفاده نمی‌کردند چرا که منسوب به عبدالله افطح بود. مثلا در رجال کشی وارد شده است که ابراهیم بن عبد الحمید الصنعانی، از کنیه ابواسحاق برای حضرت استفاده می‌کند. ممکن است به جهت تقیّه، از کنیه ابوموسی استفاده نکرده باشد.</w:t>
      </w:r>
      <w:r>
        <w:rPr>
          <w:rStyle w:val="FootnoteReference"/>
          <w:rFonts w:ascii="IRBadr" w:hAnsi="IRBadr" w:cs="IRBadr"/>
          <w:rtl/>
        </w:rPr>
        <w:footnoteReference w:id="13"/>
      </w:r>
      <w:r>
        <w:rPr>
          <w:rFonts w:ascii="IRBadr" w:hAnsi="IRBadr" w:cs="IRBadr" w:hint="cs"/>
          <w:rtl/>
        </w:rPr>
        <w:t xml:space="preserve"> عذافر </w:t>
      </w:r>
      <w:r w:rsidR="00241A1F">
        <w:rPr>
          <w:rFonts w:ascii="IRBadr" w:hAnsi="IRBadr" w:cs="IRBadr" w:hint="cs"/>
          <w:rtl/>
        </w:rPr>
        <w:t xml:space="preserve">هم </w:t>
      </w:r>
      <w:r>
        <w:rPr>
          <w:rFonts w:ascii="IRBadr" w:hAnsi="IRBadr" w:cs="IRBadr" w:hint="cs"/>
          <w:rtl/>
        </w:rPr>
        <w:t xml:space="preserve">از کنیه </w:t>
      </w:r>
      <w:r w:rsidR="00241A1F">
        <w:rPr>
          <w:rFonts w:ascii="IRBadr" w:hAnsi="IRBadr" w:cs="IRBadr" w:hint="cs"/>
          <w:rtl/>
        </w:rPr>
        <w:t>ابوموسی استفاده می‌کند تا مراد معلوم نگردد. بنابر این، ضمیر مفعولی موجود در «یعرفانه» در این روایت،‌ به «ابوموسی» رجوع می‌کند. البته ممکن است ضمیر به «هذا»‌ مثلا رجوع کند. یعنی آن دو نفر از این داستان خبر دارند. و ممکن است عامدانه ضمیر را به صورت مبهم بیان کرده باشد که جای انکار باقی باشد.</w:t>
      </w:r>
      <w:r w:rsidR="00241A1F">
        <w:rPr>
          <w:rStyle w:val="FootnoteReference"/>
          <w:rFonts w:ascii="IRBadr" w:hAnsi="IRBadr" w:cs="IRBadr"/>
          <w:rtl/>
        </w:rPr>
        <w:footnoteReference w:id="14"/>
      </w:r>
    </w:p>
    <w:p w:rsidR="00D24469" w:rsidRDefault="00D24469" w:rsidP="000522B2">
      <w:pPr>
        <w:pStyle w:val="Heading4"/>
        <w:rPr>
          <w:rtl/>
        </w:rPr>
      </w:pPr>
      <w:bookmarkStart w:id="19" w:name="_Toc135336057"/>
      <w:bookmarkStart w:id="20" w:name="_Toc135336123"/>
      <w:bookmarkStart w:id="21" w:name="_Toc135336191"/>
      <w:r>
        <w:rPr>
          <w:rFonts w:hint="cs"/>
          <w:rtl/>
        </w:rPr>
        <w:t>نسبت روایات عبدالله بن سنان و عمر بن یزید</w:t>
      </w:r>
      <w:bookmarkEnd w:id="19"/>
      <w:bookmarkEnd w:id="20"/>
      <w:bookmarkEnd w:id="21"/>
    </w:p>
    <w:p w:rsidR="00D24469" w:rsidRDefault="00DB7720" w:rsidP="00590625">
      <w:pPr>
        <w:rPr>
          <w:rFonts w:ascii="IRBadr" w:hAnsi="IRBadr" w:cs="IRBadr"/>
          <w:rtl/>
        </w:rPr>
      </w:pPr>
      <w:r>
        <w:rPr>
          <w:rFonts w:ascii="IRBadr" w:hAnsi="IRBadr" w:cs="IRBadr" w:hint="cs"/>
          <w:rtl/>
        </w:rPr>
        <w:t>علی ایّ حال، عبدالله بن سنان یکی از رواة‌ معروف از عمر بن یزید است که روایات زیادی از او نقل نموده است. رواة‌ از عمر بن یزید به ترتیب</w:t>
      </w:r>
      <w:r w:rsidR="00D24469">
        <w:rPr>
          <w:rFonts w:ascii="IRBadr" w:hAnsi="IRBadr" w:cs="IRBadr" w:hint="cs"/>
          <w:rtl/>
        </w:rPr>
        <w:t>ِ</w:t>
      </w:r>
      <w:r>
        <w:rPr>
          <w:rFonts w:ascii="IRBadr" w:hAnsi="IRBadr" w:cs="IRBadr" w:hint="cs"/>
          <w:rtl/>
        </w:rPr>
        <w:t xml:space="preserve"> تعداد روایت عبارتند از: </w:t>
      </w:r>
    </w:p>
    <w:p w:rsidR="00D24469" w:rsidRDefault="00D24469" w:rsidP="00590625">
      <w:pPr>
        <w:rPr>
          <w:rFonts w:ascii="IRBadr" w:hAnsi="IRBadr" w:cs="IRBadr"/>
          <w:rtl/>
        </w:rPr>
      </w:pPr>
      <w:r>
        <w:rPr>
          <w:rFonts w:ascii="IRBadr" w:hAnsi="IRBadr" w:cs="IRBadr" w:hint="cs"/>
          <w:rtl/>
        </w:rPr>
        <w:t>۱. محمد بن عذافر</w:t>
      </w:r>
    </w:p>
    <w:p w:rsidR="00D24469" w:rsidRDefault="00D24469" w:rsidP="00590625">
      <w:pPr>
        <w:rPr>
          <w:rFonts w:ascii="IRBadr" w:hAnsi="IRBadr" w:cs="IRBadr"/>
          <w:rtl/>
        </w:rPr>
      </w:pPr>
      <w:r>
        <w:rPr>
          <w:rFonts w:ascii="IRBadr" w:hAnsi="IRBadr" w:cs="IRBadr" w:hint="cs"/>
          <w:rtl/>
        </w:rPr>
        <w:t>۲.</w:t>
      </w:r>
      <w:r w:rsidR="00DB7720">
        <w:rPr>
          <w:rFonts w:ascii="IRBadr" w:hAnsi="IRBadr" w:cs="IRBadr" w:hint="cs"/>
          <w:rtl/>
        </w:rPr>
        <w:t>حسن بن محبوب</w:t>
      </w:r>
    </w:p>
    <w:p w:rsidR="00D24469" w:rsidRDefault="00D24469" w:rsidP="00590625">
      <w:pPr>
        <w:rPr>
          <w:rFonts w:ascii="IRBadr" w:hAnsi="IRBadr" w:cs="IRBadr"/>
          <w:rtl/>
        </w:rPr>
      </w:pPr>
      <w:r>
        <w:rPr>
          <w:rFonts w:ascii="IRBadr" w:hAnsi="IRBadr" w:cs="IRBadr" w:hint="cs"/>
          <w:rtl/>
        </w:rPr>
        <w:t xml:space="preserve">۳. </w:t>
      </w:r>
      <w:r w:rsidR="00DB7720">
        <w:rPr>
          <w:rFonts w:ascii="IRBadr" w:hAnsi="IRBadr" w:cs="IRBadr" w:hint="cs"/>
          <w:rtl/>
        </w:rPr>
        <w:t xml:space="preserve">حمّاد بن عثمان </w:t>
      </w:r>
    </w:p>
    <w:p w:rsidR="00D24469" w:rsidRDefault="00D24469" w:rsidP="00590625">
      <w:pPr>
        <w:rPr>
          <w:rFonts w:ascii="IRBadr" w:hAnsi="IRBadr" w:cs="IRBadr"/>
          <w:rtl/>
        </w:rPr>
      </w:pPr>
      <w:r>
        <w:rPr>
          <w:rFonts w:ascii="IRBadr" w:hAnsi="IRBadr" w:cs="IRBadr" w:hint="cs"/>
          <w:rtl/>
        </w:rPr>
        <w:t xml:space="preserve">۴. </w:t>
      </w:r>
      <w:r w:rsidR="00DB7720">
        <w:rPr>
          <w:rFonts w:ascii="IRBadr" w:hAnsi="IRBadr" w:cs="IRBadr" w:hint="cs"/>
          <w:rtl/>
        </w:rPr>
        <w:t xml:space="preserve">عبدالله بن سنان </w:t>
      </w:r>
    </w:p>
    <w:p w:rsidR="00D24469" w:rsidRDefault="00D24469" w:rsidP="00590625">
      <w:pPr>
        <w:rPr>
          <w:rFonts w:ascii="IRBadr" w:hAnsi="IRBadr" w:cs="IRBadr"/>
          <w:rtl/>
        </w:rPr>
      </w:pPr>
      <w:r>
        <w:rPr>
          <w:rFonts w:ascii="IRBadr" w:hAnsi="IRBadr" w:cs="IRBadr" w:hint="cs"/>
          <w:rtl/>
        </w:rPr>
        <w:t xml:space="preserve">۵. </w:t>
      </w:r>
      <w:r w:rsidR="00DB7720">
        <w:rPr>
          <w:rFonts w:ascii="IRBadr" w:hAnsi="IRBadr" w:cs="IRBadr" w:hint="cs"/>
          <w:rtl/>
        </w:rPr>
        <w:t>ابان بن عثمان</w:t>
      </w:r>
    </w:p>
    <w:p w:rsidR="00D24469" w:rsidRDefault="00D24469" w:rsidP="00590625">
      <w:pPr>
        <w:rPr>
          <w:rFonts w:ascii="IRBadr" w:hAnsi="IRBadr" w:cs="IRBadr"/>
          <w:rtl/>
        </w:rPr>
      </w:pPr>
      <w:r>
        <w:rPr>
          <w:rFonts w:ascii="IRBadr" w:hAnsi="IRBadr" w:cs="IRBadr" w:hint="cs"/>
          <w:rtl/>
        </w:rPr>
        <w:t xml:space="preserve">۶. </w:t>
      </w:r>
      <w:r w:rsidR="00DB7720">
        <w:rPr>
          <w:rFonts w:ascii="IRBadr" w:hAnsi="IRBadr" w:cs="IRBadr" w:hint="cs"/>
          <w:rtl/>
        </w:rPr>
        <w:t>حسین بن عمر بن یزید</w:t>
      </w:r>
    </w:p>
    <w:p w:rsidR="00D24469" w:rsidRDefault="00D24469" w:rsidP="00590625">
      <w:pPr>
        <w:rPr>
          <w:rFonts w:ascii="IRBadr" w:hAnsi="IRBadr" w:cs="IRBadr"/>
          <w:rtl/>
        </w:rPr>
      </w:pPr>
      <w:r>
        <w:rPr>
          <w:rFonts w:ascii="IRBadr" w:hAnsi="IRBadr" w:cs="IRBadr" w:hint="cs"/>
          <w:rtl/>
        </w:rPr>
        <w:t>۷. حسن بن عطیّه</w:t>
      </w:r>
    </w:p>
    <w:p w:rsidR="002117EC" w:rsidRPr="002117EC" w:rsidRDefault="00DB7720" w:rsidP="002117EC">
      <w:pPr>
        <w:rPr>
          <w:rFonts w:ascii="IRBadr" w:hAnsi="IRBadr" w:cs="IRBadr"/>
          <w:rtl/>
        </w:rPr>
      </w:pPr>
      <w:r>
        <w:rPr>
          <w:rFonts w:ascii="IRBadr" w:hAnsi="IRBadr" w:cs="IRBadr" w:hint="cs"/>
          <w:rtl/>
        </w:rPr>
        <w:t xml:space="preserve">در نتیجه عبدالله بن سنان هم از روات پرتکرار او است. </w:t>
      </w:r>
      <w:r w:rsidR="002117EC" w:rsidRPr="002117EC">
        <w:rPr>
          <w:rFonts w:ascii="IRBadr" w:hAnsi="IRBadr" w:cs="IRBadr" w:hint="cs"/>
          <w:rtl/>
        </w:rPr>
        <w:t>به</w:t>
      </w:r>
      <w:r w:rsidR="002117EC" w:rsidRPr="002117EC">
        <w:rPr>
          <w:rFonts w:ascii="IRBadr" w:hAnsi="IRBadr" w:cs="IRBadr"/>
          <w:rtl/>
        </w:rPr>
        <w:t xml:space="preserve"> </w:t>
      </w:r>
      <w:r w:rsidR="002117EC" w:rsidRPr="002117EC">
        <w:rPr>
          <w:rFonts w:ascii="IRBadr" w:hAnsi="IRBadr" w:cs="IRBadr" w:hint="cs"/>
          <w:rtl/>
        </w:rPr>
        <w:t>طور</w:t>
      </w:r>
      <w:r w:rsidR="002117EC" w:rsidRPr="002117EC">
        <w:rPr>
          <w:rFonts w:ascii="IRBadr" w:hAnsi="IRBadr" w:cs="IRBadr"/>
          <w:rtl/>
        </w:rPr>
        <w:t xml:space="preserve"> </w:t>
      </w:r>
      <w:r w:rsidR="002117EC" w:rsidRPr="002117EC">
        <w:rPr>
          <w:rFonts w:ascii="IRBadr" w:hAnsi="IRBadr" w:cs="IRBadr" w:hint="cs"/>
          <w:rtl/>
        </w:rPr>
        <w:t>کلی</w:t>
      </w:r>
      <w:r w:rsidR="002117EC" w:rsidRPr="002117EC">
        <w:rPr>
          <w:rFonts w:ascii="IRBadr" w:hAnsi="IRBadr" w:cs="IRBadr"/>
          <w:rtl/>
        </w:rPr>
        <w:t xml:space="preserve"> </w:t>
      </w:r>
      <w:r w:rsidR="002117EC" w:rsidRPr="002117EC">
        <w:rPr>
          <w:rFonts w:ascii="IRBadr" w:hAnsi="IRBadr" w:cs="IRBadr" w:hint="cs"/>
          <w:rtl/>
        </w:rPr>
        <w:t>روایات</w:t>
      </w:r>
      <w:r w:rsidR="002117EC" w:rsidRPr="002117EC">
        <w:rPr>
          <w:rFonts w:ascii="IRBadr" w:hAnsi="IRBadr" w:cs="IRBadr"/>
          <w:rtl/>
        </w:rPr>
        <w:t xml:space="preserve"> </w:t>
      </w:r>
      <w:r w:rsidR="002117EC" w:rsidRPr="002117EC">
        <w:rPr>
          <w:rFonts w:ascii="IRBadr" w:hAnsi="IRBadr" w:cs="IRBadr" w:hint="cs"/>
          <w:rtl/>
        </w:rPr>
        <w:t>عبدالله</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سنان</w:t>
      </w:r>
      <w:r w:rsidR="002117EC" w:rsidRPr="002117EC">
        <w:rPr>
          <w:rFonts w:ascii="IRBadr" w:hAnsi="IRBadr" w:cs="IRBadr"/>
          <w:rtl/>
        </w:rPr>
        <w:t xml:space="preserve"> </w:t>
      </w:r>
      <w:r w:rsidR="002117EC" w:rsidRPr="002117EC">
        <w:rPr>
          <w:rFonts w:ascii="IRBadr" w:hAnsi="IRBadr" w:cs="IRBadr" w:hint="cs"/>
          <w:rtl/>
        </w:rPr>
        <w:t>از</w:t>
      </w:r>
      <w:r w:rsidR="002117EC" w:rsidRPr="002117EC">
        <w:rPr>
          <w:rFonts w:ascii="IRBadr" w:hAnsi="IRBadr" w:cs="IRBadr"/>
          <w:rtl/>
        </w:rPr>
        <w:t xml:space="preserve"> </w:t>
      </w:r>
      <w:r w:rsidR="002117EC" w:rsidRPr="002117EC">
        <w:rPr>
          <w:rFonts w:ascii="IRBadr" w:hAnsi="IRBadr" w:cs="IRBadr" w:hint="cs"/>
          <w:rtl/>
        </w:rPr>
        <w:t>عمر</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یزید</w:t>
      </w:r>
      <w:r w:rsidR="002117EC" w:rsidRPr="002117EC">
        <w:rPr>
          <w:rFonts w:ascii="IRBadr" w:hAnsi="IRBadr" w:cs="IRBadr"/>
          <w:rtl/>
        </w:rPr>
        <w:t xml:space="preserve"> </w:t>
      </w:r>
      <w:r w:rsidR="002117EC" w:rsidRPr="002117EC">
        <w:rPr>
          <w:rFonts w:ascii="IRBadr" w:hAnsi="IRBadr" w:cs="IRBadr" w:hint="cs"/>
          <w:rtl/>
        </w:rPr>
        <w:t>بسیار</w:t>
      </w:r>
      <w:r w:rsidR="002117EC" w:rsidRPr="002117EC">
        <w:rPr>
          <w:rFonts w:ascii="IRBadr" w:hAnsi="IRBadr" w:cs="IRBadr"/>
          <w:rtl/>
        </w:rPr>
        <w:t xml:space="preserve"> </w:t>
      </w:r>
      <w:r w:rsidR="002117EC" w:rsidRPr="002117EC">
        <w:rPr>
          <w:rFonts w:ascii="IRBadr" w:hAnsi="IRBadr" w:cs="IRBadr" w:hint="cs"/>
          <w:rtl/>
        </w:rPr>
        <w:t>است</w:t>
      </w:r>
      <w:r w:rsidR="002117EC" w:rsidRPr="002117EC">
        <w:rPr>
          <w:rFonts w:ascii="IRBadr" w:hAnsi="IRBadr" w:cs="IRBadr"/>
          <w:rtl/>
        </w:rPr>
        <w:t xml:space="preserve">. </w:t>
      </w:r>
      <w:r w:rsidR="002117EC" w:rsidRPr="002117EC">
        <w:rPr>
          <w:rFonts w:ascii="IRBadr" w:hAnsi="IRBadr" w:cs="IRBadr" w:hint="cs"/>
          <w:rtl/>
        </w:rPr>
        <w:t>نتیجه</w:t>
      </w:r>
      <w:r w:rsidR="002117EC" w:rsidRPr="002117EC">
        <w:rPr>
          <w:rFonts w:ascii="IRBadr" w:hAnsi="IRBadr" w:cs="IRBadr"/>
          <w:rtl/>
        </w:rPr>
        <w:t xml:space="preserve"> </w:t>
      </w:r>
      <w:r w:rsidR="002117EC" w:rsidRPr="002117EC">
        <w:rPr>
          <w:rFonts w:ascii="IRBadr" w:hAnsi="IRBadr" w:cs="IRBadr" w:hint="cs"/>
          <w:rtl/>
        </w:rPr>
        <w:t>آنکه</w:t>
      </w:r>
      <w:r w:rsidR="002117EC" w:rsidRPr="002117EC">
        <w:rPr>
          <w:rFonts w:ascii="IRBadr" w:hAnsi="IRBadr" w:cs="IRBadr"/>
          <w:rtl/>
        </w:rPr>
        <w:t xml:space="preserve"> </w:t>
      </w:r>
      <w:r w:rsidR="002117EC" w:rsidRPr="002117EC">
        <w:rPr>
          <w:rFonts w:ascii="IRBadr" w:hAnsi="IRBadr" w:cs="IRBadr" w:hint="cs"/>
          <w:rtl/>
        </w:rPr>
        <w:t>عبدالله</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سنان،</w:t>
      </w:r>
      <w:r w:rsidR="002117EC" w:rsidRPr="002117EC">
        <w:rPr>
          <w:rFonts w:ascii="IRBadr" w:hAnsi="IRBadr" w:cs="IRBadr"/>
          <w:rtl/>
        </w:rPr>
        <w:t xml:space="preserve"> </w:t>
      </w:r>
      <w:r w:rsidR="002117EC" w:rsidRPr="002117EC">
        <w:rPr>
          <w:rFonts w:ascii="IRBadr" w:hAnsi="IRBadr" w:cs="IRBadr" w:hint="cs"/>
          <w:rtl/>
        </w:rPr>
        <w:t>راوی</w:t>
      </w:r>
      <w:r w:rsidR="002117EC" w:rsidRPr="002117EC">
        <w:rPr>
          <w:rFonts w:ascii="IRBadr" w:hAnsi="IRBadr" w:cs="IRBadr"/>
          <w:rtl/>
        </w:rPr>
        <w:t xml:space="preserve"> </w:t>
      </w:r>
      <w:r w:rsidR="002117EC" w:rsidRPr="002117EC">
        <w:rPr>
          <w:rFonts w:ascii="IRBadr" w:hAnsi="IRBadr" w:cs="IRBadr" w:hint="cs"/>
          <w:rtl/>
        </w:rPr>
        <w:t>از</w:t>
      </w:r>
      <w:r w:rsidR="002117EC" w:rsidRPr="002117EC">
        <w:rPr>
          <w:rFonts w:ascii="IRBadr" w:hAnsi="IRBadr" w:cs="IRBadr"/>
          <w:rtl/>
        </w:rPr>
        <w:t xml:space="preserve"> </w:t>
      </w:r>
      <w:r w:rsidR="002117EC" w:rsidRPr="002117EC">
        <w:rPr>
          <w:rFonts w:ascii="IRBadr" w:hAnsi="IRBadr" w:cs="IRBadr" w:hint="cs"/>
          <w:rtl/>
        </w:rPr>
        <w:t>عمر</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یزید</w:t>
      </w:r>
      <w:r w:rsidR="002117EC" w:rsidRPr="002117EC">
        <w:rPr>
          <w:rFonts w:ascii="IRBadr" w:hAnsi="IRBadr" w:cs="IRBadr"/>
          <w:rtl/>
        </w:rPr>
        <w:t xml:space="preserve"> </w:t>
      </w:r>
      <w:r w:rsidR="002117EC" w:rsidRPr="002117EC">
        <w:rPr>
          <w:rFonts w:ascii="IRBadr" w:hAnsi="IRBadr" w:cs="IRBadr" w:hint="cs"/>
          <w:rtl/>
        </w:rPr>
        <w:t>بیاع</w:t>
      </w:r>
      <w:r w:rsidR="002117EC" w:rsidRPr="002117EC">
        <w:rPr>
          <w:rFonts w:ascii="IRBadr" w:hAnsi="IRBadr" w:cs="IRBadr"/>
          <w:rtl/>
        </w:rPr>
        <w:t xml:space="preserve"> </w:t>
      </w:r>
      <w:r w:rsidR="002117EC" w:rsidRPr="002117EC">
        <w:rPr>
          <w:rFonts w:ascii="IRBadr" w:hAnsi="IRBadr" w:cs="IRBadr" w:hint="cs"/>
          <w:rtl/>
        </w:rPr>
        <w:t>سابری</w:t>
      </w:r>
      <w:r w:rsidR="002117EC" w:rsidRPr="002117EC">
        <w:rPr>
          <w:rFonts w:ascii="IRBadr" w:hAnsi="IRBadr" w:cs="IRBadr"/>
          <w:rtl/>
        </w:rPr>
        <w:t xml:space="preserve"> </w:t>
      </w:r>
      <w:r w:rsidR="002117EC" w:rsidRPr="002117EC">
        <w:rPr>
          <w:rFonts w:ascii="IRBadr" w:hAnsi="IRBadr" w:cs="IRBadr" w:hint="cs"/>
          <w:rtl/>
        </w:rPr>
        <w:t>است</w:t>
      </w:r>
      <w:r w:rsidR="002117EC" w:rsidRPr="002117EC">
        <w:rPr>
          <w:rFonts w:ascii="IRBadr" w:hAnsi="IRBadr" w:cs="IRBadr"/>
          <w:rtl/>
        </w:rPr>
        <w:t xml:space="preserve"> </w:t>
      </w:r>
      <w:r w:rsidR="002117EC" w:rsidRPr="002117EC">
        <w:rPr>
          <w:rFonts w:ascii="IRBadr" w:hAnsi="IRBadr" w:cs="IRBadr" w:hint="cs"/>
          <w:rtl/>
        </w:rPr>
        <w:t>که</w:t>
      </w:r>
      <w:r w:rsidR="002117EC" w:rsidRPr="002117EC">
        <w:rPr>
          <w:rFonts w:ascii="IRBadr" w:hAnsi="IRBadr" w:cs="IRBadr"/>
          <w:rtl/>
        </w:rPr>
        <w:t xml:space="preserve"> </w:t>
      </w:r>
      <w:r w:rsidR="002117EC" w:rsidRPr="002117EC">
        <w:rPr>
          <w:rFonts w:ascii="IRBadr" w:hAnsi="IRBadr" w:cs="IRBadr" w:hint="cs"/>
          <w:rtl/>
        </w:rPr>
        <w:t>از</w:t>
      </w:r>
      <w:r w:rsidR="002117EC" w:rsidRPr="002117EC">
        <w:rPr>
          <w:rFonts w:ascii="IRBadr" w:hAnsi="IRBadr" w:cs="IRBadr"/>
          <w:rtl/>
        </w:rPr>
        <w:t xml:space="preserve"> </w:t>
      </w:r>
      <w:r w:rsidR="002117EC" w:rsidRPr="002117EC">
        <w:rPr>
          <w:rFonts w:ascii="IRBadr" w:hAnsi="IRBadr" w:cs="IRBadr" w:hint="cs"/>
          <w:rtl/>
        </w:rPr>
        <w:t>مؤیّدات</w:t>
      </w:r>
      <w:r w:rsidR="002117EC" w:rsidRPr="002117EC">
        <w:rPr>
          <w:rFonts w:ascii="IRBadr" w:hAnsi="IRBadr" w:cs="IRBadr"/>
          <w:rtl/>
        </w:rPr>
        <w:t xml:space="preserve"> </w:t>
      </w:r>
      <w:r w:rsidR="002117EC" w:rsidRPr="002117EC">
        <w:rPr>
          <w:rFonts w:ascii="IRBadr" w:hAnsi="IRBadr" w:cs="IRBadr" w:hint="cs"/>
          <w:rtl/>
        </w:rPr>
        <w:t>بحث</w:t>
      </w:r>
      <w:r w:rsidR="002117EC" w:rsidRPr="002117EC">
        <w:rPr>
          <w:rFonts w:ascii="IRBadr" w:hAnsi="IRBadr" w:cs="IRBadr"/>
          <w:rtl/>
        </w:rPr>
        <w:t xml:space="preserve"> </w:t>
      </w:r>
      <w:r w:rsidR="002117EC" w:rsidRPr="002117EC">
        <w:rPr>
          <w:rFonts w:ascii="IRBadr" w:hAnsi="IRBadr" w:cs="IRBadr" w:hint="cs"/>
          <w:rtl/>
        </w:rPr>
        <w:t>درست</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ابی</w:t>
      </w:r>
      <w:r w:rsidR="002117EC" w:rsidRPr="002117EC">
        <w:rPr>
          <w:rFonts w:ascii="IRBadr" w:hAnsi="IRBadr" w:cs="IRBadr"/>
          <w:rtl/>
        </w:rPr>
        <w:t xml:space="preserve"> </w:t>
      </w:r>
      <w:r w:rsidR="002117EC" w:rsidRPr="002117EC">
        <w:rPr>
          <w:rFonts w:ascii="IRBadr" w:hAnsi="IRBadr" w:cs="IRBadr" w:hint="cs"/>
          <w:rtl/>
        </w:rPr>
        <w:t>منصور</w:t>
      </w:r>
      <w:r w:rsidR="002117EC" w:rsidRPr="002117EC">
        <w:rPr>
          <w:rFonts w:ascii="IRBadr" w:hAnsi="IRBadr" w:cs="IRBadr"/>
          <w:rtl/>
        </w:rPr>
        <w:t xml:space="preserve"> </w:t>
      </w:r>
      <w:r w:rsidR="002117EC" w:rsidRPr="002117EC">
        <w:rPr>
          <w:rFonts w:ascii="IRBadr" w:hAnsi="IRBadr" w:cs="IRBadr" w:hint="cs"/>
          <w:rtl/>
        </w:rPr>
        <w:t>است</w:t>
      </w:r>
      <w:r w:rsidR="002117EC" w:rsidRPr="002117EC">
        <w:rPr>
          <w:rFonts w:ascii="IRBadr" w:hAnsi="IRBadr" w:cs="IRBadr"/>
          <w:rtl/>
        </w:rPr>
        <w:t xml:space="preserve">. </w:t>
      </w:r>
      <w:r w:rsidR="002117EC" w:rsidRPr="002117EC">
        <w:rPr>
          <w:rFonts w:ascii="IRBadr" w:hAnsi="IRBadr" w:cs="IRBadr" w:hint="cs"/>
          <w:rtl/>
        </w:rPr>
        <w:t>در</w:t>
      </w:r>
      <w:r w:rsidR="002117EC" w:rsidRPr="002117EC">
        <w:rPr>
          <w:rFonts w:ascii="IRBadr" w:hAnsi="IRBadr" w:cs="IRBadr"/>
          <w:rtl/>
        </w:rPr>
        <w:t xml:space="preserve"> </w:t>
      </w:r>
      <w:r w:rsidR="002117EC" w:rsidRPr="002117EC">
        <w:rPr>
          <w:rFonts w:ascii="IRBadr" w:hAnsi="IRBadr" w:cs="IRBadr" w:hint="cs"/>
          <w:rtl/>
        </w:rPr>
        <w:t>مجموع،</w:t>
      </w:r>
      <w:r w:rsidR="002117EC" w:rsidRPr="002117EC">
        <w:rPr>
          <w:rFonts w:ascii="IRBadr" w:hAnsi="IRBadr" w:cs="IRBadr"/>
          <w:rtl/>
        </w:rPr>
        <w:t xml:space="preserve"> </w:t>
      </w:r>
      <w:r w:rsidR="002117EC" w:rsidRPr="002117EC">
        <w:rPr>
          <w:rFonts w:ascii="IRBadr" w:hAnsi="IRBadr" w:cs="IRBadr" w:hint="cs"/>
          <w:rtl/>
        </w:rPr>
        <w:t>عبدالله</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سنان</w:t>
      </w:r>
      <w:r w:rsidR="002117EC" w:rsidRPr="002117EC">
        <w:rPr>
          <w:rFonts w:ascii="IRBadr" w:hAnsi="IRBadr" w:cs="IRBadr"/>
          <w:rtl/>
        </w:rPr>
        <w:t xml:space="preserve"> </w:t>
      </w:r>
      <w:r w:rsidR="002117EC" w:rsidRPr="002117EC">
        <w:rPr>
          <w:rFonts w:ascii="IRBadr" w:hAnsi="IRBadr" w:cs="IRBadr" w:hint="cs"/>
          <w:rtl/>
        </w:rPr>
        <w:t>و</w:t>
      </w:r>
      <w:r w:rsidR="002117EC" w:rsidRPr="002117EC">
        <w:rPr>
          <w:rFonts w:ascii="IRBadr" w:hAnsi="IRBadr" w:cs="IRBadr"/>
          <w:rtl/>
        </w:rPr>
        <w:t xml:space="preserve"> </w:t>
      </w:r>
      <w:r w:rsidR="002117EC" w:rsidRPr="002117EC">
        <w:rPr>
          <w:rFonts w:ascii="IRBadr" w:hAnsi="IRBadr" w:cs="IRBadr" w:hint="cs"/>
          <w:rtl/>
        </w:rPr>
        <w:t>عمر</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یزید</w:t>
      </w:r>
      <w:r w:rsidR="002117EC" w:rsidRPr="002117EC">
        <w:rPr>
          <w:rFonts w:ascii="IRBadr" w:hAnsi="IRBadr" w:cs="IRBadr"/>
          <w:rtl/>
        </w:rPr>
        <w:t xml:space="preserve"> </w:t>
      </w:r>
      <w:r w:rsidR="002117EC" w:rsidRPr="002117EC">
        <w:rPr>
          <w:rFonts w:ascii="IRBadr" w:hAnsi="IRBadr" w:cs="IRBadr" w:hint="cs"/>
          <w:rtl/>
        </w:rPr>
        <w:t>دو</w:t>
      </w:r>
      <w:r w:rsidR="002117EC" w:rsidRPr="002117EC">
        <w:rPr>
          <w:rFonts w:ascii="IRBadr" w:hAnsi="IRBadr" w:cs="IRBadr"/>
          <w:rtl/>
        </w:rPr>
        <w:t xml:space="preserve"> </w:t>
      </w:r>
      <w:r w:rsidR="002117EC" w:rsidRPr="002117EC">
        <w:rPr>
          <w:rFonts w:ascii="IRBadr" w:hAnsi="IRBadr" w:cs="IRBadr" w:hint="cs"/>
          <w:rtl/>
        </w:rPr>
        <w:t>دوست</w:t>
      </w:r>
      <w:r w:rsidR="002117EC" w:rsidRPr="002117EC">
        <w:rPr>
          <w:rFonts w:ascii="IRBadr" w:hAnsi="IRBadr" w:cs="IRBadr"/>
          <w:rtl/>
        </w:rPr>
        <w:t xml:space="preserve"> </w:t>
      </w:r>
      <w:r w:rsidR="002117EC" w:rsidRPr="002117EC">
        <w:rPr>
          <w:rFonts w:ascii="IRBadr" w:hAnsi="IRBadr" w:cs="IRBadr" w:hint="cs"/>
          <w:rtl/>
        </w:rPr>
        <w:t>و</w:t>
      </w:r>
      <w:r w:rsidR="002117EC" w:rsidRPr="002117EC">
        <w:rPr>
          <w:rFonts w:ascii="IRBadr" w:hAnsi="IRBadr" w:cs="IRBadr"/>
          <w:rtl/>
        </w:rPr>
        <w:t xml:space="preserve"> </w:t>
      </w:r>
      <w:r w:rsidR="002117EC" w:rsidRPr="002117EC">
        <w:rPr>
          <w:rFonts w:ascii="IRBadr" w:hAnsi="IRBadr" w:cs="IRBadr" w:hint="cs"/>
          <w:rtl/>
        </w:rPr>
        <w:t>رفیق</w:t>
      </w:r>
      <w:r w:rsidR="002117EC" w:rsidRPr="002117EC">
        <w:rPr>
          <w:rFonts w:ascii="IRBadr" w:hAnsi="IRBadr" w:cs="IRBadr"/>
          <w:rtl/>
        </w:rPr>
        <w:t xml:space="preserve"> </w:t>
      </w:r>
      <w:r w:rsidR="002117EC" w:rsidRPr="002117EC">
        <w:rPr>
          <w:rFonts w:ascii="IRBadr" w:hAnsi="IRBadr" w:cs="IRBadr" w:hint="cs"/>
          <w:rtl/>
        </w:rPr>
        <w:t>بوده‌اند</w:t>
      </w:r>
      <w:r w:rsidR="002117EC" w:rsidRPr="002117EC">
        <w:rPr>
          <w:rFonts w:ascii="IRBadr" w:hAnsi="IRBadr" w:cs="IRBadr"/>
          <w:rtl/>
        </w:rPr>
        <w:t xml:space="preserve"> </w:t>
      </w:r>
      <w:r w:rsidR="002117EC" w:rsidRPr="002117EC">
        <w:rPr>
          <w:rFonts w:ascii="IRBadr" w:hAnsi="IRBadr" w:cs="IRBadr" w:hint="cs"/>
          <w:rtl/>
        </w:rPr>
        <w:t>و</w:t>
      </w:r>
      <w:r w:rsidR="002117EC" w:rsidRPr="002117EC">
        <w:rPr>
          <w:rFonts w:ascii="IRBadr" w:hAnsi="IRBadr" w:cs="IRBadr"/>
          <w:rtl/>
        </w:rPr>
        <w:t xml:space="preserve"> </w:t>
      </w:r>
      <w:r w:rsidR="002117EC" w:rsidRPr="002117EC">
        <w:rPr>
          <w:rFonts w:ascii="IRBadr" w:hAnsi="IRBadr" w:cs="IRBadr" w:hint="cs"/>
          <w:rtl/>
        </w:rPr>
        <w:t>عبدالله</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سنان</w:t>
      </w:r>
      <w:r w:rsidR="002117EC" w:rsidRPr="002117EC">
        <w:rPr>
          <w:rFonts w:ascii="IRBadr" w:hAnsi="IRBadr" w:cs="IRBadr"/>
          <w:rtl/>
        </w:rPr>
        <w:t xml:space="preserve"> </w:t>
      </w:r>
      <w:r w:rsidR="002117EC" w:rsidRPr="002117EC">
        <w:rPr>
          <w:rFonts w:ascii="IRBadr" w:hAnsi="IRBadr" w:cs="IRBadr" w:hint="cs"/>
          <w:rtl/>
        </w:rPr>
        <w:t>از</w:t>
      </w:r>
      <w:r w:rsidR="002117EC" w:rsidRPr="002117EC">
        <w:rPr>
          <w:rFonts w:ascii="IRBadr" w:hAnsi="IRBadr" w:cs="IRBadr"/>
          <w:rtl/>
        </w:rPr>
        <w:t xml:space="preserve"> </w:t>
      </w:r>
      <w:r w:rsidR="002117EC" w:rsidRPr="002117EC">
        <w:rPr>
          <w:rFonts w:ascii="IRBadr" w:hAnsi="IRBadr" w:cs="IRBadr" w:hint="cs"/>
          <w:rtl/>
        </w:rPr>
        <w:t>عمر</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یزید</w:t>
      </w:r>
      <w:r w:rsidR="002117EC" w:rsidRPr="002117EC">
        <w:rPr>
          <w:rFonts w:ascii="IRBadr" w:hAnsi="IRBadr" w:cs="IRBadr"/>
          <w:rtl/>
        </w:rPr>
        <w:t xml:space="preserve"> </w:t>
      </w:r>
      <w:r w:rsidR="002117EC" w:rsidRPr="002117EC">
        <w:rPr>
          <w:rFonts w:ascii="IRBadr" w:hAnsi="IRBadr" w:cs="IRBadr" w:hint="cs"/>
          <w:rtl/>
        </w:rPr>
        <w:t>نقل</w:t>
      </w:r>
      <w:r w:rsidR="002117EC" w:rsidRPr="002117EC">
        <w:rPr>
          <w:rFonts w:ascii="IRBadr" w:hAnsi="IRBadr" w:cs="IRBadr"/>
          <w:rtl/>
        </w:rPr>
        <w:t xml:space="preserve"> </w:t>
      </w:r>
      <w:r w:rsidR="002117EC" w:rsidRPr="002117EC">
        <w:rPr>
          <w:rFonts w:ascii="IRBadr" w:hAnsi="IRBadr" w:cs="IRBadr" w:hint="cs"/>
          <w:rtl/>
        </w:rPr>
        <w:t>روایت</w:t>
      </w:r>
      <w:r w:rsidR="002117EC" w:rsidRPr="002117EC">
        <w:rPr>
          <w:rFonts w:ascii="IRBadr" w:hAnsi="IRBadr" w:cs="IRBadr"/>
          <w:rtl/>
        </w:rPr>
        <w:t xml:space="preserve"> </w:t>
      </w:r>
      <w:r w:rsidR="002117EC" w:rsidRPr="002117EC">
        <w:rPr>
          <w:rFonts w:ascii="IRBadr" w:hAnsi="IRBadr" w:cs="IRBadr" w:hint="cs"/>
          <w:rtl/>
        </w:rPr>
        <w:t>می‌نموده</w:t>
      </w:r>
      <w:r w:rsidR="002117EC" w:rsidRPr="002117EC">
        <w:rPr>
          <w:rFonts w:ascii="IRBadr" w:hAnsi="IRBadr" w:cs="IRBadr"/>
          <w:rtl/>
        </w:rPr>
        <w:t xml:space="preserve"> </w:t>
      </w:r>
      <w:r w:rsidR="002117EC" w:rsidRPr="002117EC">
        <w:rPr>
          <w:rFonts w:ascii="IRBadr" w:hAnsi="IRBadr" w:cs="IRBadr" w:hint="cs"/>
          <w:rtl/>
        </w:rPr>
        <w:t>است</w:t>
      </w:r>
      <w:r w:rsidR="002117EC" w:rsidRPr="002117EC">
        <w:rPr>
          <w:rFonts w:ascii="IRBadr" w:hAnsi="IRBadr" w:cs="IRBadr"/>
          <w:rtl/>
        </w:rPr>
        <w:t xml:space="preserve">. </w:t>
      </w:r>
      <w:r w:rsidR="002117EC" w:rsidRPr="002117EC">
        <w:rPr>
          <w:rFonts w:ascii="IRBadr" w:hAnsi="IRBadr" w:cs="IRBadr" w:hint="cs"/>
          <w:rtl/>
        </w:rPr>
        <w:t>در</w:t>
      </w:r>
      <w:r w:rsidR="002117EC" w:rsidRPr="002117EC">
        <w:rPr>
          <w:rFonts w:ascii="IRBadr" w:hAnsi="IRBadr" w:cs="IRBadr"/>
          <w:rtl/>
        </w:rPr>
        <w:t xml:space="preserve"> </w:t>
      </w:r>
      <w:r w:rsidR="002117EC" w:rsidRPr="002117EC">
        <w:rPr>
          <w:rFonts w:ascii="IRBadr" w:hAnsi="IRBadr" w:cs="IRBadr" w:hint="cs"/>
          <w:rtl/>
        </w:rPr>
        <w:t>روایتی</w:t>
      </w:r>
      <w:r w:rsidR="002117EC" w:rsidRPr="002117EC">
        <w:rPr>
          <w:rFonts w:ascii="IRBadr" w:hAnsi="IRBadr" w:cs="IRBadr"/>
          <w:rtl/>
        </w:rPr>
        <w:t xml:space="preserve"> </w:t>
      </w:r>
      <w:r w:rsidR="002117EC" w:rsidRPr="002117EC">
        <w:rPr>
          <w:rFonts w:ascii="IRBadr" w:hAnsi="IRBadr" w:cs="IRBadr" w:hint="cs"/>
          <w:rtl/>
        </w:rPr>
        <w:t>عمربن</w:t>
      </w:r>
      <w:r w:rsidR="002117EC" w:rsidRPr="002117EC">
        <w:rPr>
          <w:rFonts w:ascii="IRBadr" w:hAnsi="IRBadr" w:cs="IRBadr"/>
          <w:rtl/>
        </w:rPr>
        <w:t xml:space="preserve"> </w:t>
      </w:r>
      <w:r w:rsidR="002117EC" w:rsidRPr="002117EC">
        <w:rPr>
          <w:rFonts w:ascii="IRBadr" w:hAnsi="IRBadr" w:cs="IRBadr" w:hint="cs"/>
          <w:rtl/>
        </w:rPr>
        <w:t>یزید،</w:t>
      </w:r>
      <w:r w:rsidR="002117EC" w:rsidRPr="002117EC">
        <w:rPr>
          <w:rFonts w:ascii="IRBadr" w:hAnsi="IRBadr" w:cs="IRBadr"/>
          <w:rtl/>
        </w:rPr>
        <w:t xml:space="preserve"> </w:t>
      </w:r>
      <w:r w:rsidR="002117EC" w:rsidRPr="002117EC">
        <w:rPr>
          <w:rFonts w:ascii="IRBadr" w:hAnsi="IRBadr" w:cs="IRBadr" w:hint="cs"/>
          <w:rtl/>
        </w:rPr>
        <w:t>مدح</w:t>
      </w:r>
      <w:r w:rsidR="002117EC" w:rsidRPr="002117EC">
        <w:rPr>
          <w:rFonts w:ascii="IRBadr" w:hAnsi="IRBadr" w:cs="IRBadr"/>
          <w:rtl/>
        </w:rPr>
        <w:t xml:space="preserve"> </w:t>
      </w:r>
      <w:r w:rsidR="002117EC" w:rsidRPr="002117EC">
        <w:rPr>
          <w:rFonts w:ascii="IRBadr" w:hAnsi="IRBadr" w:cs="IRBadr" w:hint="cs"/>
          <w:rtl/>
        </w:rPr>
        <w:t>عبدالله</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سنان</w:t>
      </w:r>
      <w:r w:rsidR="002117EC" w:rsidRPr="002117EC">
        <w:rPr>
          <w:rFonts w:ascii="IRBadr" w:hAnsi="IRBadr" w:cs="IRBadr"/>
          <w:rtl/>
        </w:rPr>
        <w:t xml:space="preserve"> </w:t>
      </w:r>
      <w:r w:rsidR="002117EC" w:rsidRPr="002117EC">
        <w:rPr>
          <w:rFonts w:ascii="IRBadr" w:hAnsi="IRBadr" w:cs="IRBadr" w:hint="cs"/>
          <w:rtl/>
        </w:rPr>
        <w:t>را</w:t>
      </w:r>
      <w:r w:rsidR="002117EC" w:rsidRPr="002117EC">
        <w:rPr>
          <w:rFonts w:ascii="IRBadr" w:hAnsi="IRBadr" w:cs="IRBadr"/>
          <w:rtl/>
        </w:rPr>
        <w:t xml:space="preserve"> </w:t>
      </w:r>
      <w:r w:rsidR="002117EC" w:rsidRPr="002117EC">
        <w:rPr>
          <w:rFonts w:ascii="IRBadr" w:hAnsi="IRBadr" w:cs="IRBadr" w:hint="cs"/>
          <w:rtl/>
        </w:rPr>
        <w:t>از</w:t>
      </w:r>
      <w:r w:rsidR="002117EC" w:rsidRPr="002117EC">
        <w:rPr>
          <w:rFonts w:ascii="IRBadr" w:hAnsi="IRBadr" w:cs="IRBadr"/>
          <w:rtl/>
        </w:rPr>
        <w:t xml:space="preserve"> </w:t>
      </w:r>
      <w:r w:rsidR="002117EC" w:rsidRPr="002117EC">
        <w:rPr>
          <w:rFonts w:ascii="IRBadr" w:hAnsi="IRBadr" w:cs="IRBadr" w:hint="cs"/>
          <w:rtl/>
        </w:rPr>
        <w:t>امام</w:t>
      </w:r>
      <w:r w:rsidR="002117EC" w:rsidRPr="002117EC">
        <w:rPr>
          <w:rFonts w:ascii="IRBadr" w:hAnsi="IRBadr" w:cs="IRBadr"/>
          <w:rtl/>
        </w:rPr>
        <w:t xml:space="preserve"> </w:t>
      </w:r>
      <w:r w:rsidR="002117EC" w:rsidRPr="002117EC">
        <w:rPr>
          <w:rFonts w:ascii="IRBadr" w:hAnsi="IRBadr" w:cs="IRBadr" w:hint="cs"/>
          <w:rtl/>
        </w:rPr>
        <w:t>صادق</w:t>
      </w:r>
      <w:r w:rsidR="002117EC" w:rsidRPr="002117EC">
        <w:rPr>
          <w:rFonts w:ascii="IRBadr" w:hAnsi="IRBadr" w:cs="IRBadr"/>
          <w:rtl/>
        </w:rPr>
        <w:t xml:space="preserve"> (</w:t>
      </w:r>
      <w:r w:rsidR="002117EC" w:rsidRPr="002117EC">
        <w:rPr>
          <w:rFonts w:ascii="IRBadr" w:hAnsi="IRBadr" w:cs="IRBadr" w:hint="cs"/>
          <w:rtl/>
        </w:rPr>
        <w:t>ع</w:t>
      </w:r>
      <w:r w:rsidR="002117EC" w:rsidRPr="002117EC">
        <w:rPr>
          <w:rFonts w:ascii="IRBadr" w:hAnsi="IRBadr" w:cs="IRBadr"/>
          <w:rtl/>
        </w:rPr>
        <w:t xml:space="preserve">) </w:t>
      </w:r>
      <w:r w:rsidR="002117EC" w:rsidRPr="002117EC">
        <w:rPr>
          <w:rFonts w:ascii="IRBadr" w:hAnsi="IRBadr" w:cs="IRBadr" w:hint="cs"/>
          <w:rtl/>
        </w:rPr>
        <w:t>روایت</w:t>
      </w:r>
      <w:r w:rsidR="002117EC" w:rsidRPr="002117EC">
        <w:rPr>
          <w:rFonts w:ascii="IRBadr" w:hAnsi="IRBadr" w:cs="IRBadr"/>
          <w:rtl/>
        </w:rPr>
        <w:t xml:space="preserve"> </w:t>
      </w:r>
      <w:r w:rsidR="002117EC" w:rsidRPr="002117EC">
        <w:rPr>
          <w:rFonts w:ascii="IRBadr" w:hAnsi="IRBadr" w:cs="IRBadr" w:hint="cs"/>
          <w:rtl/>
        </w:rPr>
        <w:t>می‌نماید</w:t>
      </w:r>
      <w:r w:rsidR="002117EC" w:rsidRPr="002117EC">
        <w:rPr>
          <w:rFonts w:ascii="IRBadr" w:hAnsi="IRBadr" w:cs="IRBadr"/>
          <w:rtl/>
        </w:rPr>
        <w:t xml:space="preserve">. </w:t>
      </w:r>
      <w:r w:rsidR="002117EC" w:rsidRPr="002117EC">
        <w:rPr>
          <w:rFonts w:ascii="IRBadr" w:hAnsi="IRBadr" w:cs="IRBadr" w:hint="cs"/>
          <w:rtl/>
        </w:rPr>
        <w:t>عبدالله</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سنان</w:t>
      </w:r>
      <w:r w:rsidR="002117EC" w:rsidRPr="002117EC">
        <w:rPr>
          <w:rFonts w:ascii="IRBadr" w:hAnsi="IRBadr" w:cs="IRBadr"/>
          <w:rtl/>
        </w:rPr>
        <w:t xml:space="preserve"> </w:t>
      </w:r>
      <w:r w:rsidR="002117EC" w:rsidRPr="002117EC">
        <w:rPr>
          <w:rFonts w:ascii="IRBadr" w:hAnsi="IRBadr" w:cs="IRBadr" w:hint="cs"/>
          <w:rtl/>
        </w:rPr>
        <w:t>خازن</w:t>
      </w:r>
      <w:r w:rsidR="002117EC" w:rsidRPr="002117EC">
        <w:rPr>
          <w:rFonts w:ascii="IRBadr" w:hAnsi="IRBadr" w:cs="IRBadr"/>
          <w:rtl/>
        </w:rPr>
        <w:t xml:space="preserve"> </w:t>
      </w:r>
      <w:r w:rsidR="002117EC" w:rsidRPr="002117EC">
        <w:rPr>
          <w:rFonts w:ascii="IRBadr" w:hAnsi="IRBadr" w:cs="IRBadr" w:hint="cs"/>
          <w:rtl/>
        </w:rPr>
        <w:t>منصور</w:t>
      </w:r>
      <w:r w:rsidR="002117EC" w:rsidRPr="002117EC">
        <w:rPr>
          <w:rFonts w:ascii="IRBadr" w:hAnsi="IRBadr" w:cs="IRBadr"/>
          <w:rtl/>
        </w:rPr>
        <w:t xml:space="preserve"> </w:t>
      </w:r>
      <w:r w:rsidR="002117EC" w:rsidRPr="002117EC">
        <w:rPr>
          <w:rFonts w:ascii="IRBadr" w:hAnsi="IRBadr" w:cs="IRBadr" w:hint="cs"/>
          <w:rtl/>
        </w:rPr>
        <w:t>بوده</w:t>
      </w:r>
      <w:r w:rsidR="002117EC" w:rsidRPr="002117EC">
        <w:rPr>
          <w:rFonts w:ascii="IRBadr" w:hAnsi="IRBadr" w:cs="IRBadr"/>
          <w:rtl/>
        </w:rPr>
        <w:t xml:space="preserve"> </w:t>
      </w:r>
      <w:r w:rsidR="002117EC" w:rsidRPr="002117EC">
        <w:rPr>
          <w:rFonts w:ascii="IRBadr" w:hAnsi="IRBadr" w:cs="IRBadr" w:hint="cs"/>
          <w:rtl/>
        </w:rPr>
        <w:t>است؛</w:t>
      </w:r>
      <w:r w:rsidR="002117EC" w:rsidRPr="002117EC">
        <w:rPr>
          <w:rFonts w:ascii="IRBadr" w:hAnsi="IRBadr" w:cs="IRBadr"/>
          <w:rtl/>
        </w:rPr>
        <w:t xml:space="preserve"> </w:t>
      </w:r>
      <w:r w:rsidR="002117EC" w:rsidRPr="002117EC">
        <w:rPr>
          <w:rFonts w:ascii="IRBadr" w:hAnsi="IRBadr" w:cs="IRBadr" w:hint="cs"/>
          <w:rtl/>
        </w:rPr>
        <w:t>لذا</w:t>
      </w:r>
      <w:r w:rsidR="002117EC" w:rsidRPr="002117EC">
        <w:rPr>
          <w:rFonts w:ascii="IRBadr" w:hAnsi="IRBadr" w:cs="IRBadr"/>
          <w:rtl/>
        </w:rPr>
        <w:t xml:space="preserve"> </w:t>
      </w:r>
      <w:r w:rsidR="002117EC" w:rsidRPr="002117EC">
        <w:rPr>
          <w:rFonts w:ascii="IRBadr" w:hAnsi="IRBadr" w:cs="IRBadr" w:hint="cs"/>
          <w:rtl/>
        </w:rPr>
        <w:t>در</w:t>
      </w:r>
      <w:r w:rsidR="002117EC" w:rsidRPr="002117EC">
        <w:rPr>
          <w:rFonts w:ascii="IRBadr" w:hAnsi="IRBadr" w:cs="IRBadr"/>
          <w:rtl/>
        </w:rPr>
        <w:t xml:space="preserve"> </w:t>
      </w:r>
      <w:r w:rsidR="002117EC" w:rsidRPr="002117EC">
        <w:rPr>
          <w:rFonts w:ascii="IRBadr" w:hAnsi="IRBadr" w:cs="IRBadr" w:hint="cs"/>
          <w:rtl/>
        </w:rPr>
        <w:t>برخی</w:t>
      </w:r>
      <w:r w:rsidR="002117EC" w:rsidRPr="002117EC">
        <w:rPr>
          <w:rFonts w:ascii="IRBadr" w:hAnsi="IRBadr" w:cs="IRBadr"/>
          <w:rtl/>
        </w:rPr>
        <w:t xml:space="preserve"> </w:t>
      </w:r>
      <w:r w:rsidR="002117EC" w:rsidRPr="002117EC">
        <w:rPr>
          <w:rFonts w:ascii="IRBadr" w:hAnsi="IRBadr" w:cs="IRBadr" w:hint="cs"/>
          <w:rtl/>
        </w:rPr>
        <w:t>از</w:t>
      </w:r>
      <w:r w:rsidR="002117EC" w:rsidRPr="002117EC">
        <w:rPr>
          <w:rFonts w:ascii="IRBadr" w:hAnsi="IRBadr" w:cs="IRBadr"/>
          <w:rtl/>
        </w:rPr>
        <w:t xml:space="preserve"> </w:t>
      </w:r>
      <w:r w:rsidR="002117EC" w:rsidRPr="002117EC">
        <w:rPr>
          <w:rFonts w:ascii="IRBadr" w:hAnsi="IRBadr" w:cs="IRBadr" w:hint="cs"/>
          <w:rtl/>
        </w:rPr>
        <w:t>مواقع</w:t>
      </w:r>
      <w:r w:rsidR="002117EC">
        <w:rPr>
          <w:rFonts w:ascii="IRBadr" w:hAnsi="IRBadr" w:cs="IRBadr" w:hint="cs"/>
          <w:rtl/>
        </w:rPr>
        <w:t>،</w:t>
      </w:r>
      <w:r w:rsidR="002117EC" w:rsidRPr="002117EC">
        <w:rPr>
          <w:rFonts w:ascii="IRBadr" w:hAnsi="IRBadr" w:cs="IRBadr"/>
          <w:rtl/>
        </w:rPr>
        <w:t xml:space="preserve"> </w:t>
      </w:r>
      <w:r w:rsidR="002117EC" w:rsidRPr="002117EC">
        <w:rPr>
          <w:rFonts w:ascii="IRBadr" w:hAnsi="IRBadr" w:cs="IRBadr" w:hint="cs"/>
          <w:rtl/>
        </w:rPr>
        <w:t>کمتر</w:t>
      </w:r>
      <w:r w:rsidR="002117EC" w:rsidRPr="002117EC">
        <w:rPr>
          <w:rFonts w:ascii="IRBadr" w:hAnsi="IRBadr" w:cs="IRBadr"/>
          <w:rtl/>
        </w:rPr>
        <w:t xml:space="preserve"> </w:t>
      </w:r>
      <w:r w:rsidR="002117EC" w:rsidRPr="002117EC">
        <w:rPr>
          <w:rFonts w:ascii="IRBadr" w:hAnsi="IRBadr" w:cs="IRBadr" w:hint="cs"/>
          <w:rtl/>
        </w:rPr>
        <w:t>امکان</w:t>
      </w:r>
      <w:r w:rsidR="002117EC" w:rsidRPr="002117EC">
        <w:rPr>
          <w:rFonts w:ascii="IRBadr" w:hAnsi="IRBadr" w:cs="IRBadr"/>
          <w:rtl/>
        </w:rPr>
        <w:t xml:space="preserve"> </w:t>
      </w:r>
      <w:r w:rsidR="002117EC" w:rsidRPr="002117EC">
        <w:rPr>
          <w:rFonts w:ascii="IRBadr" w:hAnsi="IRBadr" w:cs="IRBadr" w:hint="cs"/>
          <w:rtl/>
        </w:rPr>
        <w:t>ارتباط</w:t>
      </w:r>
      <w:r w:rsidR="002117EC" w:rsidRPr="002117EC">
        <w:rPr>
          <w:rFonts w:ascii="IRBadr" w:hAnsi="IRBadr" w:cs="IRBadr"/>
          <w:rtl/>
        </w:rPr>
        <w:t xml:space="preserve"> </w:t>
      </w:r>
      <w:r w:rsidR="002117EC" w:rsidRPr="002117EC">
        <w:rPr>
          <w:rFonts w:ascii="IRBadr" w:hAnsi="IRBadr" w:cs="IRBadr" w:hint="cs"/>
          <w:rtl/>
        </w:rPr>
        <w:t>مستقیم</w:t>
      </w:r>
      <w:r w:rsidR="002117EC" w:rsidRPr="002117EC">
        <w:rPr>
          <w:rFonts w:ascii="IRBadr" w:hAnsi="IRBadr" w:cs="IRBadr"/>
          <w:rtl/>
        </w:rPr>
        <w:t xml:space="preserve"> </w:t>
      </w:r>
      <w:r w:rsidR="002117EC" w:rsidRPr="002117EC">
        <w:rPr>
          <w:rFonts w:ascii="IRBadr" w:hAnsi="IRBadr" w:cs="IRBadr" w:hint="cs"/>
          <w:rtl/>
        </w:rPr>
        <w:t>او</w:t>
      </w:r>
      <w:r w:rsidR="002117EC" w:rsidRPr="002117EC">
        <w:rPr>
          <w:rFonts w:ascii="IRBadr" w:hAnsi="IRBadr" w:cs="IRBadr"/>
          <w:rtl/>
        </w:rPr>
        <w:t xml:space="preserve"> </w:t>
      </w:r>
      <w:r w:rsidR="002117EC" w:rsidRPr="002117EC">
        <w:rPr>
          <w:rFonts w:ascii="IRBadr" w:hAnsi="IRBadr" w:cs="IRBadr" w:hint="cs"/>
          <w:rtl/>
        </w:rPr>
        <w:t>با</w:t>
      </w:r>
      <w:r w:rsidR="002117EC" w:rsidRPr="002117EC">
        <w:rPr>
          <w:rFonts w:ascii="IRBadr" w:hAnsi="IRBadr" w:cs="IRBadr"/>
          <w:rtl/>
        </w:rPr>
        <w:t xml:space="preserve"> </w:t>
      </w:r>
      <w:r w:rsidR="002117EC" w:rsidRPr="002117EC">
        <w:rPr>
          <w:rFonts w:ascii="IRBadr" w:hAnsi="IRBadr" w:cs="IRBadr" w:hint="cs"/>
          <w:rtl/>
        </w:rPr>
        <w:t>حضرت</w:t>
      </w:r>
      <w:r w:rsidR="002117EC" w:rsidRPr="002117EC">
        <w:rPr>
          <w:rFonts w:ascii="IRBadr" w:hAnsi="IRBadr" w:cs="IRBadr"/>
          <w:rtl/>
        </w:rPr>
        <w:t xml:space="preserve"> </w:t>
      </w:r>
      <w:r w:rsidR="002117EC" w:rsidRPr="002117EC">
        <w:rPr>
          <w:rFonts w:ascii="IRBadr" w:hAnsi="IRBadr" w:cs="IRBadr" w:hint="cs"/>
          <w:rtl/>
        </w:rPr>
        <w:t>بوده</w:t>
      </w:r>
      <w:r w:rsidR="002117EC" w:rsidRPr="002117EC">
        <w:rPr>
          <w:rFonts w:ascii="IRBadr" w:hAnsi="IRBadr" w:cs="IRBadr"/>
          <w:rtl/>
        </w:rPr>
        <w:t xml:space="preserve"> </w:t>
      </w:r>
      <w:r w:rsidR="002117EC" w:rsidRPr="002117EC">
        <w:rPr>
          <w:rFonts w:ascii="IRBadr" w:hAnsi="IRBadr" w:cs="IRBadr" w:hint="cs"/>
          <w:rtl/>
        </w:rPr>
        <w:t>است</w:t>
      </w:r>
      <w:r w:rsidR="002117EC" w:rsidRPr="002117EC">
        <w:rPr>
          <w:rFonts w:ascii="IRBadr" w:hAnsi="IRBadr" w:cs="IRBadr"/>
          <w:rtl/>
        </w:rPr>
        <w:t xml:space="preserve">. </w:t>
      </w:r>
      <w:r w:rsidR="002117EC" w:rsidRPr="002117EC">
        <w:rPr>
          <w:rFonts w:ascii="IRBadr" w:hAnsi="IRBadr" w:cs="IRBadr" w:hint="cs"/>
          <w:rtl/>
        </w:rPr>
        <w:t>لذا</w:t>
      </w:r>
      <w:r w:rsidR="002117EC" w:rsidRPr="002117EC">
        <w:rPr>
          <w:rFonts w:ascii="IRBadr" w:hAnsi="IRBadr" w:cs="IRBadr"/>
          <w:rtl/>
        </w:rPr>
        <w:t xml:space="preserve"> </w:t>
      </w:r>
      <w:r w:rsidR="002117EC" w:rsidRPr="002117EC">
        <w:rPr>
          <w:rFonts w:ascii="IRBadr" w:hAnsi="IRBadr" w:cs="IRBadr" w:hint="cs"/>
          <w:rtl/>
        </w:rPr>
        <w:t>در</w:t>
      </w:r>
      <w:r w:rsidR="002117EC" w:rsidRPr="002117EC">
        <w:rPr>
          <w:rFonts w:ascii="IRBadr" w:hAnsi="IRBadr" w:cs="IRBadr"/>
          <w:rtl/>
        </w:rPr>
        <w:t xml:space="preserve"> </w:t>
      </w:r>
      <w:r w:rsidR="002117EC" w:rsidRPr="002117EC">
        <w:rPr>
          <w:rFonts w:ascii="IRBadr" w:hAnsi="IRBadr" w:cs="IRBadr" w:hint="cs"/>
          <w:rtl/>
        </w:rPr>
        <w:t>مواردی،</w:t>
      </w:r>
      <w:r w:rsidR="002117EC" w:rsidRPr="002117EC">
        <w:rPr>
          <w:rFonts w:ascii="IRBadr" w:hAnsi="IRBadr" w:cs="IRBadr"/>
          <w:rtl/>
        </w:rPr>
        <w:t xml:space="preserve"> </w:t>
      </w:r>
      <w:r w:rsidR="002117EC" w:rsidRPr="002117EC">
        <w:rPr>
          <w:rFonts w:ascii="IRBadr" w:hAnsi="IRBadr" w:cs="IRBadr" w:hint="cs"/>
          <w:rtl/>
        </w:rPr>
        <w:t>به</w:t>
      </w:r>
      <w:r w:rsidR="002117EC" w:rsidRPr="002117EC">
        <w:rPr>
          <w:rFonts w:ascii="IRBadr" w:hAnsi="IRBadr" w:cs="IRBadr"/>
          <w:rtl/>
        </w:rPr>
        <w:t xml:space="preserve"> </w:t>
      </w:r>
      <w:r w:rsidR="002117EC" w:rsidRPr="002117EC">
        <w:rPr>
          <w:rFonts w:ascii="IRBadr" w:hAnsi="IRBadr" w:cs="IRBadr" w:hint="cs"/>
          <w:rtl/>
        </w:rPr>
        <w:t>واسطه</w:t>
      </w:r>
      <w:r w:rsidR="002117EC" w:rsidRPr="002117EC">
        <w:rPr>
          <w:rFonts w:ascii="IRBadr" w:hAnsi="IRBadr" w:cs="IRBadr"/>
          <w:rtl/>
        </w:rPr>
        <w:t xml:space="preserve"> </w:t>
      </w:r>
      <w:r w:rsidR="002117EC" w:rsidRPr="002117EC">
        <w:rPr>
          <w:rFonts w:ascii="IRBadr" w:hAnsi="IRBadr" w:cs="IRBadr" w:hint="cs"/>
          <w:rtl/>
        </w:rPr>
        <w:t>عمر</w:t>
      </w:r>
      <w:r w:rsidR="002117EC" w:rsidRPr="002117EC">
        <w:rPr>
          <w:rFonts w:ascii="IRBadr" w:hAnsi="IRBadr" w:cs="IRBadr"/>
          <w:rtl/>
        </w:rPr>
        <w:t xml:space="preserve"> </w:t>
      </w:r>
      <w:r w:rsidR="002117EC" w:rsidRPr="002117EC">
        <w:rPr>
          <w:rFonts w:ascii="IRBadr" w:hAnsi="IRBadr" w:cs="IRBadr" w:hint="cs"/>
          <w:rtl/>
        </w:rPr>
        <w:t>بن</w:t>
      </w:r>
      <w:r w:rsidR="002117EC" w:rsidRPr="002117EC">
        <w:rPr>
          <w:rFonts w:ascii="IRBadr" w:hAnsi="IRBadr" w:cs="IRBadr"/>
          <w:rtl/>
        </w:rPr>
        <w:t xml:space="preserve"> </w:t>
      </w:r>
      <w:r w:rsidR="002117EC" w:rsidRPr="002117EC">
        <w:rPr>
          <w:rFonts w:ascii="IRBadr" w:hAnsi="IRBadr" w:cs="IRBadr" w:hint="cs"/>
          <w:rtl/>
        </w:rPr>
        <w:t>یزید</w:t>
      </w:r>
      <w:r w:rsidR="002117EC" w:rsidRPr="002117EC">
        <w:rPr>
          <w:rFonts w:ascii="IRBadr" w:hAnsi="IRBadr" w:cs="IRBadr"/>
          <w:rtl/>
        </w:rPr>
        <w:t xml:space="preserve"> </w:t>
      </w:r>
      <w:r w:rsidR="002117EC" w:rsidRPr="002117EC">
        <w:rPr>
          <w:rFonts w:ascii="IRBadr" w:hAnsi="IRBadr" w:cs="IRBadr" w:hint="cs"/>
          <w:rtl/>
        </w:rPr>
        <w:t>از</w:t>
      </w:r>
      <w:r w:rsidR="002117EC" w:rsidRPr="002117EC">
        <w:rPr>
          <w:rFonts w:ascii="IRBadr" w:hAnsi="IRBadr" w:cs="IRBadr"/>
          <w:rtl/>
        </w:rPr>
        <w:t xml:space="preserve"> </w:t>
      </w:r>
      <w:r w:rsidR="002117EC" w:rsidRPr="002117EC">
        <w:rPr>
          <w:rFonts w:ascii="IRBadr" w:hAnsi="IRBadr" w:cs="IRBadr" w:hint="cs"/>
          <w:rtl/>
        </w:rPr>
        <w:t>حضرت</w:t>
      </w:r>
      <w:r w:rsidR="002117EC" w:rsidRPr="002117EC">
        <w:rPr>
          <w:rFonts w:ascii="IRBadr" w:hAnsi="IRBadr" w:cs="IRBadr"/>
          <w:rtl/>
        </w:rPr>
        <w:t xml:space="preserve"> </w:t>
      </w:r>
      <w:r w:rsidR="002117EC" w:rsidRPr="002117EC">
        <w:rPr>
          <w:rFonts w:ascii="IRBadr" w:hAnsi="IRBadr" w:cs="IRBadr" w:hint="cs"/>
          <w:rtl/>
        </w:rPr>
        <w:t>نقل</w:t>
      </w:r>
      <w:r w:rsidR="002117EC" w:rsidRPr="002117EC">
        <w:rPr>
          <w:rFonts w:ascii="IRBadr" w:hAnsi="IRBadr" w:cs="IRBadr"/>
          <w:rtl/>
        </w:rPr>
        <w:t xml:space="preserve"> </w:t>
      </w:r>
      <w:r w:rsidR="002117EC" w:rsidRPr="002117EC">
        <w:rPr>
          <w:rFonts w:ascii="IRBadr" w:hAnsi="IRBadr" w:cs="IRBadr" w:hint="cs"/>
          <w:rtl/>
        </w:rPr>
        <w:t>می‌نماید</w:t>
      </w:r>
      <w:r w:rsidR="002117EC" w:rsidRPr="002117EC">
        <w:rPr>
          <w:rFonts w:ascii="IRBadr" w:hAnsi="IRBadr" w:cs="IRBadr"/>
          <w:rtl/>
        </w:rPr>
        <w:t xml:space="preserve">. </w:t>
      </w:r>
    </w:p>
    <w:p w:rsidR="00D24469" w:rsidRDefault="002117EC" w:rsidP="002117EC">
      <w:pPr>
        <w:rPr>
          <w:rFonts w:ascii="IRBadr" w:hAnsi="IRBadr" w:cs="IRBadr"/>
          <w:rtl/>
        </w:rPr>
      </w:pPr>
      <w:r w:rsidRPr="002117EC">
        <w:rPr>
          <w:rFonts w:ascii="IRBadr" w:hAnsi="IRBadr" w:cs="IRBadr" w:hint="cs"/>
          <w:rtl/>
        </w:rPr>
        <w:t>در</w:t>
      </w:r>
      <w:r w:rsidRPr="002117EC">
        <w:rPr>
          <w:rFonts w:ascii="IRBadr" w:hAnsi="IRBadr" w:cs="IRBadr"/>
          <w:rtl/>
        </w:rPr>
        <w:t xml:space="preserve"> </w:t>
      </w:r>
      <w:r w:rsidRPr="002117EC">
        <w:rPr>
          <w:rFonts w:ascii="IRBadr" w:hAnsi="IRBadr" w:cs="IRBadr" w:hint="cs"/>
          <w:rtl/>
        </w:rPr>
        <w:t>دوره‌ای</w:t>
      </w:r>
      <w:r w:rsidRPr="002117EC">
        <w:rPr>
          <w:rFonts w:ascii="IRBadr" w:hAnsi="IRBadr" w:cs="IRBadr"/>
          <w:rtl/>
        </w:rPr>
        <w:t xml:space="preserve"> </w:t>
      </w:r>
      <w:r w:rsidRPr="002117EC">
        <w:rPr>
          <w:rFonts w:ascii="IRBadr" w:hAnsi="IRBadr" w:cs="IRBadr" w:hint="cs"/>
          <w:rtl/>
        </w:rPr>
        <w:t>که</w:t>
      </w:r>
      <w:r w:rsidRPr="002117EC">
        <w:rPr>
          <w:rFonts w:ascii="IRBadr" w:hAnsi="IRBadr" w:cs="IRBadr"/>
          <w:rtl/>
        </w:rPr>
        <w:t xml:space="preserve"> </w:t>
      </w:r>
      <w:r w:rsidRPr="002117EC">
        <w:rPr>
          <w:rFonts w:ascii="IRBadr" w:hAnsi="IRBadr" w:cs="IRBadr" w:hint="cs"/>
          <w:rtl/>
        </w:rPr>
        <w:t>حضرت</w:t>
      </w:r>
      <w:r w:rsidRPr="002117EC">
        <w:rPr>
          <w:rFonts w:ascii="IRBadr" w:hAnsi="IRBadr" w:cs="IRBadr"/>
          <w:rtl/>
        </w:rPr>
        <w:t xml:space="preserve"> </w:t>
      </w:r>
      <w:r w:rsidRPr="002117EC">
        <w:rPr>
          <w:rFonts w:ascii="IRBadr" w:hAnsi="IRBadr" w:cs="IRBadr" w:hint="cs"/>
          <w:rtl/>
        </w:rPr>
        <w:t>در</w:t>
      </w:r>
      <w:r w:rsidRPr="002117EC">
        <w:rPr>
          <w:rFonts w:ascii="IRBadr" w:hAnsi="IRBadr" w:cs="IRBadr"/>
          <w:rtl/>
        </w:rPr>
        <w:t xml:space="preserve"> </w:t>
      </w:r>
      <w:r w:rsidRPr="002117EC">
        <w:rPr>
          <w:rFonts w:ascii="IRBadr" w:hAnsi="IRBadr" w:cs="IRBadr" w:hint="cs"/>
          <w:rtl/>
        </w:rPr>
        <w:t>حیره</w:t>
      </w:r>
      <w:r w:rsidRPr="002117EC">
        <w:rPr>
          <w:rFonts w:ascii="IRBadr" w:hAnsi="IRBadr" w:cs="IRBadr"/>
          <w:rtl/>
        </w:rPr>
        <w:t xml:space="preserve"> </w:t>
      </w:r>
      <w:r w:rsidRPr="002117EC">
        <w:rPr>
          <w:rFonts w:ascii="IRBadr" w:hAnsi="IRBadr" w:cs="IRBadr" w:hint="cs"/>
          <w:rtl/>
        </w:rPr>
        <w:t>بوده</w:t>
      </w:r>
      <w:r w:rsidRPr="002117EC">
        <w:rPr>
          <w:rFonts w:ascii="IRBadr" w:hAnsi="IRBadr" w:cs="IRBadr"/>
          <w:rtl/>
        </w:rPr>
        <w:t xml:space="preserve"> </w:t>
      </w:r>
      <w:r w:rsidRPr="002117EC">
        <w:rPr>
          <w:rFonts w:ascii="IRBadr" w:hAnsi="IRBadr" w:cs="IRBadr" w:hint="cs"/>
          <w:rtl/>
        </w:rPr>
        <w:t>است،</w:t>
      </w:r>
      <w:r w:rsidRPr="002117EC">
        <w:rPr>
          <w:rFonts w:ascii="IRBadr" w:hAnsi="IRBadr" w:cs="IRBadr"/>
          <w:rtl/>
        </w:rPr>
        <w:t xml:space="preserve"> </w:t>
      </w:r>
      <w:r w:rsidRPr="002117EC">
        <w:rPr>
          <w:rFonts w:ascii="IRBadr" w:hAnsi="IRBadr" w:cs="IRBadr" w:hint="cs"/>
          <w:rtl/>
        </w:rPr>
        <w:t>از</w:t>
      </w:r>
      <w:r w:rsidRPr="002117EC">
        <w:rPr>
          <w:rFonts w:ascii="IRBadr" w:hAnsi="IRBadr" w:cs="IRBadr"/>
          <w:rtl/>
        </w:rPr>
        <w:t xml:space="preserve"> </w:t>
      </w:r>
      <w:r w:rsidRPr="002117EC">
        <w:rPr>
          <w:rFonts w:ascii="IRBadr" w:hAnsi="IRBadr" w:cs="IRBadr" w:hint="cs"/>
          <w:rtl/>
        </w:rPr>
        <w:t>آن</w:t>
      </w:r>
      <w:r w:rsidRPr="002117EC">
        <w:rPr>
          <w:rFonts w:ascii="IRBadr" w:hAnsi="IRBadr" w:cs="IRBadr"/>
          <w:rtl/>
        </w:rPr>
        <w:t xml:space="preserve"> </w:t>
      </w:r>
      <w:r w:rsidRPr="002117EC">
        <w:rPr>
          <w:rFonts w:ascii="IRBadr" w:hAnsi="IRBadr" w:cs="IRBadr" w:hint="cs"/>
          <w:rtl/>
        </w:rPr>
        <w:t>جهت</w:t>
      </w:r>
      <w:r w:rsidRPr="002117EC">
        <w:rPr>
          <w:rFonts w:ascii="IRBadr" w:hAnsi="IRBadr" w:cs="IRBadr"/>
          <w:rtl/>
        </w:rPr>
        <w:t xml:space="preserve"> </w:t>
      </w:r>
      <w:r w:rsidRPr="002117EC">
        <w:rPr>
          <w:rFonts w:ascii="IRBadr" w:hAnsi="IRBadr" w:cs="IRBadr" w:hint="cs"/>
          <w:rtl/>
        </w:rPr>
        <w:t>که</w:t>
      </w:r>
      <w:r w:rsidRPr="002117EC">
        <w:rPr>
          <w:rFonts w:ascii="IRBadr" w:hAnsi="IRBadr" w:cs="IRBadr"/>
          <w:rtl/>
        </w:rPr>
        <w:t xml:space="preserve"> </w:t>
      </w:r>
      <w:r w:rsidRPr="002117EC">
        <w:rPr>
          <w:rFonts w:ascii="IRBadr" w:hAnsi="IRBadr" w:cs="IRBadr" w:hint="cs"/>
          <w:rtl/>
        </w:rPr>
        <w:t>حضرت</w:t>
      </w:r>
      <w:r w:rsidRPr="002117EC">
        <w:rPr>
          <w:rFonts w:ascii="IRBadr" w:hAnsi="IRBadr" w:cs="IRBadr"/>
          <w:rtl/>
        </w:rPr>
        <w:t xml:space="preserve"> </w:t>
      </w:r>
      <w:r w:rsidRPr="002117EC">
        <w:rPr>
          <w:rFonts w:ascii="IRBadr" w:hAnsi="IRBadr" w:cs="IRBadr" w:hint="cs"/>
          <w:rtl/>
        </w:rPr>
        <w:t>به</w:t>
      </w:r>
      <w:r w:rsidRPr="002117EC">
        <w:rPr>
          <w:rFonts w:ascii="IRBadr" w:hAnsi="IRBadr" w:cs="IRBadr"/>
          <w:rtl/>
        </w:rPr>
        <w:t xml:space="preserve"> </w:t>
      </w:r>
      <w:r w:rsidRPr="002117EC">
        <w:rPr>
          <w:rFonts w:ascii="IRBadr" w:hAnsi="IRBadr" w:cs="IRBadr" w:hint="cs"/>
          <w:rtl/>
        </w:rPr>
        <w:t>میزان</w:t>
      </w:r>
      <w:r w:rsidRPr="002117EC">
        <w:rPr>
          <w:rFonts w:ascii="IRBadr" w:hAnsi="IRBadr" w:cs="IRBadr"/>
          <w:rtl/>
        </w:rPr>
        <w:t xml:space="preserve"> </w:t>
      </w:r>
      <w:r w:rsidRPr="002117EC">
        <w:rPr>
          <w:rFonts w:ascii="IRBadr" w:hAnsi="IRBadr" w:cs="IRBadr" w:hint="cs"/>
          <w:rtl/>
        </w:rPr>
        <w:t>زیادی</w:t>
      </w:r>
      <w:r w:rsidRPr="002117EC">
        <w:rPr>
          <w:rFonts w:ascii="IRBadr" w:hAnsi="IRBadr" w:cs="IRBadr"/>
          <w:rtl/>
        </w:rPr>
        <w:t xml:space="preserve"> </w:t>
      </w:r>
      <w:r w:rsidRPr="002117EC">
        <w:rPr>
          <w:rFonts w:ascii="IRBadr" w:hAnsi="IRBadr" w:cs="IRBadr" w:hint="cs"/>
          <w:rtl/>
        </w:rPr>
        <w:t>تحت</w:t>
      </w:r>
      <w:r w:rsidRPr="002117EC">
        <w:rPr>
          <w:rFonts w:ascii="IRBadr" w:hAnsi="IRBadr" w:cs="IRBadr"/>
          <w:rtl/>
        </w:rPr>
        <w:t xml:space="preserve"> </w:t>
      </w:r>
      <w:r w:rsidRPr="002117EC">
        <w:rPr>
          <w:rFonts w:ascii="IRBadr" w:hAnsi="IRBadr" w:cs="IRBadr" w:hint="cs"/>
          <w:rtl/>
        </w:rPr>
        <w:t>کنترل</w:t>
      </w:r>
      <w:r w:rsidRPr="002117EC">
        <w:rPr>
          <w:rFonts w:ascii="IRBadr" w:hAnsi="IRBadr" w:cs="IRBadr"/>
          <w:rtl/>
        </w:rPr>
        <w:t xml:space="preserve"> </w:t>
      </w:r>
      <w:r w:rsidRPr="002117EC">
        <w:rPr>
          <w:rFonts w:ascii="IRBadr" w:hAnsi="IRBadr" w:cs="IRBadr" w:hint="cs"/>
          <w:rtl/>
        </w:rPr>
        <w:t>بوده‌اند،</w:t>
      </w:r>
      <w:r w:rsidRPr="002117EC">
        <w:rPr>
          <w:rFonts w:ascii="IRBadr" w:hAnsi="IRBadr" w:cs="IRBadr"/>
          <w:rtl/>
        </w:rPr>
        <w:t xml:space="preserve"> </w:t>
      </w:r>
      <w:r w:rsidRPr="002117EC">
        <w:rPr>
          <w:rFonts w:ascii="IRBadr" w:hAnsi="IRBadr" w:cs="IRBadr" w:hint="cs"/>
          <w:rtl/>
        </w:rPr>
        <w:t>به</w:t>
      </w:r>
      <w:r w:rsidRPr="002117EC">
        <w:rPr>
          <w:rFonts w:ascii="IRBadr" w:hAnsi="IRBadr" w:cs="IRBadr"/>
          <w:rtl/>
        </w:rPr>
        <w:t xml:space="preserve"> </w:t>
      </w:r>
      <w:r w:rsidRPr="002117EC">
        <w:rPr>
          <w:rFonts w:ascii="IRBadr" w:hAnsi="IRBadr" w:cs="IRBadr" w:hint="cs"/>
          <w:rtl/>
        </w:rPr>
        <w:t>احتمال</w:t>
      </w:r>
      <w:r w:rsidRPr="002117EC">
        <w:rPr>
          <w:rFonts w:ascii="IRBadr" w:hAnsi="IRBadr" w:cs="IRBadr"/>
          <w:rtl/>
        </w:rPr>
        <w:t xml:space="preserve"> </w:t>
      </w:r>
      <w:r w:rsidRPr="002117EC">
        <w:rPr>
          <w:rFonts w:ascii="IRBadr" w:hAnsi="IRBadr" w:cs="IRBadr" w:hint="cs"/>
          <w:rtl/>
        </w:rPr>
        <w:t>زیاد</w:t>
      </w:r>
      <w:r w:rsidRPr="002117EC">
        <w:rPr>
          <w:rFonts w:ascii="IRBadr" w:hAnsi="IRBadr" w:cs="IRBadr"/>
          <w:rtl/>
        </w:rPr>
        <w:t xml:space="preserve"> </w:t>
      </w:r>
      <w:r w:rsidRPr="002117EC">
        <w:rPr>
          <w:rFonts w:ascii="IRBadr" w:hAnsi="IRBadr" w:cs="IRBadr" w:hint="cs"/>
          <w:rtl/>
        </w:rPr>
        <w:t>امکان</w:t>
      </w:r>
      <w:r w:rsidRPr="002117EC">
        <w:rPr>
          <w:rFonts w:ascii="IRBadr" w:hAnsi="IRBadr" w:cs="IRBadr"/>
          <w:rtl/>
        </w:rPr>
        <w:t xml:space="preserve"> </w:t>
      </w:r>
      <w:r w:rsidRPr="002117EC">
        <w:rPr>
          <w:rFonts w:ascii="IRBadr" w:hAnsi="IRBadr" w:cs="IRBadr" w:hint="cs"/>
          <w:rtl/>
        </w:rPr>
        <w:t>ملاقات</w:t>
      </w:r>
      <w:r w:rsidRPr="002117EC">
        <w:rPr>
          <w:rFonts w:ascii="IRBadr" w:hAnsi="IRBadr" w:cs="IRBadr"/>
          <w:rtl/>
        </w:rPr>
        <w:t xml:space="preserve"> </w:t>
      </w:r>
      <w:r w:rsidRPr="002117EC">
        <w:rPr>
          <w:rFonts w:ascii="IRBadr" w:hAnsi="IRBadr" w:cs="IRBadr" w:hint="cs"/>
          <w:rtl/>
        </w:rPr>
        <w:t>عبدالله</w:t>
      </w:r>
      <w:r w:rsidRPr="002117EC">
        <w:rPr>
          <w:rFonts w:ascii="IRBadr" w:hAnsi="IRBadr" w:cs="IRBadr"/>
          <w:rtl/>
        </w:rPr>
        <w:t xml:space="preserve"> </w:t>
      </w:r>
      <w:r w:rsidRPr="002117EC">
        <w:rPr>
          <w:rFonts w:ascii="IRBadr" w:hAnsi="IRBadr" w:cs="IRBadr" w:hint="cs"/>
          <w:rtl/>
        </w:rPr>
        <w:t>بن</w:t>
      </w:r>
      <w:r w:rsidRPr="002117EC">
        <w:rPr>
          <w:rFonts w:ascii="IRBadr" w:hAnsi="IRBadr" w:cs="IRBadr"/>
          <w:rtl/>
        </w:rPr>
        <w:t xml:space="preserve"> </w:t>
      </w:r>
      <w:r w:rsidRPr="002117EC">
        <w:rPr>
          <w:rFonts w:ascii="IRBadr" w:hAnsi="IRBadr" w:cs="IRBadr" w:hint="cs"/>
          <w:rtl/>
        </w:rPr>
        <w:t>سنان</w:t>
      </w:r>
      <w:r w:rsidRPr="002117EC">
        <w:rPr>
          <w:rFonts w:ascii="IRBadr" w:hAnsi="IRBadr" w:cs="IRBadr"/>
          <w:rtl/>
        </w:rPr>
        <w:t xml:space="preserve"> </w:t>
      </w:r>
      <w:r w:rsidRPr="002117EC">
        <w:rPr>
          <w:rFonts w:ascii="IRBadr" w:hAnsi="IRBadr" w:cs="IRBadr" w:hint="cs"/>
          <w:rtl/>
        </w:rPr>
        <w:t>با</w:t>
      </w:r>
      <w:r w:rsidRPr="002117EC">
        <w:rPr>
          <w:rFonts w:ascii="IRBadr" w:hAnsi="IRBadr" w:cs="IRBadr"/>
          <w:rtl/>
        </w:rPr>
        <w:t xml:space="preserve"> </w:t>
      </w:r>
      <w:r w:rsidRPr="002117EC">
        <w:rPr>
          <w:rFonts w:ascii="IRBadr" w:hAnsi="IRBadr" w:cs="IRBadr" w:hint="cs"/>
          <w:rtl/>
        </w:rPr>
        <w:t>حضرت</w:t>
      </w:r>
      <w:r w:rsidRPr="002117EC">
        <w:rPr>
          <w:rFonts w:ascii="IRBadr" w:hAnsi="IRBadr" w:cs="IRBadr"/>
          <w:rtl/>
        </w:rPr>
        <w:t xml:space="preserve"> </w:t>
      </w:r>
      <w:r w:rsidRPr="002117EC">
        <w:rPr>
          <w:rFonts w:ascii="IRBadr" w:hAnsi="IRBadr" w:cs="IRBadr" w:hint="cs"/>
          <w:rtl/>
        </w:rPr>
        <w:t>نبوده</w:t>
      </w:r>
      <w:r w:rsidRPr="002117EC">
        <w:rPr>
          <w:rFonts w:ascii="IRBadr" w:hAnsi="IRBadr" w:cs="IRBadr"/>
          <w:rtl/>
        </w:rPr>
        <w:t xml:space="preserve"> </w:t>
      </w:r>
      <w:r w:rsidRPr="002117EC">
        <w:rPr>
          <w:rFonts w:ascii="IRBadr" w:hAnsi="IRBadr" w:cs="IRBadr" w:hint="cs"/>
          <w:rtl/>
        </w:rPr>
        <w:t>است</w:t>
      </w:r>
      <w:r w:rsidRPr="002117EC">
        <w:rPr>
          <w:rFonts w:ascii="IRBadr" w:hAnsi="IRBadr" w:cs="IRBadr"/>
          <w:rtl/>
        </w:rPr>
        <w:t xml:space="preserve">. </w:t>
      </w:r>
      <w:r w:rsidRPr="002117EC">
        <w:rPr>
          <w:rFonts w:ascii="IRBadr" w:hAnsi="IRBadr" w:cs="IRBadr" w:hint="cs"/>
          <w:rtl/>
        </w:rPr>
        <w:t>ممکن</w:t>
      </w:r>
      <w:r w:rsidRPr="002117EC">
        <w:rPr>
          <w:rFonts w:ascii="IRBadr" w:hAnsi="IRBadr" w:cs="IRBadr"/>
          <w:rtl/>
        </w:rPr>
        <w:t xml:space="preserve"> </w:t>
      </w:r>
      <w:r w:rsidRPr="002117EC">
        <w:rPr>
          <w:rFonts w:ascii="IRBadr" w:hAnsi="IRBadr" w:cs="IRBadr" w:hint="cs"/>
          <w:rtl/>
        </w:rPr>
        <w:t>است</w:t>
      </w:r>
      <w:r w:rsidRPr="002117EC">
        <w:rPr>
          <w:rFonts w:ascii="IRBadr" w:hAnsi="IRBadr" w:cs="IRBadr"/>
          <w:rtl/>
        </w:rPr>
        <w:t xml:space="preserve"> </w:t>
      </w:r>
      <w:r w:rsidRPr="002117EC">
        <w:rPr>
          <w:rFonts w:ascii="IRBadr" w:hAnsi="IRBadr" w:cs="IRBadr" w:hint="cs"/>
          <w:rtl/>
        </w:rPr>
        <w:t>روایاتی</w:t>
      </w:r>
      <w:r w:rsidRPr="002117EC">
        <w:rPr>
          <w:rFonts w:ascii="IRBadr" w:hAnsi="IRBadr" w:cs="IRBadr"/>
          <w:rtl/>
        </w:rPr>
        <w:t xml:space="preserve"> </w:t>
      </w:r>
      <w:r w:rsidRPr="002117EC">
        <w:rPr>
          <w:rFonts w:ascii="IRBadr" w:hAnsi="IRBadr" w:cs="IRBadr" w:hint="cs"/>
          <w:rtl/>
        </w:rPr>
        <w:t>که</w:t>
      </w:r>
      <w:r w:rsidRPr="002117EC">
        <w:rPr>
          <w:rFonts w:ascii="IRBadr" w:hAnsi="IRBadr" w:cs="IRBadr"/>
          <w:rtl/>
        </w:rPr>
        <w:t xml:space="preserve"> </w:t>
      </w:r>
      <w:r w:rsidRPr="002117EC">
        <w:rPr>
          <w:rFonts w:ascii="IRBadr" w:hAnsi="IRBadr" w:cs="IRBadr" w:hint="cs"/>
          <w:rtl/>
        </w:rPr>
        <w:t>عبدالله</w:t>
      </w:r>
      <w:r w:rsidRPr="002117EC">
        <w:rPr>
          <w:rFonts w:ascii="IRBadr" w:hAnsi="IRBadr" w:cs="IRBadr"/>
          <w:rtl/>
        </w:rPr>
        <w:t xml:space="preserve"> </w:t>
      </w:r>
      <w:r w:rsidRPr="002117EC">
        <w:rPr>
          <w:rFonts w:ascii="IRBadr" w:hAnsi="IRBadr" w:cs="IRBadr" w:hint="cs"/>
          <w:rtl/>
        </w:rPr>
        <w:t>بن</w:t>
      </w:r>
      <w:r w:rsidRPr="002117EC">
        <w:rPr>
          <w:rFonts w:ascii="IRBadr" w:hAnsi="IRBadr" w:cs="IRBadr"/>
          <w:rtl/>
        </w:rPr>
        <w:t xml:space="preserve"> </w:t>
      </w:r>
      <w:r w:rsidRPr="002117EC">
        <w:rPr>
          <w:rFonts w:ascii="IRBadr" w:hAnsi="IRBadr" w:cs="IRBadr" w:hint="cs"/>
          <w:rtl/>
        </w:rPr>
        <w:t>سنان</w:t>
      </w:r>
      <w:r w:rsidRPr="002117EC">
        <w:rPr>
          <w:rFonts w:ascii="IRBadr" w:hAnsi="IRBadr" w:cs="IRBadr"/>
          <w:rtl/>
        </w:rPr>
        <w:t xml:space="preserve"> </w:t>
      </w:r>
      <w:r w:rsidRPr="002117EC">
        <w:rPr>
          <w:rFonts w:ascii="IRBadr" w:hAnsi="IRBadr" w:cs="IRBadr" w:hint="cs"/>
          <w:rtl/>
        </w:rPr>
        <w:t>از</w:t>
      </w:r>
      <w:r w:rsidRPr="002117EC">
        <w:rPr>
          <w:rFonts w:ascii="IRBadr" w:hAnsi="IRBadr" w:cs="IRBadr"/>
          <w:rtl/>
        </w:rPr>
        <w:t xml:space="preserve"> </w:t>
      </w:r>
      <w:r w:rsidRPr="002117EC">
        <w:rPr>
          <w:rFonts w:ascii="IRBadr" w:hAnsi="IRBadr" w:cs="IRBadr" w:hint="cs"/>
          <w:rtl/>
        </w:rPr>
        <w:t>عمر</w:t>
      </w:r>
      <w:r w:rsidRPr="002117EC">
        <w:rPr>
          <w:rFonts w:ascii="IRBadr" w:hAnsi="IRBadr" w:cs="IRBadr"/>
          <w:rtl/>
        </w:rPr>
        <w:t xml:space="preserve"> </w:t>
      </w:r>
      <w:r w:rsidRPr="002117EC">
        <w:rPr>
          <w:rFonts w:ascii="IRBadr" w:hAnsi="IRBadr" w:cs="IRBadr" w:hint="cs"/>
          <w:rtl/>
        </w:rPr>
        <w:t>بن</w:t>
      </w:r>
      <w:r w:rsidRPr="002117EC">
        <w:rPr>
          <w:rFonts w:ascii="IRBadr" w:hAnsi="IRBadr" w:cs="IRBadr"/>
          <w:rtl/>
        </w:rPr>
        <w:t xml:space="preserve"> </w:t>
      </w:r>
      <w:r w:rsidRPr="002117EC">
        <w:rPr>
          <w:rFonts w:ascii="IRBadr" w:hAnsi="IRBadr" w:cs="IRBadr" w:hint="cs"/>
          <w:rtl/>
        </w:rPr>
        <w:t>یزید</w:t>
      </w:r>
      <w:r w:rsidRPr="002117EC">
        <w:rPr>
          <w:rFonts w:ascii="IRBadr" w:hAnsi="IRBadr" w:cs="IRBadr"/>
          <w:rtl/>
        </w:rPr>
        <w:t xml:space="preserve"> </w:t>
      </w:r>
      <w:r w:rsidRPr="002117EC">
        <w:rPr>
          <w:rFonts w:ascii="IRBadr" w:hAnsi="IRBadr" w:cs="IRBadr" w:hint="cs"/>
          <w:rtl/>
        </w:rPr>
        <w:t>نقل</w:t>
      </w:r>
      <w:r w:rsidRPr="002117EC">
        <w:rPr>
          <w:rFonts w:ascii="IRBadr" w:hAnsi="IRBadr" w:cs="IRBadr"/>
          <w:rtl/>
        </w:rPr>
        <w:t xml:space="preserve"> </w:t>
      </w:r>
      <w:r w:rsidRPr="002117EC">
        <w:rPr>
          <w:rFonts w:ascii="IRBadr" w:hAnsi="IRBadr" w:cs="IRBadr" w:hint="cs"/>
          <w:rtl/>
        </w:rPr>
        <w:t>می‌کند،</w:t>
      </w:r>
      <w:r w:rsidRPr="002117EC">
        <w:rPr>
          <w:rFonts w:ascii="IRBadr" w:hAnsi="IRBadr" w:cs="IRBadr"/>
          <w:rtl/>
        </w:rPr>
        <w:t xml:space="preserve"> </w:t>
      </w:r>
      <w:r w:rsidRPr="002117EC">
        <w:rPr>
          <w:rFonts w:ascii="IRBadr" w:hAnsi="IRBadr" w:cs="IRBadr" w:hint="cs"/>
          <w:rtl/>
        </w:rPr>
        <w:t>مربوط</w:t>
      </w:r>
      <w:r w:rsidRPr="002117EC">
        <w:rPr>
          <w:rFonts w:ascii="IRBadr" w:hAnsi="IRBadr" w:cs="IRBadr"/>
          <w:rtl/>
        </w:rPr>
        <w:t xml:space="preserve"> </w:t>
      </w:r>
      <w:r w:rsidRPr="002117EC">
        <w:rPr>
          <w:rFonts w:ascii="IRBadr" w:hAnsi="IRBadr" w:cs="IRBadr" w:hint="cs"/>
          <w:rtl/>
        </w:rPr>
        <w:t>به</w:t>
      </w:r>
      <w:r w:rsidRPr="002117EC">
        <w:rPr>
          <w:rFonts w:ascii="IRBadr" w:hAnsi="IRBadr" w:cs="IRBadr"/>
          <w:rtl/>
        </w:rPr>
        <w:t xml:space="preserve"> </w:t>
      </w:r>
      <w:r w:rsidRPr="002117EC">
        <w:rPr>
          <w:rFonts w:ascii="IRBadr" w:hAnsi="IRBadr" w:cs="IRBadr" w:hint="cs"/>
          <w:rtl/>
        </w:rPr>
        <w:t>این</w:t>
      </w:r>
      <w:r w:rsidRPr="002117EC">
        <w:rPr>
          <w:rFonts w:ascii="IRBadr" w:hAnsi="IRBadr" w:cs="IRBadr"/>
          <w:rtl/>
        </w:rPr>
        <w:t xml:space="preserve"> </w:t>
      </w:r>
      <w:r w:rsidRPr="002117EC">
        <w:rPr>
          <w:rFonts w:ascii="IRBadr" w:hAnsi="IRBadr" w:cs="IRBadr" w:hint="cs"/>
          <w:rtl/>
        </w:rPr>
        <w:t>دوره</w:t>
      </w:r>
      <w:r w:rsidRPr="002117EC">
        <w:rPr>
          <w:rFonts w:ascii="IRBadr" w:hAnsi="IRBadr" w:cs="IRBadr"/>
          <w:rtl/>
        </w:rPr>
        <w:t xml:space="preserve"> </w:t>
      </w:r>
      <w:r w:rsidRPr="002117EC">
        <w:rPr>
          <w:rFonts w:ascii="IRBadr" w:hAnsi="IRBadr" w:cs="IRBadr" w:hint="cs"/>
          <w:rtl/>
        </w:rPr>
        <w:t>باشد</w:t>
      </w:r>
      <w:r w:rsidRPr="002117EC">
        <w:rPr>
          <w:rFonts w:ascii="IRBadr" w:hAnsi="IRBadr" w:cs="IRBadr"/>
          <w:rtl/>
        </w:rPr>
        <w:t xml:space="preserve">. </w:t>
      </w:r>
      <w:r w:rsidRPr="002117EC">
        <w:rPr>
          <w:rFonts w:ascii="IRBadr" w:hAnsi="IRBadr" w:cs="IRBadr" w:hint="cs"/>
          <w:rtl/>
        </w:rPr>
        <w:t>و</w:t>
      </w:r>
      <w:r w:rsidRPr="002117EC">
        <w:rPr>
          <w:rFonts w:ascii="IRBadr" w:hAnsi="IRBadr" w:cs="IRBadr"/>
          <w:rtl/>
        </w:rPr>
        <w:t xml:space="preserve"> </w:t>
      </w:r>
      <w:r w:rsidRPr="002117EC">
        <w:rPr>
          <w:rFonts w:ascii="IRBadr" w:hAnsi="IRBadr" w:cs="IRBadr" w:hint="cs"/>
          <w:rtl/>
        </w:rPr>
        <w:t>روایات</w:t>
      </w:r>
      <w:r w:rsidRPr="002117EC">
        <w:rPr>
          <w:rFonts w:ascii="IRBadr" w:hAnsi="IRBadr" w:cs="IRBadr"/>
          <w:rtl/>
        </w:rPr>
        <w:t xml:space="preserve"> </w:t>
      </w:r>
      <w:r w:rsidRPr="002117EC">
        <w:rPr>
          <w:rFonts w:ascii="IRBadr" w:hAnsi="IRBadr" w:cs="IRBadr" w:hint="cs"/>
          <w:rtl/>
        </w:rPr>
        <w:t>او</w:t>
      </w:r>
      <w:r w:rsidRPr="002117EC">
        <w:rPr>
          <w:rFonts w:ascii="IRBadr" w:hAnsi="IRBadr" w:cs="IRBadr"/>
          <w:rtl/>
        </w:rPr>
        <w:t xml:space="preserve"> </w:t>
      </w:r>
      <w:r w:rsidRPr="002117EC">
        <w:rPr>
          <w:rFonts w:ascii="IRBadr" w:hAnsi="IRBadr" w:cs="IRBadr" w:hint="cs"/>
          <w:rtl/>
        </w:rPr>
        <w:t>از</w:t>
      </w:r>
      <w:r w:rsidRPr="002117EC">
        <w:rPr>
          <w:rFonts w:ascii="IRBadr" w:hAnsi="IRBadr" w:cs="IRBadr"/>
          <w:rtl/>
        </w:rPr>
        <w:t xml:space="preserve"> </w:t>
      </w:r>
      <w:r w:rsidRPr="002117EC">
        <w:rPr>
          <w:rFonts w:ascii="IRBadr" w:hAnsi="IRBadr" w:cs="IRBadr" w:hint="cs"/>
          <w:rtl/>
        </w:rPr>
        <w:t>امام</w:t>
      </w:r>
      <w:r w:rsidRPr="002117EC">
        <w:rPr>
          <w:rFonts w:ascii="IRBadr" w:hAnsi="IRBadr" w:cs="IRBadr"/>
          <w:rtl/>
        </w:rPr>
        <w:t xml:space="preserve"> </w:t>
      </w:r>
      <w:r w:rsidRPr="002117EC">
        <w:rPr>
          <w:rFonts w:ascii="IRBadr" w:hAnsi="IRBadr" w:cs="IRBadr" w:hint="cs"/>
          <w:rtl/>
        </w:rPr>
        <w:t>صادق</w:t>
      </w:r>
      <w:r w:rsidRPr="002117EC">
        <w:rPr>
          <w:rFonts w:ascii="IRBadr" w:hAnsi="IRBadr" w:cs="IRBadr"/>
          <w:rtl/>
        </w:rPr>
        <w:t xml:space="preserve"> (</w:t>
      </w:r>
      <w:r w:rsidRPr="002117EC">
        <w:rPr>
          <w:rFonts w:ascii="IRBadr" w:hAnsi="IRBadr" w:cs="IRBadr" w:hint="cs"/>
          <w:rtl/>
        </w:rPr>
        <w:t>ع</w:t>
      </w:r>
      <w:r w:rsidRPr="002117EC">
        <w:rPr>
          <w:rFonts w:ascii="IRBadr" w:hAnsi="IRBadr" w:cs="IRBadr"/>
          <w:rtl/>
        </w:rPr>
        <w:t xml:space="preserve">) </w:t>
      </w:r>
      <w:r w:rsidRPr="002117EC">
        <w:rPr>
          <w:rFonts w:ascii="IRBadr" w:hAnsi="IRBadr" w:cs="IRBadr" w:hint="cs"/>
          <w:rtl/>
        </w:rPr>
        <w:t>مربوط</w:t>
      </w:r>
      <w:r w:rsidRPr="002117EC">
        <w:rPr>
          <w:rFonts w:ascii="IRBadr" w:hAnsi="IRBadr" w:cs="IRBadr"/>
          <w:rtl/>
        </w:rPr>
        <w:t xml:space="preserve"> </w:t>
      </w:r>
      <w:r w:rsidRPr="002117EC">
        <w:rPr>
          <w:rFonts w:ascii="IRBadr" w:hAnsi="IRBadr" w:cs="IRBadr" w:hint="cs"/>
          <w:rtl/>
        </w:rPr>
        <w:t>به</w:t>
      </w:r>
      <w:r w:rsidRPr="002117EC">
        <w:rPr>
          <w:rFonts w:ascii="IRBadr" w:hAnsi="IRBadr" w:cs="IRBadr"/>
          <w:rtl/>
        </w:rPr>
        <w:t xml:space="preserve"> </w:t>
      </w:r>
      <w:r w:rsidRPr="002117EC">
        <w:rPr>
          <w:rFonts w:ascii="IRBadr" w:hAnsi="IRBadr" w:cs="IRBadr" w:hint="cs"/>
          <w:rtl/>
        </w:rPr>
        <w:t>قبل</w:t>
      </w:r>
      <w:r w:rsidRPr="002117EC">
        <w:rPr>
          <w:rFonts w:ascii="IRBadr" w:hAnsi="IRBadr" w:cs="IRBadr"/>
          <w:rtl/>
        </w:rPr>
        <w:t xml:space="preserve"> </w:t>
      </w:r>
      <w:r w:rsidRPr="002117EC">
        <w:rPr>
          <w:rFonts w:ascii="IRBadr" w:hAnsi="IRBadr" w:cs="IRBadr" w:hint="cs"/>
          <w:rtl/>
        </w:rPr>
        <w:t>از</w:t>
      </w:r>
      <w:r w:rsidRPr="002117EC">
        <w:rPr>
          <w:rFonts w:ascii="IRBadr" w:hAnsi="IRBadr" w:cs="IRBadr"/>
          <w:rtl/>
        </w:rPr>
        <w:t xml:space="preserve"> </w:t>
      </w:r>
      <w:r w:rsidRPr="002117EC">
        <w:rPr>
          <w:rFonts w:ascii="IRBadr" w:hAnsi="IRBadr" w:cs="IRBadr" w:hint="cs"/>
          <w:rtl/>
        </w:rPr>
        <w:t>خزانه‌داری</w:t>
      </w:r>
      <w:r w:rsidRPr="002117EC">
        <w:rPr>
          <w:rFonts w:ascii="IRBadr" w:hAnsi="IRBadr" w:cs="IRBadr"/>
          <w:rtl/>
        </w:rPr>
        <w:t xml:space="preserve"> </w:t>
      </w:r>
      <w:r w:rsidRPr="002117EC">
        <w:rPr>
          <w:rFonts w:ascii="IRBadr" w:hAnsi="IRBadr" w:cs="IRBadr" w:hint="cs"/>
          <w:rtl/>
        </w:rPr>
        <w:t>رسمی</w:t>
      </w:r>
      <w:r w:rsidRPr="002117EC">
        <w:rPr>
          <w:rFonts w:ascii="IRBadr" w:hAnsi="IRBadr" w:cs="IRBadr"/>
          <w:rtl/>
        </w:rPr>
        <w:t xml:space="preserve"> </w:t>
      </w:r>
      <w:r w:rsidRPr="002117EC">
        <w:rPr>
          <w:rFonts w:ascii="IRBadr" w:hAnsi="IRBadr" w:cs="IRBadr" w:hint="cs"/>
          <w:rtl/>
        </w:rPr>
        <w:t>او</w:t>
      </w:r>
      <w:r w:rsidRPr="002117EC">
        <w:rPr>
          <w:rFonts w:ascii="IRBadr" w:hAnsi="IRBadr" w:cs="IRBadr"/>
          <w:rtl/>
        </w:rPr>
        <w:t xml:space="preserve"> </w:t>
      </w:r>
      <w:r w:rsidRPr="002117EC">
        <w:rPr>
          <w:rFonts w:ascii="IRBadr" w:hAnsi="IRBadr" w:cs="IRBadr" w:hint="cs"/>
          <w:rtl/>
        </w:rPr>
        <w:t>است</w:t>
      </w:r>
      <w:r w:rsidRPr="002117EC">
        <w:rPr>
          <w:rFonts w:ascii="IRBadr" w:hAnsi="IRBadr" w:cs="IRBadr"/>
          <w:rtl/>
        </w:rPr>
        <w:t xml:space="preserve">. </w:t>
      </w:r>
      <w:r w:rsidRPr="002117EC">
        <w:rPr>
          <w:rFonts w:ascii="IRBadr" w:hAnsi="IRBadr" w:cs="IRBadr" w:hint="cs"/>
          <w:rtl/>
        </w:rPr>
        <w:t>بحث</w:t>
      </w:r>
      <w:r w:rsidRPr="002117EC">
        <w:rPr>
          <w:rFonts w:ascii="IRBadr" w:hAnsi="IRBadr" w:cs="IRBadr"/>
          <w:rtl/>
        </w:rPr>
        <w:t xml:space="preserve"> </w:t>
      </w:r>
      <w:r w:rsidRPr="002117EC">
        <w:rPr>
          <w:rFonts w:ascii="IRBadr" w:hAnsi="IRBadr" w:cs="IRBadr" w:hint="cs"/>
          <w:rtl/>
        </w:rPr>
        <w:t>عبدالله</w:t>
      </w:r>
      <w:r w:rsidRPr="002117EC">
        <w:rPr>
          <w:rFonts w:ascii="IRBadr" w:hAnsi="IRBadr" w:cs="IRBadr"/>
          <w:rtl/>
        </w:rPr>
        <w:t xml:space="preserve"> </w:t>
      </w:r>
      <w:r w:rsidRPr="002117EC">
        <w:rPr>
          <w:rFonts w:ascii="IRBadr" w:hAnsi="IRBadr" w:cs="IRBadr" w:hint="cs"/>
          <w:rtl/>
        </w:rPr>
        <w:t>بن</w:t>
      </w:r>
      <w:r w:rsidRPr="002117EC">
        <w:rPr>
          <w:rFonts w:ascii="IRBadr" w:hAnsi="IRBadr" w:cs="IRBadr"/>
          <w:rtl/>
        </w:rPr>
        <w:t xml:space="preserve"> </w:t>
      </w:r>
      <w:r w:rsidRPr="002117EC">
        <w:rPr>
          <w:rFonts w:ascii="IRBadr" w:hAnsi="IRBadr" w:cs="IRBadr" w:hint="cs"/>
          <w:rtl/>
        </w:rPr>
        <w:t>سنان</w:t>
      </w:r>
      <w:r w:rsidRPr="002117EC">
        <w:rPr>
          <w:rFonts w:ascii="IRBadr" w:hAnsi="IRBadr" w:cs="IRBadr"/>
          <w:rtl/>
        </w:rPr>
        <w:t xml:space="preserve"> </w:t>
      </w:r>
      <w:r w:rsidRPr="002117EC">
        <w:rPr>
          <w:rFonts w:ascii="IRBadr" w:hAnsi="IRBadr" w:cs="IRBadr" w:hint="cs"/>
          <w:rtl/>
        </w:rPr>
        <w:t>بسیار</w:t>
      </w:r>
      <w:r w:rsidRPr="002117EC">
        <w:rPr>
          <w:rFonts w:ascii="IRBadr" w:hAnsi="IRBadr" w:cs="IRBadr"/>
          <w:rtl/>
        </w:rPr>
        <w:t xml:space="preserve"> </w:t>
      </w:r>
      <w:r w:rsidRPr="002117EC">
        <w:rPr>
          <w:rFonts w:ascii="IRBadr" w:hAnsi="IRBadr" w:cs="IRBadr" w:hint="cs"/>
          <w:rtl/>
        </w:rPr>
        <w:t>مفصّل</w:t>
      </w:r>
      <w:r w:rsidRPr="002117EC">
        <w:rPr>
          <w:rFonts w:ascii="IRBadr" w:hAnsi="IRBadr" w:cs="IRBadr"/>
          <w:rtl/>
        </w:rPr>
        <w:t xml:space="preserve"> </w:t>
      </w:r>
      <w:r w:rsidRPr="002117EC">
        <w:rPr>
          <w:rFonts w:ascii="IRBadr" w:hAnsi="IRBadr" w:cs="IRBadr" w:hint="cs"/>
          <w:rtl/>
        </w:rPr>
        <w:t>است</w:t>
      </w:r>
      <w:r w:rsidRPr="002117EC">
        <w:rPr>
          <w:rFonts w:ascii="IRBadr" w:hAnsi="IRBadr" w:cs="IRBadr"/>
          <w:rtl/>
        </w:rPr>
        <w:t xml:space="preserve"> </w:t>
      </w:r>
      <w:r w:rsidRPr="002117EC">
        <w:rPr>
          <w:rFonts w:ascii="IRBadr" w:hAnsi="IRBadr" w:cs="IRBadr" w:hint="cs"/>
          <w:rtl/>
        </w:rPr>
        <w:t>که</w:t>
      </w:r>
      <w:r w:rsidRPr="002117EC">
        <w:rPr>
          <w:rFonts w:ascii="IRBadr" w:hAnsi="IRBadr" w:cs="IRBadr"/>
          <w:rtl/>
        </w:rPr>
        <w:t xml:space="preserve"> </w:t>
      </w:r>
      <w:r w:rsidRPr="002117EC">
        <w:rPr>
          <w:rFonts w:ascii="IRBadr" w:hAnsi="IRBadr" w:cs="IRBadr" w:hint="cs"/>
          <w:rtl/>
        </w:rPr>
        <w:t>در</w:t>
      </w:r>
      <w:r w:rsidRPr="002117EC">
        <w:rPr>
          <w:rFonts w:ascii="IRBadr" w:hAnsi="IRBadr" w:cs="IRBadr"/>
          <w:rtl/>
        </w:rPr>
        <w:t xml:space="preserve"> </w:t>
      </w:r>
      <w:r w:rsidRPr="002117EC">
        <w:rPr>
          <w:rFonts w:ascii="IRBadr" w:hAnsi="IRBadr" w:cs="IRBadr" w:hint="cs"/>
          <w:rtl/>
        </w:rPr>
        <w:t>جای</w:t>
      </w:r>
      <w:r w:rsidRPr="002117EC">
        <w:rPr>
          <w:rFonts w:ascii="IRBadr" w:hAnsi="IRBadr" w:cs="IRBadr"/>
          <w:rtl/>
        </w:rPr>
        <w:t xml:space="preserve"> </w:t>
      </w:r>
      <w:r w:rsidRPr="002117EC">
        <w:rPr>
          <w:rFonts w:ascii="IRBadr" w:hAnsi="IRBadr" w:cs="IRBadr" w:hint="cs"/>
          <w:rtl/>
        </w:rPr>
        <w:t>خود</w:t>
      </w:r>
      <w:r w:rsidRPr="002117EC">
        <w:rPr>
          <w:rFonts w:ascii="IRBadr" w:hAnsi="IRBadr" w:cs="IRBadr"/>
          <w:rtl/>
        </w:rPr>
        <w:t xml:space="preserve"> </w:t>
      </w:r>
      <w:r w:rsidRPr="002117EC">
        <w:rPr>
          <w:rFonts w:ascii="IRBadr" w:hAnsi="IRBadr" w:cs="IRBadr" w:hint="cs"/>
          <w:rtl/>
        </w:rPr>
        <w:t>به</w:t>
      </w:r>
      <w:r w:rsidRPr="002117EC">
        <w:rPr>
          <w:rFonts w:ascii="IRBadr" w:hAnsi="IRBadr" w:cs="IRBadr"/>
          <w:rtl/>
        </w:rPr>
        <w:t xml:space="preserve"> </w:t>
      </w:r>
      <w:r w:rsidRPr="002117EC">
        <w:rPr>
          <w:rFonts w:ascii="IRBadr" w:hAnsi="IRBadr" w:cs="IRBadr" w:hint="cs"/>
          <w:rtl/>
        </w:rPr>
        <w:t>آن</w:t>
      </w:r>
      <w:r w:rsidRPr="002117EC">
        <w:rPr>
          <w:rFonts w:ascii="IRBadr" w:hAnsi="IRBadr" w:cs="IRBadr"/>
          <w:rtl/>
        </w:rPr>
        <w:t xml:space="preserve"> </w:t>
      </w:r>
      <w:r w:rsidRPr="002117EC">
        <w:rPr>
          <w:rFonts w:ascii="IRBadr" w:hAnsi="IRBadr" w:cs="IRBadr" w:hint="cs"/>
          <w:rtl/>
        </w:rPr>
        <w:t>خواهیم</w:t>
      </w:r>
      <w:r w:rsidRPr="002117EC">
        <w:rPr>
          <w:rFonts w:ascii="IRBadr" w:hAnsi="IRBadr" w:cs="IRBadr"/>
          <w:rtl/>
        </w:rPr>
        <w:t xml:space="preserve"> </w:t>
      </w:r>
      <w:r w:rsidRPr="002117EC">
        <w:rPr>
          <w:rFonts w:ascii="IRBadr" w:hAnsi="IRBadr" w:cs="IRBadr" w:hint="cs"/>
          <w:rtl/>
        </w:rPr>
        <w:t>پرداخت</w:t>
      </w:r>
      <w:r w:rsidRPr="002117EC">
        <w:rPr>
          <w:rFonts w:ascii="IRBadr" w:hAnsi="IRBadr" w:cs="IRBadr"/>
          <w:rtl/>
        </w:rPr>
        <w:t>.</w:t>
      </w:r>
      <w:r>
        <w:rPr>
          <w:rFonts w:ascii="IRBadr" w:hAnsi="IRBadr" w:cs="IRBadr" w:hint="cs"/>
          <w:rtl/>
        </w:rPr>
        <w:t xml:space="preserve"> در ادامه به نقل برخی از روایات دیگری که نام عبدالله بن سنان و عمر بن یزید در آنها ذکر شده است، می‌پردازیم:</w:t>
      </w:r>
    </w:p>
    <w:p w:rsidR="00D24469" w:rsidRDefault="00D24469" w:rsidP="000522B2">
      <w:pPr>
        <w:pStyle w:val="Heading5"/>
        <w:rPr>
          <w:rtl/>
        </w:rPr>
      </w:pPr>
      <w:bookmarkStart w:id="22" w:name="_Toc135336058"/>
      <w:bookmarkStart w:id="23" w:name="_Toc135336124"/>
      <w:bookmarkStart w:id="24" w:name="_Toc135336192"/>
      <w:r>
        <w:rPr>
          <w:rFonts w:hint="cs"/>
          <w:rtl/>
        </w:rPr>
        <w:t>روایت اول</w:t>
      </w:r>
      <w:bookmarkEnd w:id="22"/>
      <w:bookmarkEnd w:id="23"/>
      <w:bookmarkEnd w:id="24"/>
    </w:p>
    <w:p w:rsidR="00DB7720" w:rsidRDefault="00DB7720" w:rsidP="00D24469">
      <w:pPr>
        <w:ind w:firstLine="720"/>
        <w:rPr>
          <w:rFonts w:ascii="IRBadr" w:hAnsi="IRBadr" w:cs="IRBadr"/>
          <w:rtl/>
        </w:rPr>
      </w:pPr>
      <w:r>
        <w:rPr>
          <w:rFonts w:ascii="IRBadr" w:hAnsi="IRBadr" w:cs="IRBadr" w:hint="cs"/>
          <w:rtl/>
        </w:rPr>
        <w:t>یکی از روایاتی که او از عمر بن یزید نقل نموده است، روایت مربوط به عقیقه است که در جلسه قبل بیان گردید.</w:t>
      </w:r>
    </w:p>
    <w:p w:rsidR="00DB7720" w:rsidRPr="00DB7720" w:rsidRDefault="00DB7720" w:rsidP="00DB7720">
      <w:pPr>
        <w:rPr>
          <w:rFonts w:ascii="IRBadr" w:hAnsi="IRBadr" w:cs="IRBadr"/>
          <w:color w:val="008000"/>
          <w:rtl/>
        </w:rPr>
      </w:pPr>
      <w:r w:rsidRPr="007F34C8">
        <w:rPr>
          <w:rFonts w:ascii="IRBadr" w:hAnsi="IRBadr" w:cs="IRBadr" w:hint="eastAsia"/>
          <w:color w:val="008000"/>
          <w:rtl/>
        </w:rPr>
        <w:t>«</w:t>
      </w:r>
      <w:r w:rsidRPr="00F670FF">
        <w:rPr>
          <w:rFonts w:ascii="IRBadr" w:hAnsi="IRBadr" w:cs="IRBadr" w:hint="cs"/>
          <w:color w:val="8064A2" w:themeColor="accent4"/>
          <w:rtl/>
        </w:rPr>
        <w:t>مُحَمَّدُ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يَحْيَى</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مُحَمَّدِ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الْحُسَيْنِ</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مُوسَى</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سَعْدَانَ</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عَبْدِ</w:t>
      </w:r>
      <w:r w:rsidRPr="00F670FF">
        <w:rPr>
          <w:rFonts w:ascii="IRBadr" w:hAnsi="IRBadr" w:cs="IRBadr"/>
          <w:color w:val="8064A2" w:themeColor="accent4"/>
          <w:rtl/>
        </w:rPr>
        <w:t xml:space="preserve"> </w:t>
      </w:r>
      <w:r w:rsidRPr="00F670FF">
        <w:rPr>
          <w:rFonts w:ascii="IRBadr" w:hAnsi="IRBadr" w:cs="IRBadr" w:hint="cs"/>
          <w:color w:val="8064A2" w:themeColor="accent4"/>
          <w:rtl/>
        </w:rPr>
        <w:t>اللَّهِ</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الْقَاسِمِ</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عَبْدِ</w:t>
      </w:r>
      <w:r w:rsidRPr="00F670FF">
        <w:rPr>
          <w:rFonts w:ascii="IRBadr" w:hAnsi="IRBadr" w:cs="IRBadr"/>
          <w:color w:val="8064A2" w:themeColor="accent4"/>
          <w:rtl/>
        </w:rPr>
        <w:t xml:space="preserve"> </w:t>
      </w:r>
      <w:r w:rsidRPr="00F670FF">
        <w:rPr>
          <w:rFonts w:ascii="IRBadr" w:hAnsi="IRBadr" w:cs="IRBadr" w:hint="cs"/>
          <w:color w:val="8064A2" w:themeColor="accent4"/>
          <w:rtl/>
        </w:rPr>
        <w:t>اللَّهِ</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سِنَانٍ</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عُمَرَ</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يَزِيدَ</w:t>
      </w:r>
      <w:r w:rsidRPr="00F670FF">
        <w:rPr>
          <w:rFonts w:ascii="IRBadr" w:hAnsi="IRBadr" w:cs="IRBadr"/>
          <w:color w:val="8064A2" w:themeColor="accent4"/>
          <w:rtl/>
        </w:rPr>
        <w:t xml:space="preserve"> </w:t>
      </w:r>
      <w:r w:rsidRPr="00F670FF">
        <w:rPr>
          <w:rFonts w:ascii="IRBadr" w:hAnsi="IRBadr" w:cs="IRBadr" w:hint="cs"/>
          <w:color w:val="8064A2" w:themeColor="accent4"/>
          <w:rtl/>
        </w:rPr>
        <w:t>قَالَ</w:t>
      </w:r>
      <w:r w:rsidRPr="00F670FF">
        <w:rPr>
          <w:rFonts w:ascii="IRBadr" w:hAnsi="IRBadr" w:cs="IRBadr"/>
          <w:color w:val="8064A2" w:themeColor="accent4"/>
          <w:rtl/>
        </w:rPr>
        <w:t xml:space="preserve">: </w:t>
      </w:r>
      <w:r w:rsidRPr="007F34C8">
        <w:rPr>
          <w:rFonts w:ascii="IRBadr" w:hAnsi="IRBadr" w:cs="IRBadr" w:hint="cs"/>
          <w:color w:val="008000"/>
          <w:rtl/>
        </w:rPr>
        <w:t>قُلْتُ</w:t>
      </w:r>
      <w:r w:rsidRPr="007F34C8">
        <w:rPr>
          <w:rFonts w:ascii="IRBadr" w:hAnsi="IRBadr" w:cs="IRBadr"/>
          <w:color w:val="008000"/>
          <w:rtl/>
        </w:rPr>
        <w:t xml:space="preserve"> </w:t>
      </w:r>
      <w:r w:rsidRPr="007F34C8">
        <w:rPr>
          <w:rFonts w:ascii="IRBadr" w:hAnsi="IRBadr" w:cs="IRBadr" w:hint="cs"/>
          <w:color w:val="008000"/>
          <w:rtl/>
        </w:rPr>
        <w:t>لِأَبِي</w:t>
      </w:r>
      <w:r w:rsidRPr="007F34C8">
        <w:rPr>
          <w:rFonts w:ascii="IRBadr" w:hAnsi="IRBadr" w:cs="IRBadr"/>
          <w:color w:val="008000"/>
          <w:rtl/>
        </w:rPr>
        <w:t xml:space="preserve"> </w:t>
      </w:r>
      <w:r w:rsidRPr="007F34C8">
        <w:rPr>
          <w:rFonts w:ascii="IRBadr" w:hAnsi="IRBadr" w:cs="IRBadr" w:hint="cs"/>
          <w:color w:val="008000"/>
          <w:rtl/>
        </w:rPr>
        <w:t>عَبْدِ</w:t>
      </w:r>
      <w:r w:rsidRPr="007F34C8">
        <w:rPr>
          <w:rFonts w:ascii="IRBadr" w:hAnsi="IRBadr" w:cs="IRBadr"/>
          <w:color w:val="008000"/>
          <w:rtl/>
        </w:rPr>
        <w:t xml:space="preserve"> </w:t>
      </w:r>
      <w:r w:rsidRPr="007F34C8">
        <w:rPr>
          <w:rFonts w:ascii="IRBadr" w:hAnsi="IRBadr" w:cs="IRBadr" w:hint="cs"/>
          <w:color w:val="008000"/>
          <w:rtl/>
        </w:rPr>
        <w:t>اللَّهِ</w:t>
      </w:r>
      <w:r w:rsidRPr="007F34C8">
        <w:rPr>
          <w:rFonts w:ascii="IRBadr" w:hAnsi="IRBadr" w:cs="IRBadr"/>
          <w:color w:val="008000"/>
          <w:rtl/>
        </w:rPr>
        <w:t xml:space="preserve"> </w:t>
      </w:r>
      <w:r w:rsidRPr="007F34C8">
        <w:rPr>
          <w:rFonts w:ascii="IRBadr" w:hAnsi="IRBadr" w:cs="IRBadr" w:hint="cs"/>
          <w:color w:val="008000"/>
          <w:rtl/>
        </w:rPr>
        <w:t>ع</w:t>
      </w:r>
      <w:r w:rsidRPr="007F34C8">
        <w:rPr>
          <w:rFonts w:ascii="IRBadr" w:hAnsi="IRBadr" w:cs="IRBadr"/>
          <w:color w:val="008000"/>
          <w:rtl/>
        </w:rPr>
        <w:t xml:space="preserve"> </w:t>
      </w:r>
      <w:r w:rsidRPr="007F34C8">
        <w:rPr>
          <w:rFonts w:ascii="IRBadr" w:hAnsi="IRBadr" w:cs="IRBadr" w:hint="cs"/>
          <w:color w:val="008000"/>
          <w:rtl/>
        </w:rPr>
        <w:t>إِنِّي</w:t>
      </w:r>
      <w:r w:rsidRPr="007F34C8">
        <w:rPr>
          <w:rFonts w:ascii="IRBadr" w:hAnsi="IRBadr" w:cs="IRBadr"/>
          <w:color w:val="008000"/>
          <w:rtl/>
        </w:rPr>
        <w:t xml:space="preserve"> </w:t>
      </w:r>
      <w:r w:rsidRPr="007F34C8">
        <w:rPr>
          <w:rFonts w:ascii="IRBadr" w:hAnsi="IRBadr" w:cs="IRBadr" w:hint="cs"/>
          <w:color w:val="008000"/>
          <w:rtl/>
        </w:rPr>
        <w:t>وَ</w:t>
      </w:r>
      <w:r w:rsidRPr="007F34C8">
        <w:rPr>
          <w:rFonts w:ascii="IRBadr" w:hAnsi="IRBadr" w:cs="IRBadr"/>
          <w:color w:val="008000"/>
          <w:rtl/>
        </w:rPr>
        <w:t xml:space="preserve"> </w:t>
      </w:r>
      <w:r w:rsidRPr="007F34C8">
        <w:rPr>
          <w:rFonts w:ascii="IRBadr" w:hAnsi="IRBadr" w:cs="IRBadr" w:hint="cs"/>
          <w:color w:val="008000"/>
          <w:rtl/>
        </w:rPr>
        <w:t>اللَّهِ</w:t>
      </w:r>
      <w:r w:rsidRPr="007F34C8">
        <w:rPr>
          <w:rFonts w:ascii="IRBadr" w:hAnsi="IRBadr" w:cs="IRBadr"/>
          <w:color w:val="008000"/>
          <w:rtl/>
        </w:rPr>
        <w:t xml:space="preserve"> </w:t>
      </w:r>
      <w:r w:rsidRPr="007F34C8">
        <w:rPr>
          <w:rFonts w:ascii="IRBadr" w:hAnsi="IRBadr" w:cs="IRBadr" w:hint="cs"/>
          <w:color w:val="008000"/>
          <w:rtl/>
        </w:rPr>
        <w:t>مَا</w:t>
      </w:r>
      <w:r w:rsidRPr="007F34C8">
        <w:rPr>
          <w:rFonts w:ascii="IRBadr" w:hAnsi="IRBadr" w:cs="IRBadr"/>
          <w:color w:val="008000"/>
          <w:rtl/>
        </w:rPr>
        <w:t xml:space="preserve"> </w:t>
      </w:r>
      <w:r w:rsidRPr="007F34C8">
        <w:rPr>
          <w:rFonts w:ascii="IRBadr" w:hAnsi="IRBadr" w:cs="IRBadr" w:hint="cs"/>
          <w:color w:val="008000"/>
          <w:rtl/>
        </w:rPr>
        <w:t>أَدْرِي</w:t>
      </w:r>
      <w:r w:rsidRPr="007F34C8">
        <w:rPr>
          <w:rFonts w:ascii="IRBadr" w:hAnsi="IRBadr" w:cs="IRBadr"/>
          <w:color w:val="008000"/>
          <w:rtl/>
        </w:rPr>
        <w:t xml:space="preserve"> </w:t>
      </w:r>
      <w:r w:rsidRPr="007F34C8">
        <w:rPr>
          <w:rFonts w:ascii="IRBadr" w:hAnsi="IRBadr" w:cs="IRBadr" w:hint="cs"/>
          <w:color w:val="008000"/>
          <w:rtl/>
        </w:rPr>
        <w:t>كَانَ</w:t>
      </w:r>
      <w:r w:rsidRPr="007F34C8">
        <w:rPr>
          <w:rFonts w:ascii="IRBadr" w:hAnsi="IRBadr" w:cs="IRBadr"/>
          <w:color w:val="008000"/>
          <w:rtl/>
        </w:rPr>
        <w:t xml:space="preserve"> </w:t>
      </w:r>
      <w:r w:rsidRPr="007F34C8">
        <w:rPr>
          <w:rFonts w:ascii="IRBadr" w:hAnsi="IRBadr" w:cs="IRBadr" w:hint="cs"/>
          <w:color w:val="008000"/>
          <w:rtl/>
        </w:rPr>
        <w:t>أَبِي</w:t>
      </w:r>
      <w:r w:rsidRPr="007F34C8">
        <w:rPr>
          <w:rFonts w:ascii="IRBadr" w:hAnsi="IRBadr" w:cs="IRBadr"/>
          <w:color w:val="008000"/>
          <w:rtl/>
        </w:rPr>
        <w:t xml:space="preserve"> </w:t>
      </w:r>
      <w:r w:rsidRPr="007F34C8">
        <w:rPr>
          <w:rFonts w:ascii="IRBadr" w:hAnsi="IRBadr" w:cs="IRBadr" w:hint="cs"/>
          <w:color w:val="008000"/>
          <w:rtl/>
        </w:rPr>
        <w:t>عَقَّ</w:t>
      </w:r>
      <w:r w:rsidRPr="007F34C8">
        <w:rPr>
          <w:rFonts w:ascii="IRBadr" w:hAnsi="IRBadr" w:cs="IRBadr"/>
          <w:color w:val="008000"/>
          <w:rtl/>
        </w:rPr>
        <w:t xml:space="preserve"> </w:t>
      </w:r>
      <w:r w:rsidRPr="007F34C8">
        <w:rPr>
          <w:rFonts w:ascii="IRBadr" w:hAnsi="IRBadr" w:cs="IRBadr" w:hint="cs"/>
          <w:color w:val="008000"/>
          <w:rtl/>
        </w:rPr>
        <w:t>عَنِّي</w:t>
      </w:r>
      <w:r w:rsidRPr="007F34C8">
        <w:rPr>
          <w:rFonts w:ascii="IRBadr" w:hAnsi="IRBadr" w:cs="IRBadr"/>
          <w:color w:val="008000"/>
          <w:rtl/>
        </w:rPr>
        <w:t xml:space="preserve"> </w:t>
      </w:r>
      <w:r w:rsidRPr="007F34C8">
        <w:rPr>
          <w:rFonts w:ascii="IRBadr" w:hAnsi="IRBadr" w:cs="IRBadr" w:hint="cs"/>
          <w:color w:val="008000"/>
          <w:rtl/>
        </w:rPr>
        <w:t>أَمْ</w:t>
      </w:r>
      <w:r w:rsidRPr="007F34C8">
        <w:rPr>
          <w:rFonts w:ascii="IRBadr" w:hAnsi="IRBadr" w:cs="IRBadr"/>
          <w:color w:val="008000"/>
          <w:rtl/>
        </w:rPr>
        <w:t xml:space="preserve"> </w:t>
      </w:r>
      <w:r w:rsidRPr="007F34C8">
        <w:rPr>
          <w:rFonts w:ascii="IRBadr" w:hAnsi="IRBadr" w:cs="IRBadr" w:hint="cs"/>
          <w:color w:val="008000"/>
          <w:rtl/>
        </w:rPr>
        <w:t>لَا</w:t>
      </w:r>
      <w:r w:rsidRPr="007F34C8">
        <w:rPr>
          <w:rFonts w:ascii="IRBadr" w:hAnsi="IRBadr" w:cs="IRBadr"/>
          <w:color w:val="008000"/>
          <w:rtl/>
        </w:rPr>
        <w:t xml:space="preserve"> </w:t>
      </w:r>
      <w:r w:rsidRPr="007F34C8">
        <w:rPr>
          <w:rFonts w:ascii="IRBadr" w:hAnsi="IRBadr" w:cs="IRBadr" w:hint="cs"/>
          <w:color w:val="008000"/>
          <w:rtl/>
        </w:rPr>
        <w:t>قَالَ</w:t>
      </w:r>
      <w:r w:rsidRPr="007F34C8">
        <w:rPr>
          <w:rFonts w:ascii="IRBadr" w:hAnsi="IRBadr" w:cs="IRBadr"/>
          <w:color w:val="008000"/>
          <w:rtl/>
        </w:rPr>
        <w:t xml:space="preserve"> </w:t>
      </w:r>
      <w:r w:rsidRPr="007F34C8">
        <w:rPr>
          <w:rFonts w:ascii="IRBadr" w:hAnsi="IRBadr" w:cs="IRBadr" w:hint="cs"/>
          <w:color w:val="008000"/>
          <w:rtl/>
        </w:rPr>
        <w:t>فَأَمَرَنِي</w:t>
      </w:r>
      <w:r w:rsidRPr="007F34C8">
        <w:rPr>
          <w:rFonts w:ascii="IRBadr" w:hAnsi="IRBadr" w:cs="IRBadr"/>
          <w:color w:val="008000"/>
          <w:rtl/>
        </w:rPr>
        <w:t xml:space="preserve"> </w:t>
      </w:r>
      <w:r w:rsidRPr="007F34C8">
        <w:rPr>
          <w:rFonts w:ascii="IRBadr" w:hAnsi="IRBadr" w:cs="IRBadr" w:hint="cs"/>
          <w:color w:val="008000"/>
          <w:rtl/>
        </w:rPr>
        <w:t>أَبُو</w:t>
      </w:r>
      <w:r w:rsidRPr="007F34C8">
        <w:rPr>
          <w:rFonts w:ascii="IRBadr" w:hAnsi="IRBadr" w:cs="IRBadr"/>
          <w:color w:val="008000"/>
          <w:rtl/>
        </w:rPr>
        <w:t xml:space="preserve"> </w:t>
      </w:r>
      <w:r w:rsidRPr="007F34C8">
        <w:rPr>
          <w:rFonts w:ascii="IRBadr" w:hAnsi="IRBadr" w:cs="IRBadr" w:hint="cs"/>
          <w:color w:val="008000"/>
          <w:rtl/>
        </w:rPr>
        <w:t>عَبْدِ</w:t>
      </w:r>
      <w:r w:rsidRPr="007F34C8">
        <w:rPr>
          <w:rFonts w:ascii="IRBadr" w:hAnsi="IRBadr" w:cs="IRBadr"/>
          <w:color w:val="008000"/>
          <w:rtl/>
        </w:rPr>
        <w:t xml:space="preserve"> </w:t>
      </w:r>
      <w:r w:rsidRPr="007F34C8">
        <w:rPr>
          <w:rFonts w:ascii="IRBadr" w:hAnsi="IRBadr" w:cs="IRBadr" w:hint="cs"/>
          <w:color w:val="008000"/>
          <w:rtl/>
        </w:rPr>
        <w:t>اللَّهِ</w:t>
      </w:r>
      <w:r w:rsidRPr="007F34C8">
        <w:rPr>
          <w:rFonts w:ascii="IRBadr" w:hAnsi="IRBadr" w:cs="IRBadr"/>
          <w:color w:val="008000"/>
          <w:rtl/>
        </w:rPr>
        <w:t xml:space="preserve"> </w:t>
      </w:r>
      <w:r w:rsidRPr="007F34C8">
        <w:rPr>
          <w:rFonts w:ascii="IRBadr" w:hAnsi="IRBadr" w:cs="IRBadr" w:hint="cs"/>
          <w:color w:val="008000"/>
          <w:rtl/>
        </w:rPr>
        <w:t>ع</w:t>
      </w:r>
      <w:r w:rsidRPr="007F34C8">
        <w:rPr>
          <w:rFonts w:ascii="IRBadr" w:hAnsi="IRBadr" w:cs="IRBadr"/>
          <w:color w:val="008000"/>
          <w:rtl/>
        </w:rPr>
        <w:t xml:space="preserve"> </w:t>
      </w:r>
      <w:r w:rsidRPr="007F34C8">
        <w:rPr>
          <w:rFonts w:ascii="IRBadr" w:hAnsi="IRBadr" w:cs="IRBadr" w:hint="cs"/>
          <w:color w:val="008000"/>
          <w:rtl/>
        </w:rPr>
        <w:t>فَعَقَقْتُ</w:t>
      </w:r>
      <w:r w:rsidRPr="007F34C8">
        <w:rPr>
          <w:rFonts w:ascii="IRBadr" w:hAnsi="IRBadr" w:cs="IRBadr"/>
          <w:color w:val="008000"/>
          <w:rtl/>
        </w:rPr>
        <w:t xml:space="preserve"> </w:t>
      </w:r>
      <w:r w:rsidRPr="007F34C8">
        <w:rPr>
          <w:rFonts w:ascii="IRBadr" w:hAnsi="IRBadr" w:cs="IRBadr" w:hint="cs"/>
          <w:color w:val="008000"/>
          <w:rtl/>
        </w:rPr>
        <w:t>عَنْ</w:t>
      </w:r>
      <w:r w:rsidRPr="007F34C8">
        <w:rPr>
          <w:rFonts w:ascii="IRBadr" w:hAnsi="IRBadr" w:cs="IRBadr"/>
          <w:color w:val="008000"/>
          <w:rtl/>
        </w:rPr>
        <w:t xml:space="preserve"> </w:t>
      </w:r>
      <w:r w:rsidRPr="007F34C8">
        <w:rPr>
          <w:rFonts w:ascii="IRBadr" w:hAnsi="IRBadr" w:cs="IRBadr" w:hint="cs"/>
          <w:color w:val="008000"/>
          <w:rtl/>
        </w:rPr>
        <w:t>نَفْسِي</w:t>
      </w:r>
      <w:r w:rsidRPr="007F34C8">
        <w:rPr>
          <w:rFonts w:ascii="IRBadr" w:hAnsi="IRBadr" w:cs="IRBadr"/>
          <w:color w:val="008000"/>
          <w:rtl/>
        </w:rPr>
        <w:t xml:space="preserve"> </w:t>
      </w:r>
      <w:r w:rsidRPr="007F34C8">
        <w:rPr>
          <w:rFonts w:ascii="IRBadr" w:hAnsi="IRBadr" w:cs="IRBadr" w:hint="cs"/>
          <w:color w:val="008000"/>
          <w:rtl/>
        </w:rPr>
        <w:t>وَ</w:t>
      </w:r>
      <w:r w:rsidRPr="007F34C8">
        <w:rPr>
          <w:rFonts w:ascii="IRBadr" w:hAnsi="IRBadr" w:cs="IRBadr"/>
          <w:color w:val="008000"/>
          <w:rtl/>
        </w:rPr>
        <w:t xml:space="preserve"> </w:t>
      </w:r>
      <w:r w:rsidRPr="007F34C8">
        <w:rPr>
          <w:rFonts w:ascii="IRBadr" w:hAnsi="IRBadr" w:cs="IRBadr" w:hint="cs"/>
          <w:color w:val="008000"/>
          <w:rtl/>
        </w:rPr>
        <w:t>أَنَا</w:t>
      </w:r>
      <w:r w:rsidRPr="007F34C8">
        <w:rPr>
          <w:rFonts w:ascii="IRBadr" w:hAnsi="IRBadr" w:cs="IRBadr"/>
          <w:color w:val="008000"/>
          <w:rtl/>
        </w:rPr>
        <w:t xml:space="preserve"> </w:t>
      </w:r>
      <w:r w:rsidRPr="007F34C8">
        <w:rPr>
          <w:rFonts w:ascii="IRBadr" w:hAnsi="IRBadr" w:cs="IRBadr" w:hint="cs"/>
          <w:color w:val="008000"/>
          <w:rtl/>
        </w:rPr>
        <w:t>شَيْخٌ</w:t>
      </w:r>
      <w:r w:rsidRPr="007F34C8">
        <w:rPr>
          <w:rFonts w:ascii="IRBadr" w:hAnsi="IRBadr" w:cs="IRBadr"/>
          <w:color w:val="008000"/>
          <w:rtl/>
        </w:rPr>
        <w:t xml:space="preserve"> </w:t>
      </w:r>
      <w:r w:rsidRPr="007F34C8">
        <w:rPr>
          <w:rFonts w:ascii="IRBadr" w:hAnsi="IRBadr" w:cs="IRBadr" w:hint="cs"/>
          <w:color w:val="008000"/>
          <w:rtl/>
        </w:rPr>
        <w:t>وَ</w:t>
      </w:r>
      <w:r w:rsidRPr="007F34C8">
        <w:rPr>
          <w:rFonts w:ascii="IRBadr" w:hAnsi="IRBadr" w:cs="IRBadr"/>
          <w:color w:val="008000"/>
          <w:rtl/>
        </w:rPr>
        <w:t xml:space="preserve"> </w:t>
      </w:r>
      <w:r w:rsidRPr="007F34C8">
        <w:rPr>
          <w:rFonts w:ascii="IRBadr" w:hAnsi="IRBadr" w:cs="IRBadr" w:hint="cs"/>
          <w:color w:val="008000"/>
          <w:rtl/>
        </w:rPr>
        <w:t>قَالَ</w:t>
      </w:r>
      <w:r w:rsidRPr="007F34C8">
        <w:rPr>
          <w:rFonts w:ascii="IRBadr" w:hAnsi="IRBadr" w:cs="IRBadr"/>
          <w:color w:val="008000"/>
          <w:rtl/>
        </w:rPr>
        <w:t xml:space="preserve"> </w:t>
      </w:r>
      <w:r w:rsidRPr="007F34C8">
        <w:rPr>
          <w:rFonts w:ascii="IRBadr" w:hAnsi="IRBadr" w:cs="IRBadr" w:hint="cs"/>
          <w:color w:val="008000"/>
          <w:rtl/>
        </w:rPr>
        <w:t>عُمَرُ</w:t>
      </w:r>
      <w:r w:rsidRPr="007F34C8">
        <w:rPr>
          <w:rFonts w:ascii="IRBadr" w:hAnsi="IRBadr" w:cs="IRBadr"/>
          <w:color w:val="008000"/>
          <w:rtl/>
        </w:rPr>
        <w:t xml:space="preserve"> </w:t>
      </w:r>
      <w:r w:rsidRPr="007F34C8">
        <w:rPr>
          <w:rFonts w:ascii="IRBadr" w:hAnsi="IRBadr" w:cs="IRBadr" w:hint="cs"/>
          <w:color w:val="008000"/>
          <w:rtl/>
        </w:rPr>
        <w:t>سَمِعْتُ</w:t>
      </w:r>
      <w:r w:rsidRPr="007F34C8">
        <w:rPr>
          <w:rFonts w:ascii="IRBadr" w:hAnsi="IRBadr" w:cs="IRBadr"/>
          <w:color w:val="008000"/>
          <w:rtl/>
        </w:rPr>
        <w:t xml:space="preserve"> </w:t>
      </w:r>
      <w:r w:rsidRPr="007F34C8">
        <w:rPr>
          <w:rFonts w:ascii="IRBadr" w:hAnsi="IRBadr" w:cs="IRBadr" w:hint="cs"/>
          <w:color w:val="008000"/>
          <w:rtl/>
        </w:rPr>
        <w:t>أَبَا</w:t>
      </w:r>
      <w:r w:rsidRPr="007F34C8">
        <w:rPr>
          <w:rFonts w:ascii="IRBadr" w:hAnsi="IRBadr" w:cs="IRBadr"/>
          <w:color w:val="008000"/>
          <w:rtl/>
        </w:rPr>
        <w:t xml:space="preserve"> </w:t>
      </w:r>
      <w:r w:rsidRPr="007F34C8">
        <w:rPr>
          <w:rFonts w:ascii="IRBadr" w:hAnsi="IRBadr" w:cs="IRBadr" w:hint="cs"/>
          <w:color w:val="008000"/>
          <w:rtl/>
        </w:rPr>
        <w:t>عَبْدِ</w:t>
      </w:r>
      <w:r w:rsidRPr="007F34C8">
        <w:rPr>
          <w:rFonts w:ascii="IRBadr" w:hAnsi="IRBadr" w:cs="IRBadr"/>
          <w:color w:val="008000"/>
          <w:rtl/>
        </w:rPr>
        <w:t xml:space="preserve"> </w:t>
      </w:r>
      <w:r w:rsidRPr="007F34C8">
        <w:rPr>
          <w:rFonts w:ascii="IRBadr" w:hAnsi="IRBadr" w:cs="IRBadr" w:hint="cs"/>
          <w:color w:val="008000"/>
          <w:rtl/>
        </w:rPr>
        <w:t>اللَّهِ</w:t>
      </w:r>
      <w:r w:rsidRPr="007F34C8">
        <w:rPr>
          <w:rFonts w:ascii="IRBadr" w:hAnsi="IRBadr" w:cs="IRBadr"/>
          <w:color w:val="008000"/>
          <w:rtl/>
        </w:rPr>
        <w:t xml:space="preserve"> </w:t>
      </w:r>
      <w:r w:rsidRPr="007F34C8">
        <w:rPr>
          <w:rFonts w:ascii="IRBadr" w:hAnsi="IRBadr" w:cs="IRBadr" w:hint="cs"/>
          <w:color w:val="008000"/>
          <w:rtl/>
        </w:rPr>
        <w:t>ع</w:t>
      </w:r>
      <w:r w:rsidRPr="007F34C8">
        <w:rPr>
          <w:rFonts w:ascii="IRBadr" w:hAnsi="IRBadr" w:cs="IRBadr"/>
          <w:color w:val="008000"/>
          <w:rtl/>
        </w:rPr>
        <w:t xml:space="preserve"> </w:t>
      </w:r>
      <w:r w:rsidRPr="007F34C8">
        <w:rPr>
          <w:rFonts w:ascii="IRBadr" w:hAnsi="IRBadr" w:cs="IRBadr" w:hint="cs"/>
          <w:color w:val="008000"/>
          <w:rtl/>
        </w:rPr>
        <w:t>يَقُولُ</w:t>
      </w:r>
      <w:r w:rsidRPr="007F34C8">
        <w:rPr>
          <w:rFonts w:ascii="IRBadr" w:hAnsi="IRBadr" w:cs="IRBadr"/>
          <w:color w:val="008000"/>
          <w:rtl/>
        </w:rPr>
        <w:t xml:space="preserve"> </w:t>
      </w:r>
      <w:r w:rsidRPr="007F34C8">
        <w:rPr>
          <w:rFonts w:ascii="IRBadr" w:hAnsi="IRBadr" w:cs="IRBadr" w:hint="cs"/>
          <w:color w:val="008000"/>
          <w:rtl/>
        </w:rPr>
        <w:t>كُلُّ</w:t>
      </w:r>
      <w:r w:rsidRPr="007F34C8">
        <w:rPr>
          <w:rFonts w:ascii="IRBadr" w:hAnsi="IRBadr" w:cs="IRBadr"/>
          <w:color w:val="008000"/>
          <w:rtl/>
        </w:rPr>
        <w:t xml:space="preserve"> </w:t>
      </w:r>
      <w:r w:rsidRPr="007F34C8">
        <w:rPr>
          <w:rFonts w:ascii="IRBadr" w:hAnsi="IRBadr" w:cs="IRBadr" w:hint="cs"/>
          <w:color w:val="008000"/>
          <w:rtl/>
        </w:rPr>
        <w:t>امْرِئٍ</w:t>
      </w:r>
      <w:r w:rsidRPr="007F34C8">
        <w:rPr>
          <w:rFonts w:ascii="IRBadr" w:hAnsi="IRBadr" w:cs="IRBadr"/>
          <w:color w:val="008000"/>
          <w:rtl/>
        </w:rPr>
        <w:t xml:space="preserve"> </w:t>
      </w:r>
      <w:r w:rsidRPr="007F34C8">
        <w:rPr>
          <w:rFonts w:ascii="IRBadr" w:hAnsi="IRBadr" w:cs="IRBadr" w:hint="cs"/>
          <w:color w:val="008000"/>
          <w:rtl/>
        </w:rPr>
        <w:t>مُرْتَهَنٌ</w:t>
      </w:r>
      <w:r w:rsidRPr="007F34C8">
        <w:rPr>
          <w:rFonts w:ascii="IRBadr" w:hAnsi="IRBadr" w:cs="IRBadr"/>
          <w:color w:val="008000"/>
          <w:rtl/>
        </w:rPr>
        <w:t xml:space="preserve"> </w:t>
      </w:r>
      <w:r w:rsidRPr="007F34C8">
        <w:rPr>
          <w:rFonts w:ascii="IRBadr" w:hAnsi="IRBadr" w:cs="IRBadr" w:hint="cs"/>
          <w:color w:val="008000"/>
          <w:rtl/>
        </w:rPr>
        <w:t>بِعَقِيقَتِهِ</w:t>
      </w:r>
      <w:r w:rsidRPr="007F34C8">
        <w:rPr>
          <w:rFonts w:ascii="IRBadr" w:hAnsi="IRBadr" w:cs="IRBadr"/>
          <w:color w:val="008000"/>
          <w:rtl/>
        </w:rPr>
        <w:t xml:space="preserve"> </w:t>
      </w:r>
      <w:r w:rsidRPr="007F34C8">
        <w:rPr>
          <w:rFonts w:ascii="IRBadr" w:hAnsi="IRBadr" w:cs="IRBadr" w:hint="cs"/>
          <w:color w:val="008000"/>
          <w:rtl/>
        </w:rPr>
        <w:t>وَ</w:t>
      </w:r>
      <w:r w:rsidRPr="007F34C8">
        <w:rPr>
          <w:rFonts w:ascii="IRBadr" w:hAnsi="IRBadr" w:cs="IRBadr"/>
          <w:color w:val="008000"/>
          <w:rtl/>
        </w:rPr>
        <w:t xml:space="preserve"> </w:t>
      </w:r>
      <w:r w:rsidRPr="007F34C8">
        <w:rPr>
          <w:rFonts w:ascii="IRBadr" w:hAnsi="IRBadr" w:cs="IRBadr" w:hint="cs"/>
          <w:color w:val="008000"/>
          <w:rtl/>
        </w:rPr>
        <w:t>الْعَقِيقَةُ</w:t>
      </w:r>
      <w:r w:rsidRPr="007F34C8">
        <w:rPr>
          <w:rFonts w:ascii="IRBadr" w:hAnsi="IRBadr" w:cs="IRBadr"/>
          <w:color w:val="008000"/>
          <w:rtl/>
        </w:rPr>
        <w:t xml:space="preserve"> </w:t>
      </w:r>
      <w:r w:rsidRPr="007F34C8">
        <w:rPr>
          <w:rFonts w:ascii="IRBadr" w:hAnsi="IRBadr" w:cs="IRBadr" w:hint="cs"/>
          <w:color w:val="008000"/>
          <w:rtl/>
        </w:rPr>
        <w:t>أَوْجَبُ</w:t>
      </w:r>
      <w:r w:rsidRPr="007F34C8">
        <w:rPr>
          <w:rFonts w:ascii="IRBadr" w:hAnsi="IRBadr" w:cs="IRBadr"/>
          <w:color w:val="008000"/>
          <w:rtl/>
        </w:rPr>
        <w:t xml:space="preserve"> </w:t>
      </w:r>
      <w:r w:rsidRPr="007F34C8">
        <w:rPr>
          <w:rFonts w:ascii="IRBadr" w:hAnsi="IRBadr" w:cs="IRBadr" w:hint="cs"/>
          <w:color w:val="008000"/>
          <w:rtl/>
        </w:rPr>
        <w:t>مِنَ</w:t>
      </w:r>
      <w:r w:rsidRPr="007F34C8">
        <w:rPr>
          <w:rFonts w:ascii="IRBadr" w:hAnsi="IRBadr" w:cs="IRBadr"/>
          <w:color w:val="008000"/>
          <w:rtl/>
        </w:rPr>
        <w:t xml:space="preserve"> </w:t>
      </w:r>
      <w:r w:rsidRPr="007F34C8">
        <w:rPr>
          <w:rFonts w:ascii="IRBadr" w:hAnsi="IRBadr" w:cs="IRBadr" w:hint="cs"/>
          <w:color w:val="008000"/>
          <w:rtl/>
        </w:rPr>
        <w:t>الْأُضْحِيَّةِ</w:t>
      </w:r>
      <w:r w:rsidRPr="007F34C8">
        <w:rPr>
          <w:rFonts w:ascii="IRBadr" w:hAnsi="IRBadr" w:cs="IRBadr"/>
          <w:color w:val="008000"/>
          <w:rtl/>
        </w:rPr>
        <w:t>.»</w:t>
      </w:r>
      <w:r>
        <w:rPr>
          <w:rStyle w:val="FootnoteReference"/>
          <w:rFonts w:ascii="IRBadr" w:hAnsi="IRBadr" w:cs="IRBadr"/>
          <w:color w:val="008000"/>
          <w:rtl/>
        </w:rPr>
        <w:footnoteReference w:id="15"/>
      </w:r>
      <w:r>
        <w:rPr>
          <w:rFonts w:ascii="IRBadr" w:hAnsi="IRBadr" w:cs="IRBadr"/>
          <w:color w:val="008000"/>
          <w:rtl/>
        </w:rPr>
        <w:t xml:space="preserve"> </w:t>
      </w:r>
    </w:p>
    <w:p w:rsidR="00DB7720" w:rsidRDefault="00DB7720" w:rsidP="000522B2">
      <w:pPr>
        <w:pStyle w:val="Heading5"/>
        <w:rPr>
          <w:rtl/>
        </w:rPr>
      </w:pPr>
      <w:bookmarkStart w:id="25" w:name="_Toc135336059"/>
      <w:bookmarkStart w:id="26" w:name="_Toc135336125"/>
      <w:bookmarkStart w:id="27" w:name="_Toc135336193"/>
      <w:r>
        <w:rPr>
          <w:rFonts w:hint="cs"/>
          <w:rtl/>
        </w:rPr>
        <w:t>روایت دوم:</w:t>
      </w:r>
      <w:bookmarkEnd w:id="25"/>
      <w:bookmarkEnd w:id="26"/>
      <w:bookmarkEnd w:id="27"/>
    </w:p>
    <w:p w:rsidR="00DB7720" w:rsidRDefault="00DB7720" w:rsidP="00DB7720">
      <w:pPr>
        <w:rPr>
          <w:rFonts w:ascii="IRBadr" w:hAnsi="IRBadr" w:cs="IRBadr"/>
          <w:color w:val="008000"/>
          <w:rtl/>
        </w:rPr>
      </w:pPr>
      <w:r w:rsidRPr="007F34C8">
        <w:rPr>
          <w:rFonts w:ascii="IRBadr" w:hAnsi="IRBadr" w:cs="IRBadr" w:hint="eastAsia"/>
          <w:color w:val="008000"/>
          <w:rtl/>
        </w:rPr>
        <w:t>«</w:t>
      </w:r>
      <w:r w:rsidRPr="00F670FF">
        <w:rPr>
          <w:rFonts w:ascii="IRBadr" w:hAnsi="IRBadr" w:cs="IRBadr" w:hint="cs"/>
          <w:color w:val="8064A2" w:themeColor="accent4"/>
          <w:rtl/>
        </w:rPr>
        <w:t>حَدَّثَنِي</w:t>
      </w:r>
      <w:r w:rsidRPr="00F670FF">
        <w:rPr>
          <w:rFonts w:ascii="IRBadr" w:hAnsi="IRBadr" w:cs="IRBadr"/>
          <w:color w:val="8064A2" w:themeColor="accent4"/>
          <w:rtl/>
        </w:rPr>
        <w:t xml:space="preserve"> </w:t>
      </w:r>
      <w:r w:rsidRPr="00F670FF">
        <w:rPr>
          <w:rFonts w:ascii="IRBadr" w:hAnsi="IRBadr" w:cs="IRBadr" w:hint="cs"/>
          <w:color w:val="8064A2" w:themeColor="accent4"/>
          <w:rtl/>
        </w:rPr>
        <w:t>مُحَمَّدُ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قُولَوَيْهِ،</w:t>
      </w:r>
      <w:r w:rsidRPr="00F670FF">
        <w:rPr>
          <w:rFonts w:ascii="IRBadr" w:hAnsi="IRBadr" w:cs="IRBadr"/>
          <w:color w:val="8064A2" w:themeColor="accent4"/>
          <w:rtl/>
        </w:rPr>
        <w:t xml:space="preserve"> </w:t>
      </w:r>
      <w:r w:rsidRPr="00F670FF">
        <w:rPr>
          <w:rFonts w:ascii="IRBadr" w:hAnsi="IRBadr" w:cs="IRBadr" w:hint="cs"/>
          <w:color w:val="8064A2" w:themeColor="accent4"/>
          <w:rtl/>
        </w:rPr>
        <w:t>قَالَ</w:t>
      </w:r>
      <w:r w:rsidRPr="00F670FF">
        <w:rPr>
          <w:rFonts w:ascii="IRBadr" w:hAnsi="IRBadr" w:cs="IRBadr"/>
          <w:color w:val="8064A2" w:themeColor="accent4"/>
          <w:rtl/>
        </w:rPr>
        <w:t xml:space="preserve"> </w:t>
      </w:r>
      <w:r w:rsidRPr="00F670FF">
        <w:rPr>
          <w:rFonts w:ascii="IRBadr" w:hAnsi="IRBadr" w:cs="IRBadr" w:hint="cs"/>
          <w:color w:val="8064A2" w:themeColor="accent4"/>
          <w:rtl/>
        </w:rPr>
        <w:t>حَدَّثَنِي</w:t>
      </w:r>
      <w:r w:rsidRPr="00F670FF">
        <w:rPr>
          <w:rFonts w:ascii="IRBadr" w:hAnsi="IRBadr" w:cs="IRBadr"/>
          <w:color w:val="8064A2" w:themeColor="accent4"/>
          <w:rtl/>
        </w:rPr>
        <w:t xml:space="preserve"> </w:t>
      </w:r>
      <w:r w:rsidRPr="00F670FF">
        <w:rPr>
          <w:rFonts w:ascii="IRBadr" w:hAnsi="IRBadr" w:cs="IRBadr" w:hint="cs"/>
          <w:color w:val="8064A2" w:themeColor="accent4"/>
          <w:rtl/>
        </w:rPr>
        <w:t>سَعْدُ</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عَبْدِ</w:t>
      </w:r>
      <w:r w:rsidRPr="00F670FF">
        <w:rPr>
          <w:rFonts w:ascii="IRBadr" w:hAnsi="IRBadr" w:cs="IRBadr"/>
          <w:color w:val="8064A2" w:themeColor="accent4"/>
          <w:rtl/>
        </w:rPr>
        <w:t xml:space="preserve"> </w:t>
      </w:r>
      <w:r w:rsidRPr="00F670FF">
        <w:rPr>
          <w:rFonts w:ascii="IRBadr" w:hAnsi="IRBadr" w:cs="IRBadr" w:hint="cs"/>
          <w:color w:val="8064A2" w:themeColor="accent4"/>
          <w:rtl/>
        </w:rPr>
        <w:t>اللَّهِ</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أَبِي</w:t>
      </w:r>
      <w:r w:rsidRPr="00F670FF">
        <w:rPr>
          <w:rFonts w:ascii="IRBadr" w:hAnsi="IRBadr" w:cs="IRBadr"/>
          <w:color w:val="8064A2" w:themeColor="accent4"/>
          <w:rtl/>
        </w:rPr>
        <w:t xml:space="preserve"> </w:t>
      </w:r>
      <w:r w:rsidRPr="00F670FF">
        <w:rPr>
          <w:rFonts w:ascii="IRBadr" w:hAnsi="IRBadr" w:cs="IRBadr" w:hint="cs"/>
          <w:color w:val="8064A2" w:themeColor="accent4"/>
          <w:rtl/>
        </w:rPr>
        <w:t>خَلَفٍ،</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مُحَمَّدِ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أَحْمَدَ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يَحْيَى،</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الْحَسَنِ</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الْحُسَيْنِ</w:t>
      </w:r>
      <w:r w:rsidRPr="00F670FF">
        <w:rPr>
          <w:rFonts w:ascii="IRBadr" w:hAnsi="IRBadr" w:cs="IRBadr"/>
          <w:color w:val="8064A2" w:themeColor="accent4"/>
          <w:rtl/>
        </w:rPr>
        <w:t xml:space="preserve"> </w:t>
      </w:r>
      <w:r w:rsidRPr="00F670FF">
        <w:rPr>
          <w:rFonts w:ascii="IRBadr" w:hAnsi="IRBadr" w:cs="IRBadr" w:hint="cs"/>
          <w:color w:val="8064A2" w:themeColor="accent4"/>
          <w:rtl/>
        </w:rPr>
        <w:t>اللُّؤْلُؤِيِّ،</w:t>
      </w:r>
      <w:r w:rsidRPr="00F670FF">
        <w:rPr>
          <w:rFonts w:ascii="IRBadr" w:hAnsi="IRBadr" w:cs="IRBadr"/>
          <w:color w:val="8064A2" w:themeColor="accent4"/>
          <w:rtl/>
        </w:rPr>
        <w:t xml:space="preserve"> </w:t>
      </w:r>
      <w:r w:rsidRPr="00F670FF">
        <w:rPr>
          <w:rFonts w:ascii="IRBadr" w:hAnsi="IRBadr" w:cs="IRBadr" w:hint="cs"/>
          <w:color w:val="8064A2" w:themeColor="accent4"/>
          <w:rtl/>
        </w:rPr>
        <w:t>عَمَّن‏</w:t>
      </w:r>
      <w:r w:rsidRPr="00F670FF">
        <w:rPr>
          <w:rFonts w:ascii="IRBadr" w:hAnsi="IRBadr" w:cs="IRBadr"/>
          <w:color w:val="8064A2" w:themeColor="accent4"/>
        </w:rPr>
        <w:t xml:space="preserve"> </w:t>
      </w:r>
      <w:r w:rsidRPr="00F670FF">
        <w:rPr>
          <w:rFonts w:ascii="IRBadr" w:hAnsi="IRBadr" w:cs="IRBadr" w:hint="cs"/>
          <w:color w:val="8064A2" w:themeColor="accent4"/>
          <w:rtl/>
        </w:rPr>
        <w:t>ذَكَرَهُ،</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عُمَرَ</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يَزِيدَ،</w:t>
      </w:r>
      <w:r w:rsidRPr="00F670FF">
        <w:rPr>
          <w:rFonts w:ascii="IRBadr" w:hAnsi="IRBadr" w:cs="IRBadr"/>
          <w:color w:val="8064A2" w:themeColor="accent4"/>
          <w:rtl/>
        </w:rPr>
        <w:t xml:space="preserve"> </w:t>
      </w:r>
      <w:r w:rsidRPr="00F670FF">
        <w:rPr>
          <w:rFonts w:ascii="IRBadr" w:hAnsi="IRBadr" w:cs="IRBadr" w:hint="cs"/>
          <w:color w:val="8064A2" w:themeColor="accent4"/>
          <w:rtl/>
        </w:rPr>
        <w:t>قَالَ</w:t>
      </w:r>
      <w:r w:rsidRPr="00F670FF">
        <w:rPr>
          <w:rFonts w:ascii="IRBadr" w:hAnsi="IRBadr" w:cs="IRBadr"/>
          <w:color w:val="8064A2" w:themeColor="accent4"/>
          <w:rtl/>
        </w:rPr>
        <w:t>:</w:t>
      </w:r>
      <w:r w:rsidRPr="00F670FF">
        <w:rPr>
          <w:rFonts w:ascii="IRBadr" w:hAnsi="IRBadr" w:cs="IRBadr" w:hint="cs"/>
          <w:color w:val="8064A2" w:themeColor="accent4"/>
          <w:rtl/>
        </w:rPr>
        <w:t>،</w:t>
      </w:r>
      <w:r w:rsidRPr="007F34C8">
        <w:rPr>
          <w:rFonts w:ascii="IRBadr" w:hAnsi="IRBadr" w:cs="IRBadr"/>
          <w:color w:val="008000"/>
          <w:rtl/>
        </w:rPr>
        <w:t xml:space="preserve"> </w:t>
      </w:r>
      <w:r w:rsidRPr="007F34C8">
        <w:rPr>
          <w:rFonts w:ascii="IRBadr" w:hAnsi="IRBadr" w:cs="IRBadr" w:hint="cs"/>
          <w:color w:val="008000"/>
          <w:rtl/>
        </w:rPr>
        <w:t>سَمِعْتُ</w:t>
      </w:r>
      <w:r w:rsidRPr="007F34C8">
        <w:rPr>
          <w:rFonts w:ascii="IRBadr" w:hAnsi="IRBadr" w:cs="IRBadr"/>
          <w:color w:val="008000"/>
          <w:rtl/>
        </w:rPr>
        <w:t xml:space="preserve"> </w:t>
      </w:r>
      <w:r w:rsidRPr="007F34C8">
        <w:rPr>
          <w:rFonts w:ascii="IRBadr" w:hAnsi="IRBadr" w:cs="IRBadr" w:hint="cs"/>
          <w:color w:val="008000"/>
          <w:rtl/>
        </w:rPr>
        <w:t>أَبَا</w:t>
      </w:r>
      <w:r w:rsidRPr="007F34C8">
        <w:rPr>
          <w:rFonts w:ascii="IRBadr" w:hAnsi="IRBadr" w:cs="IRBadr"/>
          <w:color w:val="008000"/>
          <w:rtl/>
        </w:rPr>
        <w:t xml:space="preserve"> </w:t>
      </w:r>
      <w:r w:rsidRPr="007F34C8">
        <w:rPr>
          <w:rFonts w:ascii="IRBadr" w:hAnsi="IRBadr" w:cs="IRBadr" w:hint="cs"/>
          <w:color w:val="008000"/>
          <w:rtl/>
        </w:rPr>
        <w:t>عَبْدِ</w:t>
      </w:r>
      <w:r w:rsidRPr="007F34C8">
        <w:rPr>
          <w:rFonts w:ascii="IRBadr" w:hAnsi="IRBadr" w:cs="IRBadr"/>
          <w:color w:val="008000"/>
          <w:rtl/>
        </w:rPr>
        <w:t xml:space="preserve"> </w:t>
      </w:r>
      <w:r w:rsidRPr="007F34C8">
        <w:rPr>
          <w:rFonts w:ascii="IRBadr" w:hAnsi="IRBadr" w:cs="IRBadr" w:hint="cs"/>
          <w:color w:val="008000"/>
          <w:rtl/>
        </w:rPr>
        <w:t>اللَّهِ</w:t>
      </w:r>
      <w:r w:rsidRPr="007F34C8">
        <w:rPr>
          <w:rFonts w:ascii="IRBadr" w:hAnsi="IRBadr" w:cs="IRBadr"/>
          <w:color w:val="008000"/>
          <w:rtl/>
        </w:rPr>
        <w:t xml:space="preserve"> (</w:t>
      </w:r>
      <w:r w:rsidRPr="007F34C8">
        <w:rPr>
          <w:rFonts w:ascii="IRBadr" w:hAnsi="IRBadr" w:cs="IRBadr" w:hint="cs"/>
          <w:color w:val="008000"/>
          <w:rtl/>
        </w:rPr>
        <w:t>ع</w:t>
      </w:r>
      <w:r w:rsidRPr="007F34C8">
        <w:rPr>
          <w:rFonts w:ascii="IRBadr" w:hAnsi="IRBadr" w:cs="IRBadr"/>
          <w:color w:val="008000"/>
          <w:rtl/>
        </w:rPr>
        <w:t xml:space="preserve">) </w:t>
      </w:r>
      <w:r w:rsidRPr="007F34C8">
        <w:rPr>
          <w:rFonts w:ascii="IRBadr" w:hAnsi="IRBadr" w:cs="IRBadr" w:hint="cs"/>
          <w:color w:val="008000"/>
          <w:rtl/>
        </w:rPr>
        <w:t>يَقُولُ،</w:t>
      </w:r>
      <w:r w:rsidRPr="007F34C8">
        <w:rPr>
          <w:rFonts w:ascii="IRBadr" w:hAnsi="IRBadr" w:cs="IRBadr"/>
          <w:color w:val="008000"/>
          <w:rtl/>
        </w:rPr>
        <w:t xml:space="preserve"> </w:t>
      </w:r>
      <w:r w:rsidRPr="007F34C8">
        <w:rPr>
          <w:rFonts w:ascii="IRBadr" w:hAnsi="IRBadr" w:cs="IRBadr" w:hint="cs"/>
          <w:color w:val="008000"/>
          <w:rtl/>
        </w:rPr>
        <w:t>وَ</w:t>
      </w:r>
      <w:r w:rsidRPr="007F34C8">
        <w:rPr>
          <w:rFonts w:ascii="IRBadr" w:hAnsi="IRBadr" w:cs="IRBadr"/>
          <w:color w:val="008000"/>
          <w:rtl/>
        </w:rPr>
        <w:t xml:space="preserve"> </w:t>
      </w:r>
      <w:r w:rsidRPr="007F34C8">
        <w:rPr>
          <w:rFonts w:ascii="IRBadr" w:hAnsi="IRBadr" w:cs="IRBadr" w:hint="cs"/>
          <w:color w:val="008000"/>
          <w:rtl/>
        </w:rPr>
        <w:t>ذَكَرَ</w:t>
      </w:r>
      <w:r w:rsidRPr="007F34C8">
        <w:rPr>
          <w:rFonts w:ascii="IRBadr" w:hAnsi="IRBadr" w:cs="IRBadr"/>
          <w:color w:val="008000"/>
          <w:rtl/>
        </w:rPr>
        <w:t xml:space="preserve"> </w:t>
      </w:r>
      <w:r w:rsidRPr="007F34C8">
        <w:rPr>
          <w:rFonts w:ascii="IRBadr" w:hAnsi="IRBadr" w:cs="IRBadr" w:hint="cs"/>
          <w:color w:val="008000"/>
          <w:rtl/>
        </w:rPr>
        <w:t>عَبْدُ</w:t>
      </w:r>
      <w:r w:rsidRPr="007F34C8">
        <w:rPr>
          <w:rFonts w:ascii="IRBadr" w:hAnsi="IRBadr" w:cs="IRBadr"/>
          <w:color w:val="008000"/>
          <w:rtl/>
        </w:rPr>
        <w:t xml:space="preserve"> </w:t>
      </w:r>
      <w:r w:rsidRPr="007F34C8">
        <w:rPr>
          <w:rFonts w:ascii="IRBadr" w:hAnsi="IRBadr" w:cs="IRBadr" w:hint="cs"/>
          <w:color w:val="008000"/>
          <w:rtl/>
        </w:rPr>
        <w:t>اللَّهِ</w:t>
      </w:r>
      <w:r w:rsidRPr="007F34C8">
        <w:rPr>
          <w:rFonts w:ascii="IRBadr" w:hAnsi="IRBadr" w:cs="IRBadr"/>
          <w:color w:val="008000"/>
          <w:rtl/>
        </w:rPr>
        <w:t xml:space="preserve"> </w:t>
      </w:r>
      <w:r w:rsidRPr="007F34C8">
        <w:rPr>
          <w:rFonts w:ascii="IRBadr" w:hAnsi="IRBadr" w:cs="IRBadr" w:hint="cs"/>
          <w:color w:val="008000"/>
          <w:rtl/>
        </w:rPr>
        <w:t>بْنُ</w:t>
      </w:r>
      <w:r w:rsidRPr="007F34C8">
        <w:rPr>
          <w:rFonts w:ascii="IRBadr" w:hAnsi="IRBadr" w:cs="IRBadr"/>
          <w:color w:val="008000"/>
          <w:rtl/>
        </w:rPr>
        <w:t xml:space="preserve"> </w:t>
      </w:r>
      <w:r w:rsidRPr="007F34C8">
        <w:rPr>
          <w:rFonts w:ascii="IRBadr" w:hAnsi="IRBadr" w:cs="IRBadr" w:hint="cs"/>
          <w:color w:val="008000"/>
          <w:rtl/>
        </w:rPr>
        <w:t>سِنَانٍ،</w:t>
      </w:r>
      <w:r w:rsidRPr="007F34C8">
        <w:rPr>
          <w:rFonts w:ascii="IRBadr" w:hAnsi="IRBadr" w:cs="IRBadr"/>
          <w:color w:val="008000"/>
          <w:rtl/>
        </w:rPr>
        <w:t xml:space="preserve"> </w:t>
      </w:r>
      <w:r w:rsidRPr="007F34C8">
        <w:rPr>
          <w:rFonts w:ascii="IRBadr" w:hAnsi="IRBadr" w:cs="IRBadr" w:hint="cs"/>
          <w:color w:val="008000"/>
          <w:rtl/>
        </w:rPr>
        <w:t>فَقَالَ</w:t>
      </w:r>
      <w:r w:rsidRPr="007F34C8">
        <w:rPr>
          <w:rFonts w:ascii="IRBadr" w:hAnsi="IRBadr" w:cs="IRBadr"/>
          <w:color w:val="008000"/>
          <w:rtl/>
        </w:rPr>
        <w:t xml:space="preserve"> </w:t>
      </w:r>
      <w:r w:rsidRPr="007F34C8">
        <w:rPr>
          <w:rFonts w:ascii="IRBadr" w:hAnsi="IRBadr" w:cs="IRBadr" w:hint="cs"/>
          <w:color w:val="008000"/>
          <w:rtl/>
        </w:rPr>
        <w:t>أَمَا</w:t>
      </w:r>
      <w:r w:rsidRPr="007F34C8">
        <w:rPr>
          <w:rFonts w:ascii="IRBadr" w:hAnsi="IRBadr" w:cs="IRBadr"/>
          <w:color w:val="008000"/>
          <w:rtl/>
        </w:rPr>
        <w:t xml:space="preserve"> </w:t>
      </w:r>
      <w:r w:rsidRPr="007F34C8">
        <w:rPr>
          <w:rFonts w:ascii="IRBadr" w:hAnsi="IRBadr" w:cs="IRBadr" w:hint="cs"/>
          <w:color w:val="008000"/>
          <w:rtl/>
        </w:rPr>
        <w:t>إِنَّهُ</w:t>
      </w:r>
      <w:r w:rsidRPr="007F34C8">
        <w:rPr>
          <w:rFonts w:ascii="IRBadr" w:hAnsi="IRBadr" w:cs="IRBadr"/>
          <w:color w:val="008000"/>
          <w:rtl/>
        </w:rPr>
        <w:t xml:space="preserve"> </w:t>
      </w:r>
      <w:r w:rsidRPr="007F34C8">
        <w:rPr>
          <w:rFonts w:ascii="IRBadr" w:hAnsi="IRBadr" w:cs="IRBadr" w:hint="cs"/>
          <w:color w:val="008000"/>
          <w:rtl/>
        </w:rPr>
        <w:t>يَزِيدُ</w:t>
      </w:r>
      <w:r w:rsidRPr="007F34C8">
        <w:rPr>
          <w:rFonts w:ascii="IRBadr" w:hAnsi="IRBadr" w:cs="IRBadr"/>
          <w:color w:val="008000"/>
          <w:rtl/>
        </w:rPr>
        <w:t xml:space="preserve"> </w:t>
      </w:r>
      <w:r w:rsidRPr="007F34C8">
        <w:rPr>
          <w:rFonts w:ascii="IRBadr" w:hAnsi="IRBadr" w:cs="IRBadr" w:hint="cs"/>
          <w:color w:val="008000"/>
          <w:rtl/>
        </w:rPr>
        <w:t>عَلَى</w:t>
      </w:r>
      <w:r w:rsidRPr="007F34C8">
        <w:rPr>
          <w:rFonts w:ascii="IRBadr" w:hAnsi="IRBadr" w:cs="IRBadr"/>
          <w:color w:val="008000"/>
          <w:rtl/>
        </w:rPr>
        <w:t xml:space="preserve"> </w:t>
      </w:r>
      <w:r w:rsidRPr="007F34C8">
        <w:rPr>
          <w:rFonts w:ascii="IRBadr" w:hAnsi="IRBadr" w:cs="IRBadr" w:hint="cs"/>
          <w:color w:val="008000"/>
          <w:rtl/>
        </w:rPr>
        <w:t>السِّنِّ</w:t>
      </w:r>
      <w:r w:rsidRPr="007F34C8">
        <w:rPr>
          <w:rFonts w:ascii="IRBadr" w:hAnsi="IRBadr" w:cs="IRBadr"/>
          <w:color w:val="008000"/>
          <w:rtl/>
        </w:rPr>
        <w:t xml:space="preserve"> </w:t>
      </w:r>
      <w:r w:rsidRPr="007F34C8">
        <w:rPr>
          <w:rFonts w:ascii="IRBadr" w:hAnsi="IRBadr" w:cs="IRBadr" w:hint="cs"/>
          <w:color w:val="008000"/>
          <w:rtl/>
        </w:rPr>
        <w:t>خَيْراً،</w:t>
      </w:r>
      <w:r w:rsidRPr="007F34C8">
        <w:rPr>
          <w:rFonts w:ascii="IRBadr" w:hAnsi="IRBadr" w:cs="IRBadr"/>
          <w:color w:val="008000"/>
          <w:rtl/>
        </w:rPr>
        <w:t xml:space="preserve"> </w:t>
      </w:r>
      <w:r w:rsidRPr="007F34C8">
        <w:rPr>
          <w:rFonts w:ascii="IRBadr" w:hAnsi="IRBadr" w:cs="IRBadr" w:hint="cs"/>
          <w:color w:val="008000"/>
          <w:rtl/>
        </w:rPr>
        <w:t>وَ</w:t>
      </w:r>
      <w:r w:rsidRPr="007F34C8">
        <w:rPr>
          <w:rFonts w:ascii="IRBadr" w:hAnsi="IRBadr" w:cs="IRBadr"/>
          <w:color w:val="008000"/>
          <w:rtl/>
        </w:rPr>
        <w:t xml:space="preserve"> </w:t>
      </w:r>
      <w:r w:rsidRPr="007F34C8">
        <w:rPr>
          <w:rFonts w:ascii="IRBadr" w:hAnsi="IRBadr" w:cs="IRBadr" w:hint="cs"/>
          <w:color w:val="008000"/>
          <w:rtl/>
        </w:rPr>
        <w:t>كَانَ</w:t>
      </w:r>
      <w:r w:rsidRPr="007F34C8">
        <w:rPr>
          <w:rFonts w:ascii="IRBadr" w:hAnsi="IRBadr" w:cs="IRBadr"/>
          <w:color w:val="008000"/>
          <w:rtl/>
        </w:rPr>
        <w:t xml:space="preserve"> </w:t>
      </w:r>
      <w:r w:rsidRPr="007F34C8">
        <w:rPr>
          <w:rFonts w:ascii="IRBadr" w:hAnsi="IRBadr" w:cs="IRBadr" w:hint="cs"/>
          <w:color w:val="008000"/>
          <w:rtl/>
        </w:rPr>
        <w:t>عَبْدُ</w:t>
      </w:r>
      <w:r w:rsidRPr="007F34C8">
        <w:rPr>
          <w:rFonts w:ascii="IRBadr" w:hAnsi="IRBadr" w:cs="IRBadr"/>
          <w:color w:val="008000"/>
          <w:rtl/>
        </w:rPr>
        <w:t xml:space="preserve"> </w:t>
      </w:r>
      <w:r w:rsidRPr="007F34C8">
        <w:rPr>
          <w:rFonts w:ascii="IRBadr" w:hAnsi="IRBadr" w:cs="IRBadr" w:hint="cs"/>
          <w:color w:val="008000"/>
          <w:rtl/>
        </w:rPr>
        <w:t>اللَّهِ</w:t>
      </w:r>
      <w:r w:rsidRPr="007F34C8">
        <w:rPr>
          <w:rFonts w:ascii="IRBadr" w:hAnsi="IRBadr" w:cs="IRBadr"/>
          <w:color w:val="008000"/>
          <w:rtl/>
        </w:rPr>
        <w:t xml:space="preserve"> </w:t>
      </w:r>
      <w:r w:rsidRPr="007F34C8">
        <w:rPr>
          <w:rFonts w:ascii="IRBadr" w:hAnsi="IRBadr" w:cs="IRBadr" w:hint="cs"/>
          <w:color w:val="008000"/>
          <w:rtl/>
        </w:rPr>
        <w:t>بْنُ</w:t>
      </w:r>
      <w:r w:rsidRPr="007F34C8">
        <w:rPr>
          <w:rFonts w:ascii="IRBadr" w:hAnsi="IRBadr" w:cs="IRBadr"/>
          <w:color w:val="008000"/>
          <w:rtl/>
        </w:rPr>
        <w:t xml:space="preserve"> </w:t>
      </w:r>
      <w:r w:rsidRPr="007F34C8">
        <w:rPr>
          <w:rFonts w:ascii="IRBadr" w:hAnsi="IRBadr" w:cs="IRBadr" w:hint="cs"/>
          <w:color w:val="008000"/>
          <w:rtl/>
        </w:rPr>
        <w:t>سِنَانٍ</w:t>
      </w:r>
      <w:r w:rsidRPr="007F34C8">
        <w:rPr>
          <w:rFonts w:ascii="IRBadr" w:hAnsi="IRBadr" w:cs="IRBadr"/>
          <w:color w:val="008000"/>
          <w:rtl/>
        </w:rPr>
        <w:t xml:space="preserve"> </w:t>
      </w:r>
      <w:r w:rsidRPr="007F34C8">
        <w:rPr>
          <w:rFonts w:ascii="IRBadr" w:hAnsi="IRBadr" w:cs="IRBadr" w:hint="cs"/>
          <w:color w:val="008000"/>
          <w:rtl/>
        </w:rPr>
        <w:t>مَوْلَى</w:t>
      </w:r>
      <w:r w:rsidRPr="007F34C8">
        <w:rPr>
          <w:rFonts w:ascii="IRBadr" w:hAnsi="IRBadr" w:cs="IRBadr"/>
          <w:color w:val="008000"/>
          <w:rtl/>
        </w:rPr>
        <w:t xml:space="preserve"> </w:t>
      </w:r>
      <w:r w:rsidRPr="007F34C8">
        <w:rPr>
          <w:rFonts w:ascii="IRBadr" w:hAnsi="IRBadr" w:cs="IRBadr" w:hint="cs"/>
          <w:color w:val="008000"/>
          <w:rtl/>
        </w:rPr>
        <w:t>قُرَيْشٍ</w:t>
      </w:r>
      <w:r w:rsidRPr="007F34C8">
        <w:rPr>
          <w:rFonts w:ascii="IRBadr" w:hAnsi="IRBadr" w:cs="IRBadr"/>
          <w:color w:val="008000"/>
          <w:rtl/>
        </w:rPr>
        <w:t xml:space="preserve"> </w:t>
      </w:r>
      <w:r w:rsidRPr="007F34C8">
        <w:rPr>
          <w:rFonts w:ascii="IRBadr" w:hAnsi="IRBadr" w:cs="IRBadr" w:hint="cs"/>
          <w:color w:val="008000"/>
          <w:rtl/>
        </w:rPr>
        <w:t>عَلَى</w:t>
      </w:r>
      <w:r w:rsidRPr="007F34C8">
        <w:rPr>
          <w:rFonts w:ascii="IRBadr" w:hAnsi="IRBadr" w:cs="IRBadr"/>
          <w:color w:val="008000"/>
          <w:rtl/>
        </w:rPr>
        <w:t xml:space="preserve"> </w:t>
      </w:r>
      <w:r w:rsidRPr="007F34C8">
        <w:rPr>
          <w:rFonts w:ascii="IRBadr" w:hAnsi="IRBadr" w:cs="IRBadr" w:hint="cs"/>
          <w:color w:val="008000"/>
          <w:rtl/>
        </w:rPr>
        <w:t>خَزَائِنِ</w:t>
      </w:r>
      <w:r w:rsidRPr="007F34C8">
        <w:rPr>
          <w:rFonts w:ascii="IRBadr" w:hAnsi="IRBadr" w:cs="IRBadr"/>
          <w:color w:val="008000"/>
          <w:rtl/>
        </w:rPr>
        <w:t xml:space="preserve"> </w:t>
      </w:r>
      <w:r w:rsidRPr="007F34C8">
        <w:rPr>
          <w:rFonts w:ascii="IRBadr" w:hAnsi="IRBadr" w:cs="IRBadr" w:hint="cs"/>
          <w:color w:val="008000"/>
          <w:rtl/>
        </w:rPr>
        <w:t>الْمَنْصُورِ</w:t>
      </w:r>
      <w:r w:rsidRPr="007F34C8">
        <w:rPr>
          <w:rFonts w:ascii="IRBadr" w:hAnsi="IRBadr" w:cs="IRBadr"/>
          <w:color w:val="008000"/>
          <w:rtl/>
        </w:rPr>
        <w:t xml:space="preserve"> </w:t>
      </w:r>
      <w:r w:rsidRPr="007F34C8">
        <w:rPr>
          <w:rFonts w:ascii="IRBadr" w:hAnsi="IRBadr" w:cs="IRBadr" w:hint="cs"/>
          <w:color w:val="008000"/>
          <w:rtl/>
        </w:rPr>
        <w:t>وَ</w:t>
      </w:r>
      <w:r w:rsidRPr="007F34C8">
        <w:rPr>
          <w:rFonts w:ascii="IRBadr" w:hAnsi="IRBadr" w:cs="IRBadr"/>
          <w:color w:val="008000"/>
          <w:rtl/>
        </w:rPr>
        <w:t xml:space="preserve"> </w:t>
      </w:r>
      <w:r w:rsidRPr="007F34C8">
        <w:rPr>
          <w:rFonts w:ascii="IRBadr" w:hAnsi="IRBadr" w:cs="IRBadr" w:hint="cs"/>
          <w:color w:val="008000"/>
          <w:rtl/>
        </w:rPr>
        <w:t>الْمَهْدِيِّ</w:t>
      </w:r>
      <w:r w:rsidRPr="007F34C8">
        <w:rPr>
          <w:rFonts w:ascii="IRBadr" w:hAnsi="IRBadr" w:cs="IRBadr"/>
          <w:color w:val="008000"/>
          <w:rtl/>
        </w:rPr>
        <w:t>.»</w:t>
      </w:r>
      <w:r>
        <w:rPr>
          <w:rStyle w:val="FootnoteReference"/>
          <w:rFonts w:ascii="IRBadr" w:hAnsi="IRBadr" w:cs="IRBadr"/>
          <w:color w:val="008000"/>
          <w:rtl/>
        </w:rPr>
        <w:footnoteReference w:id="16"/>
      </w:r>
    </w:p>
    <w:p w:rsidR="00DB7720" w:rsidRDefault="00DB7720" w:rsidP="00D24469">
      <w:pPr>
        <w:rPr>
          <w:rFonts w:ascii="IRBadr" w:hAnsi="IRBadr" w:cs="IRBadr"/>
          <w:rtl/>
        </w:rPr>
      </w:pPr>
      <w:r w:rsidRPr="00DB7720">
        <w:rPr>
          <w:rFonts w:ascii="IRBadr" w:hAnsi="IRBadr" w:cs="IRBadr" w:hint="cs"/>
          <w:rtl/>
        </w:rPr>
        <w:t xml:space="preserve">این روایتی است که </w:t>
      </w:r>
      <w:r>
        <w:rPr>
          <w:rFonts w:ascii="IRBadr" w:hAnsi="IRBadr" w:cs="IRBadr" w:hint="cs"/>
          <w:rtl/>
        </w:rPr>
        <w:t xml:space="preserve">امام صادق (ع) در </w:t>
      </w:r>
      <w:r w:rsidR="00D24469">
        <w:rPr>
          <w:rFonts w:ascii="IRBadr" w:hAnsi="IRBadr" w:cs="IRBadr" w:hint="cs"/>
          <w:rtl/>
        </w:rPr>
        <w:t>آن</w:t>
      </w:r>
      <w:r>
        <w:rPr>
          <w:rFonts w:ascii="IRBadr" w:hAnsi="IRBadr" w:cs="IRBadr" w:hint="cs"/>
          <w:rtl/>
        </w:rPr>
        <w:t>، عبدالله بن سنان را مدح نموده است.</w:t>
      </w:r>
    </w:p>
    <w:p w:rsidR="00DB7720" w:rsidRDefault="00DB7720" w:rsidP="000522B2">
      <w:pPr>
        <w:pStyle w:val="Heading5"/>
        <w:rPr>
          <w:rtl/>
        </w:rPr>
      </w:pPr>
      <w:bookmarkStart w:id="28" w:name="_Toc135336060"/>
      <w:bookmarkStart w:id="29" w:name="_Toc135336126"/>
      <w:bookmarkStart w:id="30" w:name="_Toc135336194"/>
      <w:r>
        <w:rPr>
          <w:rFonts w:hint="cs"/>
          <w:rtl/>
        </w:rPr>
        <w:t>روایت سوم:</w:t>
      </w:r>
      <w:bookmarkEnd w:id="28"/>
      <w:bookmarkEnd w:id="29"/>
      <w:bookmarkEnd w:id="30"/>
      <w:r>
        <w:rPr>
          <w:rFonts w:hint="cs"/>
          <w:rtl/>
        </w:rPr>
        <w:t xml:space="preserve"> </w:t>
      </w:r>
    </w:p>
    <w:p w:rsidR="00DB7720" w:rsidRDefault="00DB7720" w:rsidP="00DB7720">
      <w:pPr>
        <w:rPr>
          <w:rFonts w:ascii="IRBadr" w:hAnsi="IRBadr" w:cs="IRBadr"/>
          <w:color w:val="008000"/>
          <w:rtl/>
        </w:rPr>
      </w:pPr>
      <w:r w:rsidRPr="00CC0F2A">
        <w:rPr>
          <w:rFonts w:ascii="IRBadr" w:hAnsi="IRBadr" w:cs="IRBadr" w:hint="eastAsia"/>
          <w:color w:val="008000"/>
          <w:rtl/>
        </w:rPr>
        <w:t>«</w:t>
      </w:r>
      <w:r w:rsidRPr="00F670FF">
        <w:rPr>
          <w:rFonts w:ascii="IRBadr" w:hAnsi="IRBadr" w:cs="IRBadr" w:hint="cs"/>
          <w:color w:val="8064A2" w:themeColor="accent4"/>
          <w:rtl/>
        </w:rPr>
        <w:t>أَحْمَدُ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مُحَمَّدٍ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ابْنِ</w:t>
      </w:r>
      <w:r w:rsidRPr="00F670FF">
        <w:rPr>
          <w:rFonts w:ascii="IRBadr" w:hAnsi="IRBadr" w:cs="IRBadr"/>
          <w:color w:val="8064A2" w:themeColor="accent4"/>
          <w:rtl/>
        </w:rPr>
        <w:t xml:space="preserve"> </w:t>
      </w:r>
      <w:r w:rsidRPr="00F670FF">
        <w:rPr>
          <w:rFonts w:ascii="IRBadr" w:hAnsi="IRBadr" w:cs="IRBadr" w:hint="cs"/>
          <w:color w:val="8064A2" w:themeColor="accent4"/>
          <w:rtl/>
        </w:rPr>
        <w:t>أَبِي</w:t>
      </w:r>
      <w:r w:rsidRPr="00F670FF">
        <w:rPr>
          <w:rFonts w:ascii="IRBadr" w:hAnsi="IRBadr" w:cs="IRBadr"/>
          <w:color w:val="8064A2" w:themeColor="accent4"/>
          <w:rtl/>
        </w:rPr>
        <w:t xml:space="preserve"> </w:t>
      </w:r>
      <w:r w:rsidRPr="00F670FF">
        <w:rPr>
          <w:rFonts w:ascii="IRBadr" w:hAnsi="IRBadr" w:cs="IRBadr" w:hint="cs"/>
          <w:color w:val="8064A2" w:themeColor="accent4"/>
          <w:rtl/>
        </w:rPr>
        <w:t>عُمَيْرٍ</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الْقَاسِمِ</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مُحَمَّدٍ</w:t>
      </w:r>
      <w:r w:rsidRPr="00F670FF">
        <w:rPr>
          <w:rFonts w:ascii="IRBadr" w:hAnsi="IRBadr" w:cs="IRBadr"/>
          <w:color w:val="8064A2" w:themeColor="accent4"/>
          <w:rtl/>
        </w:rPr>
        <w:t xml:space="preserve"> </w:t>
      </w:r>
      <w:r w:rsidRPr="00F670FF">
        <w:rPr>
          <w:rFonts w:ascii="IRBadr" w:hAnsi="IRBadr" w:cs="IRBadr" w:hint="cs"/>
          <w:color w:val="8064A2" w:themeColor="accent4"/>
          <w:rtl/>
        </w:rPr>
        <w:t>عَنْ</w:t>
      </w:r>
      <w:r w:rsidRPr="00F670FF">
        <w:rPr>
          <w:rFonts w:ascii="IRBadr" w:hAnsi="IRBadr" w:cs="IRBadr"/>
          <w:color w:val="8064A2" w:themeColor="accent4"/>
          <w:rtl/>
        </w:rPr>
        <w:t xml:space="preserve"> </w:t>
      </w:r>
      <w:r w:rsidRPr="00F670FF">
        <w:rPr>
          <w:rFonts w:ascii="IRBadr" w:hAnsi="IRBadr" w:cs="IRBadr" w:hint="cs"/>
          <w:color w:val="8064A2" w:themeColor="accent4"/>
          <w:rtl/>
        </w:rPr>
        <w:t>عَبْدِ</w:t>
      </w:r>
      <w:r w:rsidRPr="00F670FF">
        <w:rPr>
          <w:rFonts w:ascii="IRBadr" w:hAnsi="IRBadr" w:cs="IRBadr"/>
          <w:color w:val="8064A2" w:themeColor="accent4"/>
          <w:rtl/>
        </w:rPr>
        <w:t xml:space="preserve"> </w:t>
      </w:r>
      <w:r w:rsidRPr="00F670FF">
        <w:rPr>
          <w:rFonts w:ascii="IRBadr" w:hAnsi="IRBadr" w:cs="IRBadr" w:hint="cs"/>
          <w:color w:val="8064A2" w:themeColor="accent4"/>
          <w:rtl/>
        </w:rPr>
        <w:t>اللَّهِ</w:t>
      </w:r>
      <w:r w:rsidRPr="00F670FF">
        <w:rPr>
          <w:rFonts w:ascii="IRBadr" w:hAnsi="IRBadr" w:cs="IRBadr"/>
          <w:color w:val="8064A2" w:themeColor="accent4"/>
          <w:rtl/>
        </w:rPr>
        <w:t xml:space="preserve"> </w:t>
      </w:r>
      <w:r w:rsidRPr="00F670FF">
        <w:rPr>
          <w:rFonts w:ascii="IRBadr" w:hAnsi="IRBadr" w:cs="IRBadr" w:hint="cs"/>
          <w:color w:val="8064A2" w:themeColor="accent4"/>
          <w:rtl/>
        </w:rPr>
        <w:t>بْنِ</w:t>
      </w:r>
      <w:r w:rsidRPr="00F670FF">
        <w:rPr>
          <w:rFonts w:ascii="IRBadr" w:hAnsi="IRBadr" w:cs="IRBadr"/>
          <w:color w:val="8064A2" w:themeColor="accent4"/>
          <w:rtl/>
        </w:rPr>
        <w:t xml:space="preserve"> </w:t>
      </w:r>
      <w:r w:rsidRPr="00F670FF">
        <w:rPr>
          <w:rFonts w:ascii="IRBadr" w:hAnsi="IRBadr" w:cs="IRBadr" w:hint="cs"/>
          <w:color w:val="8064A2" w:themeColor="accent4"/>
          <w:rtl/>
        </w:rPr>
        <w:t>سِنَانٍ</w:t>
      </w:r>
      <w:r w:rsidRPr="00F670FF">
        <w:rPr>
          <w:rFonts w:ascii="IRBadr" w:hAnsi="IRBadr" w:cs="IRBadr"/>
          <w:color w:val="8064A2" w:themeColor="accent4"/>
          <w:rtl/>
        </w:rPr>
        <w:t xml:space="preserve"> </w:t>
      </w:r>
      <w:r w:rsidRPr="00F670FF">
        <w:rPr>
          <w:rFonts w:ascii="IRBadr" w:hAnsi="IRBadr" w:cs="IRBadr" w:hint="cs"/>
          <w:color w:val="8064A2" w:themeColor="accent4"/>
          <w:rtl/>
        </w:rPr>
        <w:t>قَالَ</w:t>
      </w:r>
      <w:r w:rsidRPr="00F670FF">
        <w:rPr>
          <w:rFonts w:ascii="IRBadr" w:hAnsi="IRBadr" w:cs="IRBadr"/>
          <w:color w:val="8064A2" w:themeColor="accent4"/>
          <w:rtl/>
        </w:rPr>
        <w:t>:</w:t>
      </w:r>
      <w:r w:rsidRPr="00CC0F2A">
        <w:rPr>
          <w:rFonts w:ascii="IRBadr" w:hAnsi="IRBadr" w:cs="IRBadr"/>
          <w:color w:val="008000"/>
          <w:rtl/>
        </w:rPr>
        <w:t xml:space="preserve"> </w:t>
      </w:r>
      <w:r w:rsidRPr="00CC0F2A">
        <w:rPr>
          <w:rFonts w:ascii="IRBadr" w:hAnsi="IRBadr" w:cs="IRBadr" w:hint="cs"/>
          <w:color w:val="008000"/>
          <w:rtl/>
        </w:rPr>
        <w:t>أَتَانِي</w:t>
      </w:r>
      <w:r w:rsidRPr="00CC0F2A">
        <w:rPr>
          <w:rFonts w:ascii="IRBadr" w:hAnsi="IRBadr" w:cs="IRBadr"/>
          <w:color w:val="008000"/>
          <w:rtl/>
        </w:rPr>
        <w:t xml:space="preserve"> </w:t>
      </w:r>
      <w:r w:rsidRPr="00CC0F2A">
        <w:rPr>
          <w:rFonts w:ascii="IRBadr" w:hAnsi="IRBadr" w:cs="IRBadr" w:hint="cs"/>
          <w:color w:val="008000"/>
          <w:rtl/>
        </w:rPr>
        <w:t>عُمَرُ</w:t>
      </w:r>
      <w:r w:rsidRPr="00CC0F2A">
        <w:rPr>
          <w:rFonts w:ascii="IRBadr" w:hAnsi="IRBadr" w:cs="IRBadr"/>
          <w:color w:val="008000"/>
          <w:rtl/>
        </w:rPr>
        <w:t xml:space="preserve"> </w:t>
      </w:r>
      <w:r w:rsidRPr="00CC0F2A">
        <w:rPr>
          <w:rFonts w:ascii="IRBadr" w:hAnsi="IRBadr" w:cs="IRBadr" w:hint="cs"/>
          <w:color w:val="008000"/>
          <w:rtl/>
        </w:rPr>
        <w:t>بْنُ</w:t>
      </w:r>
      <w:r w:rsidRPr="00CC0F2A">
        <w:rPr>
          <w:rFonts w:ascii="IRBadr" w:hAnsi="IRBadr" w:cs="IRBadr"/>
          <w:color w:val="008000"/>
          <w:rtl/>
        </w:rPr>
        <w:t xml:space="preserve"> </w:t>
      </w:r>
      <w:r w:rsidRPr="00CC0F2A">
        <w:rPr>
          <w:rFonts w:ascii="IRBadr" w:hAnsi="IRBadr" w:cs="IRBadr" w:hint="cs"/>
          <w:color w:val="008000"/>
          <w:rtl/>
        </w:rPr>
        <w:t>يَزِيدَ</w:t>
      </w:r>
      <w:r w:rsidRPr="00CC0F2A">
        <w:rPr>
          <w:rFonts w:ascii="IRBadr" w:hAnsi="IRBadr" w:cs="IRBadr"/>
          <w:color w:val="008000"/>
          <w:rtl/>
        </w:rPr>
        <w:t xml:space="preserve"> </w:t>
      </w:r>
      <w:r w:rsidRPr="00CC0F2A">
        <w:rPr>
          <w:rFonts w:ascii="IRBadr" w:hAnsi="IRBadr" w:cs="IRBadr" w:hint="cs"/>
          <w:color w:val="008000"/>
          <w:rtl/>
        </w:rPr>
        <w:t>فَقَالَ</w:t>
      </w:r>
      <w:r w:rsidRPr="00CC0F2A">
        <w:rPr>
          <w:rFonts w:ascii="IRBadr" w:hAnsi="IRBadr" w:cs="IRBadr"/>
          <w:color w:val="008000"/>
          <w:rtl/>
        </w:rPr>
        <w:t xml:space="preserve"> </w:t>
      </w:r>
      <w:r w:rsidRPr="00CC0F2A">
        <w:rPr>
          <w:rFonts w:ascii="IRBadr" w:hAnsi="IRBadr" w:cs="IRBadr" w:hint="cs"/>
          <w:color w:val="008000"/>
          <w:rtl/>
        </w:rPr>
        <w:t>لِي</w:t>
      </w:r>
      <w:r w:rsidRPr="00CC0F2A">
        <w:rPr>
          <w:rFonts w:ascii="IRBadr" w:hAnsi="IRBadr" w:cs="IRBadr"/>
          <w:color w:val="008000"/>
          <w:rtl/>
        </w:rPr>
        <w:t xml:space="preserve"> </w:t>
      </w:r>
      <w:r w:rsidRPr="00CC0F2A">
        <w:rPr>
          <w:rFonts w:ascii="IRBadr" w:hAnsi="IRBadr" w:cs="IRBadr" w:hint="cs"/>
          <w:color w:val="008000"/>
          <w:rtl/>
        </w:rPr>
        <w:t>ارْكَبْ</w:t>
      </w:r>
      <w:r w:rsidRPr="00CC0F2A">
        <w:rPr>
          <w:rFonts w:ascii="IRBadr" w:hAnsi="IRBadr" w:cs="IRBadr"/>
          <w:color w:val="008000"/>
          <w:rtl/>
        </w:rPr>
        <w:t xml:space="preserve"> </w:t>
      </w:r>
      <w:r w:rsidRPr="00CC0F2A">
        <w:rPr>
          <w:rFonts w:ascii="IRBadr" w:hAnsi="IRBadr" w:cs="IRBadr" w:hint="cs"/>
          <w:color w:val="008000"/>
          <w:rtl/>
        </w:rPr>
        <w:t>فَرَكِبْتُ</w:t>
      </w:r>
      <w:r w:rsidRPr="00CC0F2A">
        <w:rPr>
          <w:rFonts w:ascii="IRBadr" w:hAnsi="IRBadr" w:cs="IRBadr"/>
          <w:color w:val="008000"/>
          <w:rtl/>
        </w:rPr>
        <w:t xml:space="preserve"> </w:t>
      </w:r>
      <w:r w:rsidRPr="00CC0F2A">
        <w:rPr>
          <w:rFonts w:ascii="IRBadr" w:hAnsi="IRBadr" w:cs="IRBadr" w:hint="cs"/>
          <w:color w:val="008000"/>
          <w:rtl/>
        </w:rPr>
        <w:t>مَعَهُ</w:t>
      </w:r>
      <w:r w:rsidRPr="00CC0F2A">
        <w:rPr>
          <w:rFonts w:ascii="IRBadr" w:hAnsi="IRBadr" w:cs="IRBadr"/>
          <w:color w:val="008000"/>
          <w:rtl/>
        </w:rPr>
        <w:t xml:space="preserve"> </w:t>
      </w:r>
      <w:r w:rsidRPr="00CC0F2A">
        <w:rPr>
          <w:rFonts w:ascii="IRBadr" w:hAnsi="IRBadr" w:cs="IRBadr" w:hint="cs"/>
          <w:color w:val="008000"/>
          <w:rtl/>
        </w:rPr>
        <w:t>فَمَضَيْنَا</w:t>
      </w:r>
      <w:r w:rsidRPr="00CC0F2A">
        <w:rPr>
          <w:rFonts w:ascii="IRBadr" w:hAnsi="IRBadr" w:cs="IRBadr"/>
          <w:color w:val="008000"/>
          <w:rtl/>
        </w:rPr>
        <w:t xml:space="preserve"> </w:t>
      </w:r>
      <w:r w:rsidRPr="00CC0F2A">
        <w:rPr>
          <w:rFonts w:ascii="IRBadr" w:hAnsi="IRBadr" w:cs="IRBadr" w:hint="cs"/>
          <w:color w:val="008000"/>
          <w:rtl/>
        </w:rPr>
        <w:t>حَتَّى</w:t>
      </w:r>
      <w:r w:rsidRPr="00CC0F2A">
        <w:rPr>
          <w:rFonts w:ascii="IRBadr" w:hAnsi="IRBadr" w:cs="IRBadr"/>
          <w:color w:val="008000"/>
          <w:rtl/>
        </w:rPr>
        <w:t xml:space="preserve"> </w:t>
      </w:r>
      <w:r w:rsidRPr="00CC0F2A">
        <w:rPr>
          <w:rFonts w:ascii="IRBadr" w:hAnsi="IRBadr" w:cs="IRBadr" w:hint="cs"/>
          <w:color w:val="008000"/>
          <w:rtl/>
        </w:rPr>
        <w:t>أَتَيْنَا</w:t>
      </w:r>
      <w:r w:rsidRPr="00CC0F2A">
        <w:rPr>
          <w:rFonts w:ascii="IRBadr" w:hAnsi="IRBadr" w:cs="IRBadr"/>
          <w:color w:val="008000"/>
          <w:rtl/>
        </w:rPr>
        <w:t xml:space="preserve"> </w:t>
      </w:r>
      <w:r w:rsidRPr="00CC0F2A">
        <w:rPr>
          <w:rFonts w:ascii="IRBadr" w:hAnsi="IRBadr" w:cs="IRBadr" w:hint="cs"/>
          <w:color w:val="008000"/>
          <w:rtl/>
        </w:rPr>
        <w:t>مَنْزِلَ</w:t>
      </w:r>
      <w:r w:rsidRPr="00CC0F2A">
        <w:rPr>
          <w:rFonts w:ascii="IRBadr" w:hAnsi="IRBadr" w:cs="IRBadr"/>
          <w:color w:val="008000"/>
          <w:rtl/>
        </w:rPr>
        <w:t xml:space="preserve"> </w:t>
      </w:r>
      <w:r w:rsidRPr="00CC0F2A">
        <w:rPr>
          <w:rFonts w:ascii="IRBadr" w:hAnsi="IRBadr" w:cs="IRBadr" w:hint="cs"/>
          <w:color w:val="008000"/>
          <w:rtl/>
        </w:rPr>
        <w:t>حَفْصٍ</w:t>
      </w:r>
      <w:r w:rsidRPr="00CC0F2A">
        <w:rPr>
          <w:rFonts w:ascii="IRBadr" w:hAnsi="IRBadr" w:cs="IRBadr"/>
          <w:color w:val="008000"/>
          <w:rtl/>
        </w:rPr>
        <w:t xml:space="preserve"> </w:t>
      </w:r>
      <w:r w:rsidRPr="00CC0F2A">
        <w:rPr>
          <w:rFonts w:ascii="IRBadr" w:hAnsi="IRBadr" w:cs="IRBadr" w:hint="cs"/>
          <w:color w:val="008000"/>
          <w:rtl/>
        </w:rPr>
        <w:t>الْكُنَاسِيِّ</w:t>
      </w:r>
      <w:r w:rsidRPr="00CC0F2A">
        <w:rPr>
          <w:rFonts w:ascii="IRBadr" w:hAnsi="IRBadr" w:cs="IRBadr"/>
          <w:color w:val="008000"/>
          <w:rtl/>
        </w:rPr>
        <w:t xml:space="preserve"> </w:t>
      </w:r>
      <w:r>
        <w:rPr>
          <w:rFonts w:ascii="IRBadr" w:hAnsi="IRBadr" w:cs="IRBadr" w:hint="cs"/>
          <w:color w:val="008000"/>
          <w:rtl/>
        </w:rPr>
        <w:t xml:space="preserve"> </w:t>
      </w:r>
      <w:r w:rsidRPr="00CC0F2A">
        <w:rPr>
          <w:rFonts w:ascii="IRBadr" w:hAnsi="IRBadr" w:cs="IRBadr" w:hint="cs"/>
          <w:color w:val="008000"/>
          <w:rtl/>
        </w:rPr>
        <w:t>فَاسْتَخْرَجْتُهُ</w:t>
      </w:r>
      <w:r w:rsidRPr="00CC0F2A">
        <w:rPr>
          <w:rFonts w:ascii="IRBadr" w:hAnsi="IRBadr" w:cs="IRBadr"/>
          <w:color w:val="008000"/>
          <w:rtl/>
        </w:rPr>
        <w:t xml:space="preserve"> </w:t>
      </w:r>
      <w:r w:rsidRPr="00CC0F2A">
        <w:rPr>
          <w:rFonts w:ascii="IRBadr" w:hAnsi="IRBadr" w:cs="IRBadr" w:hint="cs"/>
          <w:color w:val="008000"/>
          <w:rtl/>
        </w:rPr>
        <w:t>فَرَكِبَ</w:t>
      </w:r>
      <w:r w:rsidRPr="00CC0F2A">
        <w:rPr>
          <w:rFonts w:ascii="IRBadr" w:hAnsi="IRBadr" w:cs="IRBadr"/>
          <w:color w:val="008000"/>
          <w:rtl/>
        </w:rPr>
        <w:t xml:space="preserve"> </w:t>
      </w:r>
      <w:r w:rsidRPr="00CC0F2A">
        <w:rPr>
          <w:rFonts w:ascii="IRBadr" w:hAnsi="IRBadr" w:cs="IRBadr" w:hint="cs"/>
          <w:color w:val="008000"/>
          <w:rtl/>
        </w:rPr>
        <w:t>مَعَنَا</w:t>
      </w:r>
      <w:r w:rsidRPr="00CC0F2A">
        <w:rPr>
          <w:rFonts w:ascii="IRBadr" w:hAnsi="IRBadr" w:cs="IRBadr"/>
          <w:color w:val="008000"/>
          <w:rtl/>
        </w:rPr>
        <w:t xml:space="preserve"> </w:t>
      </w:r>
      <w:r w:rsidRPr="00CC0F2A">
        <w:rPr>
          <w:rFonts w:ascii="IRBadr" w:hAnsi="IRBadr" w:cs="IRBadr" w:hint="cs"/>
          <w:color w:val="008000"/>
          <w:rtl/>
        </w:rPr>
        <w:t>ثُمَّ</w:t>
      </w:r>
      <w:r w:rsidRPr="00CC0F2A">
        <w:rPr>
          <w:rFonts w:ascii="IRBadr" w:hAnsi="IRBadr" w:cs="IRBadr"/>
          <w:color w:val="008000"/>
          <w:rtl/>
        </w:rPr>
        <w:t xml:space="preserve"> </w:t>
      </w:r>
      <w:r w:rsidRPr="00CC0F2A">
        <w:rPr>
          <w:rFonts w:ascii="IRBadr" w:hAnsi="IRBadr" w:cs="IRBadr" w:hint="cs"/>
          <w:color w:val="008000"/>
          <w:rtl/>
        </w:rPr>
        <w:t>مَضَيْنَا</w:t>
      </w:r>
      <w:r w:rsidRPr="00CC0F2A">
        <w:rPr>
          <w:rFonts w:ascii="IRBadr" w:hAnsi="IRBadr" w:cs="IRBadr"/>
          <w:color w:val="008000"/>
          <w:rtl/>
        </w:rPr>
        <w:t xml:space="preserve"> </w:t>
      </w:r>
      <w:r w:rsidRPr="00CC0F2A">
        <w:rPr>
          <w:rFonts w:ascii="IRBadr" w:hAnsi="IRBadr" w:cs="IRBadr" w:hint="cs"/>
          <w:color w:val="008000"/>
          <w:rtl/>
        </w:rPr>
        <w:t>حَتَّى</w:t>
      </w:r>
      <w:r w:rsidRPr="00CC0F2A">
        <w:rPr>
          <w:rFonts w:ascii="IRBadr" w:hAnsi="IRBadr" w:cs="IRBadr"/>
          <w:color w:val="008000"/>
          <w:rtl/>
        </w:rPr>
        <w:t xml:space="preserve"> </w:t>
      </w:r>
      <w:r w:rsidRPr="00CC0F2A">
        <w:rPr>
          <w:rFonts w:ascii="IRBadr" w:hAnsi="IRBadr" w:cs="IRBadr" w:hint="cs"/>
          <w:color w:val="008000"/>
          <w:rtl/>
        </w:rPr>
        <w:t>أَتَيْنَا</w:t>
      </w:r>
      <w:r w:rsidRPr="00CC0F2A">
        <w:rPr>
          <w:rFonts w:ascii="IRBadr" w:hAnsi="IRBadr" w:cs="IRBadr"/>
          <w:color w:val="008000"/>
          <w:rtl/>
        </w:rPr>
        <w:t xml:space="preserve"> </w:t>
      </w:r>
      <w:r w:rsidRPr="00CC0F2A">
        <w:rPr>
          <w:rFonts w:ascii="IRBadr" w:hAnsi="IRBadr" w:cs="IRBadr" w:hint="cs"/>
          <w:color w:val="008000"/>
          <w:rtl/>
        </w:rPr>
        <w:t>الْغَرِيَّ</w:t>
      </w:r>
      <w:r w:rsidRPr="00CC0F2A">
        <w:rPr>
          <w:rFonts w:ascii="IRBadr" w:hAnsi="IRBadr" w:cs="IRBadr"/>
          <w:color w:val="008000"/>
          <w:rtl/>
        </w:rPr>
        <w:t xml:space="preserve"> </w:t>
      </w:r>
      <w:r w:rsidRPr="00CC0F2A">
        <w:rPr>
          <w:rFonts w:ascii="IRBadr" w:hAnsi="IRBadr" w:cs="IRBadr" w:hint="cs"/>
          <w:color w:val="008000"/>
          <w:rtl/>
        </w:rPr>
        <w:t>فَانْتَهَيْنَا</w:t>
      </w:r>
      <w:r w:rsidRPr="00CC0F2A">
        <w:rPr>
          <w:rFonts w:ascii="IRBadr" w:hAnsi="IRBadr" w:cs="IRBadr"/>
          <w:color w:val="008000"/>
          <w:rtl/>
        </w:rPr>
        <w:t xml:space="preserve"> </w:t>
      </w:r>
      <w:r w:rsidRPr="00CC0F2A">
        <w:rPr>
          <w:rFonts w:ascii="IRBadr" w:hAnsi="IRBadr" w:cs="IRBadr" w:hint="cs"/>
          <w:color w:val="008000"/>
          <w:rtl/>
        </w:rPr>
        <w:t>إِلَى</w:t>
      </w:r>
      <w:r w:rsidRPr="00CC0F2A">
        <w:rPr>
          <w:rFonts w:ascii="IRBadr" w:hAnsi="IRBadr" w:cs="IRBadr"/>
          <w:color w:val="008000"/>
          <w:rtl/>
        </w:rPr>
        <w:t xml:space="preserve"> </w:t>
      </w:r>
      <w:r w:rsidRPr="00CC0F2A">
        <w:rPr>
          <w:rFonts w:ascii="IRBadr" w:hAnsi="IRBadr" w:cs="IRBadr" w:hint="cs"/>
          <w:color w:val="008000"/>
          <w:rtl/>
        </w:rPr>
        <w:t>قَبْرٍ</w:t>
      </w:r>
      <w:r w:rsidRPr="00CC0F2A">
        <w:rPr>
          <w:rFonts w:ascii="IRBadr" w:hAnsi="IRBadr" w:cs="IRBadr"/>
          <w:color w:val="008000"/>
          <w:rtl/>
        </w:rPr>
        <w:t xml:space="preserve"> </w:t>
      </w:r>
      <w:r w:rsidRPr="00CC0F2A">
        <w:rPr>
          <w:rFonts w:ascii="IRBadr" w:hAnsi="IRBadr" w:cs="IRBadr" w:hint="cs"/>
          <w:color w:val="008000"/>
          <w:rtl/>
        </w:rPr>
        <w:t>فَقَالَ</w:t>
      </w:r>
      <w:r w:rsidRPr="00CC0F2A">
        <w:rPr>
          <w:rFonts w:ascii="IRBadr" w:hAnsi="IRBadr" w:cs="IRBadr"/>
          <w:color w:val="008000"/>
          <w:rtl/>
        </w:rPr>
        <w:t xml:space="preserve"> </w:t>
      </w:r>
      <w:r w:rsidRPr="00CC0F2A">
        <w:rPr>
          <w:rFonts w:ascii="IRBadr" w:hAnsi="IRBadr" w:cs="IRBadr" w:hint="cs"/>
          <w:color w:val="008000"/>
          <w:rtl/>
        </w:rPr>
        <w:t>انْزِلُوا</w:t>
      </w:r>
      <w:r w:rsidRPr="00CC0F2A">
        <w:rPr>
          <w:rFonts w:ascii="IRBadr" w:hAnsi="IRBadr" w:cs="IRBadr"/>
          <w:color w:val="008000"/>
          <w:rtl/>
        </w:rPr>
        <w:t xml:space="preserve"> </w:t>
      </w:r>
      <w:r w:rsidRPr="00CC0F2A">
        <w:rPr>
          <w:rFonts w:ascii="IRBadr" w:hAnsi="IRBadr" w:cs="IRBadr" w:hint="cs"/>
          <w:color w:val="008000"/>
          <w:rtl/>
        </w:rPr>
        <w:t>هَذَا</w:t>
      </w:r>
      <w:r w:rsidRPr="00CC0F2A">
        <w:rPr>
          <w:rFonts w:ascii="IRBadr" w:hAnsi="IRBadr" w:cs="IRBadr"/>
          <w:color w:val="008000"/>
          <w:rtl/>
        </w:rPr>
        <w:t xml:space="preserve"> </w:t>
      </w:r>
      <w:r w:rsidRPr="00CC0F2A">
        <w:rPr>
          <w:rFonts w:ascii="IRBadr" w:hAnsi="IRBadr" w:cs="IRBadr" w:hint="cs"/>
          <w:color w:val="008000"/>
          <w:rtl/>
        </w:rPr>
        <w:t>قَبْرُ</w:t>
      </w:r>
      <w:r w:rsidRPr="00CC0F2A">
        <w:rPr>
          <w:rFonts w:ascii="IRBadr" w:hAnsi="IRBadr" w:cs="IRBadr"/>
          <w:color w:val="008000"/>
          <w:rtl/>
        </w:rPr>
        <w:t xml:space="preserve"> </w:t>
      </w:r>
      <w:r w:rsidRPr="00CC0F2A">
        <w:rPr>
          <w:rFonts w:ascii="IRBadr" w:hAnsi="IRBadr" w:cs="IRBadr" w:hint="cs"/>
          <w:color w:val="008000"/>
          <w:rtl/>
        </w:rPr>
        <w:t>أَمِيرِ</w:t>
      </w:r>
      <w:r w:rsidRPr="00CC0F2A">
        <w:rPr>
          <w:rFonts w:ascii="IRBadr" w:hAnsi="IRBadr" w:cs="IRBadr"/>
          <w:color w:val="008000"/>
          <w:rtl/>
        </w:rPr>
        <w:t xml:space="preserve"> </w:t>
      </w:r>
      <w:r w:rsidRPr="00CC0F2A">
        <w:rPr>
          <w:rFonts w:ascii="IRBadr" w:hAnsi="IRBadr" w:cs="IRBadr" w:hint="cs"/>
          <w:color w:val="008000"/>
          <w:rtl/>
        </w:rPr>
        <w:t>الْمُؤْمِنِينَ</w:t>
      </w:r>
      <w:r w:rsidRPr="00CC0F2A">
        <w:rPr>
          <w:rFonts w:ascii="IRBadr" w:hAnsi="IRBadr" w:cs="IRBadr"/>
          <w:color w:val="008000"/>
          <w:rtl/>
        </w:rPr>
        <w:t xml:space="preserve"> </w:t>
      </w:r>
      <w:r>
        <w:rPr>
          <w:rFonts w:ascii="IRBadr" w:hAnsi="IRBadr" w:cs="IRBadr" w:hint="cs"/>
          <w:color w:val="008000"/>
          <w:rtl/>
        </w:rPr>
        <w:t>(</w:t>
      </w:r>
      <w:r w:rsidRPr="00CC0F2A">
        <w:rPr>
          <w:rFonts w:ascii="IRBadr" w:hAnsi="IRBadr" w:cs="IRBadr" w:hint="cs"/>
          <w:color w:val="008000"/>
          <w:rtl/>
        </w:rPr>
        <w:t>ع</w:t>
      </w:r>
      <w:r>
        <w:rPr>
          <w:rFonts w:ascii="IRBadr" w:hAnsi="IRBadr" w:cs="IRBadr" w:hint="cs"/>
          <w:color w:val="008000"/>
          <w:rtl/>
        </w:rPr>
        <w:t>)</w:t>
      </w:r>
      <w:r w:rsidRPr="00CC0F2A">
        <w:rPr>
          <w:rFonts w:ascii="IRBadr" w:hAnsi="IRBadr" w:cs="IRBadr"/>
          <w:color w:val="008000"/>
          <w:rtl/>
        </w:rPr>
        <w:t xml:space="preserve"> </w:t>
      </w:r>
      <w:r w:rsidRPr="00CC0F2A">
        <w:rPr>
          <w:rFonts w:ascii="IRBadr" w:hAnsi="IRBadr" w:cs="IRBadr" w:hint="cs"/>
          <w:color w:val="008000"/>
          <w:rtl/>
        </w:rPr>
        <w:t>فَقُلْنَا</w:t>
      </w:r>
      <w:r w:rsidRPr="00CC0F2A">
        <w:rPr>
          <w:rFonts w:ascii="IRBadr" w:hAnsi="IRBadr" w:cs="IRBadr"/>
          <w:color w:val="008000"/>
          <w:rtl/>
        </w:rPr>
        <w:t xml:space="preserve"> </w:t>
      </w:r>
      <w:r w:rsidRPr="00CC0F2A">
        <w:rPr>
          <w:rFonts w:ascii="IRBadr" w:hAnsi="IRBadr" w:cs="IRBadr" w:hint="cs"/>
          <w:color w:val="008000"/>
          <w:rtl/>
        </w:rPr>
        <w:t>مِنْ</w:t>
      </w:r>
      <w:r w:rsidRPr="00CC0F2A">
        <w:rPr>
          <w:rFonts w:ascii="IRBadr" w:hAnsi="IRBadr" w:cs="IRBadr"/>
          <w:color w:val="008000"/>
          <w:rtl/>
        </w:rPr>
        <w:t xml:space="preserve"> </w:t>
      </w:r>
      <w:r w:rsidRPr="00CC0F2A">
        <w:rPr>
          <w:rFonts w:ascii="IRBadr" w:hAnsi="IRBadr" w:cs="IRBadr" w:hint="cs"/>
          <w:color w:val="008000"/>
          <w:rtl/>
        </w:rPr>
        <w:t>أَيْنَ</w:t>
      </w:r>
      <w:r w:rsidRPr="00CC0F2A">
        <w:rPr>
          <w:rFonts w:ascii="IRBadr" w:hAnsi="IRBadr" w:cs="IRBadr"/>
          <w:color w:val="008000"/>
          <w:rtl/>
        </w:rPr>
        <w:t xml:space="preserve"> </w:t>
      </w:r>
      <w:r w:rsidRPr="00CC0F2A">
        <w:rPr>
          <w:rFonts w:ascii="IRBadr" w:hAnsi="IRBadr" w:cs="IRBadr" w:hint="cs"/>
          <w:color w:val="008000"/>
          <w:rtl/>
        </w:rPr>
        <w:t>عَلِمْتَ</w:t>
      </w:r>
      <w:r w:rsidRPr="00CC0F2A">
        <w:rPr>
          <w:rFonts w:ascii="IRBadr" w:hAnsi="IRBadr" w:cs="IRBadr"/>
          <w:color w:val="008000"/>
          <w:rtl/>
        </w:rPr>
        <w:t xml:space="preserve"> </w:t>
      </w:r>
      <w:r w:rsidRPr="00CC0F2A">
        <w:rPr>
          <w:rFonts w:ascii="IRBadr" w:hAnsi="IRBadr" w:cs="IRBadr" w:hint="cs"/>
          <w:color w:val="008000"/>
          <w:rtl/>
        </w:rPr>
        <w:t>فَقَالَ</w:t>
      </w:r>
      <w:r w:rsidRPr="00CC0F2A">
        <w:rPr>
          <w:rFonts w:ascii="IRBadr" w:hAnsi="IRBadr" w:cs="IRBadr"/>
          <w:color w:val="008000"/>
          <w:rtl/>
        </w:rPr>
        <w:t xml:space="preserve"> </w:t>
      </w:r>
      <w:r w:rsidRPr="00CC0F2A">
        <w:rPr>
          <w:rFonts w:ascii="IRBadr" w:hAnsi="IRBadr" w:cs="IRBadr" w:hint="cs"/>
          <w:color w:val="008000"/>
          <w:rtl/>
        </w:rPr>
        <w:t>أَتَيْتُهُ</w:t>
      </w:r>
      <w:r w:rsidRPr="00CC0F2A">
        <w:rPr>
          <w:rFonts w:ascii="IRBadr" w:hAnsi="IRBadr" w:cs="IRBadr"/>
          <w:color w:val="008000"/>
          <w:rtl/>
        </w:rPr>
        <w:t xml:space="preserve"> </w:t>
      </w:r>
      <w:r w:rsidRPr="00CC0F2A">
        <w:rPr>
          <w:rFonts w:ascii="IRBadr" w:hAnsi="IRBadr" w:cs="IRBadr" w:hint="cs"/>
          <w:color w:val="008000"/>
          <w:rtl/>
        </w:rPr>
        <w:t>مَعَ</w:t>
      </w:r>
      <w:r w:rsidRPr="00CC0F2A">
        <w:rPr>
          <w:rFonts w:ascii="IRBadr" w:hAnsi="IRBadr" w:cs="IRBadr"/>
          <w:color w:val="008000"/>
          <w:rtl/>
        </w:rPr>
        <w:t xml:space="preserve"> </w:t>
      </w:r>
      <w:r w:rsidRPr="00CC0F2A">
        <w:rPr>
          <w:rFonts w:ascii="IRBadr" w:hAnsi="IRBadr" w:cs="IRBadr" w:hint="cs"/>
          <w:color w:val="008000"/>
          <w:rtl/>
        </w:rPr>
        <w:t>أَبِي</w:t>
      </w:r>
      <w:r w:rsidRPr="00CC0F2A">
        <w:rPr>
          <w:rFonts w:ascii="IRBadr" w:hAnsi="IRBadr" w:cs="IRBadr"/>
          <w:color w:val="008000"/>
          <w:rtl/>
        </w:rPr>
        <w:t xml:space="preserve"> </w:t>
      </w:r>
      <w:r w:rsidRPr="00CC0F2A">
        <w:rPr>
          <w:rFonts w:ascii="IRBadr" w:hAnsi="IRBadr" w:cs="IRBadr" w:hint="cs"/>
          <w:color w:val="008000"/>
          <w:rtl/>
        </w:rPr>
        <w:t>عَبْدِ</w:t>
      </w:r>
      <w:r w:rsidRPr="00CC0F2A">
        <w:rPr>
          <w:rFonts w:ascii="IRBadr" w:hAnsi="IRBadr" w:cs="IRBadr"/>
          <w:color w:val="008000"/>
          <w:rtl/>
        </w:rPr>
        <w:t xml:space="preserve"> </w:t>
      </w:r>
      <w:r w:rsidRPr="00CC0F2A">
        <w:rPr>
          <w:rFonts w:ascii="IRBadr" w:hAnsi="IRBadr" w:cs="IRBadr" w:hint="cs"/>
          <w:color w:val="008000"/>
          <w:rtl/>
        </w:rPr>
        <w:t>اللَّهِ</w:t>
      </w:r>
      <w:r w:rsidRPr="00CC0F2A">
        <w:rPr>
          <w:rFonts w:ascii="IRBadr" w:hAnsi="IRBadr" w:cs="IRBadr"/>
          <w:color w:val="008000"/>
          <w:rtl/>
        </w:rPr>
        <w:t xml:space="preserve"> </w:t>
      </w:r>
      <w:r w:rsidRPr="00CC0F2A">
        <w:rPr>
          <w:rFonts w:ascii="IRBadr" w:hAnsi="IRBadr" w:cs="IRBadr" w:hint="cs"/>
          <w:color w:val="008000"/>
          <w:rtl/>
        </w:rPr>
        <w:t>ع</w:t>
      </w:r>
      <w:r w:rsidRPr="00CC0F2A">
        <w:rPr>
          <w:rFonts w:ascii="IRBadr" w:hAnsi="IRBadr" w:cs="IRBadr"/>
          <w:color w:val="008000"/>
          <w:rtl/>
        </w:rPr>
        <w:t xml:space="preserve"> </w:t>
      </w:r>
      <w:r w:rsidRPr="00CC0F2A">
        <w:rPr>
          <w:rFonts w:ascii="IRBadr" w:hAnsi="IRBadr" w:cs="IRBadr" w:hint="cs"/>
          <w:color w:val="008000"/>
          <w:rtl/>
        </w:rPr>
        <w:t>حَيْثُ</w:t>
      </w:r>
      <w:r w:rsidRPr="00CC0F2A">
        <w:rPr>
          <w:rFonts w:ascii="IRBadr" w:hAnsi="IRBadr" w:cs="IRBadr"/>
          <w:color w:val="008000"/>
          <w:rtl/>
        </w:rPr>
        <w:t xml:space="preserve"> </w:t>
      </w:r>
      <w:r w:rsidRPr="00CC0F2A">
        <w:rPr>
          <w:rFonts w:ascii="IRBadr" w:hAnsi="IRBadr" w:cs="IRBadr" w:hint="cs"/>
          <w:color w:val="008000"/>
          <w:rtl/>
        </w:rPr>
        <w:t>كَانَ</w:t>
      </w:r>
      <w:r w:rsidRPr="00CC0F2A">
        <w:rPr>
          <w:rFonts w:ascii="IRBadr" w:hAnsi="IRBadr" w:cs="IRBadr"/>
          <w:color w:val="008000"/>
          <w:rtl/>
        </w:rPr>
        <w:t xml:space="preserve"> </w:t>
      </w:r>
      <w:r w:rsidRPr="00CC0F2A">
        <w:rPr>
          <w:rFonts w:ascii="IRBadr" w:hAnsi="IRBadr" w:cs="IRBadr" w:hint="cs"/>
          <w:color w:val="008000"/>
          <w:rtl/>
        </w:rPr>
        <w:t>بِالْحِيرَةِ</w:t>
      </w:r>
      <w:r w:rsidRPr="00CC0F2A">
        <w:rPr>
          <w:rFonts w:ascii="IRBadr" w:hAnsi="IRBadr" w:cs="IRBadr"/>
          <w:color w:val="008000"/>
          <w:rtl/>
        </w:rPr>
        <w:t xml:space="preserve"> </w:t>
      </w:r>
      <w:r w:rsidRPr="00CC0F2A">
        <w:rPr>
          <w:rFonts w:ascii="IRBadr" w:hAnsi="IRBadr" w:cs="IRBadr" w:hint="cs"/>
          <w:color w:val="008000"/>
          <w:rtl/>
        </w:rPr>
        <w:t>غَيْرَ</w:t>
      </w:r>
      <w:r w:rsidRPr="00CC0F2A">
        <w:rPr>
          <w:rFonts w:ascii="IRBadr" w:hAnsi="IRBadr" w:cs="IRBadr"/>
          <w:color w:val="008000"/>
          <w:rtl/>
        </w:rPr>
        <w:t xml:space="preserve"> </w:t>
      </w:r>
      <w:r w:rsidRPr="00CC0F2A">
        <w:rPr>
          <w:rFonts w:ascii="IRBadr" w:hAnsi="IRBadr" w:cs="IRBadr" w:hint="cs"/>
          <w:color w:val="008000"/>
          <w:rtl/>
        </w:rPr>
        <w:t>مَرَّةٍ</w:t>
      </w:r>
      <w:r w:rsidRPr="00CC0F2A">
        <w:rPr>
          <w:rFonts w:ascii="IRBadr" w:hAnsi="IRBadr" w:cs="IRBadr"/>
          <w:color w:val="008000"/>
          <w:rtl/>
        </w:rPr>
        <w:t xml:space="preserve"> </w:t>
      </w:r>
      <w:r w:rsidRPr="00CC0F2A">
        <w:rPr>
          <w:rFonts w:ascii="IRBadr" w:hAnsi="IRBadr" w:cs="IRBadr" w:hint="cs"/>
          <w:color w:val="008000"/>
          <w:rtl/>
        </w:rPr>
        <w:t>وَ</w:t>
      </w:r>
      <w:r w:rsidRPr="00CC0F2A">
        <w:rPr>
          <w:rFonts w:ascii="IRBadr" w:hAnsi="IRBadr" w:cs="IRBadr"/>
          <w:color w:val="008000"/>
          <w:rtl/>
        </w:rPr>
        <w:t xml:space="preserve"> </w:t>
      </w:r>
      <w:r w:rsidRPr="00CC0F2A">
        <w:rPr>
          <w:rFonts w:ascii="IRBadr" w:hAnsi="IRBadr" w:cs="IRBadr" w:hint="cs"/>
          <w:color w:val="008000"/>
          <w:rtl/>
        </w:rPr>
        <w:t>خَبَّرَنِي</w:t>
      </w:r>
      <w:r w:rsidRPr="00CC0F2A">
        <w:rPr>
          <w:rFonts w:ascii="IRBadr" w:hAnsi="IRBadr" w:cs="IRBadr"/>
          <w:color w:val="008000"/>
          <w:rtl/>
        </w:rPr>
        <w:t xml:space="preserve"> </w:t>
      </w:r>
      <w:r w:rsidRPr="00CC0F2A">
        <w:rPr>
          <w:rFonts w:ascii="IRBadr" w:hAnsi="IRBadr" w:cs="IRBadr" w:hint="cs"/>
          <w:color w:val="008000"/>
          <w:rtl/>
        </w:rPr>
        <w:t>أَنَّهُ</w:t>
      </w:r>
      <w:r w:rsidRPr="00CC0F2A">
        <w:rPr>
          <w:rFonts w:ascii="IRBadr" w:hAnsi="IRBadr" w:cs="IRBadr"/>
          <w:color w:val="008000"/>
          <w:rtl/>
        </w:rPr>
        <w:t xml:space="preserve"> </w:t>
      </w:r>
      <w:r w:rsidRPr="00CC0F2A">
        <w:rPr>
          <w:rFonts w:ascii="IRBadr" w:hAnsi="IRBadr" w:cs="IRBadr" w:hint="cs"/>
          <w:color w:val="008000"/>
          <w:rtl/>
        </w:rPr>
        <w:t>قَبْرُهُ</w:t>
      </w:r>
      <w:r w:rsidRPr="00CC0F2A">
        <w:rPr>
          <w:rFonts w:ascii="IRBadr" w:hAnsi="IRBadr" w:cs="IRBadr"/>
          <w:color w:val="008000"/>
          <w:rtl/>
        </w:rPr>
        <w:t>.»</w:t>
      </w:r>
      <w:r>
        <w:rPr>
          <w:rStyle w:val="FootnoteReference"/>
          <w:rFonts w:ascii="IRBadr" w:hAnsi="IRBadr" w:cs="IRBadr"/>
          <w:color w:val="008000"/>
          <w:rtl/>
        </w:rPr>
        <w:footnoteReference w:id="17"/>
      </w:r>
    </w:p>
    <w:p w:rsidR="00D24469" w:rsidRPr="00D24469" w:rsidRDefault="00D24469" w:rsidP="00DB7720">
      <w:pPr>
        <w:rPr>
          <w:rFonts w:ascii="IRBadr" w:hAnsi="IRBadr" w:cs="IRBadr"/>
          <w:rtl/>
        </w:rPr>
      </w:pPr>
      <w:r w:rsidRPr="00D24469">
        <w:rPr>
          <w:rFonts w:ascii="IRBadr" w:hAnsi="IRBadr" w:cs="IRBadr" w:hint="cs"/>
          <w:rtl/>
        </w:rPr>
        <w:t>ذیل این روایت دو نکته بیان می‌گردد</w:t>
      </w:r>
    </w:p>
    <w:p w:rsidR="00D24469" w:rsidRDefault="00D24469" w:rsidP="000522B2">
      <w:pPr>
        <w:pStyle w:val="Heading6"/>
      </w:pPr>
      <w:bookmarkStart w:id="31" w:name="_Toc135336061"/>
      <w:bookmarkStart w:id="32" w:name="_Toc135336127"/>
      <w:bookmarkStart w:id="33" w:name="_Toc135336195"/>
      <w:r>
        <w:rPr>
          <w:rFonts w:hint="cs"/>
          <w:rtl/>
        </w:rPr>
        <w:t>نکته اول: انصراف عمر بن یزید به بیاع سابری</w:t>
      </w:r>
      <w:bookmarkEnd w:id="31"/>
      <w:bookmarkEnd w:id="32"/>
      <w:bookmarkEnd w:id="33"/>
    </w:p>
    <w:p w:rsidR="00DB7720" w:rsidRDefault="00D24469" w:rsidP="00DB7720">
      <w:pPr>
        <w:rPr>
          <w:rFonts w:ascii="IRBadr" w:hAnsi="IRBadr" w:cs="IRBadr"/>
          <w:rtl/>
        </w:rPr>
      </w:pPr>
      <w:r>
        <w:rPr>
          <w:rFonts w:ascii="IRBadr" w:hAnsi="IRBadr" w:cs="IRBadr" w:hint="cs"/>
          <w:rtl/>
        </w:rPr>
        <w:t xml:space="preserve">در روایت اخیر عبدالله بن سنان از عمر بن یزید، </w:t>
      </w:r>
      <w:r w:rsidR="00DB7720">
        <w:rPr>
          <w:rFonts w:ascii="IRBadr" w:hAnsi="IRBadr" w:cs="IRBadr" w:hint="cs"/>
          <w:rtl/>
        </w:rPr>
        <w:t xml:space="preserve">تعبیر «اتانی عمر بن یزید» قرینه خوبی است بر آنکه «عمر بن یزید» انصراف به یک شخص خاصی دارد. در سند اگر نام عمر بن یزید به طور مطلق ذکر شود، ممکن است ادّعا شود که انصراف ندارد. ولی در متن روایت، در عباراتی نظیر این روایت و یا مثلا در روایتی که در بحث قبل بیان شد که «...عبدالله بن سنان و عمر بن یزید یعرفانه» که به طور مطلق ذکر شده است، نشان می‌دهد که نزد عذافر و عبدالله بن سنان، </w:t>
      </w:r>
      <w:r w:rsidR="008F2B6B">
        <w:rPr>
          <w:rFonts w:ascii="IRBadr" w:hAnsi="IRBadr" w:cs="IRBadr" w:hint="cs"/>
          <w:rtl/>
        </w:rPr>
        <w:t xml:space="preserve">‌عمر بن یزید یک شخص خاصی است. در نتیجه مظنون ما آن است که عمر بن یزید به طور مطلق، انصراف به بیاع سابری دارد. البته این مساله نیاز به تحقیق بیشتری دارد. به خصوص در مورد سایر رواتی که معنون به عمر بن یزید هستند باید تحقیقات جامع‌تری انجام گیرد تا نتیجه روشن‌تر گردد. البته روات از عمر بن یزید بیاع سابری با توجه به مطالبی که از جامع الرواة در جلسه قبل و این جلسه بیان گردید، </w:t>
      </w:r>
      <w:r w:rsidR="001C7367">
        <w:rPr>
          <w:rFonts w:ascii="IRBadr" w:hAnsi="IRBadr" w:cs="IRBadr" w:hint="cs"/>
          <w:rtl/>
        </w:rPr>
        <w:t xml:space="preserve">به طور مظنون اثبات می‌کند که اطلاق عمر بن یزید، انصراف به بیاع سابری دارد. تنها راوی از عمر بن یزید که بحث در مورد او مطرح نگردید،‌حسن بن محبوب است. اگر اثبات گردد که اطلاق او هم، مرادش بیاع سابری است، مساله روشن خواهد بود و می‌توان به طور کلی بیان کرد که اطلاق عمر بن یزید، انصراف به بیاع سابری دارد. </w:t>
      </w:r>
    </w:p>
    <w:p w:rsidR="00D24469" w:rsidRDefault="00D24469" w:rsidP="000522B2">
      <w:pPr>
        <w:pStyle w:val="Heading6"/>
        <w:rPr>
          <w:rtl/>
        </w:rPr>
      </w:pPr>
      <w:bookmarkStart w:id="34" w:name="_Toc135336062"/>
      <w:bookmarkStart w:id="35" w:name="_Toc135336128"/>
      <w:bookmarkStart w:id="36" w:name="_Toc135336196"/>
      <w:r>
        <w:rPr>
          <w:rFonts w:hint="cs"/>
          <w:rtl/>
        </w:rPr>
        <w:t xml:space="preserve">نکته دوم: </w:t>
      </w:r>
      <w:r w:rsidR="00F670FF">
        <w:rPr>
          <w:rFonts w:hint="cs"/>
          <w:rtl/>
        </w:rPr>
        <w:t>سکونت امام صادق(ع) در کوفه و اظهار قبر امیرالمؤمنین</w:t>
      </w:r>
      <w:bookmarkEnd w:id="34"/>
      <w:bookmarkEnd w:id="35"/>
      <w:bookmarkEnd w:id="36"/>
    </w:p>
    <w:p w:rsidR="007E72E3" w:rsidRDefault="00DB7720" w:rsidP="00F670FF">
      <w:pPr>
        <w:rPr>
          <w:rFonts w:ascii="IRBadr" w:hAnsi="IRBadr" w:cs="IRBadr"/>
          <w:rtl/>
        </w:rPr>
      </w:pPr>
      <w:r>
        <w:rPr>
          <w:rFonts w:ascii="IRBadr" w:hAnsi="IRBadr" w:cs="IRBadr" w:hint="cs"/>
          <w:rtl/>
        </w:rPr>
        <w:t xml:space="preserve">مفاد این روایت اظهار قبر امیرالمؤمنین(ع) است. </w:t>
      </w:r>
      <w:r w:rsidR="00C524E2" w:rsidRPr="007E72E3">
        <w:rPr>
          <w:rFonts w:ascii="IRBadr" w:hAnsi="IRBadr" w:cs="IRBadr" w:hint="cs"/>
          <w:rtl/>
        </w:rPr>
        <w:t xml:space="preserve">قبر امیر المؤمنین </w:t>
      </w:r>
      <w:r>
        <w:rPr>
          <w:rFonts w:ascii="IRBadr" w:hAnsi="IRBadr" w:cs="IRBadr" w:hint="cs"/>
          <w:rtl/>
        </w:rPr>
        <w:t>(</w:t>
      </w:r>
      <w:r w:rsidR="00C524E2" w:rsidRPr="007E72E3">
        <w:rPr>
          <w:rFonts w:ascii="IRBadr" w:hAnsi="IRBadr" w:cs="IRBadr" w:hint="cs"/>
          <w:rtl/>
        </w:rPr>
        <w:t>ع</w:t>
      </w:r>
      <w:r>
        <w:rPr>
          <w:rFonts w:ascii="IRBadr" w:hAnsi="IRBadr" w:cs="IRBadr" w:hint="cs"/>
          <w:rtl/>
        </w:rPr>
        <w:t>)</w:t>
      </w:r>
      <w:r w:rsidR="00C524E2" w:rsidRPr="007E72E3">
        <w:rPr>
          <w:rFonts w:ascii="IRBadr" w:hAnsi="IRBadr" w:cs="IRBadr" w:hint="cs"/>
          <w:rtl/>
        </w:rPr>
        <w:t xml:space="preserve"> پنهان بوده است تا زمانی که امام صادق ع به حالت نیمه تبعیدی در کوفه ساکن بوده‌اند</w:t>
      </w:r>
      <w:r>
        <w:rPr>
          <w:rFonts w:ascii="IRBadr" w:hAnsi="IRBadr" w:cs="IRBadr" w:hint="cs"/>
          <w:rtl/>
        </w:rPr>
        <w:t>،</w:t>
      </w:r>
      <w:r w:rsidR="00C524E2" w:rsidRPr="007E72E3">
        <w:rPr>
          <w:rFonts w:ascii="IRBadr" w:hAnsi="IRBadr" w:cs="IRBadr" w:hint="cs"/>
          <w:rtl/>
        </w:rPr>
        <w:t xml:space="preserve"> که سفاح، ایشان را به این منطقه می‌فرستد</w:t>
      </w:r>
      <w:r>
        <w:rPr>
          <w:rFonts w:ascii="IRBadr" w:hAnsi="IRBadr" w:cs="IRBadr" w:hint="cs"/>
          <w:rtl/>
        </w:rPr>
        <w:t>. ایشان در حیره ساکن بوده است. حیره</w:t>
      </w:r>
      <w:r w:rsidR="00C524E2" w:rsidRPr="007E72E3">
        <w:rPr>
          <w:rFonts w:ascii="IRBadr" w:hAnsi="IRBadr" w:cs="IRBadr" w:hint="cs"/>
          <w:rtl/>
        </w:rPr>
        <w:t xml:space="preserve"> شهری نزدیک هاشم</w:t>
      </w:r>
      <w:r>
        <w:rPr>
          <w:rFonts w:ascii="IRBadr" w:hAnsi="IRBadr" w:cs="IRBadr" w:hint="cs"/>
          <w:rtl/>
        </w:rPr>
        <w:t xml:space="preserve">یه بوده </w:t>
      </w:r>
      <w:r w:rsidR="003A5B9D">
        <w:rPr>
          <w:rFonts w:ascii="IRBadr" w:hAnsi="IRBadr" w:cs="IRBadr" w:hint="cs"/>
          <w:rtl/>
        </w:rPr>
        <w:t>است. شهر هاشمیه</w:t>
      </w:r>
      <w:r>
        <w:rPr>
          <w:rFonts w:ascii="IRBadr" w:hAnsi="IRBadr" w:cs="IRBadr" w:hint="cs"/>
          <w:rtl/>
        </w:rPr>
        <w:t xml:space="preserve"> قبل از تاسیس شهر بغداد،</w:t>
      </w:r>
      <w:r w:rsidR="00C524E2" w:rsidRPr="007E72E3">
        <w:rPr>
          <w:rFonts w:ascii="IRBadr" w:hAnsi="IRBadr" w:cs="IRBadr" w:hint="cs"/>
          <w:rtl/>
        </w:rPr>
        <w:t xml:space="preserve"> مرکز حکومت </w:t>
      </w:r>
      <w:r>
        <w:rPr>
          <w:rFonts w:ascii="IRBadr" w:hAnsi="IRBadr" w:cs="IRBadr" w:hint="cs"/>
          <w:rtl/>
        </w:rPr>
        <w:t xml:space="preserve">بنی العباس </w:t>
      </w:r>
      <w:r w:rsidR="00C524E2" w:rsidRPr="007E72E3">
        <w:rPr>
          <w:rFonts w:ascii="IRBadr" w:hAnsi="IRBadr" w:cs="IRBadr" w:hint="cs"/>
          <w:rtl/>
        </w:rPr>
        <w:t xml:space="preserve">به شمار می‌رفته است. دوره زندگی حضرت در حیره یک دوره </w:t>
      </w:r>
      <w:r w:rsidR="003A5B9D">
        <w:rPr>
          <w:rFonts w:ascii="IRBadr" w:hAnsi="IRBadr" w:cs="IRBadr" w:hint="cs"/>
          <w:rtl/>
        </w:rPr>
        <w:t>مهم و ویژه‌ای است. در</w:t>
      </w:r>
      <w:r w:rsidR="00C524E2" w:rsidRPr="007E72E3">
        <w:rPr>
          <w:rFonts w:ascii="IRBadr" w:hAnsi="IRBadr" w:cs="IRBadr" w:hint="cs"/>
          <w:rtl/>
        </w:rPr>
        <w:t xml:space="preserve"> مورد </w:t>
      </w:r>
      <w:r w:rsidR="003A5B9D">
        <w:rPr>
          <w:rFonts w:ascii="IRBadr" w:hAnsi="IRBadr" w:cs="IRBadr" w:hint="cs"/>
          <w:rtl/>
        </w:rPr>
        <w:t xml:space="preserve">زندگی حضرت در حیره </w:t>
      </w:r>
      <w:r w:rsidR="00C524E2" w:rsidRPr="007E72E3">
        <w:rPr>
          <w:rFonts w:ascii="IRBadr" w:hAnsi="IRBadr" w:cs="IRBadr" w:hint="cs"/>
          <w:rtl/>
        </w:rPr>
        <w:t xml:space="preserve">اطلاعات پراکنده‌ای موجود است ولی کسی این اطلاعات را جمع آوردی نکرده است. یکی از </w:t>
      </w:r>
      <w:r w:rsidR="003A5B9D">
        <w:rPr>
          <w:rFonts w:ascii="IRBadr" w:hAnsi="IRBadr" w:cs="IRBadr" w:hint="cs"/>
          <w:rtl/>
        </w:rPr>
        <w:t xml:space="preserve">مناطقی </w:t>
      </w:r>
      <w:r w:rsidR="00C524E2" w:rsidRPr="007E72E3">
        <w:rPr>
          <w:rFonts w:ascii="IRBadr" w:hAnsi="IRBadr" w:cs="IRBadr" w:hint="cs"/>
          <w:rtl/>
        </w:rPr>
        <w:t>که</w:t>
      </w:r>
      <w:r w:rsidR="003A5B9D">
        <w:rPr>
          <w:rFonts w:ascii="IRBadr" w:hAnsi="IRBadr" w:cs="IRBadr" w:hint="cs"/>
          <w:rtl/>
        </w:rPr>
        <w:t xml:space="preserve"> آنجا</w:t>
      </w:r>
      <w:r w:rsidR="00C524E2" w:rsidRPr="007E72E3">
        <w:rPr>
          <w:rFonts w:ascii="IRBadr" w:hAnsi="IRBadr" w:cs="IRBadr" w:hint="cs"/>
          <w:rtl/>
        </w:rPr>
        <w:t xml:space="preserve"> راویان </w:t>
      </w:r>
      <w:r w:rsidR="003A5B9D">
        <w:rPr>
          <w:rFonts w:ascii="IRBadr" w:hAnsi="IRBadr" w:cs="IRBadr" w:hint="cs"/>
          <w:rtl/>
        </w:rPr>
        <w:t xml:space="preserve">راحت‌تر </w:t>
      </w:r>
      <w:r w:rsidR="00C524E2" w:rsidRPr="007E72E3">
        <w:rPr>
          <w:rFonts w:ascii="IRBadr" w:hAnsi="IRBadr" w:cs="IRBadr" w:hint="cs"/>
          <w:rtl/>
        </w:rPr>
        <w:t>با حضرت ارتباط داشته‌اند</w:t>
      </w:r>
      <w:r w:rsidR="003A5B9D">
        <w:rPr>
          <w:rFonts w:ascii="IRBadr" w:hAnsi="IRBadr" w:cs="IRBadr" w:hint="cs"/>
          <w:rtl/>
        </w:rPr>
        <w:t>،</w:t>
      </w:r>
      <w:r w:rsidR="00C524E2" w:rsidRPr="007E72E3">
        <w:rPr>
          <w:rFonts w:ascii="IRBadr" w:hAnsi="IRBadr" w:cs="IRBadr" w:hint="cs"/>
          <w:rtl/>
        </w:rPr>
        <w:t xml:space="preserve"> همین منطقه حیره بوده است. </w:t>
      </w:r>
      <w:r w:rsidR="007E72E3">
        <w:rPr>
          <w:rFonts w:ascii="IRBadr" w:hAnsi="IRBadr" w:cs="IRBadr" w:hint="cs"/>
          <w:rtl/>
        </w:rPr>
        <w:t xml:space="preserve">در </w:t>
      </w:r>
      <w:r w:rsidR="00F670FF">
        <w:rPr>
          <w:rFonts w:ascii="IRBadr" w:hAnsi="IRBadr" w:cs="IRBadr" w:hint="cs"/>
          <w:rtl/>
        </w:rPr>
        <w:t>روایتی صفوان</w:t>
      </w:r>
      <w:r w:rsidR="007E72E3">
        <w:rPr>
          <w:rFonts w:ascii="IRBadr" w:hAnsi="IRBadr" w:cs="IRBadr" w:hint="cs"/>
          <w:rtl/>
        </w:rPr>
        <w:t xml:space="preserve"> جمال می‌گوید که در دفعه</w:t>
      </w:r>
      <w:r w:rsidR="00E00ADD">
        <w:rPr>
          <w:rFonts w:ascii="IRBadr" w:hAnsi="IRBadr" w:cs="IRBadr" w:hint="cs"/>
          <w:rtl/>
        </w:rPr>
        <w:t xml:space="preserve"> دومی که</w:t>
      </w:r>
      <w:r w:rsidR="003A5B9D">
        <w:rPr>
          <w:rFonts w:ascii="IRBadr" w:hAnsi="IRBadr" w:cs="IRBadr" w:hint="cs"/>
          <w:rtl/>
        </w:rPr>
        <w:t xml:space="preserve"> حضرت را به حیره آوردند، فلان اتّفاق افتاد</w:t>
      </w:r>
      <w:r w:rsidR="00E00ADD">
        <w:rPr>
          <w:rFonts w:ascii="IRBadr" w:hAnsi="IRBadr" w:cs="IRBadr" w:hint="cs"/>
          <w:rtl/>
        </w:rPr>
        <w:t>. این نشان می‌دهد که دو بار حضرت را به این منطقه فرستاده‌اند.</w:t>
      </w:r>
    </w:p>
    <w:p w:rsidR="00CC0F2A" w:rsidRDefault="007E72E3" w:rsidP="008F2B6B">
      <w:pPr>
        <w:rPr>
          <w:rFonts w:ascii="IRBadr" w:hAnsi="IRBadr" w:cs="IRBadr"/>
          <w:rtl/>
        </w:rPr>
      </w:pPr>
      <w:r>
        <w:rPr>
          <w:rFonts w:ascii="IRBadr" w:hAnsi="IRBadr" w:cs="IRBadr" w:hint="cs"/>
          <w:rtl/>
        </w:rPr>
        <w:t xml:space="preserve">در زمانی که حضرت در حیره بودند قبر </w:t>
      </w:r>
      <w:r w:rsidR="003A5B9D">
        <w:rPr>
          <w:rFonts w:ascii="IRBadr" w:hAnsi="IRBadr" w:cs="IRBadr" w:hint="cs"/>
          <w:rtl/>
        </w:rPr>
        <w:t>امیرالمؤمنین</w:t>
      </w:r>
      <w:r w:rsidR="00585348">
        <w:rPr>
          <w:rFonts w:ascii="IRBadr" w:hAnsi="IRBadr" w:cs="IRBadr" w:hint="cs"/>
          <w:rtl/>
        </w:rPr>
        <w:t xml:space="preserve"> </w:t>
      </w:r>
      <w:r w:rsidR="008F2B6B">
        <w:rPr>
          <w:rFonts w:ascii="IRBadr" w:hAnsi="IRBadr" w:cs="IRBadr" w:hint="cs"/>
          <w:rtl/>
        </w:rPr>
        <w:t xml:space="preserve">(ع) </w:t>
      </w:r>
      <w:r w:rsidR="00585348">
        <w:rPr>
          <w:rFonts w:ascii="IRBadr" w:hAnsi="IRBadr" w:cs="IRBadr" w:hint="cs"/>
          <w:rtl/>
        </w:rPr>
        <w:t xml:space="preserve">را برای </w:t>
      </w:r>
      <w:r w:rsidR="003A5B9D">
        <w:rPr>
          <w:rFonts w:ascii="IRBadr" w:hAnsi="IRBadr" w:cs="IRBadr" w:hint="cs"/>
          <w:rtl/>
        </w:rPr>
        <w:t>برخی از خواصّ</w:t>
      </w:r>
      <w:r w:rsidR="00585348">
        <w:rPr>
          <w:rFonts w:ascii="IRBadr" w:hAnsi="IRBadr" w:cs="IRBadr" w:hint="cs"/>
          <w:rtl/>
        </w:rPr>
        <w:t xml:space="preserve"> مشخّص کرده‌اند. و از جمله برای عمر بن یزید نیز قبر را مکشوف نموده‌اند.</w:t>
      </w:r>
      <w:r w:rsidR="008F2B6B">
        <w:rPr>
          <w:rFonts w:ascii="IRBadr" w:hAnsi="IRBadr" w:cs="IRBadr" w:hint="cs"/>
          <w:rtl/>
        </w:rPr>
        <w:t xml:space="preserve"> البته عمر بن یزید دارای جلالت شان بوده و نزد اهل بیت دارای مقامات بلندی بوده است. در مورد او در برخی روایات تعبیر «منّا اهل البیت» وارد شده است. و همچنین تعابیر بلندی در روایات مختلف در مورد او صادر شده است. </w:t>
      </w:r>
    </w:p>
    <w:p w:rsidR="00EF1CBF" w:rsidRPr="00CC0F2A" w:rsidRDefault="00EF1CBF" w:rsidP="00EF1CBF">
      <w:pPr>
        <w:pStyle w:val="Heading2"/>
        <w:rPr>
          <w:color w:val="008000"/>
        </w:rPr>
      </w:pPr>
      <w:bookmarkStart w:id="37" w:name="_Toc135336063"/>
      <w:bookmarkStart w:id="38" w:name="_Toc135336129"/>
      <w:bookmarkStart w:id="39" w:name="_Toc135336197"/>
      <w:r>
        <w:rPr>
          <w:rFonts w:hint="cs"/>
          <w:rtl/>
        </w:rPr>
        <w:t>قرینه سوم</w:t>
      </w:r>
      <w:r w:rsidR="00124D19">
        <w:rPr>
          <w:rFonts w:hint="cs"/>
          <w:rtl/>
        </w:rPr>
        <w:t xml:space="preserve"> </w:t>
      </w:r>
      <w:r w:rsidR="00124D19" w:rsidRPr="00124D19">
        <w:rPr>
          <w:rFonts w:hint="cs"/>
          <w:rtl/>
        </w:rPr>
        <w:t>بر</w:t>
      </w:r>
      <w:r w:rsidR="00124D19" w:rsidRPr="00124D19">
        <w:rPr>
          <w:rtl/>
        </w:rPr>
        <w:t xml:space="preserve"> </w:t>
      </w:r>
      <w:r w:rsidR="00124D19" w:rsidRPr="00124D19">
        <w:rPr>
          <w:rFonts w:hint="cs"/>
          <w:rtl/>
        </w:rPr>
        <w:t>نقل</w:t>
      </w:r>
      <w:r w:rsidR="00124D19" w:rsidRPr="00124D19">
        <w:rPr>
          <w:rtl/>
        </w:rPr>
        <w:t xml:space="preserve"> </w:t>
      </w:r>
      <w:r w:rsidR="00124D19" w:rsidRPr="00124D19">
        <w:rPr>
          <w:rFonts w:hint="cs"/>
          <w:rtl/>
        </w:rPr>
        <w:t>روایت</w:t>
      </w:r>
      <w:r w:rsidR="00124D19" w:rsidRPr="00124D19">
        <w:rPr>
          <w:rtl/>
        </w:rPr>
        <w:t xml:space="preserve"> </w:t>
      </w:r>
      <w:r w:rsidR="00124D19" w:rsidRPr="00124D19">
        <w:rPr>
          <w:rFonts w:hint="cs"/>
          <w:rtl/>
        </w:rPr>
        <w:t>درست</w:t>
      </w:r>
      <w:r w:rsidR="00124D19" w:rsidRPr="00124D19">
        <w:rPr>
          <w:rtl/>
        </w:rPr>
        <w:t xml:space="preserve"> </w:t>
      </w:r>
      <w:r w:rsidR="00124D19" w:rsidRPr="00124D19">
        <w:rPr>
          <w:rFonts w:hint="cs"/>
          <w:rtl/>
        </w:rPr>
        <w:t>بن</w:t>
      </w:r>
      <w:r w:rsidR="00124D19" w:rsidRPr="00124D19">
        <w:rPr>
          <w:rtl/>
        </w:rPr>
        <w:t xml:space="preserve"> </w:t>
      </w:r>
      <w:r w:rsidR="00124D19" w:rsidRPr="00124D19">
        <w:rPr>
          <w:rFonts w:hint="cs"/>
          <w:rtl/>
        </w:rPr>
        <w:t>ابی</w:t>
      </w:r>
      <w:r w:rsidR="00124D19" w:rsidRPr="00124D19">
        <w:rPr>
          <w:rtl/>
        </w:rPr>
        <w:t xml:space="preserve"> </w:t>
      </w:r>
      <w:r w:rsidR="00124D19" w:rsidRPr="00124D19">
        <w:rPr>
          <w:rFonts w:hint="cs"/>
          <w:rtl/>
        </w:rPr>
        <w:t>منصور</w:t>
      </w:r>
      <w:r w:rsidR="00124D19" w:rsidRPr="00124D19">
        <w:rPr>
          <w:rtl/>
        </w:rPr>
        <w:t xml:space="preserve"> </w:t>
      </w:r>
      <w:r w:rsidR="00124D19" w:rsidRPr="00124D19">
        <w:rPr>
          <w:rFonts w:hint="cs"/>
          <w:rtl/>
        </w:rPr>
        <w:t>از</w:t>
      </w:r>
      <w:r w:rsidR="00124D19" w:rsidRPr="00124D19">
        <w:rPr>
          <w:rtl/>
        </w:rPr>
        <w:t xml:space="preserve"> </w:t>
      </w:r>
      <w:r w:rsidR="00124D19" w:rsidRPr="00124D19">
        <w:rPr>
          <w:rFonts w:hint="cs"/>
          <w:rtl/>
        </w:rPr>
        <w:t>بیاع</w:t>
      </w:r>
      <w:r w:rsidR="00124D19" w:rsidRPr="00124D19">
        <w:rPr>
          <w:rtl/>
        </w:rPr>
        <w:t xml:space="preserve"> </w:t>
      </w:r>
      <w:r w:rsidR="00124D19" w:rsidRPr="00124D19">
        <w:rPr>
          <w:rFonts w:hint="cs"/>
          <w:rtl/>
        </w:rPr>
        <w:t>سابری</w:t>
      </w:r>
      <w:bookmarkEnd w:id="37"/>
      <w:r w:rsidR="00A0583A">
        <w:rPr>
          <w:rFonts w:hint="cs"/>
          <w:rtl/>
        </w:rPr>
        <w:t>، نقل حسن بن عطیّة</w:t>
      </w:r>
      <w:bookmarkEnd w:id="38"/>
      <w:bookmarkEnd w:id="39"/>
    </w:p>
    <w:p w:rsidR="007F34C8" w:rsidRDefault="00581A5C" w:rsidP="00581A5C">
      <w:pPr>
        <w:rPr>
          <w:rFonts w:ascii="IRBadr" w:hAnsi="IRBadr" w:cs="IRBadr"/>
          <w:rtl/>
        </w:rPr>
      </w:pPr>
      <w:r>
        <w:rPr>
          <w:rFonts w:ascii="IRBadr" w:hAnsi="IRBadr" w:cs="IRBadr" w:hint="cs"/>
          <w:rtl/>
        </w:rPr>
        <w:t>روایتی است که از</w:t>
      </w:r>
      <w:r w:rsidR="00EF1CBF">
        <w:rPr>
          <w:rFonts w:ascii="IRBadr" w:hAnsi="IRBadr" w:cs="IRBadr" w:hint="cs"/>
          <w:rtl/>
        </w:rPr>
        <w:t xml:space="preserve"> کتاب درست بن ابی منصور در اصول ستّ عشر آمده است. این روایت </w:t>
      </w:r>
      <w:r>
        <w:rPr>
          <w:rFonts w:ascii="IRBadr" w:hAnsi="IRBadr" w:cs="IRBadr" w:hint="cs"/>
          <w:rtl/>
        </w:rPr>
        <w:t xml:space="preserve">در اصول ستّ عشر با </w:t>
      </w:r>
      <w:r w:rsidR="00EF1CBF">
        <w:rPr>
          <w:rFonts w:ascii="IRBadr" w:hAnsi="IRBadr" w:cs="IRBadr" w:hint="cs"/>
          <w:rtl/>
        </w:rPr>
        <w:t xml:space="preserve">تحریفات زیادی </w:t>
      </w:r>
      <w:r>
        <w:rPr>
          <w:rFonts w:ascii="IRBadr" w:hAnsi="IRBadr" w:cs="IRBadr" w:hint="cs"/>
          <w:rtl/>
        </w:rPr>
        <w:t>نقل گردیده است. در چاپ دار شبستری از اصول ستّ عشر آمده است:</w:t>
      </w:r>
    </w:p>
    <w:p w:rsidR="00EF1CBF" w:rsidRPr="00E86E18" w:rsidRDefault="00E86E18" w:rsidP="00704E4E">
      <w:pPr>
        <w:rPr>
          <w:rFonts w:ascii="IRBadr" w:hAnsi="IRBadr" w:cs="IRBadr"/>
          <w:color w:val="008000"/>
        </w:rPr>
      </w:pPr>
      <w:r w:rsidRPr="00E86E18">
        <w:rPr>
          <w:rFonts w:ascii="IRBadr" w:hAnsi="IRBadr" w:cs="IRBadr" w:hint="eastAsia"/>
          <w:color w:val="008000"/>
          <w:rtl/>
        </w:rPr>
        <w:t>«</w:t>
      </w:r>
      <w:r w:rsidR="00EF1CBF" w:rsidRPr="00704E4E">
        <w:rPr>
          <w:rFonts w:ascii="IRBadr" w:hAnsi="IRBadr" w:cs="IRBadr" w:hint="cs"/>
          <w:color w:val="8064A2" w:themeColor="accent4"/>
          <w:rtl/>
        </w:rPr>
        <w:t>عمر</w:t>
      </w:r>
      <w:r w:rsidR="00EF1CBF" w:rsidRPr="00704E4E">
        <w:rPr>
          <w:rFonts w:ascii="IRBadr" w:hAnsi="IRBadr" w:cs="IRBadr"/>
          <w:color w:val="8064A2" w:themeColor="accent4"/>
          <w:rtl/>
        </w:rPr>
        <w:t xml:space="preserve"> </w:t>
      </w:r>
      <w:r w:rsidR="00EF1CBF" w:rsidRPr="00704E4E">
        <w:rPr>
          <w:rFonts w:ascii="IRBadr" w:hAnsi="IRBadr" w:cs="IRBadr" w:hint="cs"/>
          <w:color w:val="8064A2" w:themeColor="accent4"/>
          <w:rtl/>
        </w:rPr>
        <w:t>بن</w:t>
      </w:r>
      <w:r w:rsidR="00EF1CBF" w:rsidRPr="00704E4E">
        <w:rPr>
          <w:rFonts w:ascii="IRBadr" w:hAnsi="IRBadr" w:cs="IRBadr"/>
          <w:color w:val="8064A2" w:themeColor="accent4"/>
          <w:rtl/>
        </w:rPr>
        <w:t xml:space="preserve"> </w:t>
      </w:r>
      <w:r w:rsidR="00EF1CBF" w:rsidRPr="00704E4E">
        <w:rPr>
          <w:rFonts w:ascii="IRBadr" w:hAnsi="IRBadr" w:cs="IRBadr" w:hint="cs"/>
          <w:color w:val="8064A2" w:themeColor="accent4"/>
          <w:rtl/>
        </w:rPr>
        <w:t>يزيد</w:t>
      </w:r>
      <w:r w:rsidR="00EF1CBF" w:rsidRPr="00704E4E">
        <w:rPr>
          <w:rFonts w:ascii="IRBadr" w:hAnsi="IRBadr" w:cs="IRBadr"/>
          <w:color w:val="8064A2" w:themeColor="accent4"/>
          <w:rtl/>
        </w:rPr>
        <w:t xml:space="preserve"> </w:t>
      </w:r>
      <w:r w:rsidR="00EF1CBF" w:rsidRPr="00704E4E">
        <w:rPr>
          <w:rFonts w:ascii="IRBadr" w:hAnsi="IRBadr" w:cs="IRBadr" w:hint="cs"/>
          <w:color w:val="8064A2" w:themeColor="accent4"/>
          <w:rtl/>
        </w:rPr>
        <w:t>قال</w:t>
      </w:r>
      <w:r w:rsidR="00EF1CBF" w:rsidRPr="00704E4E">
        <w:rPr>
          <w:rFonts w:ascii="IRBadr" w:hAnsi="IRBadr" w:cs="IRBadr"/>
          <w:color w:val="8064A2" w:themeColor="accent4"/>
          <w:rtl/>
        </w:rPr>
        <w:t xml:space="preserve">: </w:t>
      </w:r>
      <w:r w:rsidR="00EF1CBF" w:rsidRPr="00E86E18">
        <w:rPr>
          <w:rFonts w:ascii="IRBadr" w:hAnsi="IRBadr" w:cs="IRBadr" w:hint="cs"/>
          <w:color w:val="008000"/>
          <w:rtl/>
        </w:rPr>
        <w:t>قلت</w:t>
      </w:r>
      <w:r w:rsidR="00EF1CBF" w:rsidRPr="00E86E18">
        <w:rPr>
          <w:rFonts w:ascii="IRBadr" w:hAnsi="IRBadr" w:cs="IRBadr"/>
          <w:color w:val="008000"/>
          <w:rtl/>
        </w:rPr>
        <w:t xml:space="preserve"> </w:t>
      </w:r>
      <w:r w:rsidR="00EF1CBF" w:rsidRPr="00E86E18">
        <w:rPr>
          <w:rFonts w:ascii="IRBadr" w:hAnsi="IRBadr" w:cs="IRBadr" w:hint="cs"/>
          <w:color w:val="008000"/>
          <w:rtl/>
        </w:rPr>
        <w:t>لابى</w:t>
      </w:r>
      <w:r w:rsidR="00EF1CBF" w:rsidRPr="00E86E18">
        <w:rPr>
          <w:rFonts w:ascii="IRBadr" w:hAnsi="IRBadr" w:cs="IRBadr"/>
          <w:color w:val="008000"/>
          <w:rtl/>
        </w:rPr>
        <w:t xml:space="preserve"> </w:t>
      </w:r>
      <w:r w:rsidR="00EF1CBF" w:rsidRPr="00E86E18">
        <w:rPr>
          <w:rFonts w:ascii="IRBadr" w:hAnsi="IRBadr" w:cs="IRBadr" w:hint="cs"/>
          <w:color w:val="008000"/>
          <w:rtl/>
        </w:rPr>
        <w:t>عبد</w:t>
      </w:r>
      <w:r w:rsidR="00EF1CBF" w:rsidRPr="00E86E18">
        <w:rPr>
          <w:rFonts w:ascii="IRBadr" w:hAnsi="IRBadr" w:cs="IRBadr"/>
          <w:color w:val="008000"/>
          <w:rtl/>
        </w:rPr>
        <w:t xml:space="preserve"> </w:t>
      </w:r>
      <w:r w:rsidR="00EF1CBF" w:rsidRPr="00E86E18">
        <w:rPr>
          <w:rFonts w:ascii="IRBadr" w:hAnsi="IRBadr" w:cs="IRBadr" w:hint="cs"/>
          <w:color w:val="008000"/>
          <w:rtl/>
        </w:rPr>
        <w:t>اللّه</w:t>
      </w:r>
      <w:r w:rsidR="00EF1CBF" w:rsidRPr="00E86E18">
        <w:rPr>
          <w:rFonts w:ascii="IRBadr" w:hAnsi="IRBadr" w:cs="IRBadr"/>
          <w:color w:val="008000"/>
          <w:rtl/>
        </w:rPr>
        <w:t xml:space="preserve"> (</w:t>
      </w:r>
      <w:r w:rsidR="00EF1CBF" w:rsidRPr="00E86E18">
        <w:rPr>
          <w:rFonts w:ascii="IRBadr" w:hAnsi="IRBadr" w:cs="IRBadr" w:hint="cs"/>
          <w:color w:val="008000"/>
          <w:rtl/>
        </w:rPr>
        <w:t>ع</w:t>
      </w:r>
      <w:r w:rsidR="00EF1CBF" w:rsidRPr="00E86E18">
        <w:rPr>
          <w:rFonts w:ascii="IRBadr" w:hAnsi="IRBadr" w:cs="IRBadr"/>
          <w:color w:val="008000"/>
          <w:rtl/>
        </w:rPr>
        <w:t xml:space="preserve">) </w:t>
      </w:r>
      <w:r w:rsidR="00EF1CBF" w:rsidRPr="00E86E18">
        <w:rPr>
          <w:rFonts w:ascii="IRBadr" w:hAnsi="IRBadr" w:cs="IRBadr" w:hint="cs"/>
          <w:color w:val="008000"/>
          <w:rtl/>
        </w:rPr>
        <w:t>جعلت</w:t>
      </w:r>
      <w:r w:rsidR="00EF1CBF" w:rsidRPr="00E86E18">
        <w:rPr>
          <w:rFonts w:ascii="IRBadr" w:hAnsi="IRBadr" w:cs="IRBadr"/>
          <w:color w:val="008000"/>
          <w:rtl/>
        </w:rPr>
        <w:t xml:space="preserve"> </w:t>
      </w:r>
      <w:r w:rsidR="00EF1CBF" w:rsidRPr="00E86E18">
        <w:rPr>
          <w:rFonts w:ascii="IRBadr" w:hAnsi="IRBadr" w:cs="IRBadr" w:hint="cs"/>
          <w:color w:val="008000"/>
          <w:rtl/>
        </w:rPr>
        <w:t>فداك</w:t>
      </w:r>
      <w:r w:rsidR="00EF1CBF" w:rsidRPr="00E86E18">
        <w:rPr>
          <w:rFonts w:ascii="IRBadr" w:hAnsi="IRBadr" w:cs="IRBadr"/>
          <w:color w:val="008000"/>
          <w:rtl/>
        </w:rPr>
        <w:t xml:space="preserve"> </w:t>
      </w:r>
      <w:r w:rsidR="00EF1CBF" w:rsidRPr="00E86E18">
        <w:rPr>
          <w:rFonts w:ascii="IRBadr" w:hAnsi="IRBadr" w:cs="IRBadr" w:hint="cs"/>
          <w:color w:val="008000"/>
          <w:rtl/>
        </w:rPr>
        <w:t>انى</w:t>
      </w:r>
      <w:r w:rsidR="00EF1CBF" w:rsidRPr="00E86E18">
        <w:rPr>
          <w:rFonts w:ascii="IRBadr" w:hAnsi="IRBadr" w:cs="IRBadr"/>
          <w:color w:val="008000"/>
          <w:rtl/>
        </w:rPr>
        <w:t xml:space="preserve"> </w:t>
      </w:r>
      <w:r w:rsidR="00EF1CBF" w:rsidRPr="00E86E18">
        <w:rPr>
          <w:rFonts w:ascii="IRBadr" w:hAnsi="IRBadr" w:cs="IRBadr" w:hint="cs"/>
          <w:color w:val="008000"/>
          <w:rtl/>
        </w:rPr>
        <w:t>ارى</w:t>
      </w:r>
      <w:r w:rsidR="00EF1CBF" w:rsidRPr="00E86E18">
        <w:rPr>
          <w:rFonts w:ascii="IRBadr" w:hAnsi="IRBadr" w:cs="IRBadr"/>
          <w:color w:val="008000"/>
          <w:rtl/>
        </w:rPr>
        <w:t xml:space="preserve"> </w:t>
      </w:r>
      <w:r w:rsidR="00EF1CBF" w:rsidRPr="00E86E18">
        <w:rPr>
          <w:rFonts w:ascii="IRBadr" w:hAnsi="IRBadr" w:cs="IRBadr" w:hint="cs"/>
          <w:color w:val="008000"/>
          <w:rtl/>
        </w:rPr>
        <w:t>هن</w:t>
      </w:r>
      <w:r w:rsidR="00581A5C">
        <w:rPr>
          <w:rFonts w:ascii="IRBadr" w:hAnsi="IRBadr" w:cs="IRBadr" w:hint="cs"/>
          <w:color w:val="008000"/>
          <w:rtl/>
        </w:rPr>
        <w:t>ّ</w:t>
      </w:r>
      <w:r w:rsidR="00EF1CBF" w:rsidRPr="00E86E18">
        <w:rPr>
          <w:rFonts w:ascii="IRBadr" w:hAnsi="IRBadr" w:cs="IRBadr"/>
          <w:color w:val="008000"/>
          <w:rtl/>
        </w:rPr>
        <w:t xml:space="preserve"> </w:t>
      </w:r>
      <w:r w:rsidR="00EF1CBF" w:rsidRPr="00E86E18">
        <w:rPr>
          <w:rFonts w:ascii="IRBadr" w:hAnsi="IRBadr" w:cs="IRBadr" w:hint="cs"/>
          <w:color w:val="008000"/>
          <w:rtl/>
        </w:rPr>
        <w:t>هو</w:t>
      </w:r>
      <w:r w:rsidR="00EF1CBF" w:rsidRPr="00E86E18">
        <w:rPr>
          <w:rFonts w:ascii="IRBadr" w:hAnsi="IRBadr" w:cs="IRBadr"/>
          <w:color w:val="008000"/>
          <w:rtl/>
        </w:rPr>
        <w:t xml:space="preserve"> </w:t>
      </w:r>
      <w:r w:rsidR="00EF1CBF" w:rsidRPr="00E86E18">
        <w:rPr>
          <w:rFonts w:ascii="IRBadr" w:hAnsi="IRBadr" w:cs="IRBadr" w:hint="cs"/>
          <w:color w:val="008000"/>
          <w:rtl/>
        </w:rPr>
        <w:t>افضل</w:t>
      </w:r>
      <w:r w:rsidR="00EF1CBF" w:rsidRPr="00E86E18">
        <w:rPr>
          <w:rFonts w:ascii="IRBadr" w:hAnsi="IRBadr" w:cs="IRBadr"/>
          <w:color w:val="008000"/>
          <w:rtl/>
        </w:rPr>
        <w:t xml:space="preserve"> </w:t>
      </w:r>
      <w:r w:rsidR="00EF1CBF" w:rsidRPr="00E86E18">
        <w:rPr>
          <w:rFonts w:ascii="IRBadr" w:hAnsi="IRBadr" w:cs="IRBadr" w:hint="cs"/>
          <w:color w:val="008000"/>
          <w:rtl/>
        </w:rPr>
        <w:t>من</w:t>
      </w:r>
      <w:r w:rsidR="00581A5C">
        <w:rPr>
          <w:rFonts w:ascii="IRBadr" w:hAnsi="IRBadr" w:cs="IRBadr" w:hint="cs"/>
          <w:color w:val="008000"/>
          <w:rtl/>
        </w:rPr>
        <w:t>ّ</w:t>
      </w:r>
      <w:r w:rsidR="00EF1CBF" w:rsidRPr="00E86E18">
        <w:rPr>
          <w:rFonts w:ascii="IRBadr" w:hAnsi="IRBadr" w:cs="IRBadr" w:hint="cs"/>
          <w:color w:val="008000"/>
          <w:rtl/>
        </w:rPr>
        <w:t>ى</w:t>
      </w:r>
      <w:r w:rsidR="00EF1CBF" w:rsidRPr="00E86E18">
        <w:rPr>
          <w:rFonts w:ascii="IRBadr" w:hAnsi="IRBadr" w:cs="IRBadr"/>
          <w:color w:val="008000"/>
          <w:rtl/>
        </w:rPr>
        <w:t xml:space="preserve"> </w:t>
      </w:r>
      <w:r w:rsidR="00EF1CBF" w:rsidRPr="00E86E18">
        <w:rPr>
          <w:rFonts w:ascii="IRBadr" w:hAnsi="IRBadr" w:cs="IRBadr" w:hint="cs"/>
          <w:color w:val="008000"/>
          <w:rtl/>
        </w:rPr>
        <w:t>و</w:t>
      </w:r>
      <w:r w:rsidR="00EF1CBF" w:rsidRPr="00E86E18">
        <w:rPr>
          <w:rFonts w:ascii="IRBadr" w:hAnsi="IRBadr" w:cs="IRBadr"/>
          <w:color w:val="008000"/>
          <w:rtl/>
        </w:rPr>
        <w:t xml:space="preserve"> </w:t>
      </w:r>
      <w:r w:rsidR="00EF1CBF" w:rsidRPr="00E86E18">
        <w:rPr>
          <w:rFonts w:ascii="IRBadr" w:hAnsi="IRBadr" w:cs="IRBadr" w:hint="cs"/>
          <w:color w:val="008000"/>
          <w:rtl/>
        </w:rPr>
        <w:t>الاسياعته</w:t>
      </w:r>
      <w:r w:rsidR="00EF1CBF" w:rsidRPr="00E86E18">
        <w:rPr>
          <w:rFonts w:ascii="IRBadr" w:hAnsi="IRBadr" w:cs="IRBadr"/>
          <w:color w:val="008000"/>
          <w:rtl/>
        </w:rPr>
        <w:t xml:space="preserve"> </w:t>
      </w:r>
      <w:r w:rsidR="00EF1CBF" w:rsidRPr="00E86E18">
        <w:rPr>
          <w:rFonts w:ascii="IRBadr" w:hAnsi="IRBadr" w:cs="IRBadr" w:hint="cs"/>
          <w:color w:val="008000"/>
          <w:rtl/>
        </w:rPr>
        <w:t>مصروفة</w:t>
      </w:r>
      <w:r w:rsidR="00EF1CBF" w:rsidRPr="00E86E18">
        <w:rPr>
          <w:rFonts w:ascii="IRBadr" w:hAnsi="IRBadr" w:cs="IRBadr"/>
          <w:color w:val="008000"/>
          <w:rtl/>
        </w:rPr>
        <w:t xml:space="preserve"> </w:t>
      </w:r>
      <w:r w:rsidR="00EF1CBF" w:rsidRPr="00E86E18">
        <w:rPr>
          <w:rFonts w:ascii="IRBadr" w:hAnsi="IRBadr" w:cs="IRBadr" w:hint="cs"/>
          <w:color w:val="008000"/>
          <w:rtl/>
        </w:rPr>
        <w:t>و</w:t>
      </w:r>
      <w:r w:rsidR="00EF1CBF" w:rsidRPr="00E86E18">
        <w:rPr>
          <w:rFonts w:ascii="IRBadr" w:hAnsi="IRBadr" w:cs="IRBadr"/>
          <w:color w:val="008000"/>
          <w:rtl/>
        </w:rPr>
        <w:t xml:space="preserve"> </w:t>
      </w:r>
      <w:r w:rsidR="00EF1CBF" w:rsidRPr="00E86E18">
        <w:rPr>
          <w:rFonts w:ascii="IRBadr" w:hAnsi="IRBadr" w:cs="IRBadr" w:hint="cs"/>
          <w:color w:val="008000"/>
          <w:rtl/>
        </w:rPr>
        <w:t>انا</w:t>
      </w:r>
      <w:r w:rsidR="00EF1CBF" w:rsidRPr="00E86E18">
        <w:rPr>
          <w:rFonts w:ascii="IRBadr" w:hAnsi="IRBadr" w:cs="IRBadr"/>
          <w:color w:val="008000"/>
          <w:rtl/>
        </w:rPr>
        <w:t xml:space="preserve"> </w:t>
      </w:r>
      <w:r w:rsidR="00EF1CBF" w:rsidRPr="00E86E18">
        <w:rPr>
          <w:rFonts w:ascii="IRBadr" w:hAnsi="IRBadr" w:cs="IRBadr" w:hint="cs"/>
          <w:color w:val="008000"/>
          <w:rtl/>
        </w:rPr>
        <w:t>خال</w:t>
      </w:r>
      <w:r w:rsidR="00EF1CBF" w:rsidRPr="00E86E18">
        <w:rPr>
          <w:rFonts w:ascii="IRBadr" w:hAnsi="IRBadr" w:cs="IRBadr"/>
          <w:color w:val="008000"/>
          <w:rtl/>
        </w:rPr>
        <w:t xml:space="preserve"> </w:t>
      </w:r>
      <w:r w:rsidR="00EF1CBF" w:rsidRPr="00E86E18">
        <w:rPr>
          <w:rFonts w:ascii="IRBadr" w:hAnsi="IRBadr" w:cs="IRBadr" w:hint="cs"/>
          <w:color w:val="008000"/>
          <w:rtl/>
        </w:rPr>
        <w:t>فاخاف</w:t>
      </w:r>
      <w:r w:rsidR="00EF1CBF" w:rsidRPr="00E86E18">
        <w:rPr>
          <w:rFonts w:ascii="IRBadr" w:hAnsi="IRBadr" w:cs="IRBadr"/>
          <w:color w:val="008000"/>
          <w:rtl/>
        </w:rPr>
        <w:t xml:space="preserve"> </w:t>
      </w:r>
      <w:r w:rsidR="00EF1CBF" w:rsidRPr="00E86E18">
        <w:rPr>
          <w:rFonts w:ascii="IRBadr" w:hAnsi="IRBadr" w:cs="IRBadr" w:hint="cs"/>
          <w:color w:val="008000"/>
          <w:rtl/>
        </w:rPr>
        <w:t>ان</w:t>
      </w:r>
      <w:r w:rsidR="00EF1CBF" w:rsidRPr="00E86E18">
        <w:rPr>
          <w:rFonts w:ascii="IRBadr" w:hAnsi="IRBadr" w:cs="IRBadr"/>
          <w:color w:val="008000"/>
          <w:rtl/>
        </w:rPr>
        <w:t xml:space="preserve"> </w:t>
      </w:r>
      <w:r w:rsidR="00EF1CBF" w:rsidRPr="00E86E18">
        <w:rPr>
          <w:rFonts w:ascii="IRBadr" w:hAnsi="IRBadr" w:cs="IRBadr" w:hint="cs"/>
          <w:color w:val="008000"/>
          <w:rtl/>
        </w:rPr>
        <w:t>يكون</w:t>
      </w:r>
      <w:r w:rsidR="00EF1CBF" w:rsidRPr="00E86E18">
        <w:rPr>
          <w:rFonts w:ascii="IRBadr" w:hAnsi="IRBadr" w:cs="IRBadr"/>
          <w:color w:val="008000"/>
          <w:rtl/>
        </w:rPr>
        <w:t xml:space="preserve"> </w:t>
      </w:r>
      <w:r w:rsidR="00EF1CBF" w:rsidRPr="00E86E18">
        <w:rPr>
          <w:rFonts w:ascii="IRBadr" w:hAnsi="IRBadr" w:cs="IRBadr" w:hint="cs"/>
          <w:color w:val="008000"/>
          <w:rtl/>
        </w:rPr>
        <w:t>هذا</w:t>
      </w:r>
      <w:r w:rsidR="00EF1CBF" w:rsidRPr="00E86E18">
        <w:rPr>
          <w:rFonts w:ascii="IRBadr" w:hAnsi="IRBadr" w:cs="IRBadr"/>
          <w:color w:val="008000"/>
          <w:rtl/>
        </w:rPr>
        <w:t xml:space="preserve"> </w:t>
      </w:r>
      <w:r w:rsidR="00EF1CBF" w:rsidRPr="00E86E18">
        <w:rPr>
          <w:rFonts w:ascii="IRBadr" w:hAnsi="IRBadr" w:cs="IRBadr" w:hint="cs"/>
          <w:color w:val="008000"/>
          <w:rtl/>
        </w:rPr>
        <w:t>استدراج</w:t>
      </w:r>
      <w:r w:rsidR="00EF1CBF" w:rsidRPr="00E86E18">
        <w:rPr>
          <w:rFonts w:ascii="IRBadr" w:hAnsi="IRBadr" w:cs="IRBadr"/>
          <w:color w:val="008000"/>
          <w:rtl/>
        </w:rPr>
        <w:t xml:space="preserve"> </w:t>
      </w:r>
      <w:r w:rsidR="00EF1CBF" w:rsidRPr="00E86E18">
        <w:rPr>
          <w:rFonts w:ascii="IRBadr" w:hAnsi="IRBadr" w:cs="IRBadr" w:hint="cs"/>
          <w:color w:val="008000"/>
          <w:rtl/>
        </w:rPr>
        <w:t>من</w:t>
      </w:r>
      <w:r w:rsidR="00EF1CBF" w:rsidRPr="00E86E18">
        <w:rPr>
          <w:rFonts w:ascii="IRBadr" w:hAnsi="IRBadr" w:cs="IRBadr"/>
          <w:color w:val="008000"/>
          <w:rtl/>
        </w:rPr>
        <w:t xml:space="preserve"> </w:t>
      </w:r>
      <w:r w:rsidR="00EF1CBF" w:rsidRPr="00E86E18">
        <w:rPr>
          <w:rFonts w:ascii="IRBadr" w:hAnsi="IRBadr" w:cs="IRBadr" w:hint="cs"/>
          <w:color w:val="008000"/>
          <w:rtl/>
        </w:rPr>
        <w:t>اللّه</w:t>
      </w:r>
      <w:r w:rsidR="00EF1CBF" w:rsidRPr="00E86E18">
        <w:rPr>
          <w:rFonts w:ascii="IRBadr" w:hAnsi="IRBadr" w:cs="IRBadr"/>
          <w:color w:val="008000"/>
          <w:rtl/>
        </w:rPr>
        <w:t xml:space="preserve"> </w:t>
      </w:r>
      <w:r w:rsidR="00EF1CBF" w:rsidRPr="00E86E18">
        <w:rPr>
          <w:rFonts w:ascii="IRBadr" w:hAnsi="IRBadr" w:cs="IRBadr" w:hint="cs"/>
          <w:color w:val="008000"/>
          <w:rtl/>
        </w:rPr>
        <w:t>لن</w:t>
      </w:r>
      <w:r w:rsidR="00EF1CBF" w:rsidRPr="00E86E18">
        <w:rPr>
          <w:rFonts w:ascii="IRBadr" w:hAnsi="IRBadr" w:cs="IRBadr"/>
          <w:color w:val="008000"/>
          <w:rtl/>
        </w:rPr>
        <w:t xml:space="preserve"> </w:t>
      </w:r>
      <w:r w:rsidR="00EF1CBF" w:rsidRPr="00E86E18">
        <w:rPr>
          <w:rFonts w:ascii="IRBadr" w:hAnsi="IRBadr" w:cs="IRBadr" w:hint="cs"/>
          <w:color w:val="008000"/>
          <w:rtl/>
        </w:rPr>
        <w:t>يخطينى</w:t>
      </w:r>
      <w:r w:rsidR="00EF1CBF" w:rsidRPr="00E86E18">
        <w:rPr>
          <w:rFonts w:ascii="IRBadr" w:hAnsi="IRBadr" w:cs="IRBadr"/>
          <w:color w:val="008000"/>
          <w:rtl/>
        </w:rPr>
        <w:t xml:space="preserve"> </w:t>
      </w:r>
      <w:r w:rsidR="00EF1CBF" w:rsidRPr="00E86E18">
        <w:rPr>
          <w:rFonts w:ascii="IRBadr" w:hAnsi="IRBadr" w:cs="IRBadr" w:hint="cs"/>
          <w:color w:val="008000"/>
          <w:rtl/>
        </w:rPr>
        <w:t>قال</w:t>
      </w:r>
      <w:r w:rsidR="00EF1CBF" w:rsidRPr="00E86E18">
        <w:rPr>
          <w:rFonts w:ascii="IRBadr" w:hAnsi="IRBadr" w:cs="IRBadr"/>
          <w:color w:val="008000"/>
          <w:rtl/>
        </w:rPr>
        <w:t xml:space="preserve"> </w:t>
      </w:r>
      <w:r w:rsidR="00EF1CBF" w:rsidRPr="00E86E18">
        <w:rPr>
          <w:rFonts w:ascii="IRBadr" w:hAnsi="IRBadr" w:cs="IRBadr" w:hint="cs"/>
          <w:color w:val="008000"/>
          <w:rtl/>
        </w:rPr>
        <w:t>فقال</w:t>
      </w:r>
      <w:r w:rsidR="00EF1CBF" w:rsidRPr="00E86E18">
        <w:rPr>
          <w:rFonts w:ascii="IRBadr" w:hAnsi="IRBadr" w:cs="IRBadr"/>
          <w:color w:val="008000"/>
          <w:rtl/>
        </w:rPr>
        <w:t xml:space="preserve"> </w:t>
      </w:r>
      <w:r w:rsidR="00EF1CBF" w:rsidRPr="00E86E18">
        <w:rPr>
          <w:rFonts w:ascii="IRBadr" w:hAnsi="IRBadr" w:cs="IRBadr" w:hint="cs"/>
          <w:color w:val="008000"/>
          <w:rtl/>
        </w:rPr>
        <w:t>لا</w:t>
      </w:r>
      <w:r w:rsidR="00EF1CBF" w:rsidRPr="00E86E18">
        <w:rPr>
          <w:rFonts w:ascii="IRBadr" w:hAnsi="IRBadr" w:cs="IRBadr"/>
          <w:color w:val="008000"/>
          <w:rtl/>
        </w:rPr>
        <w:t xml:space="preserve"> </w:t>
      </w:r>
      <w:r w:rsidR="00EF1CBF" w:rsidRPr="00E86E18">
        <w:rPr>
          <w:rFonts w:ascii="IRBadr" w:hAnsi="IRBadr" w:cs="IRBadr" w:hint="cs"/>
          <w:color w:val="008000"/>
          <w:rtl/>
        </w:rPr>
        <w:t>يكون</w:t>
      </w:r>
      <w:r w:rsidR="00EF1CBF" w:rsidRPr="00E86E18">
        <w:rPr>
          <w:rFonts w:ascii="IRBadr" w:hAnsi="IRBadr" w:cs="IRBadr"/>
          <w:color w:val="008000"/>
          <w:rtl/>
        </w:rPr>
        <w:t xml:space="preserve"> </w:t>
      </w:r>
      <w:r w:rsidR="00EF1CBF" w:rsidRPr="00E86E18">
        <w:rPr>
          <w:rFonts w:ascii="IRBadr" w:hAnsi="IRBadr" w:cs="IRBadr" w:hint="cs"/>
          <w:color w:val="008000"/>
          <w:rtl/>
        </w:rPr>
        <w:t>ذلك</w:t>
      </w:r>
      <w:r w:rsidR="00EF1CBF" w:rsidRPr="00E86E18">
        <w:rPr>
          <w:rFonts w:ascii="IRBadr" w:hAnsi="IRBadr" w:cs="IRBadr"/>
          <w:color w:val="008000"/>
          <w:rtl/>
        </w:rPr>
        <w:t xml:space="preserve"> </w:t>
      </w:r>
      <w:r w:rsidR="00EF1CBF" w:rsidRPr="00E86E18">
        <w:rPr>
          <w:rFonts w:ascii="IRBadr" w:hAnsi="IRBadr" w:cs="IRBadr" w:hint="cs"/>
          <w:color w:val="008000"/>
          <w:rtl/>
        </w:rPr>
        <w:t>مع</w:t>
      </w:r>
      <w:r w:rsidR="00EF1CBF" w:rsidRPr="00E86E18">
        <w:rPr>
          <w:rFonts w:ascii="IRBadr" w:hAnsi="IRBadr" w:cs="IRBadr"/>
          <w:color w:val="008000"/>
          <w:rtl/>
        </w:rPr>
        <w:t xml:space="preserve"> </w:t>
      </w:r>
      <w:r w:rsidR="00EF1CBF" w:rsidRPr="00E86E18">
        <w:rPr>
          <w:rFonts w:ascii="IRBadr" w:hAnsi="IRBadr" w:cs="IRBadr" w:hint="cs"/>
          <w:color w:val="008000"/>
          <w:rtl/>
        </w:rPr>
        <w:t>الحمد</w:t>
      </w:r>
      <w:r w:rsidRPr="00E86E18">
        <w:rPr>
          <w:rFonts w:ascii="IRBadr" w:hAnsi="IRBadr" w:cs="IRBadr"/>
          <w:color w:val="008000"/>
          <w:rtl/>
        </w:rPr>
        <w:t>»</w:t>
      </w:r>
      <w:r w:rsidR="0056552E">
        <w:rPr>
          <w:rStyle w:val="FootnoteReference"/>
          <w:rFonts w:ascii="IRBadr" w:hAnsi="IRBadr" w:cs="IRBadr"/>
          <w:color w:val="008000"/>
          <w:rtl/>
        </w:rPr>
        <w:footnoteReference w:id="18"/>
      </w:r>
      <w:r w:rsidR="0056552E">
        <w:rPr>
          <w:rFonts w:ascii="IRBadr" w:hAnsi="IRBadr" w:cs="IRBadr" w:hint="cs"/>
          <w:color w:val="008000"/>
          <w:rtl/>
        </w:rPr>
        <w:t xml:space="preserve">. </w:t>
      </w:r>
    </w:p>
    <w:p w:rsidR="00581A5C" w:rsidRDefault="00EF1CBF" w:rsidP="00581A5C">
      <w:pPr>
        <w:rPr>
          <w:rFonts w:ascii="IRBadr" w:hAnsi="IRBadr" w:cs="IRBadr"/>
          <w:rtl/>
        </w:rPr>
      </w:pPr>
      <w:r>
        <w:rPr>
          <w:rFonts w:ascii="IRBadr" w:hAnsi="IRBadr" w:cs="IRBadr" w:hint="cs"/>
          <w:rtl/>
        </w:rPr>
        <w:t xml:space="preserve">«هنّ» </w:t>
      </w:r>
      <w:r w:rsidR="00581A5C">
        <w:rPr>
          <w:rFonts w:ascii="IRBadr" w:hAnsi="IRBadr" w:cs="IRBadr" w:hint="cs"/>
          <w:rtl/>
        </w:rPr>
        <w:t>محرّف از «من» است، کما اینکه در چاپ دار الحدیث وارد شده است. البته در چاپ دار الحدیث، قرینه نسخه‌ای نداشته‌اند و با صرف استظهار «من» نوشته‌اند که صحیح است. قرائن و شواهدی هم بر آن وجود دارد که بیان می‌نماییم.</w:t>
      </w:r>
    </w:p>
    <w:p w:rsidR="00F7637C" w:rsidRDefault="00EF1CBF" w:rsidP="00581A5C">
      <w:pPr>
        <w:rPr>
          <w:rFonts w:ascii="IRBadr" w:hAnsi="IRBadr" w:cs="IRBadr"/>
          <w:rtl/>
        </w:rPr>
      </w:pPr>
      <w:r>
        <w:rPr>
          <w:rFonts w:ascii="IRBadr" w:hAnsi="IRBadr" w:cs="IRBadr" w:hint="cs"/>
          <w:rtl/>
        </w:rPr>
        <w:t xml:space="preserve">«الاسیاعته» هم </w:t>
      </w:r>
      <w:r w:rsidR="00581A5C">
        <w:rPr>
          <w:rFonts w:ascii="IRBadr" w:hAnsi="IRBadr" w:cs="IRBadr" w:hint="cs"/>
          <w:rtl/>
        </w:rPr>
        <w:t>محرّف از «و الاشیا‌ء عنه» است، کما اینکه این تعبیر در برخی نسخ هم وارد شده است.</w:t>
      </w:r>
    </w:p>
    <w:p w:rsidR="00EF1CBF" w:rsidRDefault="00EF1CBF" w:rsidP="00EF1CBF">
      <w:pPr>
        <w:rPr>
          <w:rFonts w:ascii="IRBadr" w:hAnsi="IRBadr" w:cs="IRBadr"/>
          <w:rtl/>
        </w:rPr>
      </w:pPr>
      <w:r>
        <w:rPr>
          <w:rFonts w:ascii="IRBadr" w:hAnsi="IRBadr" w:cs="IRBadr" w:hint="cs"/>
          <w:rtl/>
        </w:rPr>
        <w:t xml:space="preserve"> «</w:t>
      </w:r>
      <w:r w:rsidR="00581A5C">
        <w:rPr>
          <w:rFonts w:ascii="IRBadr" w:hAnsi="IRBadr" w:cs="IRBadr" w:hint="cs"/>
          <w:rtl/>
        </w:rPr>
        <w:t xml:space="preserve">و انا </w:t>
      </w:r>
      <w:r>
        <w:rPr>
          <w:rFonts w:ascii="IRBadr" w:hAnsi="IRBadr" w:cs="IRBadr" w:hint="cs"/>
          <w:rtl/>
        </w:rPr>
        <w:t xml:space="preserve">خال» </w:t>
      </w:r>
      <w:r w:rsidR="00581A5C">
        <w:rPr>
          <w:rFonts w:ascii="IRBadr" w:hAnsi="IRBadr" w:cs="IRBadr" w:hint="cs"/>
          <w:rtl/>
        </w:rPr>
        <w:t>نیز در ظاهر تعبیر نامفهومی است.</w:t>
      </w:r>
    </w:p>
    <w:p w:rsidR="00EF1CBF" w:rsidRDefault="00EF1CBF" w:rsidP="00EF1CBF">
      <w:pPr>
        <w:rPr>
          <w:rFonts w:ascii="IRBadr" w:hAnsi="IRBadr" w:cs="IRBadr"/>
          <w:rtl/>
        </w:rPr>
      </w:pPr>
      <w:r>
        <w:rPr>
          <w:rFonts w:ascii="IRBadr" w:hAnsi="IRBadr" w:cs="IRBadr" w:hint="cs"/>
          <w:rtl/>
        </w:rPr>
        <w:t>«</w:t>
      </w:r>
      <w:r w:rsidR="00581A5C">
        <w:rPr>
          <w:rFonts w:ascii="IRBadr" w:hAnsi="IRBadr" w:cs="IRBadr" w:hint="cs"/>
          <w:rtl/>
        </w:rPr>
        <w:t xml:space="preserve">لن </w:t>
      </w:r>
      <w:r>
        <w:rPr>
          <w:rFonts w:ascii="IRBadr" w:hAnsi="IRBadr" w:cs="IRBadr" w:hint="cs"/>
          <w:rtl/>
        </w:rPr>
        <w:t>یخطینی»</w:t>
      </w:r>
      <w:r w:rsidR="00581A5C">
        <w:rPr>
          <w:rFonts w:ascii="IRBadr" w:hAnsi="IRBadr" w:cs="IRBadr" w:hint="cs"/>
          <w:rtl/>
        </w:rPr>
        <w:t xml:space="preserve"> نیز نامفهوم است.</w:t>
      </w:r>
    </w:p>
    <w:p w:rsidR="001D73E7" w:rsidRDefault="00F7637C" w:rsidP="00BA51CE">
      <w:pPr>
        <w:rPr>
          <w:rFonts w:ascii="IRBadr" w:hAnsi="IRBadr" w:cs="IRBadr"/>
        </w:rPr>
      </w:pPr>
      <w:r>
        <w:rPr>
          <w:rFonts w:ascii="IRBadr" w:hAnsi="IRBadr" w:cs="IRBadr" w:hint="cs"/>
          <w:rtl/>
        </w:rPr>
        <w:t>این روایت دو نقل دیگر دارد.یک نقل به بحث ما مربوط است و در معنای روایت مفید است. نقل دیگری دارد که به ما نحن فیه نیز ممکن است مربوط باشد و معنای این روایت را هم به طور کامل روشن می‌کند.</w:t>
      </w:r>
    </w:p>
    <w:p w:rsidR="00F7637C" w:rsidRDefault="00F7637C" w:rsidP="00BA51CE">
      <w:pPr>
        <w:rPr>
          <w:rFonts w:ascii="IRBadr" w:hAnsi="IRBadr" w:cs="IRBadr"/>
          <w:rtl/>
        </w:rPr>
      </w:pPr>
      <w:r>
        <w:rPr>
          <w:rFonts w:ascii="IRBadr" w:hAnsi="IRBadr" w:cs="IRBadr" w:hint="cs"/>
          <w:rtl/>
        </w:rPr>
        <w:t>در نقل کافی که نقل دوم است آمده است:</w:t>
      </w:r>
    </w:p>
    <w:p w:rsidR="00F7637C" w:rsidRDefault="00F7637C" w:rsidP="00BA51CE">
      <w:pPr>
        <w:rPr>
          <w:rFonts w:ascii="IRBadr" w:hAnsi="IRBadr" w:cs="IRBadr"/>
          <w:color w:val="008000"/>
        </w:rPr>
      </w:pPr>
      <w:r w:rsidRPr="00F7637C">
        <w:rPr>
          <w:rFonts w:ascii="IRBadr" w:hAnsi="IRBadr" w:cs="IRBadr" w:hint="eastAsia"/>
          <w:color w:val="008000"/>
          <w:rtl/>
        </w:rPr>
        <w:t>«</w:t>
      </w:r>
      <w:r w:rsidRPr="00704E4E">
        <w:rPr>
          <w:rFonts w:ascii="IRBadr" w:hAnsi="IRBadr" w:cs="IRBadr" w:hint="cs"/>
          <w:color w:val="8064A2" w:themeColor="accent4"/>
          <w:rtl/>
        </w:rPr>
        <w:t>ابْنُ</w:t>
      </w:r>
      <w:r w:rsidRPr="00704E4E">
        <w:rPr>
          <w:rFonts w:ascii="IRBadr" w:hAnsi="IRBadr" w:cs="IRBadr"/>
          <w:color w:val="8064A2" w:themeColor="accent4"/>
          <w:rtl/>
        </w:rPr>
        <w:t xml:space="preserve"> </w:t>
      </w:r>
      <w:r w:rsidRPr="00704E4E">
        <w:rPr>
          <w:rFonts w:ascii="IRBadr" w:hAnsi="IRBadr" w:cs="IRBadr" w:hint="cs"/>
          <w:color w:val="8064A2" w:themeColor="accent4"/>
          <w:rtl/>
        </w:rPr>
        <w:t>أَبِي</w:t>
      </w:r>
      <w:r w:rsidRPr="00704E4E">
        <w:rPr>
          <w:rFonts w:ascii="IRBadr" w:hAnsi="IRBadr" w:cs="IRBadr"/>
          <w:color w:val="8064A2" w:themeColor="accent4"/>
          <w:rtl/>
        </w:rPr>
        <w:t xml:space="preserve"> </w:t>
      </w:r>
      <w:r w:rsidRPr="00704E4E">
        <w:rPr>
          <w:rFonts w:ascii="IRBadr" w:hAnsi="IRBadr" w:cs="IRBadr" w:hint="cs"/>
          <w:color w:val="8064A2" w:themeColor="accent4"/>
          <w:rtl/>
        </w:rPr>
        <w:t>عُمَيْرٍ</w:t>
      </w:r>
      <w:r w:rsidRPr="00704E4E">
        <w:rPr>
          <w:rFonts w:ascii="IRBadr" w:hAnsi="IRBadr" w:cs="IRBadr"/>
          <w:color w:val="8064A2" w:themeColor="accent4"/>
          <w:rtl/>
        </w:rPr>
        <w:t xml:space="preserve"> </w:t>
      </w:r>
      <w:r w:rsidRPr="00704E4E">
        <w:rPr>
          <w:rFonts w:ascii="IRBadr" w:hAnsi="IRBadr" w:cs="IRBadr" w:hint="cs"/>
          <w:color w:val="8064A2" w:themeColor="accent4"/>
          <w:rtl/>
        </w:rPr>
        <w:t>عَنِ</w:t>
      </w:r>
      <w:r w:rsidRPr="00704E4E">
        <w:rPr>
          <w:rFonts w:ascii="IRBadr" w:hAnsi="IRBadr" w:cs="IRBadr"/>
          <w:color w:val="8064A2" w:themeColor="accent4"/>
          <w:rtl/>
        </w:rPr>
        <w:t xml:space="preserve"> </w:t>
      </w:r>
      <w:r w:rsidRPr="00704E4E">
        <w:rPr>
          <w:rFonts w:ascii="IRBadr" w:hAnsi="IRBadr" w:cs="IRBadr" w:hint="cs"/>
          <w:color w:val="8064A2" w:themeColor="accent4"/>
          <w:rtl/>
        </w:rPr>
        <w:t>الْحَسَنِ</w:t>
      </w:r>
      <w:r w:rsidRPr="00704E4E">
        <w:rPr>
          <w:rFonts w:ascii="IRBadr" w:hAnsi="IRBadr" w:cs="IRBadr"/>
          <w:color w:val="8064A2" w:themeColor="accent4"/>
          <w:rtl/>
        </w:rPr>
        <w:t xml:space="preserve"> </w:t>
      </w:r>
      <w:r w:rsidRPr="00704E4E">
        <w:rPr>
          <w:rFonts w:ascii="IRBadr" w:hAnsi="IRBadr" w:cs="IRBadr" w:hint="cs"/>
          <w:color w:val="8064A2" w:themeColor="accent4"/>
          <w:rtl/>
        </w:rPr>
        <w:t>بْنِ</w:t>
      </w:r>
      <w:r w:rsidRPr="00704E4E">
        <w:rPr>
          <w:rFonts w:ascii="IRBadr" w:hAnsi="IRBadr" w:cs="IRBadr"/>
          <w:color w:val="8064A2" w:themeColor="accent4"/>
          <w:rtl/>
        </w:rPr>
        <w:t xml:space="preserve"> </w:t>
      </w:r>
      <w:r w:rsidRPr="00704E4E">
        <w:rPr>
          <w:rFonts w:ascii="IRBadr" w:hAnsi="IRBadr" w:cs="IRBadr" w:hint="cs"/>
          <w:color w:val="8064A2" w:themeColor="accent4"/>
          <w:rtl/>
        </w:rPr>
        <w:t>عَطِيَّةَ</w:t>
      </w:r>
      <w:r w:rsidRPr="00704E4E">
        <w:rPr>
          <w:rFonts w:ascii="IRBadr" w:hAnsi="IRBadr" w:cs="IRBadr"/>
          <w:color w:val="8064A2" w:themeColor="accent4"/>
          <w:rtl/>
        </w:rPr>
        <w:t xml:space="preserve"> </w:t>
      </w:r>
      <w:r w:rsidRPr="00704E4E">
        <w:rPr>
          <w:rFonts w:ascii="IRBadr" w:hAnsi="IRBadr" w:cs="IRBadr" w:hint="cs"/>
          <w:color w:val="8064A2" w:themeColor="accent4"/>
          <w:rtl/>
        </w:rPr>
        <w:t>عَنْ</w:t>
      </w:r>
      <w:r w:rsidRPr="00704E4E">
        <w:rPr>
          <w:rFonts w:ascii="IRBadr" w:hAnsi="IRBadr" w:cs="IRBadr"/>
          <w:color w:val="8064A2" w:themeColor="accent4"/>
          <w:rtl/>
        </w:rPr>
        <w:t xml:space="preserve"> </w:t>
      </w:r>
      <w:r w:rsidRPr="00704E4E">
        <w:rPr>
          <w:rFonts w:ascii="IRBadr" w:hAnsi="IRBadr" w:cs="IRBadr" w:hint="cs"/>
          <w:color w:val="8064A2" w:themeColor="accent4"/>
          <w:rtl/>
        </w:rPr>
        <w:t>عُمَرَ</w:t>
      </w:r>
      <w:r w:rsidRPr="00704E4E">
        <w:rPr>
          <w:rFonts w:ascii="IRBadr" w:hAnsi="IRBadr" w:cs="IRBadr"/>
          <w:color w:val="8064A2" w:themeColor="accent4"/>
          <w:rtl/>
        </w:rPr>
        <w:t xml:space="preserve"> </w:t>
      </w:r>
      <w:r w:rsidRPr="00704E4E">
        <w:rPr>
          <w:rFonts w:ascii="IRBadr" w:hAnsi="IRBadr" w:cs="IRBadr" w:hint="cs"/>
          <w:color w:val="8064A2" w:themeColor="accent4"/>
          <w:rtl/>
        </w:rPr>
        <w:t>بْنِ</w:t>
      </w:r>
      <w:r w:rsidRPr="00704E4E">
        <w:rPr>
          <w:rFonts w:ascii="IRBadr" w:hAnsi="IRBadr" w:cs="IRBadr"/>
          <w:color w:val="8064A2" w:themeColor="accent4"/>
          <w:rtl/>
        </w:rPr>
        <w:t xml:space="preserve"> </w:t>
      </w:r>
      <w:r w:rsidRPr="00704E4E">
        <w:rPr>
          <w:rFonts w:ascii="IRBadr" w:hAnsi="IRBadr" w:cs="IRBadr" w:hint="cs"/>
          <w:color w:val="8064A2" w:themeColor="accent4"/>
          <w:rtl/>
        </w:rPr>
        <w:t>يَزِيدَ</w:t>
      </w:r>
      <w:r w:rsidRPr="00704E4E">
        <w:rPr>
          <w:rFonts w:ascii="IRBadr" w:hAnsi="IRBadr" w:cs="IRBadr"/>
          <w:color w:val="8064A2" w:themeColor="accent4"/>
          <w:rtl/>
        </w:rPr>
        <w:t xml:space="preserve"> </w:t>
      </w:r>
      <w:r w:rsidRPr="00704E4E">
        <w:rPr>
          <w:rFonts w:ascii="IRBadr" w:hAnsi="IRBadr" w:cs="IRBadr" w:hint="cs"/>
          <w:color w:val="8064A2" w:themeColor="accent4"/>
          <w:rtl/>
        </w:rPr>
        <w:t>قَالَ</w:t>
      </w:r>
      <w:r w:rsidRPr="00704E4E">
        <w:rPr>
          <w:rFonts w:ascii="IRBadr" w:hAnsi="IRBadr" w:cs="IRBadr"/>
          <w:color w:val="8064A2" w:themeColor="accent4"/>
          <w:rtl/>
        </w:rPr>
        <w:t>:</w:t>
      </w:r>
      <w:r w:rsidRPr="00F7637C">
        <w:rPr>
          <w:rFonts w:ascii="IRBadr" w:hAnsi="IRBadr" w:cs="IRBadr"/>
          <w:color w:val="008000"/>
          <w:rtl/>
        </w:rPr>
        <w:t xml:space="preserve"> </w:t>
      </w:r>
      <w:r w:rsidRPr="00F7637C">
        <w:rPr>
          <w:rFonts w:ascii="IRBadr" w:hAnsi="IRBadr" w:cs="IRBadr" w:hint="cs"/>
          <w:color w:val="008000"/>
          <w:rtl/>
        </w:rPr>
        <w:t>قُلْتُ</w:t>
      </w:r>
      <w:r w:rsidRPr="00F7637C">
        <w:rPr>
          <w:rFonts w:ascii="IRBadr" w:hAnsi="IRBadr" w:cs="IRBadr"/>
          <w:color w:val="008000"/>
          <w:rtl/>
        </w:rPr>
        <w:t xml:space="preserve"> </w:t>
      </w:r>
      <w:r w:rsidRPr="00F7637C">
        <w:rPr>
          <w:rFonts w:ascii="IRBadr" w:hAnsi="IRBadr" w:cs="IRBadr" w:hint="cs"/>
          <w:color w:val="008000"/>
          <w:rtl/>
        </w:rPr>
        <w:t>لِأَبِي</w:t>
      </w:r>
      <w:r w:rsidRPr="00F7637C">
        <w:rPr>
          <w:rFonts w:ascii="IRBadr" w:hAnsi="IRBadr" w:cs="IRBadr"/>
          <w:color w:val="008000"/>
          <w:rtl/>
        </w:rPr>
        <w:t xml:space="preserve"> </w:t>
      </w:r>
      <w:r w:rsidRPr="00F7637C">
        <w:rPr>
          <w:rFonts w:ascii="IRBadr" w:hAnsi="IRBadr" w:cs="IRBadr" w:hint="cs"/>
          <w:color w:val="008000"/>
          <w:rtl/>
        </w:rPr>
        <w:t>عَبْدِ</w:t>
      </w:r>
      <w:r w:rsidRPr="00F7637C">
        <w:rPr>
          <w:rFonts w:ascii="IRBadr" w:hAnsi="IRBadr" w:cs="IRBadr"/>
          <w:color w:val="008000"/>
          <w:rtl/>
        </w:rPr>
        <w:t xml:space="preserve"> </w:t>
      </w:r>
      <w:r w:rsidRPr="00F7637C">
        <w:rPr>
          <w:rFonts w:ascii="IRBadr" w:hAnsi="IRBadr" w:cs="IRBadr" w:hint="cs"/>
          <w:color w:val="008000"/>
          <w:rtl/>
        </w:rPr>
        <w:t>اللَّهِ</w:t>
      </w:r>
      <w:r w:rsidRPr="00F7637C">
        <w:rPr>
          <w:rFonts w:ascii="IRBadr" w:hAnsi="IRBadr" w:cs="IRBadr"/>
          <w:color w:val="008000"/>
          <w:rtl/>
        </w:rPr>
        <w:t xml:space="preserve"> </w:t>
      </w:r>
      <w:r w:rsidRPr="00F7637C">
        <w:rPr>
          <w:rFonts w:ascii="IRBadr" w:hAnsi="IRBadr" w:cs="IRBadr" w:hint="cs"/>
          <w:color w:val="008000"/>
          <w:rtl/>
        </w:rPr>
        <w:t>ع</w:t>
      </w:r>
      <w:r w:rsidRPr="00F7637C">
        <w:rPr>
          <w:rFonts w:ascii="IRBadr" w:hAnsi="IRBadr" w:cs="IRBadr"/>
          <w:color w:val="008000"/>
          <w:rtl/>
        </w:rPr>
        <w:t xml:space="preserve"> </w:t>
      </w:r>
      <w:r w:rsidRPr="00F7637C">
        <w:rPr>
          <w:rFonts w:ascii="IRBadr" w:hAnsi="IRBadr" w:cs="IRBadr" w:hint="cs"/>
          <w:color w:val="008000"/>
          <w:rtl/>
        </w:rPr>
        <w:t>إِنِّي</w:t>
      </w:r>
      <w:r w:rsidRPr="00F7637C">
        <w:rPr>
          <w:rFonts w:ascii="IRBadr" w:hAnsi="IRBadr" w:cs="IRBadr"/>
          <w:color w:val="008000"/>
          <w:rtl/>
        </w:rPr>
        <w:t xml:space="preserve"> </w:t>
      </w:r>
      <w:r w:rsidRPr="00F7637C">
        <w:rPr>
          <w:rFonts w:ascii="IRBadr" w:hAnsi="IRBadr" w:cs="IRBadr" w:hint="cs"/>
          <w:color w:val="008000"/>
          <w:rtl/>
        </w:rPr>
        <w:t>سَأَلْتُ</w:t>
      </w:r>
      <w:r w:rsidRPr="00F7637C">
        <w:rPr>
          <w:rFonts w:ascii="IRBadr" w:hAnsi="IRBadr" w:cs="IRBadr"/>
          <w:color w:val="008000"/>
          <w:rtl/>
        </w:rPr>
        <w:t xml:space="preserve"> </w:t>
      </w:r>
      <w:r w:rsidRPr="00F7637C">
        <w:rPr>
          <w:rFonts w:ascii="IRBadr" w:hAnsi="IRBadr" w:cs="IRBadr" w:hint="cs"/>
          <w:color w:val="008000"/>
          <w:rtl/>
        </w:rPr>
        <w:t>اللَّهَ</w:t>
      </w:r>
      <w:r w:rsidRPr="00F7637C">
        <w:rPr>
          <w:rFonts w:ascii="IRBadr" w:hAnsi="IRBadr" w:cs="IRBadr"/>
          <w:color w:val="008000"/>
          <w:rtl/>
        </w:rPr>
        <w:t xml:space="preserve"> </w:t>
      </w:r>
      <w:r w:rsidRPr="00F7637C">
        <w:rPr>
          <w:rFonts w:ascii="IRBadr" w:hAnsi="IRBadr" w:cs="IRBadr" w:hint="cs"/>
          <w:color w:val="008000"/>
          <w:rtl/>
        </w:rPr>
        <w:t>عَزَّ</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جَلَّ</w:t>
      </w:r>
      <w:r w:rsidRPr="00F7637C">
        <w:rPr>
          <w:rFonts w:ascii="IRBadr" w:hAnsi="IRBadr" w:cs="IRBadr"/>
          <w:color w:val="008000"/>
          <w:rtl/>
        </w:rPr>
        <w:t xml:space="preserve"> </w:t>
      </w:r>
      <w:r w:rsidRPr="00F7637C">
        <w:rPr>
          <w:rFonts w:ascii="IRBadr" w:hAnsi="IRBadr" w:cs="IRBadr" w:hint="cs"/>
          <w:color w:val="008000"/>
          <w:rtl/>
        </w:rPr>
        <w:t>أَنْ</w:t>
      </w:r>
      <w:r w:rsidRPr="00F7637C">
        <w:rPr>
          <w:rFonts w:ascii="IRBadr" w:hAnsi="IRBadr" w:cs="IRBadr"/>
          <w:color w:val="008000"/>
          <w:rtl/>
        </w:rPr>
        <w:t xml:space="preserve"> </w:t>
      </w:r>
      <w:r w:rsidRPr="00F7637C">
        <w:rPr>
          <w:rFonts w:ascii="IRBadr" w:hAnsi="IRBadr" w:cs="IRBadr" w:hint="cs"/>
          <w:color w:val="008000"/>
          <w:rtl/>
        </w:rPr>
        <w:t>يَرْزُقَنِي</w:t>
      </w:r>
      <w:r w:rsidRPr="00F7637C">
        <w:rPr>
          <w:rFonts w:ascii="IRBadr" w:hAnsi="IRBadr" w:cs="IRBadr"/>
          <w:color w:val="008000"/>
          <w:rtl/>
        </w:rPr>
        <w:t xml:space="preserve"> </w:t>
      </w:r>
      <w:r w:rsidRPr="00F7637C">
        <w:rPr>
          <w:rFonts w:ascii="IRBadr" w:hAnsi="IRBadr" w:cs="IRBadr" w:hint="cs"/>
          <w:color w:val="008000"/>
          <w:rtl/>
        </w:rPr>
        <w:t>مَالًا</w:t>
      </w:r>
      <w:r w:rsidRPr="00F7637C">
        <w:rPr>
          <w:rFonts w:ascii="IRBadr" w:hAnsi="IRBadr" w:cs="IRBadr"/>
          <w:color w:val="008000"/>
          <w:rtl/>
        </w:rPr>
        <w:t xml:space="preserve"> </w:t>
      </w:r>
      <w:r w:rsidRPr="00F7637C">
        <w:rPr>
          <w:rFonts w:ascii="IRBadr" w:hAnsi="IRBadr" w:cs="IRBadr" w:hint="cs"/>
          <w:color w:val="008000"/>
          <w:rtl/>
        </w:rPr>
        <w:t>فَرَزَقَنِي</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إِنِّي</w:t>
      </w:r>
      <w:r w:rsidRPr="00F7637C">
        <w:rPr>
          <w:rFonts w:ascii="IRBadr" w:hAnsi="IRBadr" w:cs="IRBadr"/>
          <w:color w:val="008000"/>
          <w:rtl/>
        </w:rPr>
        <w:t xml:space="preserve"> </w:t>
      </w:r>
      <w:r w:rsidRPr="00F7637C">
        <w:rPr>
          <w:rFonts w:ascii="IRBadr" w:hAnsi="IRBadr" w:cs="IRBadr" w:hint="cs"/>
          <w:color w:val="008000"/>
          <w:rtl/>
        </w:rPr>
        <w:t>سَأَلْتُ</w:t>
      </w:r>
      <w:r w:rsidRPr="00F7637C">
        <w:rPr>
          <w:rFonts w:ascii="IRBadr" w:hAnsi="IRBadr" w:cs="IRBadr"/>
          <w:color w:val="008000"/>
          <w:rtl/>
        </w:rPr>
        <w:t xml:space="preserve"> </w:t>
      </w:r>
      <w:r w:rsidRPr="00F7637C">
        <w:rPr>
          <w:rFonts w:ascii="IRBadr" w:hAnsi="IRBadr" w:cs="IRBadr" w:hint="cs"/>
          <w:color w:val="008000"/>
          <w:rtl/>
        </w:rPr>
        <w:t>اللَّهَ</w:t>
      </w:r>
      <w:r w:rsidRPr="00F7637C">
        <w:rPr>
          <w:rFonts w:ascii="IRBadr" w:hAnsi="IRBadr" w:cs="IRBadr"/>
          <w:color w:val="008000"/>
          <w:rtl/>
        </w:rPr>
        <w:t xml:space="preserve"> </w:t>
      </w:r>
      <w:r w:rsidRPr="00F7637C">
        <w:rPr>
          <w:rFonts w:ascii="IRBadr" w:hAnsi="IRBadr" w:cs="IRBadr" w:hint="cs"/>
          <w:color w:val="008000"/>
          <w:rtl/>
        </w:rPr>
        <w:t>أَنْ</w:t>
      </w:r>
      <w:r w:rsidRPr="00F7637C">
        <w:rPr>
          <w:rFonts w:ascii="IRBadr" w:hAnsi="IRBadr" w:cs="IRBadr"/>
          <w:color w:val="008000"/>
          <w:rtl/>
        </w:rPr>
        <w:t xml:space="preserve"> </w:t>
      </w:r>
      <w:r w:rsidRPr="00F7637C">
        <w:rPr>
          <w:rFonts w:ascii="IRBadr" w:hAnsi="IRBadr" w:cs="IRBadr" w:hint="cs"/>
          <w:color w:val="008000"/>
          <w:rtl/>
        </w:rPr>
        <w:t>يَرْزُقَنِي</w:t>
      </w:r>
      <w:r w:rsidRPr="00F7637C">
        <w:rPr>
          <w:rFonts w:ascii="IRBadr" w:hAnsi="IRBadr" w:cs="IRBadr"/>
          <w:color w:val="008000"/>
          <w:rtl/>
        </w:rPr>
        <w:t xml:space="preserve"> </w:t>
      </w:r>
      <w:r w:rsidRPr="00F7637C">
        <w:rPr>
          <w:rFonts w:ascii="IRBadr" w:hAnsi="IRBadr" w:cs="IRBadr" w:hint="cs"/>
          <w:color w:val="008000"/>
          <w:rtl/>
        </w:rPr>
        <w:t>وَلَداً</w:t>
      </w:r>
      <w:r w:rsidRPr="00F7637C">
        <w:rPr>
          <w:rFonts w:ascii="IRBadr" w:hAnsi="IRBadr" w:cs="IRBadr"/>
          <w:color w:val="008000"/>
          <w:rtl/>
        </w:rPr>
        <w:t xml:space="preserve"> </w:t>
      </w:r>
      <w:r w:rsidRPr="00F7637C">
        <w:rPr>
          <w:rFonts w:ascii="IRBadr" w:hAnsi="IRBadr" w:cs="IRBadr" w:hint="cs"/>
          <w:color w:val="008000"/>
          <w:rtl/>
        </w:rPr>
        <w:t>فَرَزَقَنِي</w:t>
      </w:r>
      <w:r w:rsidRPr="00F7637C">
        <w:rPr>
          <w:rFonts w:ascii="IRBadr" w:hAnsi="IRBadr" w:cs="IRBadr"/>
          <w:color w:val="008000"/>
          <w:rtl/>
        </w:rPr>
        <w:t xml:space="preserve"> </w:t>
      </w:r>
      <w:r w:rsidRPr="00F7637C">
        <w:rPr>
          <w:rFonts w:ascii="IRBadr" w:hAnsi="IRBadr" w:cs="IRBadr" w:hint="cs"/>
          <w:color w:val="008000"/>
          <w:rtl/>
        </w:rPr>
        <w:t>وَلَداً</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سَأَلْتُهُ</w:t>
      </w:r>
      <w:r w:rsidRPr="00F7637C">
        <w:rPr>
          <w:rFonts w:ascii="IRBadr" w:hAnsi="IRBadr" w:cs="IRBadr"/>
          <w:color w:val="008000"/>
          <w:rtl/>
        </w:rPr>
        <w:t xml:space="preserve"> </w:t>
      </w:r>
      <w:r w:rsidRPr="00F7637C">
        <w:rPr>
          <w:rFonts w:ascii="IRBadr" w:hAnsi="IRBadr" w:cs="IRBadr" w:hint="cs"/>
          <w:color w:val="008000"/>
          <w:rtl/>
        </w:rPr>
        <w:t>أَنْ</w:t>
      </w:r>
      <w:r w:rsidRPr="00F7637C">
        <w:rPr>
          <w:rFonts w:ascii="IRBadr" w:hAnsi="IRBadr" w:cs="IRBadr"/>
          <w:color w:val="008000"/>
          <w:rtl/>
        </w:rPr>
        <w:t xml:space="preserve"> </w:t>
      </w:r>
      <w:r w:rsidRPr="00F7637C">
        <w:rPr>
          <w:rFonts w:ascii="IRBadr" w:hAnsi="IRBadr" w:cs="IRBadr" w:hint="cs"/>
          <w:color w:val="008000"/>
          <w:rtl/>
        </w:rPr>
        <w:t>يَرْزُقَنِي</w:t>
      </w:r>
      <w:r w:rsidRPr="00F7637C">
        <w:rPr>
          <w:rFonts w:ascii="IRBadr" w:hAnsi="IRBadr" w:cs="IRBadr"/>
          <w:color w:val="008000"/>
          <w:rtl/>
        </w:rPr>
        <w:t xml:space="preserve"> </w:t>
      </w:r>
      <w:r w:rsidRPr="00F7637C">
        <w:rPr>
          <w:rFonts w:ascii="IRBadr" w:hAnsi="IRBadr" w:cs="IRBadr" w:hint="cs"/>
          <w:color w:val="008000"/>
          <w:rtl/>
        </w:rPr>
        <w:t>دَاراً</w:t>
      </w:r>
      <w:r w:rsidRPr="00F7637C">
        <w:rPr>
          <w:rFonts w:ascii="IRBadr" w:hAnsi="IRBadr" w:cs="IRBadr"/>
          <w:color w:val="008000"/>
          <w:rtl/>
        </w:rPr>
        <w:t xml:space="preserve"> </w:t>
      </w:r>
      <w:r w:rsidRPr="00F7637C">
        <w:rPr>
          <w:rFonts w:ascii="IRBadr" w:hAnsi="IRBadr" w:cs="IRBadr" w:hint="cs"/>
          <w:color w:val="008000"/>
          <w:rtl/>
        </w:rPr>
        <w:t>فَرَزَقَنِي</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قَدْ</w:t>
      </w:r>
      <w:r w:rsidRPr="00F7637C">
        <w:rPr>
          <w:rFonts w:ascii="IRBadr" w:hAnsi="IRBadr" w:cs="IRBadr"/>
          <w:color w:val="008000"/>
          <w:rtl/>
        </w:rPr>
        <w:t xml:space="preserve"> </w:t>
      </w:r>
      <w:r w:rsidRPr="00F7637C">
        <w:rPr>
          <w:rFonts w:ascii="IRBadr" w:hAnsi="IRBadr" w:cs="IRBadr" w:hint="cs"/>
          <w:color w:val="008000"/>
          <w:rtl/>
        </w:rPr>
        <w:t>خِفْتُ</w:t>
      </w:r>
      <w:r w:rsidRPr="00F7637C">
        <w:rPr>
          <w:rFonts w:ascii="IRBadr" w:hAnsi="IRBadr" w:cs="IRBadr"/>
          <w:color w:val="008000"/>
          <w:rtl/>
        </w:rPr>
        <w:t xml:space="preserve"> </w:t>
      </w:r>
      <w:r w:rsidRPr="00F7637C">
        <w:rPr>
          <w:rFonts w:ascii="IRBadr" w:hAnsi="IRBadr" w:cs="IRBadr" w:hint="cs"/>
          <w:color w:val="008000"/>
          <w:rtl/>
        </w:rPr>
        <w:t>أَنْ</w:t>
      </w:r>
      <w:r w:rsidRPr="00F7637C">
        <w:rPr>
          <w:rFonts w:ascii="IRBadr" w:hAnsi="IRBadr" w:cs="IRBadr"/>
          <w:color w:val="008000"/>
          <w:rtl/>
        </w:rPr>
        <w:t xml:space="preserve"> </w:t>
      </w:r>
      <w:r w:rsidRPr="00F7637C">
        <w:rPr>
          <w:rFonts w:ascii="IRBadr" w:hAnsi="IRBadr" w:cs="IRBadr" w:hint="cs"/>
          <w:color w:val="008000"/>
          <w:rtl/>
        </w:rPr>
        <w:t>يَكُونَ</w:t>
      </w:r>
      <w:r w:rsidRPr="00F7637C">
        <w:rPr>
          <w:rFonts w:ascii="IRBadr" w:hAnsi="IRBadr" w:cs="IRBadr"/>
          <w:color w:val="008000"/>
          <w:rtl/>
        </w:rPr>
        <w:t xml:space="preserve"> </w:t>
      </w:r>
      <w:r w:rsidRPr="00F7637C">
        <w:rPr>
          <w:rFonts w:ascii="IRBadr" w:hAnsi="IRBadr" w:cs="IRBadr" w:hint="cs"/>
          <w:color w:val="008000"/>
          <w:rtl/>
        </w:rPr>
        <w:t>ذَلِكَ</w:t>
      </w:r>
      <w:r w:rsidRPr="00F7637C">
        <w:rPr>
          <w:rFonts w:ascii="IRBadr" w:hAnsi="IRBadr" w:cs="IRBadr"/>
          <w:color w:val="008000"/>
          <w:rtl/>
        </w:rPr>
        <w:t xml:space="preserve"> </w:t>
      </w:r>
      <w:r w:rsidRPr="00F7637C">
        <w:rPr>
          <w:rFonts w:ascii="IRBadr" w:hAnsi="IRBadr" w:cs="IRBadr" w:hint="cs"/>
          <w:color w:val="008000"/>
          <w:rtl/>
        </w:rPr>
        <w:t>اسْتِدْرَاجاً</w:t>
      </w:r>
      <w:r w:rsidR="001B7467">
        <w:rPr>
          <w:rFonts w:ascii="IRBadr" w:hAnsi="IRBadr" w:cs="IRBadr"/>
          <w:color w:val="008000"/>
          <w:rtl/>
        </w:rPr>
        <w:t xml:space="preserve"> </w:t>
      </w:r>
      <w:r w:rsidRPr="00F7637C">
        <w:rPr>
          <w:rFonts w:ascii="IRBadr" w:hAnsi="IRBadr" w:cs="IRBadr" w:hint="cs"/>
          <w:color w:val="008000"/>
          <w:rtl/>
        </w:rPr>
        <w:t>فَقَالَ</w:t>
      </w:r>
      <w:r w:rsidRPr="00F7637C">
        <w:rPr>
          <w:rFonts w:ascii="IRBadr" w:hAnsi="IRBadr" w:cs="IRBadr"/>
          <w:color w:val="008000"/>
          <w:rtl/>
        </w:rPr>
        <w:t xml:space="preserve"> </w:t>
      </w:r>
      <w:r w:rsidRPr="00F7637C">
        <w:rPr>
          <w:rFonts w:ascii="IRBadr" w:hAnsi="IRBadr" w:cs="IRBadr" w:hint="cs"/>
          <w:color w:val="008000"/>
          <w:rtl/>
        </w:rPr>
        <w:t>أَمَا</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اللَّهِ</w:t>
      </w:r>
      <w:r w:rsidRPr="00F7637C">
        <w:rPr>
          <w:rFonts w:ascii="IRBadr" w:hAnsi="IRBadr" w:cs="IRBadr"/>
          <w:color w:val="008000"/>
          <w:rtl/>
        </w:rPr>
        <w:t xml:space="preserve"> </w:t>
      </w:r>
      <w:r w:rsidRPr="00F7637C">
        <w:rPr>
          <w:rFonts w:ascii="IRBadr" w:hAnsi="IRBadr" w:cs="IRBadr" w:hint="cs"/>
          <w:color w:val="008000"/>
          <w:rtl/>
        </w:rPr>
        <w:t>مَعَ</w:t>
      </w:r>
      <w:r w:rsidRPr="00F7637C">
        <w:rPr>
          <w:rFonts w:ascii="IRBadr" w:hAnsi="IRBadr" w:cs="IRBadr"/>
          <w:color w:val="008000"/>
          <w:rtl/>
        </w:rPr>
        <w:t xml:space="preserve"> </w:t>
      </w:r>
      <w:r w:rsidRPr="00F7637C">
        <w:rPr>
          <w:rFonts w:ascii="IRBadr" w:hAnsi="IRBadr" w:cs="IRBadr" w:hint="cs"/>
          <w:color w:val="008000"/>
          <w:rtl/>
        </w:rPr>
        <w:t>الْحَمْدِ</w:t>
      </w:r>
      <w:r w:rsidRPr="00F7637C">
        <w:rPr>
          <w:rFonts w:ascii="IRBadr" w:hAnsi="IRBadr" w:cs="IRBadr"/>
          <w:color w:val="008000"/>
          <w:rtl/>
        </w:rPr>
        <w:t xml:space="preserve"> </w:t>
      </w:r>
      <w:r w:rsidRPr="00F7637C">
        <w:rPr>
          <w:rFonts w:ascii="IRBadr" w:hAnsi="IRBadr" w:cs="IRBadr" w:hint="cs"/>
          <w:color w:val="008000"/>
          <w:rtl/>
        </w:rPr>
        <w:t>فَلَا</w:t>
      </w:r>
      <w:r w:rsidRPr="00F7637C">
        <w:rPr>
          <w:rFonts w:ascii="IRBadr" w:hAnsi="IRBadr" w:cs="IRBadr"/>
          <w:color w:val="008000"/>
          <w:rtl/>
        </w:rPr>
        <w:t>.»</w:t>
      </w:r>
      <w:r w:rsidR="002E5805">
        <w:rPr>
          <w:rStyle w:val="FootnoteReference"/>
          <w:rFonts w:ascii="IRBadr" w:hAnsi="IRBadr" w:cs="IRBadr"/>
          <w:color w:val="008000"/>
          <w:rtl/>
        </w:rPr>
        <w:footnoteReference w:id="19"/>
      </w:r>
    </w:p>
    <w:p w:rsidR="00F7637C" w:rsidRDefault="00F7637C" w:rsidP="00581A5C">
      <w:pPr>
        <w:rPr>
          <w:rFonts w:ascii="IRBadr" w:hAnsi="IRBadr" w:cs="IRBadr"/>
          <w:rtl/>
        </w:rPr>
      </w:pPr>
      <w:r w:rsidRPr="00F7637C">
        <w:rPr>
          <w:rFonts w:ascii="IRBadr" w:hAnsi="IRBadr" w:cs="IRBadr" w:hint="cs"/>
          <w:rtl/>
        </w:rPr>
        <w:t>در مشکاة الانوار</w:t>
      </w:r>
      <w:r w:rsidR="00581A5C">
        <w:rPr>
          <w:rFonts w:ascii="IRBadr" w:hAnsi="IRBadr" w:cs="IRBadr" w:hint="cs"/>
          <w:rtl/>
        </w:rPr>
        <w:t>، حدیث به صورت خلاصه و مرسل وارد شده است:</w:t>
      </w:r>
    </w:p>
    <w:p w:rsidR="00581A5C" w:rsidRDefault="00581A5C" w:rsidP="00581A5C">
      <w:pPr>
        <w:rPr>
          <w:rFonts w:ascii="IRBadr" w:hAnsi="IRBadr" w:cs="IRBadr"/>
          <w:color w:val="008000"/>
          <w:rtl/>
        </w:rPr>
      </w:pPr>
      <w:r w:rsidRPr="00581A5C">
        <w:rPr>
          <w:rFonts w:ascii="IRBadr" w:hAnsi="IRBadr" w:cs="IRBadr" w:hint="eastAsia"/>
          <w:color w:val="008000"/>
          <w:rtl/>
        </w:rPr>
        <w:t>«</w:t>
      </w:r>
      <w:r w:rsidRPr="00704E4E">
        <w:rPr>
          <w:rFonts w:ascii="IRBadr" w:hAnsi="IRBadr" w:cs="IRBadr" w:hint="cs"/>
          <w:color w:val="8064A2" w:themeColor="accent4"/>
          <w:rtl/>
        </w:rPr>
        <w:t>وَ</w:t>
      </w:r>
      <w:r w:rsidRPr="00704E4E">
        <w:rPr>
          <w:rFonts w:ascii="IRBadr" w:hAnsi="IRBadr" w:cs="IRBadr"/>
          <w:color w:val="8064A2" w:themeColor="accent4"/>
          <w:rtl/>
        </w:rPr>
        <w:t xml:space="preserve"> </w:t>
      </w:r>
      <w:r w:rsidRPr="00704E4E">
        <w:rPr>
          <w:rFonts w:ascii="IRBadr" w:hAnsi="IRBadr" w:cs="IRBadr" w:hint="cs"/>
          <w:color w:val="8064A2" w:themeColor="accent4"/>
          <w:rtl/>
        </w:rPr>
        <w:t>عَنْهُ</w:t>
      </w:r>
      <w:r w:rsidRPr="00704E4E">
        <w:rPr>
          <w:rFonts w:ascii="IRBadr" w:hAnsi="IRBadr" w:cs="IRBadr"/>
          <w:color w:val="8064A2" w:themeColor="accent4"/>
          <w:rtl/>
        </w:rPr>
        <w:t xml:space="preserve"> </w:t>
      </w:r>
      <w:r w:rsidRPr="00704E4E">
        <w:rPr>
          <w:rFonts w:ascii="IRBadr" w:hAnsi="IRBadr" w:cs="IRBadr" w:hint="cs"/>
          <w:color w:val="8064A2" w:themeColor="accent4"/>
          <w:rtl/>
        </w:rPr>
        <w:t>ع</w:t>
      </w:r>
      <w:r w:rsidRPr="00704E4E">
        <w:rPr>
          <w:rFonts w:ascii="IRBadr" w:hAnsi="IRBadr" w:cs="IRBadr"/>
          <w:color w:val="8064A2" w:themeColor="accent4"/>
          <w:rtl/>
        </w:rPr>
        <w:t xml:space="preserve"> </w:t>
      </w:r>
      <w:r w:rsidRPr="00704E4E">
        <w:rPr>
          <w:rFonts w:ascii="IRBadr" w:hAnsi="IRBadr" w:cs="IRBadr" w:hint="cs"/>
          <w:color w:val="8064A2" w:themeColor="accent4"/>
          <w:rtl/>
        </w:rPr>
        <w:t>قَالَ</w:t>
      </w:r>
      <w:r w:rsidRPr="00704E4E">
        <w:rPr>
          <w:rFonts w:ascii="IRBadr" w:hAnsi="IRBadr" w:cs="IRBadr"/>
          <w:color w:val="8064A2" w:themeColor="accent4"/>
          <w:rtl/>
        </w:rPr>
        <w:t>:</w:t>
      </w:r>
      <w:r w:rsidRPr="00581A5C">
        <w:rPr>
          <w:rFonts w:ascii="IRBadr" w:hAnsi="IRBadr" w:cs="IRBadr"/>
          <w:color w:val="008000"/>
          <w:rtl/>
        </w:rPr>
        <w:t xml:space="preserve"> </w:t>
      </w:r>
      <w:r w:rsidRPr="00581A5C">
        <w:rPr>
          <w:rFonts w:ascii="IRBadr" w:hAnsi="IRBadr" w:cs="IRBadr" w:hint="cs"/>
          <w:color w:val="008000"/>
          <w:rtl/>
        </w:rPr>
        <w:t>إِنِّي</w:t>
      </w:r>
      <w:r w:rsidRPr="00581A5C">
        <w:rPr>
          <w:rFonts w:ascii="IRBadr" w:hAnsi="IRBadr" w:cs="IRBadr"/>
          <w:color w:val="008000"/>
          <w:rtl/>
        </w:rPr>
        <w:t xml:space="preserve"> </w:t>
      </w:r>
      <w:r w:rsidRPr="00581A5C">
        <w:rPr>
          <w:rFonts w:ascii="IRBadr" w:hAnsi="IRBadr" w:cs="IRBadr" w:hint="cs"/>
          <w:color w:val="008000"/>
          <w:rtl/>
        </w:rPr>
        <w:t>سَأَلْتُ</w:t>
      </w:r>
      <w:r w:rsidRPr="00581A5C">
        <w:rPr>
          <w:rFonts w:ascii="IRBadr" w:hAnsi="IRBadr" w:cs="IRBadr"/>
          <w:color w:val="008000"/>
          <w:rtl/>
        </w:rPr>
        <w:t xml:space="preserve"> </w:t>
      </w:r>
      <w:r w:rsidRPr="00581A5C">
        <w:rPr>
          <w:rFonts w:ascii="IRBadr" w:hAnsi="IRBadr" w:cs="IRBadr" w:hint="cs"/>
          <w:color w:val="008000"/>
          <w:rtl/>
        </w:rPr>
        <w:t>اللَّهَ</w:t>
      </w:r>
      <w:r w:rsidRPr="00581A5C">
        <w:rPr>
          <w:rFonts w:ascii="IRBadr" w:hAnsi="IRBadr" w:cs="IRBadr"/>
          <w:color w:val="008000"/>
          <w:rtl/>
        </w:rPr>
        <w:t xml:space="preserve"> </w:t>
      </w:r>
      <w:r w:rsidRPr="00581A5C">
        <w:rPr>
          <w:rFonts w:ascii="IRBadr" w:hAnsi="IRBadr" w:cs="IRBadr" w:hint="cs"/>
          <w:color w:val="008000"/>
          <w:rtl/>
        </w:rPr>
        <w:t>عَزَّ</w:t>
      </w:r>
      <w:r w:rsidRPr="00581A5C">
        <w:rPr>
          <w:rFonts w:ascii="IRBadr" w:hAnsi="IRBadr" w:cs="IRBadr"/>
          <w:color w:val="008000"/>
          <w:rtl/>
        </w:rPr>
        <w:t xml:space="preserve"> </w:t>
      </w:r>
      <w:r w:rsidRPr="00581A5C">
        <w:rPr>
          <w:rFonts w:ascii="IRBadr" w:hAnsi="IRBadr" w:cs="IRBadr" w:hint="cs"/>
          <w:color w:val="008000"/>
          <w:rtl/>
        </w:rPr>
        <w:t>وَ</w:t>
      </w:r>
      <w:r w:rsidRPr="00581A5C">
        <w:rPr>
          <w:rFonts w:ascii="IRBadr" w:hAnsi="IRBadr" w:cs="IRBadr"/>
          <w:color w:val="008000"/>
          <w:rtl/>
        </w:rPr>
        <w:t xml:space="preserve"> </w:t>
      </w:r>
      <w:r w:rsidRPr="00581A5C">
        <w:rPr>
          <w:rFonts w:ascii="IRBadr" w:hAnsi="IRBadr" w:cs="IRBadr" w:hint="cs"/>
          <w:color w:val="008000"/>
          <w:rtl/>
        </w:rPr>
        <w:t>جَلَّ</w:t>
      </w:r>
      <w:r w:rsidRPr="00581A5C">
        <w:rPr>
          <w:rFonts w:ascii="IRBadr" w:hAnsi="IRBadr" w:cs="IRBadr"/>
          <w:color w:val="008000"/>
          <w:rtl/>
        </w:rPr>
        <w:t xml:space="preserve"> </w:t>
      </w:r>
      <w:r w:rsidRPr="00581A5C">
        <w:rPr>
          <w:rFonts w:ascii="IRBadr" w:hAnsi="IRBadr" w:cs="IRBadr" w:hint="cs"/>
          <w:color w:val="008000"/>
          <w:rtl/>
        </w:rPr>
        <w:t>أَنْ</w:t>
      </w:r>
      <w:r w:rsidRPr="00581A5C">
        <w:rPr>
          <w:rFonts w:ascii="IRBadr" w:hAnsi="IRBadr" w:cs="IRBadr"/>
          <w:color w:val="008000"/>
          <w:rtl/>
        </w:rPr>
        <w:t xml:space="preserve"> </w:t>
      </w:r>
      <w:r w:rsidRPr="00581A5C">
        <w:rPr>
          <w:rFonts w:ascii="IRBadr" w:hAnsi="IRBadr" w:cs="IRBadr" w:hint="cs"/>
          <w:color w:val="008000"/>
          <w:rtl/>
        </w:rPr>
        <w:t>يَرْزُقَنِي</w:t>
      </w:r>
      <w:r w:rsidRPr="00581A5C">
        <w:rPr>
          <w:rFonts w:ascii="IRBadr" w:hAnsi="IRBadr" w:cs="IRBadr"/>
          <w:color w:val="008000"/>
          <w:rtl/>
        </w:rPr>
        <w:t xml:space="preserve"> </w:t>
      </w:r>
      <w:r w:rsidRPr="00581A5C">
        <w:rPr>
          <w:rFonts w:ascii="IRBadr" w:hAnsi="IRBadr" w:cs="IRBadr" w:hint="cs"/>
          <w:color w:val="008000"/>
          <w:rtl/>
        </w:rPr>
        <w:t>مَالًا</w:t>
      </w:r>
      <w:r w:rsidRPr="00581A5C">
        <w:rPr>
          <w:rFonts w:ascii="IRBadr" w:hAnsi="IRBadr" w:cs="IRBadr"/>
          <w:color w:val="008000"/>
          <w:rtl/>
        </w:rPr>
        <w:t xml:space="preserve"> </w:t>
      </w:r>
      <w:r w:rsidRPr="00581A5C">
        <w:rPr>
          <w:rFonts w:ascii="IRBadr" w:hAnsi="IRBadr" w:cs="IRBadr" w:hint="cs"/>
          <w:color w:val="008000"/>
          <w:rtl/>
        </w:rPr>
        <w:t>فَرَزَقَنِي</w:t>
      </w:r>
      <w:r w:rsidRPr="00581A5C">
        <w:rPr>
          <w:rFonts w:ascii="IRBadr" w:hAnsi="IRBadr" w:cs="IRBadr"/>
          <w:color w:val="008000"/>
          <w:rtl/>
        </w:rPr>
        <w:t xml:space="preserve"> </w:t>
      </w:r>
      <w:r w:rsidRPr="00581A5C">
        <w:rPr>
          <w:rFonts w:ascii="IRBadr" w:hAnsi="IRBadr" w:cs="IRBadr" w:hint="cs"/>
          <w:color w:val="008000"/>
          <w:rtl/>
        </w:rPr>
        <w:t>وَ</w:t>
      </w:r>
      <w:r w:rsidRPr="00581A5C">
        <w:rPr>
          <w:rFonts w:ascii="IRBadr" w:hAnsi="IRBadr" w:cs="IRBadr"/>
          <w:color w:val="008000"/>
          <w:rtl/>
        </w:rPr>
        <w:t xml:space="preserve"> </w:t>
      </w:r>
      <w:r w:rsidRPr="00581A5C">
        <w:rPr>
          <w:rFonts w:ascii="IRBadr" w:hAnsi="IRBadr" w:cs="IRBadr" w:hint="cs"/>
          <w:color w:val="008000"/>
          <w:rtl/>
        </w:rPr>
        <w:t>قَدْ</w:t>
      </w:r>
      <w:r w:rsidRPr="00581A5C">
        <w:rPr>
          <w:rFonts w:ascii="IRBadr" w:hAnsi="IRBadr" w:cs="IRBadr"/>
          <w:color w:val="008000"/>
          <w:rtl/>
        </w:rPr>
        <w:t xml:space="preserve"> </w:t>
      </w:r>
      <w:r w:rsidRPr="00581A5C">
        <w:rPr>
          <w:rFonts w:ascii="IRBadr" w:hAnsi="IRBadr" w:cs="IRBadr" w:hint="cs"/>
          <w:color w:val="008000"/>
          <w:rtl/>
        </w:rPr>
        <w:t>خِفْتُ</w:t>
      </w:r>
      <w:r w:rsidRPr="00581A5C">
        <w:rPr>
          <w:rFonts w:ascii="IRBadr" w:hAnsi="IRBadr" w:cs="IRBadr"/>
          <w:color w:val="008000"/>
          <w:rtl/>
        </w:rPr>
        <w:t xml:space="preserve"> </w:t>
      </w:r>
      <w:r w:rsidRPr="00581A5C">
        <w:rPr>
          <w:rFonts w:ascii="IRBadr" w:hAnsi="IRBadr" w:cs="IRBadr" w:hint="cs"/>
          <w:color w:val="008000"/>
          <w:rtl/>
        </w:rPr>
        <w:t>أَنْ</w:t>
      </w:r>
      <w:r w:rsidRPr="00581A5C">
        <w:rPr>
          <w:rFonts w:ascii="IRBadr" w:hAnsi="IRBadr" w:cs="IRBadr"/>
          <w:color w:val="008000"/>
          <w:rtl/>
        </w:rPr>
        <w:t xml:space="preserve"> </w:t>
      </w:r>
      <w:r w:rsidRPr="00581A5C">
        <w:rPr>
          <w:rFonts w:ascii="IRBadr" w:hAnsi="IRBadr" w:cs="IRBadr" w:hint="cs"/>
          <w:color w:val="008000"/>
          <w:rtl/>
        </w:rPr>
        <w:t>يَكُونَ</w:t>
      </w:r>
      <w:r w:rsidRPr="00581A5C">
        <w:rPr>
          <w:rFonts w:ascii="IRBadr" w:hAnsi="IRBadr" w:cs="IRBadr"/>
          <w:color w:val="008000"/>
          <w:rtl/>
        </w:rPr>
        <w:t xml:space="preserve"> </w:t>
      </w:r>
      <w:r w:rsidRPr="00581A5C">
        <w:rPr>
          <w:rFonts w:ascii="IRBadr" w:hAnsi="IRBadr" w:cs="IRBadr" w:hint="cs"/>
          <w:color w:val="008000"/>
          <w:rtl/>
        </w:rPr>
        <w:t>ذَلِكَ</w:t>
      </w:r>
      <w:r w:rsidRPr="00581A5C">
        <w:rPr>
          <w:rFonts w:ascii="IRBadr" w:hAnsi="IRBadr" w:cs="IRBadr"/>
          <w:color w:val="008000"/>
          <w:rtl/>
        </w:rPr>
        <w:t xml:space="preserve"> </w:t>
      </w:r>
      <w:r w:rsidRPr="00581A5C">
        <w:rPr>
          <w:rFonts w:ascii="IRBadr" w:hAnsi="IRBadr" w:cs="IRBadr" w:hint="cs"/>
          <w:color w:val="008000"/>
          <w:rtl/>
        </w:rPr>
        <w:t>مِنِ</w:t>
      </w:r>
      <w:r w:rsidRPr="00581A5C">
        <w:rPr>
          <w:rFonts w:ascii="IRBadr" w:hAnsi="IRBadr" w:cs="IRBadr"/>
          <w:color w:val="008000"/>
          <w:rtl/>
        </w:rPr>
        <w:t xml:space="preserve"> </w:t>
      </w:r>
      <w:r w:rsidRPr="00581A5C">
        <w:rPr>
          <w:rFonts w:ascii="IRBadr" w:hAnsi="IRBadr" w:cs="IRBadr" w:hint="cs"/>
          <w:color w:val="008000"/>
          <w:rtl/>
        </w:rPr>
        <w:t>اسْتِدْرَاجٍ</w:t>
      </w:r>
      <w:r w:rsidRPr="00581A5C">
        <w:rPr>
          <w:rFonts w:ascii="IRBadr" w:hAnsi="IRBadr" w:cs="IRBadr"/>
          <w:color w:val="008000"/>
          <w:rtl/>
        </w:rPr>
        <w:t xml:space="preserve"> </w:t>
      </w:r>
      <w:r w:rsidRPr="00581A5C">
        <w:rPr>
          <w:rFonts w:ascii="IRBadr" w:hAnsi="IRBadr" w:cs="IRBadr" w:hint="cs"/>
          <w:color w:val="008000"/>
          <w:rtl/>
        </w:rPr>
        <w:t>فَقَالَ</w:t>
      </w:r>
      <w:r w:rsidRPr="00581A5C">
        <w:rPr>
          <w:rFonts w:ascii="IRBadr" w:hAnsi="IRBadr" w:cs="IRBadr"/>
          <w:color w:val="008000"/>
          <w:rtl/>
        </w:rPr>
        <w:t xml:space="preserve"> </w:t>
      </w:r>
      <w:r w:rsidRPr="00581A5C">
        <w:rPr>
          <w:rFonts w:ascii="IRBadr" w:hAnsi="IRBadr" w:cs="IRBadr" w:hint="cs"/>
          <w:color w:val="008000"/>
          <w:rtl/>
        </w:rPr>
        <w:t>أَمَّا</w:t>
      </w:r>
      <w:r w:rsidRPr="00581A5C">
        <w:rPr>
          <w:rFonts w:ascii="IRBadr" w:hAnsi="IRBadr" w:cs="IRBadr"/>
          <w:color w:val="008000"/>
          <w:rtl/>
        </w:rPr>
        <w:t xml:space="preserve"> </w:t>
      </w:r>
      <w:r w:rsidRPr="00581A5C">
        <w:rPr>
          <w:rFonts w:ascii="IRBadr" w:hAnsi="IRBadr" w:cs="IRBadr" w:hint="cs"/>
          <w:color w:val="008000"/>
          <w:rtl/>
        </w:rPr>
        <w:t>بِاللَّهِ</w:t>
      </w:r>
      <w:r w:rsidRPr="00581A5C">
        <w:rPr>
          <w:rFonts w:ascii="IRBadr" w:hAnsi="IRBadr" w:cs="IRBadr"/>
          <w:color w:val="008000"/>
          <w:rtl/>
        </w:rPr>
        <w:t xml:space="preserve"> </w:t>
      </w:r>
      <w:r w:rsidRPr="00581A5C">
        <w:rPr>
          <w:rFonts w:ascii="IRBadr" w:hAnsi="IRBadr" w:cs="IRBadr" w:hint="cs"/>
          <w:color w:val="008000"/>
          <w:rtl/>
        </w:rPr>
        <w:t>مَعَ</w:t>
      </w:r>
      <w:r w:rsidRPr="00581A5C">
        <w:rPr>
          <w:rFonts w:ascii="IRBadr" w:hAnsi="IRBadr" w:cs="IRBadr"/>
          <w:color w:val="008000"/>
          <w:rtl/>
        </w:rPr>
        <w:t xml:space="preserve"> </w:t>
      </w:r>
      <w:r w:rsidRPr="00581A5C">
        <w:rPr>
          <w:rFonts w:ascii="IRBadr" w:hAnsi="IRBadr" w:cs="IRBadr" w:hint="cs"/>
          <w:color w:val="008000"/>
          <w:rtl/>
        </w:rPr>
        <w:t>الْحَمْدِ</w:t>
      </w:r>
      <w:r w:rsidRPr="00581A5C">
        <w:rPr>
          <w:rFonts w:ascii="IRBadr" w:hAnsi="IRBadr" w:cs="IRBadr"/>
          <w:color w:val="008000"/>
          <w:rtl/>
        </w:rPr>
        <w:t xml:space="preserve"> </w:t>
      </w:r>
      <w:r w:rsidRPr="00581A5C">
        <w:rPr>
          <w:rFonts w:ascii="IRBadr" w:hAnsi="IRBadr" w:cs="IRBadr" w:hint="cs"/>
          <w:color w:val="008000"/>
          <w:rtl/>
        </w:rPr>
        <w:t>فَلَا</w:t>
      </w:r>
      <w:r w:rsidRPr="00581A5C">
        <w:rPr>
          <w:rFonts w:ascii="IRBadr" w:hAnsi="IRBadr" w:cs="IRBadr" w:hint="eastAsia"/>
          <w:color w:val="008000"/>
          <w:rtl/>
        </w:rPr>
        <w:t>»</w:t>
      </w:r>
      <w:r>
        <w:rPr>
          <w:rStyle w:val="FootnoteReference"/>
          <w:rFonts w:ascii="IRBadr" w:hAnsi="IRBadr" w:cs="IRBadr"/>
          <w:color w:val="008000"/>
          <w:rtl/>
        </w:rPr>
        <w:footnoteReference w:id="20"/>
      </w:r>
      <w:r>
        <w:rPr>
          <w:rFonts w:ascii="IRBadr" w:hAnsi="IRBadr" w:cs="IRBadr"/>
          <w:color w:val="008000"/>
          <w:rtl/>
        </w:rPr>
        <w:t xml:space="preserve"> </w:t>
      </w:r>
    </w:p>
    <w:p w:rsidR="00596F0B" w:rsidRPr="00581A5C" w:rsidRDefault="00596F0B" w:rsidP="00581A5C">
      <w:pPr>
        <w:rPr>
          <w:rFonts w:ascii="IRBadr" w:hAnsi="IRBadr" w:cs="IRBadr"/>
          <w:color w:val="008000"/>
        </w:rPr>
      </w:pPr>
      <w:r w:rsidRPr="00F7637C">
        <w:rPr>
          <w:rFonts w:ascii="IRBadr" w:hAnsi="IRBadr" w:cs="IRBadr" w:hint="cs"/>
          <w:rtl/>
        </w:rPr>
        <w:t xml:space="preserve">در </w:t>
      </w:r>
      <w:r>
        <w:rPr>
          <w:rFonts w:ascii="IRBadr" w:hAnsi="IRBadr" w:cs="IRBadr" w:hint="cs"/>
          <w:rtl/>
        </w:rPr>
        <w:t xml:space="preserve">موضع دیگری از </w:t>
      </w:r>
      <w:r w:rsidRPr="00F7637C">
        <w:rPr>
          <w:rFonts w:ascii="IRBadr" w:hAnsi="IRBadr" w:cs="IRBadr" w:hint="cs"/>
          <w:rtl/>
        </w:rPr>
        <w:t>مشکاة الانوار</w:t>
      </w:r>
      <w:r>
        <w:rPr>
          <w:rFonts w:ascii="IRBadr" w:hAnsi="IRBadr" w:cs="IRBadr" w:hint="cs"/>
          <w:rtl/>
        </w:rPr>
        <w:t>، این روایت به طور کامل ذکر شده است.</w:t>
      </w:r>
    </w:p>
    <w:p w:rsidR="00F7637C" w:rsidRDefault="00F7637C" w:rsidP="00BA51CE">
      <w:pPr>
        <w:rPr>
          <w:rFonts w:ascii="IRBadr" w:hAnsi="IRBadr" w:cs="IRBadr"/>
          <w:color w:val="008000"/>
          <w:rtl/>
        </w:rPr>
      </w:pPr>
      <w:r w:rsidRPr="00F7637C">
        <w:rPr>
          <w:rFonts w:ascii="IRBadr" w:hAnsi="IRBadr" w:cs="IRBadr" w:hint="eastAsia"/>
          <w:color w:val="008000"/>
          <w:rtl/>
        </w:rPr>
        <w:t>«</w:t>
      </w:r>
      <w:r w:rsidRPr="00704E4E">
        <w:rPr>
          <w:rFonts w:ascii="IRBadr" w:hAnsi="IRBadr" w:cs="IRBadr" w:hint="cs"/>
          <w:color w:val="8064A2" w:themeColor="accent4"/>
          <w:rtl/>
        </w:rPr>
        <w:t>عَنْ</w:t>
      </w:r>
      <w:r w:rsidRPr="00704E4E">
        <w:rPr>
          <w:rFonts w:ascii="IRBadr" w:hAnsi="IRBadr" w:cs="IRBadr"/>
          <w:color w:val="8064A2" w:themeColor="accent4"/>
          <w:rtl/>
        </w:rPr>
        <w:t xml:space="preserve"> </w:t>
      </w:r>
      <w:r w:rsidRPr="00704E4E">
        <w:rPr>
          <w:rFonts w:ascii="IRBadr" w:hAnsi="IRBadr" w:cs="IRBadr" w:hint="cs"/>
          <w:color w:val="8064A2" w:themeColor="accent4"/>
          <w:rtl/>
        </w:rPr>
        <w:t>سَعْدَانَ</w:t>
      </w:r>
      <w:r w:rsidRPr="00704E4E">
        <w:rPr>
          <w:rFonts w:ascii="IRBadr" w:hAnsi="IRBadr" w:cs="IRBadr"/>
          <w:color w:val="8064A2" w:themeColor="accent4"/>
          <w:rtl/>
        </w:rPr>
        <w:t xml:space="preserve"> </w:t>
      </w:r>
      <w:r w:rsidRPr="00704E4E">
        <w:rPr>
          <w:rFonts w:ascii="IRBadr" w:hAnsi="IRBadr" w:cs="IRBadr" w:hint="cs"/>
          <w:color w:val="8064A2" w:themeColor="accent4"/>
          <w:rtl/>
        </w:rPr>
        <w:t>بْنِ</w:t>
      </w:r>
      <w:r w:rsidRPr="00704E4E">
        <w:rPr>
          <w:rFonts w:ascii="IRBadr" w:hAnsi="IRBadr" w:cs="IRBadr"/>
          <w:color w:val="8064A2" w:themeColor="accent4"/>
          <w:rtl/>
        </w:rPr>
        <w:t xml:space="preserve"> </w:t>
      </w:r>
      <w:r w:rsidRPr="00704E4E">
        <w:rPr>
          <w:rFonts w:ascii="IRBadr" w:hAnsi="IRBadr" w:cs="IRBadr" w:hint="cs"/>
          <w:color w:val="8064A2" w:themeColor="accent4"/>
          <w:rtl/>
        </w:rPr>
        <w:t>يَزِيدَ</w:t>
      </w:r>
      <w:r w:rsidRPr="00704E4E">
        <w:rPr>
          <w:rFonts w:ascii="IRBadr" w:hAnsi="IRBadr" w:cs="IRBadr"/>
          <w:color w:val="8064A2" w:themeColor="accent4"/>
          <w:rtl/>
        </w:rPr>
        <w:t xml:space="preserve"> </w:t>
      </w:r>
      <w:r w:rsidRPr="00704E4E">
        <w:rPr>
          <w:rFonts w:ascii="IRBadr" w:hAnsi="IRBadr" w:cs="IRBadr" w:hint="cs"/>
          <w:color w:val="8064A2" w:themeColor="accent4"/>
          <w:rtl/>
        </w:rPr>
        <w:t>قَالَ</w:t>
      </w:r>
      <w:r w:rsidRPr="00704E4E">
        <w:rPr>
          <w:rFonts w:ascii="IRBadr" w:hAnsi="IRBadr" w:cs="IRBadr"/>
          <w:color w:val="8064A2" w:themeColor="accent4"/>
          <w:rtl/>
        </w:rPr>
        <w:t>:</w:t>
      </w:r>
      <w:r w:rsidRPr="00F7637C">
        <w:rPr>
          <w:rFonts w:ascii="IRBadr" w:hAnsi="IRBadr" w:cs="IRBadr"/>
          <w:color w:val="008000"/>
          <w:rtl/>
        </w:rPr>
        <w:t xml:space="preserve"> </w:t>
      </w:r>
      <w:r w:rsidRPr="00F7637C">
        <w:rPr>
          <w:rFonts w:ascii="IRBadr" w:hAnsi="IRBadr" w:cs="IRBadr" w:hint="cs"/>
          <w:color w:val="008000"/>
          <w:rtl/>
        </w:rPr>
        <w:t>قُلْتُ</w:t>
      </w:r>
      <w:r w:rsidRPr="00F7637C">
        <w:rPr>
          <w:rFonts w:ascii="IRBadr" w:hAnsi="IRBadr" w:cs="IRBadr"/>
          <w:color w:val="008000"/>
          <w:rtl/>
        </w:rPr>
        <w:t xml:space="preserve"> </w:t>
      </w:r>
      <w:r w:rsidRPr="00F7637C">
        <w:rPr>
          <w:rFonts w:ascii="IRBadr" w:hAnsi="IRBadr" w:cs="IRBadr" w:hint="cs"/>
          <w:color w:val="008000"/>
          <w:rtl/>
        </w:rPr>
        <w:t>لِأَبِي</w:t>
      </w:r>
      <w:r w:rsidRPr="00F7637C">
        <w:rPr>
          <w:rFonts w:ascii="IRBadr" w:hAnsi="IRBadr" w:cs="IRBadr"/>
          <w:color w:val="008000"/>
          <w:rtl/>
        </w:rPr>
        <w:t xml:space="preserve"> </w:t>
      </w:r>
      <w:r w:rsidRPr="00F7637C">
        <w:rPr>
          <w:rFonts w:ascii="IRBadr" w:hAnsi="IRBadr" w:cs="IRBadr" w:hint="cs"/>
          <w:color w:val="008000"/>
          <w:rtl/>
        </w:rPr>
        <w:t>عَبْدِ</w:t>
      </w:r>
      <w:r w:rsidRPr="00F7637C">
        <w:rPr>
          <w:rFonts w:ascii="IRBadr" w:hAnsi="IRBadr" w:cs="IRBadr"/>
          <w:color w:val="008000"/>
          <w:rtl/>
        </w:rPr>
        <w:t xml:space="preserve"> </w:t>
      </w:r>
      <w:r w:rsidRPr="00F7637C">
        <w:rPr>
          <w:rFonts w:ascii="IRBadr" w:hAnsi="IRBadr" w:cs="IRBadr" w:hint="cs"/>
          <w:color w:val="008000"/>
          <w:rtl/>
        </w:rPr>
        <w:t>اللَّهِ</w:t>
      </w:r>
      <w:r w:rsidRPr="00F7637C">
        <w:rPr>
          <w:rFonts w:ascii="IRBadr" w:hAnsi="IRBadr" w:cs="IRBadr"/>
          <w:color w:val="008000"/>
          <w:rtl/>
        </w:rPr>
        <w:t xml:space="preserve"> </w:t>
      </w:r>
      <w:r w:rsidRPr="00F7637C">
        <w:rPr>
          <w:rFonts w:ascii="IRBadr" w:hAnsi="IRBadr" w:cs="IRBadr" w:hint="cs"/>
          <w:color w:val="008000"/>
          <w:rtl/>
        </w:rPr>
        <w:t>إِنِّي</w:t>
      </w:r>
      <w:r w:rsidRPr="00F7637C">
        <w:rPr>
          <w:rFonts w:ascii="IRBadr" w:hAnsi="IRBadr" w:cs="IRBadr"/>
          <w:color w:val="008000"/>
          <w:rtl/>
        </w:rPr>
        <w:t xml:space="preserve"> </w:t>
      </w:r>
      <w:r w:rsidRPr="00F7637C">
        <w:rPr>
          <w:rFonts w:ascii="IRBadr" w:hAnsi="IRBadr" w:cs="IRBadr" w:hint="cs"/>
          <w:color w:val="008000"/>
          <w:rtl/>
        </w:rPr>
        <w:t>أَرَى</w:t>
      </w:r>
      <w:r w:rsidRPr="00F7637C">
        <w:rPr>
          <w:rFonts w:ascii="IRBadr" w:hAnsi="IRBadr" w:cs="IRBadr"/>
          <w:color w:val="008000"/>
          <w:rtl/>
        </w:rPr>
        <w:t xml:space="preserve"> </w:t>
      </w:r>
      <w:r w:rsidRPr="00F7637C">
        <w:rPr>
          <w:rFonts w:ascii="IRBadr" w:hAnsi="IRBadr" w:cs="IRBadr" w:hint="cs"/>
          <w:color w:val="008000"/>
          <w:rtl/>
        </w:rPr>
        <w:t>مَنْ</w:t>
      </w:r>
      <w:r w:rsidRPr="00F7637C">
        <w:rPr>
          <w:rFonts w:ascii="IRBadr" w:hAnsi="IRBadr" w:cs="IRBadr"/>
          <w:color w:val="008000"/>
          <w:rtl/>
        </w:rPr>
        <w:t xml:space="preserve"> </w:t>
      </w:r>
      <w:r w:rsidRPr="00F7637C">
        <w:rPr>
          <w:rFonts w:ascii="IRBadr" w:hAnsi="IRBadr" w:cs="IRBadr" w:hint="cs"/>
          <w:color w:val="008000"/>
          <w:rtl/>
        </w:rPr>
        <w:t>هُوَ</w:t>
      </w:r>
      <w:r w:rsidRPr="00F7637C">
        <w:rPr>
          <w:rFonts w:ascii="IRBadr" w:hAnsi="IRBadr" w:cs="IRBadr"/>
          <w:color w:val="008000"/>
          <w:rtl/>
        </w:rPr>
        <w:t xml:space="preserve"> </w:t>
      </w:r>
      <w:r w:rsidRPr="00F7637C">
        <w:rPr>
          <w:rFonts w:ascii="IRBadr" w:hAnsi="IRBadr" w:cs="IRBadr" w:hint="cs"/>
          <w:color w:val="008000"/>
          <w:rtl/>
        </w:rPr>
        <w:t>شَدِيدُ</w:t>
      </w:r>
      <w:r w:rsidRPr="00F7637C">
        <w:rPr>
          <w:rFonts w:ascii="IRBadr" w:hAnsi="IRBadr" w:cs="IRBadr"/>
          <w:color w:val="008000"/>
          <w:rtl/>
        </w:rPr>
        <w:t xml:space="preserve"> </w:t>
      </w:r>
      <w:r w:rsidRPr="00F7637C">
        <w:rPr>
          <w:rFonts w:ascii="IRBadr" w:hAnsi="IRBadr" w:cs="IRBadr" w:hint="cs"/>
          <w:color w:val="008000"/>
          <w:rtl/>
        </w:rPr>
        <w:t>الْحَالِ</w:t>
      </w:r>
      <w:r w:rsidRPr="00F7637C">
        <w:rPr>
          <w:rFonts w:ascii="IRBadr" w:hAnsi="IRBadr" w:cs="IRBadr"/>
          <w:color w:val="008000"/>
          <w:rtl/>
        </w:rPr>
        <w:t xml:space="preserve"> </w:t>
      </w:r>
      <w:r w:rsidRPr="00F7637C">
        <w:rPr>
          <w:rFonts w:ascii="IRBadr" w:hAnsi="IRBadr" w:cs="IRBadr" w:hint="cs"/>
          <w:color w:val="008000"/>
          <w:rtl/>
        </w:rPr>
        <w:t>مُضَيَّقاً</w:t>
      </w:r>
      <w:r w:rsidRPr="00F7637C">
        <w:rPr>
          <w:rFonts w:ascii="IRBadr" w:hAnsi="IRBadr" w:cs="IRBadr"/>
          <w:color w:val="008000"/>
          <w:rtl/>
        </w:rPr>
        <w:t xml:space="preserve"> </w:t>
      </w:r>
      <w:r w:rsidRPr="00F7637C">
        <w:rPr>
          <w:rFonts w:ascii="IRBadr" w:hAnsi="IRBadr" w:cs="IRBadr" w:hint="cs"/>
          <w:color w:val="008000"/>
          <w:rtl/>
        </w:rPr>
        <w:t>عَلَيْهِ</w:t>
      </w:r>
      <w:r w:rsidRPr="00F7637C">
        <w:rPr>
          <w:rFonts w:ascii="IRBadr" w:hAnsi="IRBadr" w:cs="IRBadr"/>
          <w:color w:val="008000"/>
          <w:rtl/>
        </w:rPr>
        <w:t xml:space="preserve"> </w:t>
      </w:r>
      <w:r w:rsidRPr="00F7637C">
        <w:rPr>
          <w:rFonts w:ascii="IRBadr" w:hAnsi="IRBadr" w:cs="IRBadr" w:hint="cs"/>
          <w:color w:val="008000"/>
          <w:rtl/>
        </w:rPr>
        <w:t>الْعَيْشُ</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أَرَى</w:t>
      </w:r>
      <w:r w:rsidRPr="00F7637C">
        <w:rPr>
          <w:rFonts w:ascii="IRBadr" w:hAnsi="IRBadr" w:cs="IRBadr"/>
          <w:color w:val="008000"/>
          <w:rtl/>
        </w:rPr>
        <w:t xml:space="preserve"> </w:t>
      </w:r>
      <w:r w:rsidRPr="00F7637C">
        <w:rPr>
          <w:rFonts w:ascii="IRBadr" w:hAnsi="IRBadr" w:cs="IRBadr" w:hint="cs"/>
          <w:color w:val="008000"/>
          <w:rtl/>
        </w:rPr>
        <w:t>نَفْسِي</w:t>
      </w:r>
      <w:r w:rsidRPr="00F7637C">
        <w:rPr>
          <w:rFonts w:ascii="IRBadr" w:hAnsi="IRBadr" w:cs="IRBadr"/>
          <w:color w:val="008000"/>
          <w:rtl/>
        </w:rPr>
        <w:t xml:space="preserve"> </w:t>
      </w:r>
      <w:r w:rsidRPr="00F7637C">
        <w:rPr>
          <w:rFonts w:ascii="IRBadr" w:hAnsi="IRBadr" w:cs="IRBadr" w:hint="cs"/>
          <w:color w:val="008000"/>
          <w:rtl/>
        </w:rPr>
        <w:t>فِي</w:t>
      </w:r>
      <w:r w:rsidRPr="00F7637C">
        <w:rPr>
          <w:rFonts w:ascii="IRBadr" w:hAnsi="IRBadr" w:cs="IRBadr"/>
          <w:color w:val="008000"/>
          <w:rtl/>
        </w:rPr>
        <w:t xml:space="preserve"> </w:t>
      </w:r>
      <w:r w:rsidRPr="00F7637C">
        <w:rPr>
          <w:rFonts w:ascii="IRBadr" w:hAnsi="IRBadr" w:cs="IRBadr" w:hint="cs"/>
          <w:color w:val="008000"/>
          <w:rtl/>
        </w:rPr>
        <w:t>سَعَةٍ</w:t>
      </w:r>
      <w:r w:rsidRPr="00F7637C">
        <w:rPr>
          <w:rFonts w:ascii="IRBadr" w:hAnsi="IRBadr" w:cs="IRBadr"/>
          <w:color w:val="008000"/>
          <w:rtl/>
        </w:rPr>
        <w:t xml:space="preserve"> </w:t>
      </w:r>
      <w:r w:rsidRPr="00F7637C">
        <w:rPr>
          <w:rFonts w:ascii="IRBadr" w:hAnsi="IRBadr" w:cs="IRBadr" w:hint="cs"/>
          <w:color w:val="008000"/>
          <w:rtl/>
        </w:rPr>
        <w:t>مِنْ</w:t>
      </w:r>
      <w:r w:rsidRPr="00F7637C">
        <w:rPr>
          <w:rFonts w:ascii="IRBadr" w:hAnsi="IRBadr" w:cs="IRBadr"/>
          <w:color w:val="008000"/>
          <w:rtl/>
        </w:rPr>
        <w:t xml:space="preserve"> </w:t>
      </w:r>
      <w:r w:rsidRPr="00F7637C">
        <w:rPr>
          <w:rFonts w:ascii="IRBadr" w:hAnsi="IRBadr" w:cs="IRBadr" w:hint="cs"/>
          <w:color w:val="008000"/>
          <w:rtl/>
        </w:rPr>
        <w:t>هَذِهِ</w:t>
      </w:r>
      <w:r w:rsidRPr="00F7637C">
        <w:rPr>
          <w:rFonts w:ascii="IRBadr" w:hAnsi="IRBadr" w:cs="IRBadr"/>
          <w:color w:val="008000"/>
          <w:rtl/>
        </w:rPr>
        <w:t xml:space="preserve"> </w:t>
      </w:r>
      <w:r w:rsidRPr="00F7637C">
        <w:rPr>
          <w:rFonts w:ascii="IRBadr" w:hAnsi="IRBadr" w:cs="IRBadr" w:hint="cs"/>
          <w:color w:val="008000"/>
          <w:rtl/>
        </w:rPr>
        <w:t>الدُّنْيَا</w:t>
      </w:r>
      <w:r w:rsidRPr="00F7637C">
        <w:rPr>
          <w:rFonts w:ascii="IRBadr" w:hAnsi="IRBadr" w:cs="IRBadr"/>
          <w:color w:val="008000"/>
          <w:rtl/>
        </w:rPr>
        <w:t xml:space="preserve">- </w:t>
      </w:r>
      <w:r w:rsidRPr="00F7637C">
        <w:rPr>
          <w:rFonts w:ascii="IRBadr" w:hAnsi="IRBadr" w:cs="IRBadr" w:hint="cs"/>
          <w:color w:val="008000"/>
          <w:rtl/>
        </w:rPr>
        <w:t>لَا</w:t>
      </w:r>
      <w:r w:rsidRPr="00F7637C">
        <w:rPr>
          <w:rFonts w:ascii="IRBadr" w:hAnsi="IRBadr" w:cs="IRBadr"/>
          <w:color w:val="008000"/>
          <w:rtl/>
        </w:rPr>
        <w:t xml:space="preserve"> </w:t>
      </w:r>
      <w:r w:rsidRPr="00F7637C">
        <w:rPr>
          <w:rFonts w:ascii="IRBadr" w:hAnsi="IRBadr" w:cs="IRBadr" w:hint="cs"/>
          <w:color w:val="008000"/>
          <w:rtl/>
        </w:rPr>
        <w:t>أَمُدُّ</w:t>
      </w:r>
      <w:r w:rsidRPr="00F7637C">
        <w:rPr>
          <w:rFonts w:ascii="IRBadr" w:hAnsi="IRBadr" w:cs="IRBadr"/>
          <w:color w:val="008000"/>
          <w:rtl/>
        </w:rPr>
        <w:t xml:space="preserve"> </w:t>
      </w:r>
      <w:r w:rsidRPr="00F7637C">
        <w:rPr>
          <w:rFonts w:ascii="IRBadr" w:hAnsi="IRBadr" w:cs="IRBadr" w:hint="cs"/>
          <w:color w:val="008000"/>
          <w:rtl/>
        </w:rPr>
        <w:t>يَدِي</w:t>
      </w:r>
      <w:r w:rsidRPr="00F7637C">
        <w:rPr>
          <w:rFonts w:ascii="IRBadr" w:hAnsi="IRBadr" w:cs="IRBadr"/>
          <w:color w:val="008000"/>
          <w:rtl/>
        </w:rPr>
        <w:t xml:space="preserve"> </w:t>
      </w:r>
      <w:r w:rsidRPr="00F7637C">
        <w:rPr>
          <w:rFonts w:ascii="IRBadr" w:hAnsi="IRBadr" w:cs="IRBadr" w:hint="cs"/>
          <w:color w:val="008000"/>
          <w:rtl/>
        </w:rPr>
        <w:t>إِلَى</w:t>
      </w:r>
      <w:r w:rsidRPr="00F7637C">
        <w:rPr>
          <w:rFonts w:ascii="IRBadr" w:hAnsi="IRBadr" w:cs="IRBadr"/>
          <w:color w:val="008000"/>
          <w:rtl/>
        </w:rPr>
        <w:t xml:space="preserve"> </w:t>
      </w:r>
      <w:r w:rsidRPr="00F7637C">
        <w:rPr>
          <w:rFonts w:ascii="IRBadr" w:hAnsi="IRBadr" w:cs="IRBadr" w:hint="cs"/>
          <w:color w:val="008000"/>
          <w:rtl/>
        </w:rPr>
        <w:t>شَيْ‏ءٍ</w:t>
      </w:r>
      <w:r w:rsidRPr="00F7637C">
        <w:rPr>
          <w:rFonts w:ascii="IRBadr" w:hAnsi="IRBadr" w:cs="IRBadr"/>
          <w:color w:val="008000"/>
          <w:rtl/>
        </w:rPr>
        <w:t xml:space="preserve"> </w:t>
      </w:r>
      <w:r w:rsidRPr="00F7637C">
        <w:rPr>
          <w:rFonts w:ascii="IRBadr" w:hAnsi="IRBadr" w:cs="IRBadr" w:hint="cs"/>
          <w:color w:val="008000"/>
          <w:rtl/>
        </w:rPr>
        <w:t>إِلَّا</w:t>
      </w:r>
      <w:r w:rsidRPr="00F7637C">
        <w:rPr>
          <w:rFonts w:ascii="IRBadr" w:hAnsi="IRBadr" w:cs="IRBadr"/>
          <w:color w:val="008000"/>
          <w:rtl/>
        </w:rPr>
        <w:t xml:space="preserve"> </w:t>
      </w:r>
      <w:r w:rsidRPr="00F7637C">
        <w:rPr>
          <w:rFonts w:ascii="IRBadr" w:hAnsi="IRBadr" w:cs="IRBadr" w:hint="cs"/>
          <w:color w:val="008000"/>
          <w:rtl/>
        </w:rPr>
        <w:t>رَأَيْتُ</w:t>
      </w:r>
      <w:r w:rsidRPr="00F7637C">
        <w:rPr>
          <w:rFonts w:ascii="IRBadr" w:hAnsi="IRBadr" w:cs="IRBadr"/>
          <w:color w:val="008000"/>
          <w:rtl/>
        </w:rPr>
        <w:t xml:space="preserve"> </w:t>
      </w:r>
      <w:r w:rsidRPr="00F7637C">
        <w:rPr>
          <w:rFonts w:ascii="IRBadr" w:hAnsi="IRBadr" w:cs="IRBadr" w:hint="cs"/>
          <w:color w:val="008000"/>
          <w:rtl/>
        </w:rPr>
        <w:t>فِيهِ</w:t>
      </w:r>
      <w:r w:rsidRPr="00F7637C">
        <w:rPr>
          <w:rFonts w:ascii="IRBadr" w:hAnsi="IRBadr" w:cs="IRBadr"/>
          <w:color w:val="008000"/>
          <w:rtl/>
        </w:rPr>
        <w:t xml:space="preserve"> </w:t>
      </w:r>
      <w:r w:rsidRPr="00F7637C">
        <w:rPr>
          <w:rFonts w:ascii="IRBadr" w:hAnsi="IRBadr" w:cs="IRBadr" w:hint="cs"/>
          <w:color w:val="008000"/>
          <w:rtl/>
        </w:rPr>
        <w:t>مَا</w:t>
      </w:r>
      <w:r w:rsidRPr="00F7637C">
        <w:rPr>
          <w:rFonts w:ascii="IRBadr" w:hAnsi="IRBadr" w:cs="IRBadr"/>
          <w:color w:val="008000"/>
          <w:rtl/>
        </w:rPr>
        <w:t xml:space="preserve"> </w:t>
      </w:r>
      <w:r w:rsidRPr="00F7637C">
        <w:rPr>
          <w:rFonts w:ascii="IRBadr" w:hAnsi="IRBadr" w:cs="IRBadr" w:hint="cs"/>
          <w:color w:val="008000"/>
          <w:rtl/>
        </w:rPr>
        <w:t>أُحِبُّ</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قَدْ</w:t>
      </w:r>
      <w:r w:rsidRPr="00F7637C">
        <w:rPr>
          <w:rFonts w:ascii="IRBadr" w:hAnsi="IRBadr" w:cs="IRBadr"/>
          <w:color w:val="008000"/>
          <w:rtl/>
        </w:rPr>
        <w:t xml:space="preserve"> </w:t>
      </w:r>
      <w:r w:rsidRPr="00F7637C">
        <w:rPr>
          <w:rFonts w:ascii="IRBadr" w:hAnsi="IRBadr" w:cs="IRBadr" w:hint="cs"/>
          <w:color w:val="008000"/>
          <w:rtl/>
        </w:rPr>
        <w:t>أَرَى</w:t>
      </w:r>
      <w:r w:rsidRPr="00F7637C">
        <w:rPr>
          <w:rFonts w:ascii="IRBadr" w:hAnsi="IRBadr" w:cs="IRBadr"/>
          <w:color w:val="008000"/>
          <w:rtl/>
        </w:rPr>
        <w:t xml:space="preserve"> </w:t>
      </w:r>
      <w:r w:rsidRPr="00F7637C">
        <w:rPr>
          <w:rFonts w:ascii="IRBadr" w:hAnsi="IRBadr" w:cs="IRBadr" w:hint="cs"/>
          <w:color w:val="008000"/>
          <w:rtl/>
        </w:rPr>
        <w:t>مَنْ</w:t>
      </w:r>
      <w:r w:rsidRPr="00F7637C">
        <w:rPr>
          <w:rFonts w:ascii="IRBadr" w:hAnsi="IRBadr" w:cs="IRBadr"/>
          <w:color w:val="008000"/>
          <w:rtl/>
        </w:rPr>
        <w:t xml:space="preserve"> </w:t>
      </w:r>
      <w:r w:rsidRPr="00F7637C">
        <w:rPr>
          <w:rFonts w:ascii="IRBadr" w:hAnsi="IRBadr" w:cs="IRBadr" w:hint="cs"/>
          <w:color w:val="008000"/>
          <w:rtl/>
        </w:rPr>
        <w:t>هُوَ</w:t>
      </w:r>
      <w:r w:rsidRPr="00F7637C">
        <w:rPr>
          <w:rFonts w:ascii="IRBadr" w:hAnsi="IRBadr" w:cs="IRBadr"/>
          <w:color w:val="008000"/>
          <w:rtl/>
        </w:rPr>
        <w:t xml:space="preserve"> </w:t>
      </w:r>
      <w:r w:rsidRPr="00F7637C">
        <w:rPr>
          <w:rFonts w:ascii="IRBadr" w:hAnsi="IRBadr" w:cs="IRBadr" w:hint="cs"/>
          <w:color w:val="008000"/>
          <w:rtl/>
        </w:rPr>
        <w:t>أَفْضَلُ</w:t>
      </w:r>
      <w:r w:rsidRPr="00F7637C">
        <w:rPr>
          <w:rFonts w:ascii="IRBadr" w:hAnsi="IRBadr" w:cs="IRBadr"/>
          <w:color w:val="008000"/>
          <w:rtl/>
        </w:rPr>
        <w:t xml:space="preserve"> </w:t>
      </w:r>
      <w:r w:rsidRPr="00F7637C">
        <w:rPr>
          <w:rFonts w:ascii="IRBadr" w:hAnsi="IRBadr" w:cs="IRBadr" w:hint="cs"/>
          <w:color w:val="008000"/>
          <w:rtl/>
        </w:rPr>
        <w:t>مِنِّي</w:t>
      </w:r>
      <w:r w:rsidRPr="00F7637C">
        <w:rPr>
          <w:rFonts w:ascii="IRBadr" w:hAnsi="IRBadr" w:cs="IRBadr"/>
          <w:color w:val="008000"/>
          <w:rtl/>
        </w:rPr>
        <w:t xml:space="preserve"> </w:t>
      </w:r>
      <w:r w:rsidRPr="00F7637C">
        <w:rPr>
          <w:rFonts w:ascii="IRBadr" w:hAnsi="IRBadr" w:cs="IRBadr" w:hint="cs"/>
          <w:color w:val="008000"/>
          <w:rtl/>
        </w:rPr>
        <w:t>قَدْ</w:t>
      </w:r>
      <w:r w:rsidRPr="00F7637C">
        <w:rPr>
          <w:rFonts w:ascii="IRBadr" w:hAnsi="IRBadr" w:cs="IRBadr"/>
          <w:color w:val="008000"/>
          <w:rtl/>
        </w:rPr>
        <w:t xml:space="preserve"> </w:t>
      </w:r>
      <w:r w:rsidRPr="00F7637C">
        <w:rPr>
          <w:rFonts w:ascii="IRBadr" w:hAnsi="IRBadr" w:cs="IRBadr" w:hint="cs"/>
          <w:color w:val="008000"/>
          <w:rtl/>
        </w:rPr>
        <w:t>صُرِفَ</w:t>
      </w:r>
      <w:r w:rsidRPr="00F7637C">
        <w:rPr>
          <w:rFonts w:ascii="IRBadr" w:hAnsi="IRBadr" w:cs="IRBadr"/>
          <w:color w:val="008000"/>
          <w:rtl/>
        </w:rPr>
        <w:t xml:space="preserve"> </w:t>
      </w:r>
      <w:r w:rsidRPr="00F7637C">
        <w:rPr>
          <w:rFonts w:ascii="IRBadr" w:hAnsi="IRBadr" w:cs="IRBadr" w:hint="cs"/>
          <w:color w:val="008000"/>
          <w:rtl/>
        </w:rPr>
        <w:t>ذَلِكَ</w:t>
      </w:r>
      <w:r w:rsidRPr="00F7637C">
        <w:rPr>
          <w:rFonts w:ascii="IRBadr" w:hAnsi="IRBadr" w:cs="IRBadr"/>
          <w:color w:val="008000"/>
          <w:rtl/>
        </w:rPr>
        <w:t xml:space="preserve"> </w:t>
      </w:r>
      <w:r w:rsidRPr="00F7637C">
        <w:rPr>
          <w:rFonts w:ascii="IRBadr" w:hAnsi="IRBadr" w:cs="IRBadr" w:hint="cs"/>
          <w:color w:val="008000"/>
          <w:rtl/>
        </w:rPr>
        <w:t>عَنْهُ</w:t>
      </w:r>
      <w:r w:rsidRPr="00F7637C">
        <w:rPr>
          <w:rFonts w:ascii="IRBadr" w:hAnsi="IRBadr" w:cs="IRBadr"/>
          <w:color w:val="008000"/>
          <w:rtl/>
        </w:rPr>
        <w:t xml:space="preserve"> </w:t>
      </w:r>
      <w:r w:rsidRPr="00F7637C">
        <w:rPr>
          <w:rFonts w:ascii="IRBadr" w:hAnsi="IRBadr" w:cs="IRBadr" w:hint="cs"/>
          <w:color w:val="008000"/>
          <w:rtl/>
        </w:rPr>
        <w:t>فَقَدْ</w:t>
      </w:r>
      <w:r w:rsidRPr="00F7637C">
        <w:rPr>
          <w:rFonts w:ascii="IRBadr" w:hAnsi="IRBadr" w:cs="IRBadr"/>
          <w:color w:val="008000"/>
          <w:rtl/>
        </w:rPr>
        <w:t xml:space="preserve"> </w:t>
      </w:r>
      <w:r w:rsidRPr="00F7637C">
        <w:rPr>
          <w:rFonts w:ascii="IRBadr" w:hAnsi="IRBadr" w:cs="IRBadr" w:hint="cs"/>
          <w:color w:val="008000"/>
          <w:rtl/>
        </w:rPr>
        <w:t>خَشِيتُ</w:t>
      </w:r>
      <w:r w:rsidRPr="00F7637C">
        <w:rPr>
          <w:rFonts w:ascii="IRBadr" w:hAnsi="IRBadr" w:cs="IRBadr"/>
          <w:color w:val="008000"/>
          <w:rtl/>
        </w:rPr>
        <w:t xml:space="preserve"> </w:t>
      </w:r>
      <w:r w:rsidRPr="00F7637C">
        <w:rPr>
          <w:rFonts w:ascii="IRBadr" w:hAnsi="IRBadr" w:cs="IRBadr" w:hint="cs"/>
          <w:color w:val="008000"/>
          <w:rtl/>
        </w:rPr>
        <w:t>أَنْ</w:t>
      </w:r>
      <w:r w:rsidRPr="00F7637C">
        <w:rPr>
          <w:rFonts w:ascii="IRBadr" w:hAnsi="IRBadr" w:cs="IRBadr"/>
          <w:color w:val="008000"/>
          <w:rtl/>
        </w:rPr>
        <w:t xml:space="preserve"> </w:t>
      </w:r>
      <w:r w:rsidRPr="00F7637C">
        <w:rPr>
          <w:rFonts w:ascii="IRBadr" w:hAnsi="IRBadr" w:cs="IRBadr" w:hint="cs"/>
          <w:color w:val="008000"/>
          <w:rtl/>
        </w:rPr>
        <w:t>يَكُونَ</w:t>
      </w:r>
      <w:r w:rsidRPr="00F7637C">
        <w:rPr>
          <w:rFonts w:ascii="IRBadr" w:hAnsi="IRBadr" w:cs="IRBadr"/>
          <w:color w:val="008000"/>
          <w:rtl/>
        </w:rPr>
        <w:t xml:space="preserve"> </w:t>
      </w:r>
      <w:r w:rsidRPr="00F7637C">
        <w:rPr>
          <w:rFonts w:ascii="IRBadr" w:hAnsi="IRBadr" w:cs="IRBadr" w:hint="cs"/>
          <w:color w:val="008000"/>
          <w:rtl/>
        </w:rPr>
        <w:t>لِي</w:t>
      </w:r>
      <w:r w:rsidRPr="00F7637C">
        <w:rPr>
          <w:rFonts w:ascii="IRBadr" w:hAnsi="IRBadr" w:cs="IRBadr"/>
          <w:color w:val="008000"/>
          <w:rtl/>
        </w:rPr>
        <w:t xml:space="preserve"> </w:t>
      </w:r>
      <w:r w:rsidRPr="00F7637C">
        <w:rPr>
          <w:rFonts w:ascii="IRBadr" w:hAnsi="IRBadr" w:cs="IRBadr" w:hint="cs"/>
          <w:color w:val="008000"/>
          <w:rtl/>
        </w:rPr>
        <w:t>اسْتِدْرَاجاً</w:t>
      </w:r>
      <w:r w:rsidRPr="00F7637C">
        <w:rPr>
          <w:rFonts w:ascii="IRBadr" w:hAnsi="IRBadr" w:cs="IRBadr"/>
          <w:color w:val="008000"/>
          <w:rtl/>
        </w:rPr>
        <w:t xml:space="preserve"> </w:t>
      </w:r>
      <w:r w:rsidRPr="00F7637C">
        <w:rPr>
          <w:rFonts w:ascii="IRBadr" w:hAnsi="IRBadr" w:cs="IRBadr" w:hint="cs"/>
          <w:color w:val="008000"/>
          <w:rtl/>
        </w:rPr>
        <w:t>مِنَ</w:t>
      </w:r>
      <w:r w:rsidRPr="00F7637C">
        <w:rPr>
          <w:rFonts w:ascii="IRBadr" w:hAnsi="IRBadr" w:cs="IRBadr"/>
          <w:color w:val="008000"/>
          <w:rtl/>
        </w:rPr>
        <w:t xml:space="preserve"> </w:t>
      </w:r>
      <w:r w:rsidRPr="00F7637C">
        <w:rPr>
          <w:rFonts w:ascii="IRBadr" w:hAnsi="IRBadr" w:cs="IRBadr" w:hint="cs"/>
          <w:color w:val="008000"/>
          <w:rtl/>
        </w:rPr>
        <w:t>اللَّهِ</w:t>
      </w:r>
      <w:r w:rsidRPr="00F7637C">
        <w:rPr>
          <w:rFonts w:ascii="IRBadr" w:hAnsi="IRBadr" w:cs="IRBadr"/>
          <w:color w:val="008000"/>
          <w:rtl/>
        </w:rPr>
        <w:t xml:space="preserve"> </w:t>
      </w:r>
      <w:r w:rsidRPr="00F7637C">
        <w:rPr>
          <w:rFonts w:ascii="IRBadr" w:hAnsi="IRBadr" w:cs="IRBadr" w:hint="cs"/>
          <w:color w:val="008000"/>
          <w:rtl/>
        </w:rPr>
        <w:t>لِي</w:t>
      </w:r>
      <w:r w:rsidRPr="00F7637C">
        <w:rPr>
          <w:rFonts w:ascii="IRBadr" w:hAnsi="IRBadr" w:cs="IRBadr"/>
          <w:color w:val="008000"/>
          <w:rtl/>
        </w:rPr>
        <w:t xml:space="preserve"> </w:t>
      </w:r>
      <w:r w:rsidRPr="00F7637C">
        <w:rPr>
          <w:rFonts w:ascii="IRBadr" w:hAnsi="IRBadr" w:cs="IRBadr" w:hint="cs"/>
          <w:color w:val="008000"/>
          <w:rtl/>
        </w:rPr>
        <w:t>بِخَطِيئَتِي</w:t>
      </w:r>
      <w:r w:rsidRPr="00F7637C">
        <w:rPr>
          <w:rFonts w:ascii="IRBadr" w:hAnsi="IRBadr" w:cs="IRBadr"/>
          <w:color w:val="008000"/>
          <w:rtl/>
        </w:rPr>
        <w:t xml:space="preserve"> </w:t>
      </w:r>
      <w:r w:rsidRPr="00F7637C">
        <w:rPr>
          <w:rFonts w:ascii="IRBadr" w:hAnsi="IRBadr" w:cs="IRBadr" w:hint="cs"/>
          <w:color w:val="008000"/>
          <w:rtl/>
        </w:rPr>
        <w:t>فَقَالَ</w:t>
      </w:r>
      <w:r w:rsidRPr="00F7637C">
        <w:rPr>
          <w:rFonts w:ascii="IRBadr" w:hAnsi="IRBadr" w:cs="IRBadr"/>
          <w:color w:val="008000"/>
          <w:rtl/>
        </w:rPr>
        <w:t xml:space="preserve"> </w:t>
      </w:r>
      <w:r w:rsidRPr="00F7637C">
        <w:rPr>
          <w:rFonts w:ascii="IRBadr" w:hAnsi="IRBadr" w:cs="IRBadr" w:hint="cs"/>
          <w:color w:val="008000"/>
          <w:rtl/>
        </w:rPr>
        <w:t>ع</w:t>
      </w:r>
      <w:r w:rsidRPr="00F7637C">
        <w:rPr>
          <w:rFonts w:ascii="IRBadr" w:hAnsi="IRBadr" w:cs="IRBadr"/>
          <w:color w:val="008000"/>
          <w:rtl/>
        </w:rPr>
        <w:t xml:space="preserve"> </w:t>
      </w:r>
      <w:r w:rsidRPr="00F7637C">
        <w:rPr>
          <w:rFonts w:ascii="IRBadr" w:hAnsi="IRBadr" w:cs="IRBadr" w:hint="cs"/>
          <w:color w:val="008000"/>
          <w:rtl/>
        </w:rPr>
        <w:t>أَمَّا</w:t>
      </w:r>
      <w:r w:rsidRPr="00F7637C">
        <w:rPr>
          <w:rFonts w:ascii="IRBadr" w:hAnsi="IRBadr" w:cs="IRBadr"/>
          <w:color w:val="008000"/>
          <w:rtl/>
        </w:rPr>
        <w:t xml:space="preserve"> </w:t>
      </w:r>
      <w:r w:rsidRPr="00F7637C">
        <w:rPr>
          <w:rFonts w:ascii="IRBadr" w:hAnsi="IRBadr" w:cs="IRBadr" w:hint="cs"/>
          <w:color w:val="008000"/>
          <w:rtl/>
        </w:rPr>
        <w:t>مَعَ</w:t>
      </w:r>
      <w:r w:rsidRPr="00F7637C">
        <w:rPr>
          <w:rFonts w:ascii="IRBadr" w:hAnsi="IRBadr" w:cs="IRBadr"/>
          <w:color w:val="008000"/>
          <w:rtl/>
        </w:rPr>
        <w:t xml:space="preserve"> </w:t>
      </w:r>
      <w:r w:rsidRPr="00F7637C">
        <w:rPr>
          <w:rFonts w:ascii="IRBadr" w:hAnsi="IRBadr" w:cs="IRBadr" w:hint="cs"/>
          <w:color w:val="008000"/>
          <w:rtl/>
        </w:rPr>
        <w:t>الْحَمْدِ</w:t>
      </w:r>
      <w:r w:rsidRPr="00F7637C">
        <w:rPr>
          <w:rFonts w:ascii="IRBadr" w:hAnsi="IRBadr" w:cs="IRBadr"/>
          <w:color w:val="008000"/>
          <w:rtl/>
        </w:rPr>
        <w:t xml:space="preserve"> </w:t>
      </w:r>
      <w:r w:rsidRPr="00F7637C">
        <w:rPr>
          <w:rFonts w:ascii="IRBadr" w:hAnsi="IRBadr" w:cs="IRBadr" w:hint="cs"/>
          <w:color w:val="008000"/>
          <w:rtl/>
        </w:rPr>
        <w:t>فَلَا</w:t>
      </w:r>
      <w:r w:rsidRPr="00F7637C">
        <w:rPr>
          <w:rFonts w:ascii="IRBadr" w:hAnsi="IRBadr" w:cs="IRBadr"/>
          <w:color w:val="008000"/>
          <w:rtl/>
        </w:rPr>
        <w:t xml:space="preserve"> </w:t>
      </w:r>
      <w:r w:rsidRPr="00F7637C">
        <w:rPr>
          <w:rFonts w:ascii="IRBadr" w:hAnsi="IRBadr" w:cs="IRBadr" w:hint="cs"/>
          <w:color w:val="008000"/>
          <w:rtl/>
        </w:rPr>
        <w:t>وَ</w:t>
      </w:r>
      <w:r w:rsidRPr="00F7637C">
        <w:rPr>
          <w:rFonts w:ascii="IRBadr" w:hAnsi="IRBadr" w:cs="IRBadr"/>
          <w:color w:val="008000"/>
          <w:rtl/>
        </w:rPr>
        <w:t xml:space="preserve"> </w:t>
      </w:r>
      <w:r w:rsidRPr="00F7637C">
        <w:rPr>
          <w:rFonts w:ascii="IRBadr" w:hAnsi="IRBadr" w:cs="IRBadr" w:hint="cs"/>
          <w:color w:val="008000"/>
          <w:rtl/>
        </w:rPr>
        <w:t>اللَّهِ</w:t>
      </w:r>
      <w:r w:rsidRPr="00F7637C">
        <w:rPr>
          <w:rFonts w:ascii="IRBadr" w:hAnsi="IRBadr" w:cs="IRBadr"/>
          <w:color w:val="008000"/>
          <w:rtl/>
        </w:rPr>
        <w:t>.»</w:t>
      </w:r>
      <w:r w:rsidR="001F698F">
        <w:rPr>
          <w:rStyle w:val="FootnoteReference"/>
          <w:rFonts w:ascii="IRBadr" w:hAnsi="IRBadr" w:cs="IRBadr"/>
          <w:color w:val="008000"/>
          <w:rtl/>
        </w:rPr>
        <w:footnoteReference w:id="21"/>
      </w:r>
    </w:p>
    <w:p w:rsidR="00581A5C" w:rsidRPr="00596F0B" w:rsidRDefault="00596F0B" w:rsidP="008E1A91">
      <w:pPr>
        <w:rPr>
          <w:rFonts w:ascii="IRBadr" w:hAnsi="IRBadr" w:cs="IRBadr"/>
        </w:rPr>
      </w:pPr>
      <w:r w:rsidRPr="00596F0B">
        <w:rPr>
          <w:rFonts w:ascii="IRBadr" w:hAnsi="IRBadr" w:cs="IRBadr" w:hint="cs"/>
          <w:rtl/>
        </w:rPr>
        <w:t>راوی</w:t>
      </w:r>
      <w:r>
        <w:rPr>
          <w:rFonts w:ascii="IRBadr" w:hAnsi="IRBadr" w:cs="IRBadr" w:hint="cs"/>
          <w:rtl/>
        </w:rPr>
        <w:t xml:space="preserve"> این روایت «سعدان بن یزید» ذکر شده است. این «سعدان» محرّف از «عمر» است و راوی این روایت «عمر بن یزید» است. این نقل از روایت قرینه بر فهم تحریفات رخ‌داده در نقل اصول ستّ عشر است. «قد اری من هو افضل منّی» به «اری هنّ هو افضل منّی» تحریف شده است. و «الاسیاعته مصروفة» محرّف از «الاشیاء‌عنه مصروفة» است. و «لی بخطیئتی» </w:t>
      </w:r>
      <w:r w:rsidR="008E1A91">
        <w:rPr>
          <w:rFonts w:ascii="IRBadr" w:hAnsi="IRBadr" w:cs="IRBadr" w:hint="cs"/>
          <w:rtl/>
        </w:rPr>
        <w:t xml:space="preserve">هم به «لن یخطینی» </w:t>
      </w:r>
      <w:r>
        <w:rPr>
          <w:rFonts w:ascii="IRBadr" w:hAnsi="IRBadr" w:cs="IRBadr" w:hint="cs"/>
          <w:rtl/>
        </w:rPr>
        <w:t xml:space="preserve">تحریف شده است. </w:t>
      </w:r>
    </w:p>
    <w:p w:rsidR="00F819CF" w:rsidRPr="008E1A91" w:rsidRDefault="008E1A91" w:rsidP="00BA51CE">
      <w:pPr>
        <w:rPr>
          <w:rFonts w:ascii="IRBadr" w:hAnsi="IRBadr" w:cs="IRBadr"/>
          <w:rtl/>
        </w:rPr>
      </w:pPr>
      <w:r w:rsidRPr="008E1A91">
        <w:rPr>
          <w:rFonts w:ascii="IRBadr" w:hAnsi="IRBadr" w:cs="IRBadr" w:hint="cs"/>
          <w:rtl/>
        </w:rPr>
        <w:t xml:space="preserve">در این روایت </w:t>
      </w:r>
      <w:r>
        <w:rPr>
          <w:rFonts w:ascii="IRBadr" w:hAnsi="IRBadr" w:cs="IRBadr" w:hint="cs"/>
          <w:rtl/>
        </w:rPr>
        <w:t>با توجه به نقل کافی، حسن بن عطیّة، قرینه است بر آنکه مراد از عمر بن یزید، بیاع سابری است.</w:t>
      </w:r>
      <w:r w:rsidR="00704E4E">
        <w:rPr>
          <w:rFonts w:ascii="IRBadr" w:hAnsi="IRBadr" w:cs="IRBadr" w:hint="cs"/>
          <w:rtl/>
        </w:rPr>
        <w:t xml:space="preserve"> در نتیجه درست هم که این روایت را از عمر بن یزید نقل کرده است، نشان می‌دهد که نقل درست از عمر بن یزید، نقل از بیاع سابری است. </w:t>
      </w:r>
      <w:r>
        <w:rPr>
          <w:rFonts w:ascii="IRBadr" w:hAnsi="IRBadr" w:cs="IRBadr" w:hint="cs"/>
          <w:rtl/>
        </w:rPr>
        <w:t xml:space="preserve"> </w:t>
      </w:r>
      <w:r w:rsidR="00C65056">
        <w:rPr>
          <w:rFonts w:ascii="IRBadr" w:hAnsi="IRBadr" w:cs="IRBadr" w:hint="cs"/>
          <w:rtl/>
        </w:rPr>
        <w:t>یک نکته دیگر که در این روایت می‌توان به عنوان قرینه بر عمر بن یزید بیاع سابری بیان نمود، متن روایت است. در این روایت سائل کسی است که دارای ثروت است و دنیا به او روی کرده است. و این با بیاع سابری که تاجر است، تناسب دارد</w:t>
      </w:r>
      <w:r w:rsidR="006645B2">
        <w:rPr>
          <w:rStyle w:val="FootnoteReference"/>
          <w:rFonts w:ascii="IRBadr" w:hAnsi="IRBadr" w:cs="IRBadr"/>
          <w:rtl/>
        </w:rPr>
        <w:footnoteReference w:id="22"/>
      </w:r>
      <w:r w:rsidR="00C65056">
        <w:rPr>
          <w:rFonts w:ascii="IRBadr" w:hAnsi="IRBadr" w:cs="IRBadr" w:hint="cs"/>
          <w:rtl/>
        </w:rPr>
        <w:t>.</w:t>
      </w:r>
    </w:p>
    <w:sectPr w:rsidR="00F819CF" w:rsidRPr="008E1A91"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6A" w:rsidRDefault="00403B6A" w:rsidP="008B750B">
      <w:pPr>
        <w:spacing w:line="240" w:lineRule="auto"/>
      </w:pPr>
      <w:r>
        <w:separator/>
      </w:r>
    </w:p>
    <w:p w:rsidR="00403B6A" w:rsidRDefault="00403B6A"/>
  </w:endnote>
  <w:endnote w:type="continuationSeparator" w:id="0">
    <w:p w:rsidR="00403B6A" w:rsidRDefault="00403B6A" w:rsidP="008B750B">
      <w:pPr>
        <w:spacing w:line="240" w:lineRule="auto"/>
      </w:pPr>
      <w:r>
        <w:continuationSeparator/>
      </w:r>
    </w:p>
    <w:p w:rsidR="00403B6A" w:rsidRDefault="00403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Badr">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A" w:rsidRDefault="00085C9A">
    <w:pPr>
      <w:pStyle w:val="Footer"/>
    </w:pPr>
  </w:p>
  <w:p w:rsidR="00085C9A" w:rsidRDefault="00085C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85C9A" w:rsidRPr="006D44C1" w:rsidTr="0020241A">
      <w:tc>
        <w:tcPr>
          <w:tcW w:w="3382" w:type="dxa"/>
          <w:tcBorders>
            <w:top w:val="nil"/>
            <w:left w:val="nil"/>
            <w:bottom w:val="nil"/>
            <w:right w:val="nil"/>
          </w:tcBorders>
        </w:tcPr>
        <w:p w:rsidR="00085C9A" w:rsidRDefault="00085C9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85C9A" w:rsidRDefault="00085C9A" w:rsidP="006D44C1">
          <w:pPr>
            <w:pStyle w:val="Footer"/>
            <w:jc w:val="right"/>
            <w:rPr>
              <w:rtl/>
            </w:rPr>
          </w:pPr>
          <w:r>
            <w:rPr>
              <w:rFonts w:hint="cs"/>
              <w:rtl/>
            </w:rPr>
            <w:t xml:space="preserve">صفحه </w:t>
          </w:r>
          <w:r>
            <w:fldChar w:fldCharType="begin"/>
          </w:r>
          <w:r>
            <w:instrText>PAGE   \* MERGEFORMAT</w:instrText>
          </w:r>
          <w:r>
            <w:fldChar w:fldCharType="separate"/>
          </w:r>
          <w:r w:rsidR="008B65E3" w:rsidRPr="008B65E3">
            <w:rPr>
              <w:noProof/>
              <w:rtl/>
              <w:lang w:val="fa-IR"/>
            </w:rPr>
            <w:t>1</w:t>
          </w:r>
          <w:r>
            <w:rPr>
              <w:noProof/>
            </w:rPr>
            <w:fldChar w:fldCharType="end"/>
          </w:r>
        </w:p>
      </w:tc>
      <w:tc>
        <w:tcPr>
          <w:tcW w:w="4786" w:type="dxa"/>
          <w:tcBorders>
            <w:top w:val="nil"/>
            <w:left w:val="nil"/>
            <w:bottom w:val="nil"/>
            <w:right w:val="nil"/>
          </w:tcBorders>
          <w:vAlign w:val="center"/>
        </w:tcPr>
        <w:p w:rsidR="00085C9A" w:rsidRPr="006D44C1" w:rsidRDefault="00085C9A" w:rsidP="001B6799">
          <w:pPr>
            <w:pStyle w:val="Footer"/>
            <w:bidi w:val="0"/>
            <w:rPr>
              <w:color w:val="808080" w:themeColor="background1" w:themeShade="80"/>
              <w:rtl/>
            </w:rPr>
          </w:pPr>
          <w:bookmarkStart w:id="40" w:name="BokAdres"/>
          <w:bookmarkEnd w:id="40"/>
          <w:r>
            <w:rPr>
              <w:color w:val="808080" w:themeColor="background1" w:themeShade="80"/>
            </w:rPr>
            <w:t>F1js1_14011224-094_ah1_mfeb.ir</w:t>
          </w:r>
        </w:p>
      </w:tc>
    </w:tr>
  </w:tbl>
  <w:p w:rsidR="00085C9A" w:rsidRDefault="00085C9A" w:rsidP="00FA5F3D">
    <w:pPr>
      <w:pStyle w:val="Footer"/>
      <w:jc w:val="center"/>
    </w:pPr>
  </w:p>
  <w:p w:rsidR="00085C9A" w:rsidRDefault="00085C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6A" w:rsidRDefault="00403B6A" w:rsidP="008B750B">
      <w:pPr>
        <w:spacing w:line="240" w:lineRule="auto"/>
      </w:pPr>
      <w:r>
        <w:separator/>
      </w:r>
    </w:p>
    <w:p w:rsidR="00403B6A" w:rsidRDefault="00403B6A"/>
  </w:footnote>
  <w:footnote w:type="continuationSeparator" w:id="0">
    <w:p w:rsidR="00403B6A" w:rsidRDefault="00403B6A" w:rsidP="008B750B">
      <w:pPr>
        <w:spacing w:line="240" w:lineRule="auto"/>
      </w:pPr>
      <w:r>
        <w:continuationSeparator/>
      </w:r>
    </w:p>
    <w:p w:rsidR="00403B6A" w:rsidRDefault="00403B6A"/>
  </w:footnote>
  <w:footnote w:id="1">
    <w:p w:rsidR="00085C9A" w:rsidRPr="00AA5A26" w:rsidRDefault="00085C9A" w:rsidP="00AA5A26">
      <w:pPr>
        <w:pStyle w:val="FootnoteText"/>
        <w:rPr>
          <w:rtl/>
        </w:rPr>
      </w:pPr>
      <w:r w:rsidRPr="00AA5A26">
        <w:footnoteRef/>
      </w:r>
      <w:r w:rsidRPr="00AA5A26">
        <w:rPr>
          <w:rtl/>
        </w:rPr>
        <w:t xml:space="preserve"> </w:t>
      </w:r>
      <w:hyperlink r:id="rId1" w:history="1">
        <w:r w:rsidRPr="00AA5A26">
          <w:rPr>
            <w:rStyle w:val="Hyperlink"/>
            <w:rFonts w:hint="cs"/>
            <w:rtl/>
          </w:rPr>
          <w:t>تهذیب</w:t>
        </w:r>
        <w:r w:rsidRPr="00AA5A26">
          <w:rPr>
            <w:rStyle w:val="Hyperlink"/>
            <w:rtl/>
          </w:rPr>
          <w:t xml:space="preserve"> </w:t>
        </w:r>
        <w:r w:rsidRPr="00AA5A26">
          <w:rPr>
            <w:rStyle w:val="Hyperlink"/>
            <w:rFonts w:hint="cs"/>
            <w:rtl/>
          </w:rPr>
          <w:t>الاحکام،</w:t>
        </w:r>
        <w:r w:rsidRPr="00AA5A26">
          <w:rPr>
            <w:rStyle w:val="Hyperlink"/>
            <w:rtl/>
          </w:rPr>
          <w:t xml:space="preserve"> </w:t>
        </w:r>
        <w:r w:rsidRPr="00AA5A26">
          <w:rPr>
            <w:rStyle w:val="Hyperlink"/>
            <w:rFonts w:hint="cs"/>
            <w:rtl/>
          </w:rPr>
          <w:t>شیخ</w:t>
        </w:r>
        <w:r w:rsidRPr="00AA5A26">
          <w:rPr>
            <w:rStyle w:val="Hyperlink"/>
            <w:rtl/>
          </w:rPr>
          <w:t xml:space="preserve"> </w:t>
        </w:r>
        <w:r w:rsidRPr="00AA5A26">
          <w:rPr>
            <w:rStyle w:val="Hyperlink"/>
            <w:rFonts w:hint="cs"/>
            <w:rtl/>
          </w:rPr>
          <w:t>طوسی،</w:t>
        </w:r>
        <w:r w:rsidRPr="00AA5A26">
          <w:rPr>
            <w:rStyle w:val="Hyperlink"/>
            <w:rtl/>
          </w:rPr>
          <w:t xml:space="preserve"> </w:t>
        </w:r>
        <w:r w:rsidRPr="00AA5A26">
          <w:rPr>
            <w:rStyle w:val="Hyperlink"/>
            <w:rFonts w:hint="cs"/>
            <w:rtl/>
          </w:rPr>
          <w:t>ج</w:t>
        </w:r>
        <w:r w:rsidRPr="00AA5A26">
          <w:rPr>
            <w:rStyle w:val="Hyperlink"/>
            <w:rtl/>
          </w:rPr>
          <w:t>7</w:t>
        </w:r>
        <w:r w:rsidRPr="00AA5A26">
          <w:rPr>
            <w:rStyle w:val="Hyperlink"/>
            <w:rFonts w:hint="cs"/>
            <w:rtl/>
          </w:rPr>
          <w:t>،</w:t>
        </w:r>
        <w:r w:rsidRPr="00AA5A26">
          <w:rPr>
            <w:rStyle w:val="Hyperlink"/>
            <w:rtl/>
          </w:rPr>
          <w:t xml:space="preserve"> </w:t>
        </w:r>
        <w:r w:rsidRPr="00AA5A26">
          <w:rPr>
            <w:rStyle w:val="Hyperlink"/>
            <w:rFonts w:hint="cs"/>
            <w:rtl/>
          </w:rPr>
          <w:t>ص</w:t>
        </w:r>
        <w:r w:rsidRPr="00AA5A26">
          <w:rPr>
            <w:rStyle w:val="Hyperlink"/>
            <w:rtl/>
          </w:rPr>
          <w:t>108</w:t>
        </w:r>
        <w:r>
          <w:rPr>
            <w:rStyle w:val="Hyperlink"/>
            <w:rFonts w:cstheme="minorBidi" w:hint="cs"/>
            <w:rtl/>
          </w:rPr>
          <w:t>، حدیث ۶۹</w:t>
        </w:r>
        <w:r w:rsidRPr="00AA5A26">
          <w:rPr>
            <w:rStyle w:val="Hyperlink"/>
            <w:rtl/>
          </w:rPr>
          <w:t>.</w:t>
        </w:r>
      </w:hyperlink>
    </w:p>
  </w:footnote>
  <w:footnote w:id="2">
    <w:p w:rsidR="00085C9A" w:rsidRDefault="00085C9A" w:rsidP="006830D9">
      <w:pPr>
        <w:pStyle w:val="FootnoteText"/>
      </w:pPr>
      <w:r>
        <w:rPr>
          <w:rStyle w:val="FootnoteReference"/>
        </w:rPr>
        <w:footnoteRef/>
      </w:r>
      <w:r>
        <w:rPr>
          <w:rtl/>
        </w:rPr>
        <w:t xml:space="preserve"> </w:t>
      </w:r>
      <w:hyperlink r:id="rId2" w:history="1">
        <w:r w:rsidRPr="00AA5A26">
          <w:rPr>
            <w:rStyle w:val="Hyperlink"/>
            <w:rFonts w:hint="cs"/>
            <w:rtl/>
          </w:rPr>
          <w:t>تهذیب</w:t>
        </w:r>
        <w:r w:rsidRPr="00AA5A26">
          <w:rPr>
            <w:rStyle w:val="Hyperlink"/>
            <w:rtl/>
          </w:rPr>
          <w:t xml:space="preserve"> </w:t>
        </w:r>
        <w:r w:rsidRPr="00AA5A26">
          <w:rPr>
            <w:rStyle w:val="Hyperlink"/>
            <w:rFonts w:hint="cs"/>
            <w:rtl/>
          </w:rPr>
          <w:t>الاحکام،</w:t>
        </w:r>
        <w:r w:rsidRPr="00AA5A26">
          <w:rPr>
            <w:rStyle w:val="Hyperlink"/>
            <w:rtl/>
          </w:rPr>
          <w:t xml:space="preserve"> </w:t>
        </w:r>
        <w:r w:rsidRPr="00AA5A26">
          <w:rPr>
            <w:rStyle w:val="Hyperlink"/>
            <w:rFonts w:hint="cs"/>
            <w:rtl/>
          </w:rPr>
          <w:t>شیخ</w:t>
        </w:r>
        <w:r w:rsidRPr="00AA5A26">
          <w:rPr>
            <w:rStyle w:val="Hyperlink"/>
            <w:rtl/>
          </w:rPr>
          <w:t xml:space="preserve"> </w:t>
        </w:r>
        <w:r w:rsidRPr="00AA5A26">
          <w:rPr>
            <w:rStyle w:val="Hyperlink"/>
            <w:rFonts w:hint="cs"/>
            <w:rtl/>
          </w:rPr>
          <w:t>طوسی،</w:t>
        </w:r>
        <w:r w:rsidRPr="00AA5A26">
          <w:rPr>
            <w:rStyle w:val="Hyperlink"/>
            <w:rtl/>
          </w:rPr>
          <w:t xml:space="preserve"> </w:t>
        </w:r>
        <w:r w:rsidRPr="00AA5A26">
          <w:rPr>
            <w:rStyle w:val="Hyperlink"/>
            <w:rFonts w:hint="cs"/>
            <w:rtl/>
          </w:rPr>
          <w:t>ج</w:t>
        </w:r>
        <w:r w:rsidRPr="00AA5A26">
          <w:rPr>
            <w:rStyle w:val="Hyperlink"/>
            <w:rtl/>
          </w:rPr>
          <w:t>7</w:t>
        </w:r>
        <w:r w:rsidRPr="00AA5A26">
          <w:rPr>
            <w:rStyle w:val="Hyperlink"/>
            <w:rFonts w:hint="cs"/>
            <w:rtl/>
          </w:rPr>
          <w:t>،</w:t>
        </w:r>
        <w:r w:rsidRPr="00AA5A26">
          <w:rPr>
            <w:rStyle w:val="Hyperlink"/>
            <w:rtl/>
          </w:rPr>
          <w:t xml:space="preserve"> </w:t>
        </w:r>
        <w:r w:rsidRPr="00AA5A26">
          <w:rPr>
            <w:rStyle w:val="Hyperlink"/>
            <w:rFonts w:hint="cs"/>
            <w:rtl/>
          </w:rPr>
          <w:t>ص</w:t>
        </w:r>
        <w:r w:rsidRPr="00AA5A26">
          <w:rPr>
            <w:rStyle w:val="Hyperlink"/>
            <w:rtl/>
          </w:rPr>
          <w:t>108</w:t>
        </w:r>
        <w:r>
          <w:rPr>
            <w:rStyle w:val="Hyperlink"/>
            <w:rFonts w:cstheme="minorBidi" w:hint="cs"/>
            <w:rtl/>
          </w:rPr>
          <w:t>، حدیث ۷۰</w:t>
        </w:r>
        <w:r w:rsidRPr="00AA5A26">
          <w:rPr>
            <w:rStyle w:val="Hyperlink"/>
            <w:rtl/>
          </w:rPr>
          <w:t>.</w:t>
        </w:r>
      </w:hyperlink>
    </w:p>
  </w:footnote>
  <w:footnote w:id="3">
    <w:p w:rsidR="00085C9A" w:rsidRPr="006830D9" w:rsidRDefault="00085C9A" w:rsidP="00AC38A8">
      <w:pPr>
        <w:pStyle w:val="FootnoteText"/>
      </w:pPr>
      <w:r w:rsidRPr="006830D9">
        <w:footnoteRef/>
      </w:r>
      <w:r w:rsidRPr="006830D9">
        <w:rPr>
          <w:rtl/>
        </w:rPr>
        <w:t xml:space="preserve"> </w:t>
      </w:r>
      <w:hyperlink r:id="rId3" w:history="1">
        <w:r w:rsidRPr="006830D9">
          <w:rPr>
            <w:rStyle w:val="Hyperlink"/>
            <w:rFonts w:hint="cs"/>
            <w:rtl/>
          </w:rPr>
          <w:t>الکافی،</w:t>
        </w:r>
        <w:r w:rsidRPr="006830D9">
          <w:rPr>
            <w:rStyle w:val="Hyperlink"/>
            <w:rtl/>
          </w:rPr>
          <w:t xml:space="preserve"> </w:t>
        </w:r>
        <w:r w:rsidRPr="006830D9">
          <w:rPr>
            <w:rStyle w:val="Hyperlink"/>
            <w:rFonts w:hint="cs"/>
            <w:rtl/>
          </w:rPr>
          <w:t>محمد</w:t>
        </w:r>
        <w:r w:rsidRPr="006830D9">
          <w:rPr>
            <w:rStyle w:val="Hyperlink"/>
            <w:rtl/>
          </w:rPr>
          <w:t xml:space="preserve"> </w:t>
        </w:r>
        <w:r w:rsidRPr="006830D9">
          <w:rPr>
            <w:rStyle w:val="Hyperlink"/>
            <w:rFonts w:hint="cs"/>
            <w:rtl/>
          </w:rPr>
          <w:t>بن</w:t>
        </w:r>
        <w:r w:rsidRPr="006830D9">
          <w:rPr>
            <w:rStyle w:val="Hyperlink"/>
            <w:rtl/>
          </w:rPr>
          <w:t xml:space="preserve"> </w:t>
        </w:r>
        <w:r w:rsidRPr="006830D9">
          <w:rPr>
            <w:rStyle w:val="Hyperlink"/>
            <w:rFonts w:hint="cs"/>
            <w:rtl/>
          </w:rPr>
          <w:t>یعقوب</w:t>
        </w:r>
        <w:r w:rsidRPr="006830D9">
          <w:rPr>
            <w:rStyle w:val="Hyperlink"/>
            <w:rtl/>
          </w:rPr>
          <w:t xml:space="preserve"> </w:t>
        </w:r>
        <w:r w:rsidRPr="006830D9">
          <w:rPr>
            <w:rStyle w:val="Hyperlink"/>
            <w:rFonts w:hint="cs"/>
            <w:rtl/>
          </w:rPr>
          <w:t>کلینی،</w:t>
        </w:r>
        <w:r w:rsidRPr="006830D9">
          <w:rPr>
            <w:rStyle w:val="Hyperlink"/>
            <w:rtl/>
          </w:rPr>
          <w:t xml:space="preserve"> </w:t>
        </w:r>
        <w:r w:rsidRPr="006830D9">
          <w:rPr>
            <w:rStyle w:val="Hyperlink"/>
            <w:rFonts w:hint="cs"/>
            <w:rtl/>
          </w:rPr>
          <w:t>ج</w:t>
        </w:r>
        <w:r w:rsidRPr="006830D9">
          <w:rPr>
            <w:rStyle w:val="Hyperlink"/>
            <w:rtl/>
          </w:rPr>
          <w:t>2</w:t>
        </w:r>
        <w:r w:rsidRPr="006830D9">
          <w:rPr>
            <w:rStyle w:val="Hyperlink"/>
            <w:rFonts w:hint="cs"/>
            <w:rtl/>
          </w:rPr>
          <w:t>،</w:t>
        </w:r>
        <w:r w:rsidRPr="006830D9">
          <w:rPr>
            <w:rStyle w:val="Hyperlink"/>
            <w:rtl/>
          </w:rPr>
          <w:t xml:space="preserve"> </w:t>
        </w:r>
        <w:r w:rsidRPr="006830D9">
          <w:rPr>
            <w:rStyle w:val="Hyperlink"/>
            <w:rFonts w:hint="cs"/>
            <w:rtl/>
          </w:rPr>
          <w:t>ص</w:t>
        </w:r>
        <w:r w:rsidRPr="006830D9">
          <w:rPr>
            <w:rStyle w:val="Hyperlink"/>
            <w:rtl/>
          </w:rPr>
          <w:t>156</w:t>
        </w:r>
        <w:r>
          <w:rPr>
            <w:rStyle w:val="Hyperlink"/>
            <w:rFonts w:hint="cs"/>
            <w:rtl/>
          </w:rPr>
          <w:t>، حدیث ۲۸</w:t>
        </w:r>
        <w:r w:rsidRPr="006830D9">
          <w:rPr>
            <w:rStyle w:val="Hyperlink"/>
            <w:rtl/>
          </w:rPr>
          <w:t>.</w:t>
        </w:r>
      </w:hyperlink>
    </w:p>
  </w:footnote>
  <w:footnote w:id="4">
    <w:p w:rsidR="00B163FA" w:rsidRPr="00B163FA" w:rsidRDefault="00B163FA" w:rsidP="00B163FA">
      <w:pPr>
        <w:pStyle w:val="FootnoteText"/>
      </w:pPr>
      <w:r w:rsidRPr="00B163FA">
        <w:footnoteRef/>
      </w:r>
      <w:r w:rsidRPr="00B163FA">
        <w:rPr>
          <w:rtl/>
        </w:rPr>
        <w:t xml:space="preserve"> </w:t>
      </w:r>
      <w:hyperlink r:id="rId4" w:history="1">
        <w:r w:rsidRPr="00B163FA">
          <w:rPr>
            <w:rStyle w:val="Hyperlink"/>
            <w:rFonts w:hint="cs"/>
            <w:rtl/>
          </w:rPr>
          <w:t>الاصول</w:t>
        </w:r>
        <w:r w:rsidRPr="00B163FA">
          <w:rPr>
            <w:rStyle w:val="Hyperlink"/>
            <w:rtl/>
          </w:rPr>
          <w:t xml:space="preserve"> </w:t>
        </w:r>
        <w:r w:rsidRPr="00B163FA">
          <w:rPr>
            <w:rStyle w:val="Hyperlink"/>
            <w:rFonts w:hint="cs"/>
            <w:rtl/>
          </w:rPr>
          <w:t>الستة</w:t>
        </w:r>
        <w:r w:rsidRPr="00B163FA">
          <w:rPr>
            <w:rStyle w:val="Hyperlink"/>
            <w:rtl/>
          </w:rPr>
          <w:t xml:space="preserve"> </w:t>
        </w:r>
        <w:r w:rsidRPr="00B163FA">
          <w:rPr>
            <w:rStyle w:val="Hyperlink"/>
            <w:rFonts w:hint="cs"/>
            <w:rtl/>
          </w:rPr>
          <w:t>عشر،</w:t>
        </w:r>
        <w:r w:rsidRPr="00B163FA">
          <w:rPr>
            <w:rStyle w:val="Hyperlink"/>
            <w:rtl/>
          </w:rPr>
          <w:t xml:space="preserve"> </w:t>
        </w:r>
        <w:r w:rsidRPr="00B163FA">
          <w:rPr>
            <w:rStyle w:val="Hyperlink"/>
            <w:rFonts w:hint="cs"/>
            <w:rtl/>
          </w:rPr>
          <w:t>عدّة</w:t>
        </w:r>
        <w:r w:rsidRPr="00B163FA">
          <w:rPr>
            <w:rStyle w:val="Hyperlink"/>
            <w:rtl/>
          </w:rPr>
          <w:t xml:space="preserve"> </w:t>
        </w:r>
        <w:r w:rsidRPr="00B163FA">
          <w:rPr>
            <w:rStyle w:val="Hyperlink"/>
            <w:rFonts w:hint="cs"/>
            <w:rtl/>
          </w:rPr>
          <w:t>محدّثین،</w:t>
        </w:r>
        <w:r w:rsidRPr="00B163FA">
          <w:rPr>
            <w:rStyle w:val="Hyperlink"/>
            <w:rtl/>
          </w:rPr>
          <w:t xml:space="preserve"> </w:t>
        </w:r>
        <w:r w:rsidRPr="00B163FA">
          <w:rPr>
            <w:rStyle w:val="Hyperlink"/>
            <w:rFonts w:hint="cs"/>
            <w:rtl/>
          </w:rPr>
          <w:t>ج</w:t>
        </w:r>
        <w:r w:rsidRPr="00B163FA">
          <w:rPr>
            <w:rStyle w:val="Hyperlink"/>
            <w:rtl/>
          </w:rPr>
          <w:t>1</w:t>
        </w:r>
        <w:r w:rsidRPr="00B163FA">
          <w:rPr>
            <w:rStyle w:val="Hyperlink"/>
            <w:rFonts w:hint="cs"/>
            <w:rtl/>
          </w:rPr>
          <w:t>،</w:t>
        </w:r>
        <w:r w:rsidRPr="00B163FA">
          <w:rPr>
            <w:rStyle w:val="Hyperlink"/>
            <w:rtl/>
          </w:rPr>
          <w:t xml:space="preserve"> </w:t>
        </w:r>
        <w:r w:rsidRPr="00B163FA">
          <w:rPr>
            <w:rStyle w:val="Hyperlink"/>
            <w:rFonts w:hint="cs"/>
            <w:rtl/>
          </w:rPr>
          <w:t>ص</w:t>
        </w:r>
        <w:r w:rsidRPr="00B163FA">
          <w:rPr>
            <w:rStyle w:val="Hyperlink"/>
            <w:rtl/>
          </w:rPr>
          <w:t>158.</w:t>
        </w:r>
      </w:hyperlink>
    </w:p>
  </w:footnote>
  <w:footnote w:id="5">
    <w:p w:rsidR="00085C9A" w:rsidRPr="006830D9" w:rsidRDefault="00085C9A" w:rsidP="006830D9">
      <w:pPr>
        <w:pStyle w:val="FootnoteText"/>
      </w:pPr>
      <w:r w:rsidRPr="006830D9">
        <w:footnoteRef/>
      </w:r>
      <w:r w:rsidRPr="006830D9">
        <w:rPr>
          <w:rtl/>
        </w:rPr>
        <w:t xml:space="preserve"> </w:t>
      </w:r>
      <w:hyperlink r:id="rId5" w:history="1">
        <w:r w:rsidRPr="006830D9">
          <w:rPr>
            <w:rStyle w:val="Hyperlink"/>
            <w:rFonts w:hint="cs"/>
            <w:rtl/>
          </w:rPr>
          <w:t>تهذیب</w:t>
        </w:r>
        <w:r w:rsidRPr="006830D9">
          <w:rPr>
            <w:rStyle w:val="Hyperlink"/>
            <w:rtl/>
          </w:rPr>
          <w:t xml:space="preserve"> </w:t>
        </w:r>
        <w:r w:rsidRPr="006830D9">
          <w:rPr>
            <w:rStyle w:val="Hyperlink"/>
            <w:rFonts w:hint="cs"/>
            <w:rtl/>
          </w:rPr>
          <w:t>الاحکام،</w:t>
        </w:r>
        <w:r w:rsidRPr="006830D9">
          <w:rPr>
            <w:rStyle w:val="Hyperlink"/>
            <w:rtl/>
          </w:rPr>
          <w:t xml:space="preserve"> </w:t>
        </w:r>
        <w:r w:rsidRPr="006830D9">
          <w:rPr>
            <w:rStyle w:val="Hyperlink"/>
            <w:rFonts w:hint="cs"/>
            <w:rtl/>
          </w:rPr>
          <w:t>شیخ</w:t>
        </w:r>
        <w:r w:rsidRPr="006830D9">
          <w:rPr>
            <w:rStyle w:val="Hyperlink"/>
            <w:rtl/>
          </w:rPr>
          <w:t xml:space="preserve"> </w:t>
        </w:r>
        <w:r w:rsidRPr="006830D9">
          <w:rPr>
            <w:rStyle w:val="Hyperlink"/>
            <w:rFonts w:hint="cs"/>
            <w:rtl/>
          </w:rPr>
          <w:t>طوسی،</w:t>
        </w:r>
        <w:r w:rsidRPr="006830D9">
          <w:rPr>
            <w:rStyle w:val="Hyperlink"/>
            <w:rtl/>
          </w:rPr>
          <w:t xml:space="preserve"> </w:t>
        </w:r>
        <w:r w:rsidRPr="006830D9">
          <w:rPr>
            <w:rStyle w:val="Hyperlink"/>
            <w:rFonts w:hint="cs"/>
            <w:rtl/>
          </w:rPr>
          <w:t>ج</w:t>
        </w:r>
        <w:r w:rsidRPr="006830D9">
          <w:rPr>
            <w:rStyle w:val="Hyperlink"/>
            <w:rtl/>
          </w:rPr>
          <w:t>2</w:t>
        </w:r>
        <w:r w:rsidRPr="006830D9">
          <w:rPr>
            <w:rStyle w:val="Hyperlink"/>
            <w:rFonts w:hint="cs"/>
            <w:rtl/>
          </w:rPr>
          <w:t>،</w:t>
        </w:r>
        <w:r w:rsidRPr="006830D9">
          <w:rPr>
            <w:rStyle w:val="Hyperlink"/>
            <w:rtl/>
          </w:rPr>
          <w:t xml:space="preserve"> </w:t>
        </w:r>
        <w:r w:rsidRPr="006830D9">
          <w:rPr>
            <w:rStyle w:val="Hyperlink"/>
            <w:rFonts w:hint="cs"/>
            <w:rtl/>
          </w:rPr>
          <w:t>ص</w:t>
        </w:r>
        <w:r w:rsidRPr="006830D9">
          <w:rPr>
            <w:rStyle w:val="Hyperlink"/>
            <w:rtl/>
          </w:rPr>
          <w:t>31</w:t>
        </w:r>
        <w:r>
          <w:rPr>
            <w:rStyle w:val="Hyperlink"/>
            <w:rFonts w:hint="cs"/>
            <w:rtl/>
          </w:rPr>
          <w:t>، حدیث ۴۵</w:t>
        </w:r>
        <w:r w:rsidRPr="006830D9">
          <w:rPr>
            <w:rStyle w:val="Hyperlink"/>
            <w:rtl/>
          </w:rPr>
          <w:t>.</w:t>
        </w:r>
      </w:hyperlink>
    </w:p>
  </w:footnote>
  <w:footnote w:id="6">
    <w:p w:rsidR="00085C9A" w:rsidRPr="006830D9" w:rsidRDefault="00085C9A" w:rsidP="006830D9">
      <w:pPr>
        <w:pStyle w:val="FootnoteText"/>
      </w:pPr>
      <w:r w:rsidRPr="006830D9">
        <w:footnoteRef/>
      </w:r>
      <w:r w:rsidRPr="006830D9">
        <w:rPr>
          <w:rtl/>
        </w:rPr>
        <w:t xml:space="preserve"> </w:t>
      </w:r>
      <w:hyperlink r:id="rId6" w:history="1">
        <w:r w:rsidRPr="006830D9">
          <w:rPr>
            <w:rStyle w:val="Hyperlink"/>
            <w:rFonts w:hint="cs"/>
            <w:rtl/>
          </w:rPr>
          <w:t>تهذیب</w:t>
        </w:r>
        <w:r w:rsidRPr="006830D9">
          <w:rPr>
            <w:rStyle w:val="Hyperlink"/>
            <w:rtl/>
          </w:rPr>
          <w:t xml:space="preserve"> </w:t>
        </w:r>
        <w:r w:rsidRPr="006830D9">
          <w:rPr>
            <w:rStyle w:val="Hyperlink"/>
            <w:rFonts w:hint="cs"/>
            <w:rtl/>
          </w:rPr>
          <w:t>الاحکام،</w:t>
        </w:r>
        <w:r w:rsidRPr="006830D9">
          <w:rPr>
            <w:rStyle w:val="Hyperlink"/>
            <w:rtl/>
          </w:rPr>
          <w:t xml:space="preserve"> </w:t>
        </w:r>
        <w:r w:rsidRPr="006830D9">
          <w:rPr>
            <w:rStyle w:val="Hyperlink"/>
            <w:rFonts w:hint="cs"/>
            <w:rtl/>
          </w:rPr>
          <w:t>شیخ</w:t>
        </w:r>
        <w:r w:rsidRPr="006830D9">
          <w:rPr>
            <w:rStyle w:val="Hyperlink"/>
            <w:rtl/>
          </w:rPr>
          <w:t xml:space="preserve"> </w:t>
        </w:r>
        <w:r w:rsidRPr="006830D9">
          <w:rPr>
            <w:rStyle w:val="Hyperlink"/>
            <w:rFonts w:hint="cs"/>
            <w:rtl/>
          </w:rPr>
          <w:t>طوسی،</w:t>
        </w:r>
        <w:r w:rsidRPr="006830D9">
          <w:rPr>
            <w:rStyle w:val="Hyperlink"/>
            <w:rtl/>
          </w:rPr>
          <w:t xml:space="preserve"> </w:t>
        </w:r>
        <w:r w:rsidRPr="006830D9">
          <w:rPr>
            <w:rStyle w:val="Hyperlink"/>
            <w:rFonts w:hint="cs"/>
            <w:rtl/>
          </w:rPr>
          <w:t>ج</w:t>
        </w:r>
        <w:r w:rsidRPr="006830D9">
          <w:rPr>
            <w:rStyle w:val="Hyperlink"/>
            <w:rtl/>
          </w:rPr>
          <w:t>2</w:t>
        </w:r>
        <w:r w:rsidRPr="006830D9">
          <w:rPr>
            <w:rStyle w:val="Hyperlink"/>
            <w:rFonts w:hint="cs"/>
            <w:rtl/>
          </w:rPr>
          <w:t>،</w:t>
        </w:r>
        <w:r w:rsidRPr="006830D9">
          <w:rPr>
            <w:rStyle w:val="Hyperlink"/>
            <w:rtl/>
          </w:rPr>
          <w:t xml:space="preserve"> </w:t>
        </w:r>
        <w:r w:rsidRPr="006830D9">
          <w:rPr>
            <w:rStyle w:val="Hyperlink"/>
            <w:rFonts w:hint="cs"/>
            <w:rtl/>
          </w:rPr>
          <w:t>ص</w:t>
        </w:r>
        <w:r w:rsidRPr="006830D9">
          <w:rPr>
            <w:rStyle w:val="Hyperlink"/>
            <w:rtl/>
          </w:rPr>
          <w:t>259</w:t>
        </w:r>
        <w:r>
          <w:rPr>
            <w:rStyle w:val="Hyperlink"/>
            <w:rFonts w:hint="cs"/>
            <w:rtl/>
          </w:rPr>
          <w:t>، حدیث ۷۱</w:t>
        </w:r>
        <w:r w:rsidRPr="006830D9">
          <w:rPr>
            <w:rStyle w:val="Hyperlink"/>
            <w:rtl/>
          </w:rPr>
          <w:t>.</w:t>
        </w:r>
      </w:hyperlink>
    </w:p>
  </w:footnote>
  <w:footnote w:id="7">
    <w:p w:rsidR="00085C9A" w:rsidRPr="004A2C77" w:rsidRDefault="00085C9A" w:rsidP="004A2C77">
      <w:pPr>
        <w:pStyle w:val="FootnoteText"/>
      </w:pPr>
      <w:r w:rsidRPr="004A2C77">
        <w:footnoteRef/>
      </w:r>
      <w:r w:rsidRPr="004A2C77">
        <w:rPr>
          <w:rtl/>
        </w:rPr>
        <w:t xml:space="preserve"> </w:t>
      </w:r>
      <w:hyperlink r:id="rId7" w:history="1">
        <w:r w:rsidRPr="004A2C77">
          <w:rPr>
            <w:rStyle w:val="Hyperlink"/>
            <w:rFonts w:hint="cs"/>
            <w:rtl/>
          </w:rPr>
          <w:t>الکافی،</w:t>
        </w:r>
        <w:r w:rsidRPr="004A2C77">
          <w:rPr>
            <w:rStyle w:val="Hyperlink"/>
            <w:rtl/>
          </w:rPr>
          <w:t xml:space="preserve"> </w:t>
        </w:r>
        <w:r w:rsidRPr="004A2C77">
          <w:rPr>
            <w:rStyle w:val="Hyperlink"/>
            <w:rFonts w:hint="cs"/>
            <w:rtl/>
          </w:rPr>
          <w:t>محمد</w:t>
        </w:r>
        <w:r w:rsidRPr="004A2C77">
          <w:rPr>
            <w:rStyle w:val="Hyperlink"/>
            <w:rtl/>
          </w:rPr>
          <w:t xml:space="preserve"> </w:t>
        </w:r>
        <w:r w:rsidRPr="004A2C77">
          <w:rPr>
            <w:rStyle w:val="Hyperlink"/>
            <w:rFonts w:hint="cs"/>
            <w:rtl/>
          </w:rPr>
          <w:t>بن</w:t>
        </w:r>
        <w:r w:rsidRPr="004A2C77">
          <w:rPr>
            <w:rStyle w:val="Hyperlink"/>
            <w:rtl/>
          </w:rPr>
          <w:t xml:space="preserve"> </w:t>
        </w:r>
        <w:r w:rsidRPr="004A2C77">
          <w:rPr>
            <w:rStyle w:val="Hyperlink"/>
            <w:rFonts w:hint="cs"/>
            <w:rtl/>
          </w:rPr>
          <w:t>یعقوب</w:t>
        </w:r>
        <w:r w:rsidRPr="004A2C77">
          <w:rPr>
            <w:rStyle w:val="Hyperlink"/>
            <w:rtl/>
          </w:rPr>
          <w:t xml:space="preserve"> </w:t>
        </w:r>
        <w:r w:rsidRPr="004A2C77">
          <w:rPr>
            <w:rStyle w:val="Hyperlink"/>
            <w:rFonts w:hint="cs"/>
            <w:rtl/>
          </w:rPr>
          <w:t>کلینی،</w:t>
        </w:r>
        <w:r w:rsidRPr="004A2C77">
          <w:rPr>
            <w:rStyle w:val="Hyperlink"/>
            <w:rtl/>
          </w:rPr>
          <w:t xml:space="preserve"> </w:t>
        </w:r>
        <w:r w:rsidRPr="004A2C77">
          <w:rPr>
            <w:rStyle w:val="Hyperlink"/>
            <w:rFonts w:hint="cs"/>
            <w:rtl/>
          </w:rPr>
          <w:t>ج</w:t>
        </w:r>
        <w:r w:rsidRPr="004A2C77">
          <w:rPr>
            <w:rStyle w:val="Hyperlink"/>
            <w:rtl/>
          </w:rPr>
          <w:t>3</w:t>
        </w:r>
        <w:r w:rsidRPr="004A2C77">
          <w:rPr>
            <w:rStyle w:val="Hyperlink"/>
            <w:rFonts w:hint="cs"/>
            <w:rtl/>
          </w:rPr>
          <w:t>،</w:t>
        </w:r>
        <w:r w:rsidRPr="004A2C77">
          <w:rPr>
            <w:rStyle w:val="Hyperlink"/>
            <w:rtl/>
          </w:rPr>
          <w:t xml:space="preserve"> </w:t>
        </w:r>
        <w:r w:rsidRPr="004A2C77">
          <w:rPr>
            <w:rStyle w:val="Hyperlink"/>
            <w:rFonts w:hint="cs"/>
            <w:rtl/>
          </w:rPr>
          <w:t>ص</w:t>
        </w:r>
        <w:r w:rsidRPr="004A2C77">
          <w:rPr>
            <w:rStyle w:val="Hyperlink"/>
            <w:rtl/>
          </w:rPr>
          <w:t>281</w:t>
        </w:r>
        <w:r>
          <w:rPr>
            <w:rStyle w:val="Hyperlink"/>
            <w:rFonts w:hint="cs"/>
            <w:rtl/>
          </w:rPr>
          <w:t>، حدیث ۱۴</w:t>
        </w:r>
        <w:r w:rsidRPr="004A2C77">
          <w:rPr>
            <w:rStyle w:val="Hyperlink"/>
            <w:rtl/>
          </w:rPr>
          <w:t>.</w:t>
        </w:r>
      </w:hyperlink>
    </w:p>
  </w:footnote>
  <w:footnote w:id="8">
    <w:p w:rsidR="00085C9A" w:rsidRPr="004A2C77" w:rsidRDefault="00085C9A" w:rsidP="004A2C77">
      <w:pPr>
        <w:pStyle w:val="FootnoteText"/>
      </w:pPr>
      <w:r w:rsidRPr="004A2C77">
        <w:footnoteRef/>
      </w:r>
      <w:r w:rsidRPr="004A2C77">
        <w:rPr>
          <w:rtl/>
        </w:rPr>
        <w:t xml:space="preserve"> </w:t>
      </w:r>
      <w:hyperlink r:id="rId8" w:history="1">
        <w:r w:rsidRPr="004A2C77">
          <w:rPr>
            <w:rStyle w:val="Hyperlink"/>
            <w:rFonts w:hint="cs"/>
            <w:rtl/>
          </w:rPr>
          <w:t>تهذیب</w:t>
        </w:r>
        <w:r w:rsidRPr="004A2C77">
          <w:rPr>
            <w:rStyle w:val="Hyperlink"/>
            <w:rtl/>
          </w:rPr>
          <w:t xml:space="preserve"> </w:t>
        </w:r>
        <w:r w:rsidRPr="004A2C77">
          <w:rPr>
            <w:rStyle w:val="Hyperlink"/>
            <w:rFonts w:hint="cs"/>
            <w:rtl/>
          </w:rPr>
          <w:t>الاحکام،</w:t>
        </w:r>
        <w:r w:rsidRPr="004A2C77">
          <w:rPr>
            <w:rStyle w:val="Hyperlink"/>
            <w:rtl/>
          </w:rPr>
          <w:t xml:space="preserve"> </w:t>
        </w:r>
        <w:r w:rsidRPr="004A2C77">
          <w:rPr>
            <w:rStyle w:val="Hyperlink"/>
            <w:rFonts w:hint="cs"/>
            <w:rtl/>
          </w:rPr>
          <w:t>شیخ</w:t>
        </w:r>
        <w:r w:rsidRPr="004A2C77">
          <w:rPr>
            <w:rStyle w:val="Hyperlink"/>
            <w:rtl/>
          </w:rPr>
          <w:t xml:space="preserve"> </w:t>
        </w:r>
        <w:r w:rsidRPr="004A2C77">
          <w:rPr>
            <w:rStyle w:val="Hyperlink"/>
            <w:rFonts w:hint="cs"/>
            <w:rtl/>
          </w:rPr>
          <w:t>طوسی،</w:t>
        </w:r>
        <w:r w:rsidRPr="004A2C77">
          <w:rPr>
            <w:rStyle w:val="Hyperlink"/>
            <w:rtl/>
          </w:rPr>
          <w:t xml:space="preserve"> </w:t>
        </w:r>
        <w:r w:rsidRPr="004A2C77">
          <w:rPr>
            <w:rStyle w:val="Hyperlink"/>
            <w:rFonts w:hint="cs"/>
            <w:rtl/>
          </w:rPr>
          <w:t>ج</w:t>
        </w:r>
        <w:r w:rsidRPr="004A2C77">
          <w:rPr>
            <w:rStyle w:val="Hyperlink"/>
            <w:rtl/>
          </w:rPr>
          <w:t>3</w:t>
        </w:r>
        <w:r w:rsidRPr="004A2C77">
          <w:rPr>
            <w:rStyle w:val="Hyperlink"/>
            <w:rFonts w:hint="cs"/>
            <w:rtl/>
          </w:rPr>
          <w:t>،</w:t>
        </w:r>
        <w:r w:rsidRPr="004A2C77">
          <w:rPr>
            <w:rStyle w:val="Hyperlink"/>
            <w:rtl/>
          </w:rPr>
          <w:t xml:space="preserve"> </w:t>
        </w:r>
        <w:r w:rsidRPr="004A2C77">
          <w:rPr>
            <w:rStyle w:val="Hyperlink"/>
            <w:rFonts w:hint="cs"/>
            <w:rtl/>
          </w:rPr>
          <w:t>ص</w:t>
        </w:r>
        <w:r w:rsidRPr="004A2C77">
          <w:rPr>
            <w:rStyle w:val="Hyperlink"/>
            <w:rtl/>
          </w:rPr>
          <w:t>233</w:t>
        </w:r>
        <w:r>
          <w:rPr>
            <w:rStyle w:val="Hyperlink"/>
            <w:rFonts w:hint="cs"/>
            <w:rtl/>
          </w:rPr>
          <w:t>، حدیث ۱۱۹</w:t>
        </w:r>
        <w:r w:rsidRPr="004A2C77">
          <w:rPr>
            <w:rStyle w:val="Hyperlink"/>
            <w:rtl/>
          </w:rPr>
          <w:t>.</w:t>
        </w:r>
      </w:hyperlink>
    </w:p>
  </w:footnote>
  <w:footnote w:id="9">
    <w:p w:rsidR="00085C9A" w:rsidRPr="00070377" w:rsidRDefault="00085C9A" w:rsidP="00070377">
      <w:pPr>
        <w:pStyle w:val="FootnoteText"/>
      </w:pPr>
      <w:r w:rsidRPr="00070377">
        <w:footnoteRef/>
      </w:r>
      <w:r w:rsidRPr="00070377">
        <w:rPr>
          <w:rtl/>
        </w:rPr>
        <w:t xml:space="preserve"> </w:t>
      </w:r>
      <w:hyperlink r:id="rId9" w:history="1">
        <w:r w:rsidRPr="00070377">
          <w:rPr>
            <w:rStyle w:val="Hyperlink"/>
            <w:rFonts w:hint="cs"/>
            <w:rtl/>
          </w:rPr>
          <w:t>الکافی،</w:t>
        </w:r>
        <w:r w:rsidRPr="00070377">
          <w:rPr>
            <w:rStyle w:val="Hyperlink"/>
            <w:rtl/>
          </w:rPr>
          <w:t xml:space="preserve"> </w:t>
        </w:r>
        <w:r w:rsidRPr="00070377">
          <w:rPr>
            <w:rStyle w:val="Hyperlink"/>
            <w:rFonts w:hint="cs"/>
            <w:rtl/>
          </w:rPr>
          <w:t>محمد</w:t>
        </w:r>
        <w:r w:rsidRPr="00070377">
          <w:rPr>
            <w:rStyle w:val="Hyperlink"/>
            <w:rtl/>
          </w:rPr>
          <w:t xml:space="preserve"> </w:t>
        </w:r>
        <w:r w:rsidRPr="00070377">
          <w:rPr>
            <w:rStyle w:val="Hyperlink"/>
            <w:rFonts w:hint="cs"/>
            <w:rtl/>
          </w:rPr>
          <w:t>بن</w:t>
        </w:r>
        <w:r w:rsidRPr="00070377">
          <w:rPr>
            <w:rStyle w:val="Hyperlink"/>
            <w:rtl/>
          </w:rPr>
          <w:t xml:space="preserve"> </w:t>
        </w:r>
        <w:r w:rsidRPr="00070377">
          <w:rPr>
            <w:rStyle w:val="Hyperlink"/>
            <w:rFonts w:hint="cs"/>
            <w:rtl/>
          </w:rPr>
          <w:t>یعقوب</w:t>
        </w:r>
        <w:r w:rsidRPr="00070377">
          <w:rPr>
            <w:rStyle w:val="Hyperlink"/>
            <w:rtl/>
          </w:rPr>
          <w:t xml:space="preserve"> </w:t>
        </w:r>
        <w:r w:rsidRPr="00070377">
          <w:rPr>
            <w:rStyle w:val="Hyperlink"/>
            <w:rFonts w:hint="cs"/>
            <w:rtl/>
          </w:rPr>
          <w:t>کلینی،</w:t>
        </w:r>
        <w:r w:rsidRPr="00070377">
          <w:rPr>
            <w:rStyle w:val="Hyperlink"/>
            <w:rtl/>
          </w:rPr>
          <w:t xml:space="preserve"> </w:t>
        </w:r>
        <w:r w:rsidRPr="00070377">
          <w:rPr>
            <w:rStyle w:val="Hyperlink"/>
            <w:rFonts w:hint="cs"/>
            <w:rtl/>
          </w:rPr>
          <w:t>ج</w:t>
        </w:r>
        <w:r w:rsidRPr="00070377">
          <w:rPr>
            <w:rStyle w:val="Hyperlink"/>
            <w:rtl/>
          </w:rPr>
          <w:t>3</w:t>
        </w:r>
        <w:r w:rsidRPr="00070377">
          <w:rPr>
            <w:rStyle w:val="Hyperlink"/>
            <w:rFonts w:hint="cs"/>
            <w:rtl/>
          </w:rPr>
          <w:t>،</w:t>
        </w:r>
        <w:r w:rsidRPr="00070377">
          <w:rPr>
            <w:rStyle w:val="Hyperlink"/>
            <w:rtl/>
          </w:rPr>
          <w:t xml:space="preserve"> </w:t>
        </w:r>
        <w:r w:rsidRPr="00070377">
          <w:rPr>
            <w:rStyle w:val="Hyperlink"/>
            <w:rFonts w:hint="cs"/>
            <w:rtl/>
          </w:rPr>
          <w:t>ص</w:t>
        </w:r>
        <w:r w:rsidRPr="00070377">
          <w:rPr>
            <w:rStyle w:val="Hyperlink"/>
            <w:rtl/>
          </w:rPr>
          <w:t>431</w:t>
        </w:r>
        <w:r>
          <w:rPr>
            <w:rStyle w:val="Hyperlink"/>
            <w:rFonts w:hint="cs"/>
            <w:rtl/>
          </w:rPr>
          <w:t>، حدیث ۵</w:t>
        </w:r>
        <w:r w:rsidRPr="00070377">
          <w:rPr>
            <w:rStyle w:val="Hyperlink"/>
            <w:rtl/>
          </w:rPr>
          <w:t>.</w:t>
        </w:r>
      </w:hyperlink>
    </w:p>
  </w:footnote>
  <w:footnote w:id="10">
    <w:p w:rsidR="00085C9A" w:rsidRPr="001840B4" w:rsidRDefault="00085C9A" w:rsidP="001840B4">
      <w:pPr>
        <w:pStyle w:val="FootnoteText"/>
      </w:pPr>
      <w:r w:rsidRPr="001840B4">
        <w:footnoteRef/>
      </w:r>
      <w:r w:rsidRPr="001840B4">
        <w:rPr>
          <w:rtl/>
        </w:rPr>
        <w:t xml:space="preserve"> </w:t>
      </w:r>
      <w:hyperlink r:id="rId10" w:history="1">
        <w:r>
          <w:rPr>
            <w:rStyle w:val="Hyperlink"/>
            <w:rtl/>
          </w:rPr>
          <w:t>تهذیب الاحکام، شیخ طوسی، ج2، ص31، حدیث۹۱.</w:t>
        </w:r>
      </w:hyperlink>
    </w:p>
  </w:footnote>
  <w:footnote w:id="11">
    <w:p w:rsidR="00085C9A" w:rsidRPr="001840B4" w:rsidRDefault="00085C9A" w:rsidP="001840B4">
      <w:pPr>
        <w:pStyle w:val="FootnoteText"/>
      </w:pPr>
      <w:r w:rsidRPr="001840B4">
        <w:footnoteRef/>
      </w:r>
      <w:r w:rsidRPr="001840B4">
        <w:rPr>
          <w:rtl/>
        </w:rPr>
        <w:t xml:space="preserve"> </w:t>
      </w:r>
      <w:hyperlink r:id="rId11" w:history="1">
        <w:r w:rsidRPr="001840B4">
          <w:rPr>
            <w:rStyle w:val="Hyperlink"/>
            <w:rFonts w:hint="cs"/>
            <w:rtl/>
          </w:rPr>
          <w:t>تهذیب</w:t>
        </w:r>
        <w:r w:rsidRPr="001840B4">
          <w:rPr>
            <w:rStyle w:val="Hyperlink"/>
            <w:rtl/>
          </w:rPr>
          <w:t xml:space="preserve"> </w:t>
        </w:r>
        <w:r w:rsidRPr="001840B4">
          <w:rPr>
            <w:rStyle w:val="Hyperlink"/>
            <w:rFonts w:hint="cs"/>
            <w:rtl/>
          </w:rPr>
          <w:t>الاحکام،</w:t>
        </w:r>
        <w:r w:rsidRPr="001840B4">
          <w:rPr>
            <w:rStyle w:val="Hyperlink"/>
            <w:rtl/>
          </w:rPr>
          <w:t xml:space="preserve"> </w:t>
        </w:r>
        <w:r w:rsidRPr="001840B4">
          <w:rPr>
            <w:rStyle w:val="Hyperlink"/>
            <w:rFonts w:hint="cs"/>
            <w:rtl/>
          </w:rPr>
          <w:t>شیخ</w:t>
        </w:r>
        <w:r w:rsidRPr="001840B4">
          <w:rPr>
            <w:rStyle w:val="Hyperlink"/>
            <w:rtl/>
          </w:rPr>
          <w:t xml:space="preserve"> </w:t>
        </w:r>
        <w:r w:rsidRPr="001840B4">
          <w:rPr>
            <w:rStyle w:val="Hyperlink"/>
            <w:rFonts w:hint="cs"/>
            <w:rtl/>
          </w:rPr>
          <w:t>طوسی،</w:t>
        </w:r>
        <w:r w:rsidRPr="001840B4">
          <w:rPr>
            <w:rStyle w:val="Hyperlink"/>
            <w:rtl/>
          </w:rPr>
          <w:t xml:space="preserve"> </w:t>
        </w:r>
        <w:r w:rsidRPr="001840B4">
          <w:rPr>
            <w:rStyle w:val="Hyperlink"/>
            <w:rFonts w:hint="cs"/>
            <w:rtl/>
          </w:rPr>
          <w:t>ج</w:t>
        </w:r>
        <w:r w:rsidRPr="001840B4">
          <w:rPr>
            <w:rStyle w:val="Hyperlink"/>
            <w:rtl/>
          </w:rPr>
          <w:t>2</w:t>
        </w:r>
        <w:r w:rsidRPr="001840B4">
          <w:rPr>
            <w:rStyle w:val="Hyperlink"/>
            <w:rFonts w:hint="cs"/>
            <w:rtl/>
          </w:rPr>
          <w:t>،</w:t>
        </w:r>
        <w:r w:rsidRPr="001840B4">
          <w:rPr>
            <w:rStyle w:val="Hyperlink"/>
            <w:rtl/>
          </w:rPr>
          <w:t xml:space="preserve"> </w:t>
        </w:r>
        <w:r w:rsidRPr="001840B4">
          <w:rPr>
            <w:rStyle w:val="Hyperlink"/>
            <w:rFonts w:hint="cs"/>
            <w:rtl/>
          </w:rPr>
          <w:t>ص</w:t>
        </w:r>
        <w:r w:rsidRPr="001840B4">
          <w:rPr>
            <w:rStyle w:val="Hyperlink"/>
            <w:rtl/>
          </w:rPr>
          <w:t>31</w:t>
        </w:r>
        <w:r>
          <w:rPr>
            <w:rStyle w:val="Hyperlink"/>
            <w:rFonts w:hint="cs"/>
            <w:rtl/>
          </w:rPr>
          <w:t>، حدیث۴۳</w:t>
        </w:r>
        <w:r w:rsidRPr="001840B4">
          <w:rPr>
            <w:rStyle w:val="Hyperlink"/>
            <w:rtl/>
          </w:rPr>
          <w:t>.</w:t>
        </w:r>
      </w:hyperlink>
    </w:p>
  </w:footnote>
  <w:footnote w:id="12">
    <w:p w:rsidR="00085C9A" w:rsidRPr="002C5FF1" w:rsidRDefault="00085C9A" w:rsidP="002C5FF1">
      <w:pPr>
        <w:pStyle w:val="FootnoteText"/>
      </w:pPr>
      <w:r w:rsidRPr="002C5FF1">
        <w:footnoteRef/>
      </w:r>
      <w:r w:rsidRPr="002C5FF1">
        <w:rPr>
          <w:rtl/>
        </w:rPr>
        <w:t xml:space="preserve"> </w:t>
      </w:r>
      <w:hyperlink r:id="rId12" w:history="1">
        <w:r w:rsidRPr="002C5FF1">
          <w:rPr>
            <w:rStyle w:val="Hyperlink"/>
            <w:rFonts w:hint="cs"/>
            <w:rtl/>
          </w:rPr>
          <w:t>الکافی،</w:t>
        </w:r>
        <w:r w:rsidRPr="002C5FF1">
          <w:rPr>
            <w:rStyle w:val="Hyperlink"/>
            <w:rtl/>
          </w:rPr>
          <w:t xml:space="preserve"> </w:t>
        </w:r>
        <w:r w:rsidRPr="002C5FF1">
          <w:rPr>
            <w:rStyle w:val="Hyperlink"/>
            <w:rFonts w:hint="cs"/>
            <w:rtl/>
          </w:rPr>
          <w:t>محمد</w:t>
        </w:r>
        <w:r w:rsidRPr="002C5FF1">
          <w:rPr>
            <w:rStyle w:val="Hyperlink"/>
            <w:rtl/>
          </w:rPr>
          <w:t xml:space="preserve"> </w:t>
        </w:r>
        <w:r w:rsidRPr="002C5FF1">
          <w:rPr>
            <w:rStyle w:val="Hyperlink"/>
            <w:rFonts w:hint="cs"/>
            <w:rtl/>
          </w:rPr>
          <w:t>بن</w:t>
        </w:r>
        <w:r w:rsidRPr="002C5FF1">
          <w:rPr>
            <w:rStyle w:val="Hyperlink"/>
            <w:rtl/>
          </w:rPr>
          <w:t xml:space="preserve"> </w:t>
        </w:r>
        <w:r w:rsidRPr="002C5FF1">
          <w:rPr>
            <w:rStyle w:val="Hyperlink"/>
            <w:rFonts w:hint="cs"/>
            <w:rtl/>
          </w:rPr>
          <w:t>یعقوب</w:t>
        </w:r>
        <w:r w:rsidRPr="002C5FF1">
          <w:rPr>
            <w:rStyle w:val="Hyperlink"/>
            <w:rtl/>
          </w:rPr>
          <w:t xml:space="preserve"> </w:t>
        </w:r>
        <w:r w:rsidRPr="002C5FF1">
          <w:rPr>
            <w:rStyle w:val="Hyperlink"/>
            <w:rFonts w:hint="cs"/>
            <w:rtl/>
          </w:rPr>
          <w:t>کلینی،</w:t>
        </w:r>
        <w:r w:rsidRPr="002C5FF1">
          <w:rPr>
            <w:rStyle w:val="Hyperlink"/>
            <w:rtl/>
          </w:rPr>
          <w:t xml:space="preserve"> </w:t>
        </w:r>
        <w:r w:rsidRPr="002C5FF1">
          <w:rPr>
            <w:rStyle w:val="Hyperlink"/>
            <w:rFonts w:hint="cs"/>
            <w:rtl/>
          </w:rPr>
          <w:t>ج</w:t>
        </w:r>
        <w:r w:rsidRPr="002C5FF1">
          <w:rPr>
            <w:rStyle w:val="Hyperlink"/>
            <w:rtl/>
          </w:rPr>
          <w:t>5</w:t>
        </w:r>
        <w:r w:rsidRPr="002C5FF1">
          <w:rPr>
            <w:rStyle w:val="Hyperlink"/>
            <w:rFonts w:hint="cs"/>
            <w:rtl/>
          </w:rPr>
          <w:t>،</w:t>
        </w:r>
        <w:r w:rsidRPr="002C5FF1">
          <w:rPr>
            <w:rStyle w:val="Hyperlink"/>
            <w:rtl/>
          </w:rPr>
          <w:t xml:space="preserve"> </w:t>
        </w:r>
        <w:r w:rsidRPr="002C5FF1">
          <w:rPr>
            <w:rStyle w:val="Hyperlink"/>
            <w:rFonts w:hint="cs"/>
            <w:rtl/>
          </w:rPr>
          <w:t>ص</w:t>
        </w:r>
        <w:r w:rsidRPr="002C5FF1">
          <w:rPr>
            <w:rStyle w:val="Hyperlink"/>
            <w:rtl/>
          </w:rPr>
          <w:t>76</w:t>
        </w:r>
        <w:r>
          <w:rPr>
            <w:rStyle w:val="Hyperlink"/>
            <w:rFonts w:hint="cs"/>
            <w:rtl/>
          </w:rPr>
          <w:t>، حدیث۱۲</w:t>
        </w:r>
        <w:r w:rsidRPr="002C5FF1">
          <w:rPr>
            <w:rStyle w:val="Hyperlink"/>
            <w:rtl/>
          </w:rPr>
          <w:t>.</w:t>
        </w:r>
      </w:hyperlink>
    </w:p>
  </w:footnote>
  <w:footnote w:id="13">
    <w:p w:rsidR="00590625" w:rsidRDefault="00590625">
      <w:pPr>
        <w:pStyle w:val="FootnoteText"/>
      </w:pPr>
      <w:r>
        <w:rPr>
          <w:rStyle w:val="FootnoteReference"/>
        </w:rPr>
        <w:footnoteRef/>
      </w:r>
      <w:r>
        <w:rPr>
          <w:rtl/>
        </w:rPr>
        <w:t xml:space="preserve"> </w:t>
      </w:r>
      <w:r w:rsidRPr="00590625">
        <w:rPr>
          <w:rFonts w:hint="cs"/>
          <w:rtl/>
        </w:rPr>
        <w:t>اسحاق</w:t>
      </w:r>
      <w:r w:rsidRPr="00590625">
        <w:rPr>
          <w:rtl/>
        </w:rPr>
        <w:t xml:space="preserve"> </w:t>
      </w:r>
      <w:r w:rsidRPr="00590625">
        <w:rPr>
          <w:rFonts w:hint="cs"/>
          <w:rtl/>
        </w:rPr>
        <w:t>مؤتمن</w:t>
      </w:r>
      <w:r w:rsidRPr="00590625">
        <w:rPr>
          <w:rtl/>
        </w:rPr>
        <w:t xml:space="preserve"> </w:t>
      </w:r>
      <w:r w:rsidRPr="00590625">
        <w:rPr>
          <w:rFonts w:hint="cs"/>
          <w:rtl/>
        </w:rPr>
        <w:t>یکی</w:t>
      </w:r>
      <w:r w:rsidRPr="00590625">
        <w:rPr>
          <w:rtl/>
        </w:rPr>
        <w:t xml:space="preserve"> </w:t>
      </w:r>
      <w:r w:rsidRPr="00590625">
        <w:rPr>
          <w:rFonts w:hint="cs"/>
          <w:rtl/>
        </w:rPr>
        <w:t>از</w:t>
      </w:r>
      <w:r w:rsidRPr="00590625">
        <w:rPr>
          <w:rtl/>
        </w:rPr>
        <w:t xml:space="preserve"> </w:t>
      </w:r>
      <w:r w:rsidRPr="00590625">
        <w:rPr>
          <w:rFonts w:hint="cs"/>
          <w:rtl/>
        </w:rPr>
        <w:t>فرزندان</w:t>
      </w:r>
      <w:r w:rsidRPr="00590625">
        <w:rPr>
          <w:rtl/>
        </w:rPr>
        <w:t xml:space="preserve"> </w:t>
      </w:r>
      <w:r w:rsidRPr="00590625">
        <w:rPr>
          <w:rFonts w:hint="cs"/>
          <w:rtl/>
        </w:rPr>
        <w:t>امام</w:t>
      </w:r>
      <w:r w:rsidRPr="00590625">
        <w:rPr>
          <w:rtl/>
        </w:rPr>
        <w:t xml:space="preserve"> </w:t>
      </w:r>
      <w:r w:rsidRPr="00590625">
        <w:rPr>
          <w:rFonts w:hint="cs"/>
          <w:rtl/>
        </w:rPr>
        <w:t>صادق</w:t>
      </w:r>
      <w:r w:rsidRPr="00590625">
        <w:rPr>
          <w:rtl/>
        </w:rPr>
        <w:t xml:space="preserve"> </w:t>
      </w:r>
      <w:r w:rsidRPr="00590625">
        <w:rPr>
          <w:rFonts w:hint="cs"/>
          <w:rtl/>
        </w:rPr>
        <w:t>است</w:t>
      </w:r>
      <w:r w:rsidRPr="00590625">
        <w:rPr>
          <w:rtl/>
        </w:rPr>
        <w:t xml:space="preserve">. </w:t>
      </w:r>
      <w:r w:rsidRPr="00590625">
        <w:rPr>
          <w:rFonts w:hint="cs"/>
          <w:rtl/>
        </w:rPr>
        <w:t>که</w:t>
      </w:r>
      <w:r w:rsidRPr="00590625">
        <w:rPr>
          <w:rtl/>
        </w:rPr>
        <w:t xml:space="preserve"> </w:t>
      </w:r>
      <w:r w:rsidRPr="00590625">
        <w:rPr>
          <w:rFonts w:hint="cs"/>
          <w:rtl/>
        </w:rPr>
        <w:t>به</w:t>
      </w:r>
      <w:r w:rsidRPr="00590625">
        <w:rPr>
          <w:rtl/>
        </w:rPr>
        <w:t xml:space="preserve"> </w:t>
      </w:r>
      <w:r w:rsidRPr="00590625">
        <w:rPr>
          <w:rFonts w:hint="cs"/>
          <w:rtl/>
        </w:rPr>
        <w:t>جهت</w:t>
      </w:r>
      <w:r w:rsidRPr="00590625">
        <w:rPr>
          <w:rtl/>
        </w:rPr>
        <w:t xml:space="preserve"> </w:t>
      </w:r>
      <w:r w:rsidRPr="00590625">
        <w:rPr>
          <w:rFonts w:hint="cs"/>
          <w:rtl/>
        </w:rPr>
        <w:t>امانتداری</w:t>
      </w:r>
      <w:r w:rsidRPr="00590625">
        <w:rPr>
          <w:rtl/>
        </w:rPr>
        <w:t xml:space="preserve"> </w:t>
      </w:r>
      <w:r w:rsidRPr="00590625">
        <w:rPr>
          <w:rFonts w:hint="cs"/>
          <w:rtl/>
        </w:rPr>
        <w:t>به</w:t>
      </w:r>
      <w:r w:rsidRPr="00590625">
        <w:rPr>
          <w:rtl/>
        </w:rPr>
        <w:t xml:space="preserve"> </w:t>
      </w:r>
      <w:r w:rsidRPr="00590625">
        <w:rPr>
          <w:rFonts w:hint="cs"/>
          <w:rtl/>
        </w:rPr>
        <w:t>مؤتمن</w:t>
      </w:r>
      <w:r w:rsidRPr="00590625">
        <w:rPr>
          <w:rtl/>
        </w:rPr>
        <w:t xml:space="preserve"> </w:t>
      </w:r>
      <w:r w:rsidRPr="00590625">
        <w:rPr>
          <w:rFonts w:hint="cs"/>
          <w:rtl/>
        </w:rPr>
        <w:t>شهرت</w:t>
      </w:r>
      <w:r w:rsidRPr="00590625">
        <w:rPr>
          <w:rtl/>
        </w:rPr>
        <w:t xml:space="preserve"> </w:t>
      </w:r>
      <w:r w:rsidRPr="00590625">
        <w:rPr>
          <w:rFonts w:hint="cs"/>
          <w:rtl/>
        </w:rPr>
        <w:t>یافت</w:t>
      </w:r>
      <w:r w:rsidRPr="00590625">
        <w:rPr>
          <w:rtl/>
        </w:rPr>
        <w:t xml:space="preserve"> </w:t>
      </w:r>
      <w:r w:rsidRPr="00590625">
        <w:rPr>
          <w:rFonts w:hint="cs"/>
          <w:rtl/>
        </w:rPr>
        <w:t>و</w:t>
      </w:r>
      <w:r w:rsidRPr="00590625">
        <w:rPr>
          <w:rtl/>
        </w:rPr>
        <w:t xml:space="preserve"> </w:t>
      </w:r>
      <w:r w:rsidRPr="00590625">
        <w:rPr>
          <w:rFonts w:hint="cs"/>
          <w:rtl/>
        </w:rPr>
        <w:t>به</w:t>
      </w:r>
      <w:r w:rsidRPr="00590625">
        <w:rPr>
          <w:rtl/>
        </w:rPr>
        <w:t xml:space="preserve"> </w:t>
      </w:r>
      <w:r w:rsidRPr="00590625">
        <w:rPr>
          <w:rFonts w:hint="cs"/>
          <w:rtl/>
        </w:rPr>
        <w:t>امامت</w:t>
      </w:r>
      <w:r w:rsidRPr="00590625">
        <w:rPr>
          <w:rtl/>
        </w:rPr>
        <w:t xml:space="preserve"> </w:t>
      </w:r>
      <w:r w:rsidRPr="00590625">
        <w:rPr>
          <w:rFonts w:hint="cs"/>
          <w:rtl/>
        </w:rPr>
        <w:t>برادرش</w:t>
      </w:r>
      <w:r w:rsidRPr="00590625">
        <w:rPr>
          <w:rtl/>
        </w:rPr>
        <w:t xml:space="preserve"> </w:t>
      </w:r>
      <w:r w:rsidRPr="00590625">
        <w:rPr>
          <w:rFonts w:hint="cs"/>
          <w:rtl/>
        </w:rPr>
        <w:t>امام</w:t>
      </w:r>
      <w:r w:rsidRPr="00590625">
        <w:rPr>
          <w:rtl/>
        </w:rPr>
        <w:t xml:space="preserve"> </w:t>
      </w:r>
      <w:r w:rsidRPr="00590625">
        <w:rPr>
          <w:rFonts w:hint="cs"/>
          <w:rtl/>
        </w:rPr>
        <w:t>کاظم</w:t>
      </w:r>
      <w:r w:rsidRPr="00590625">
        <w:rPr>
          <w:rtl/>
        </w:rPr>
        <w:t>(</w:t>
      </w:r>
      <w:r w:rsidRPr="00590625">
        <w:rPr>
          <w:rFonts w:hint="cs"/>
          <w:rtl/>
        </w:rPr>
        <w:t>ع</w:t>
      </w:r>
      <w:r w:rsidRPr="00590625">
        <w:rPr>
          <w:rtl/>
        </w:rPr>
        <w:t xml:space="preserve">) </w:t>
      </w:r>
      <w:r w:rsidRPr="00590625">
        <w:rPr>
          <w:rFonts w:hint="cs"/>
          <w:rtl/>
        </w:rPr>
        <w:t>اعتقاد</w:t>
      </w:r>
      <w:r w:rsidRPr="00590625">
        <w:rPr>
          <w:rtl/>
        </w:rPr>
        <w:t xml:space="preserve"> </w:t>
      </w:r>
      <w:r w:rsidRPr="00590625">
        <w:rPr>
          <w:rFonts w:hint="cs"/>
          <w:rtl/>
        </w:rPr>
        <w:t>داشت</w:t>
      </w:r>
      <w:r w:rsidRPr="00590625">
        <w:rPr>
          <w:rtl/>
        </w:rPr>
        <w:t>.</w:t>
      </w:r>
    </w:p>
  </w:footnote>
  <w:footnote w:id="14">
    <w:p w:rsidR="00241A1F" w:rsidRDefault="00241A1F" w:rsidP="007E6839">
      <w:pPr>
        <w:pStyle w:val="FootnoteText"/>
        <w:rPr>
          <w:rtl/>
        </w:rPr>
      </w:pPr>
      <w:r>
        <w:rPr>
          <w:rStyle w:val="FootnoteReference"/>
        </w:rPr>
        <w:footnoteRef/>
      </w:r>
      <w:r>
        <w:rPr>
          <w:rtl/>
        </w:rPr>
        <w:t xml:space="preserve"> </w:t>
      </w:r>
      <w:r>
        <w:rPr>
          <w:rFonts w:hint="cs"/>
          <w:rtl/>
        </w:rPr>
        <w:t>به مناسبت یادی از مرحوم آقای اثنی عشری کنیم. ایشان محضردار بود ولی خیلی اسامی را در شناسنامه با خط ناخوانا و نامفهومی می‌نوشت و بسیار شخص شوخی بود و می‌گفت من یک پول برای نوشتن می‌گیرم و یک پول برای خواندن. ایشان در ابتدا طلبه بود و از شاگردان آیت الله داماد بود. بعد از آنکه محضردار شد، شهریه دریافت نمی‌کرد. مرحوم امام مقیّد بود کسانی که از حوزه علمیه فاصله می‌گیرند، به جهت مشکلات مالی از حوزه به طور کامل جدا نگردند. مثلا اگر مشکلی موقّت است، پس از رفع مشکل به حوزه برگردند. لذا آقای اثنی عشری بیان می‌کرد که مرحوم امام، حاج آقا شهاب اشراقی و یک شخص دیگر را به نزد ما فرستاد و شهریه ده ماه را یکجا خواست به ما پرداخت کند. ما هم از قبول امتناع کردیم و گفتیم که احتیاج نداریم.</w:t>
      </w:r>
      <w:r w:rsidR="007E6839">
        <w:rPr>
          <w:rFonts w:hint="cs"/>
          <w:rtl/>
        </w:rPr>
        <w:t xml:space="preserve"> از آن جهت که</w:t>
      </w:r>
      <w:r>
        <w:rPr>
          <w:rFonts w:hint="cs"/>
          <w:rtl/>
        </w:rPr>
        <w:t xml:space="preserve"> حاج آقا </w:t>
      </w:r>
      <w:r w:rsidR="007E6839">
        <w:rPr>
          <w:rFonts w:hint="cs"/>
          <w:rtl/>
        </w:rPr>
        <w:t xml:space="preserve">اشراقی </w:t>
      </w:r>
      <w:r>
        <w:rPr>
          <w:rFonts w:hint="cs"/>
          <w:rtl/>
        </w:rPr>
        <w:t>از رفقای ما بود ولی</w:t>
      </w:r>
      <w:r w:rsidR="007E6839">
        <w:rPr>
          <w:rFonts w:hint="cs"/>
          <w:rtl/>
        </w:rPr>
        <w:t xml:space="preserve"> آن شخص دیگر، از رفقای ما نبود، امام گمان برده بود که ما به جهت وجود آن شخص دیگر، مثلا خجالت کشیده و از قبول امتناع کرده بودیم. دو ماه بعد، آقای اشراقی را همراه با آقای فاضل که از رفقای ما بود، فرستاد. و این بار شهریه ۱۲ ماه را برای ما آوردند. من باز هم از قبول امتناع کردم و بیان کردم که احتیاج ندارم. نقل شده که مرحوم حاج آقا مصطفی خمینی در نجف از باب مزاح به شخصی گفته بود که من در ایران طلبه‌ای را می‌شناسم که تنها آخوندی است که پول به او تعارف کرده‌اند ولی قبول نکرده است.</w:t>
      </w:r>
      <w:r w:rsidR="00905304">
        <w:rPr>
          <w:rFonts w:hint="cs"/>
          <w:rtl/>
        </w:rPr>
        <w:t xml:space="preserve"> </w:t>
      </w:r>
    </w:p>
    <w:p w:rsidR="00905304" w:rsidRDefault="00905304" w:rsidP="00905304">
      <w:pPr>
        <w:pStyle w:val="FootnoteText"/>
      </w:pPr>
      <w:r>
        <w:rPr>
          <w:rFonts w:hint="cs"/>
          <w:rtl/>
        </w:rPr>
        <w:t>آقای اثنی عشری در رادیو به عنوان سخنران مذهبی، سخنرانی ایراد می‌کرده است. این قضیه مربوط به زمان قبل از مصدّق است. یک بار ایشان احساس کرده بوده است که این سخنرانی‌ها همه ظاهری است و رادیو برای آن ارزشی قائل نیست و گویی ظاهرسازی است برای توجیه سایر برنامه‌ها. لذا ایشان ردایو را می‌شکند. و ایشان با وجود سابقه‌ای که در رادیو داشت، می‌فرمود: تا ده سال پس از آنکه در منزل افراد مذهبی، رادیو یافت می‌شد، در منزل ما رادیو وجود نداشت. به گمان بنده این قضیّه به جهت جریان مرحوم نوّاب صفوی بوده است. در زمان مصدّق،‌ مرحوم نواب ۱۸ ماه در زندان به سرمی‌برد و ایشان از علاقه‌مندان به مرحوم نواب بودند.</w:t>
      </w:r>
    </w:p>
  </w:footnote>
  <w:footnote w:id="15">
    <w:p w:rsidR="00DB7720" w:rsidRPr="00204B4F" w:rsidRDefault="00DB7720" w:rsidP="00DB7720">
      <w:pPr>
        <w:pStyle w:val="FootnoteText"/>
      </w:pPr>
      <w:r w:rsidRPr="00204B4F">
        <w:footnoteRef/>
      </w:r>
      <w:r w:rsidRPr="00204B4F">
        <w:rPr>
          <w:rtl/>
        </w:rPr>
        <w:t xml:space="preserve"> </w:t>
      </w:r>
      <w:hyperlink r:id="rId13" w:history="1">
        <w:r w:rsidRPr="00204B4F">
          <w:rPr>
            <w:rStyle w:val="Hyperlink"/>
            <w:rFonts w:hint="cs"/>
            <w:rtl/>
          </w:rPr>
          <w:t>الکافی،</w:t>
        </w:r>
        <w:r w:rsidRPr="00204B4F">
          <w:rPr>
            <w:rStyle w:val="Hyperlink"/>
            <w:rtl/>
          </w:rPr>
          <w:t xml:space="preserve"> </w:t>
        </w:r>
        <w:r w:rsidRPr="00204B4F">
          <w:rPr>
            <w:rStyle w:val="Hyperlink"/>
            <w:rFonts w:hint="cs"/>
            <w:rtl/>
          </w:rPr>
          <w:t>محمد</w:t>
        </w:r>
        <w:r w:rsidRPr="00204B4F">
          <w:rPr>
            <w:rStyle w:val="Hyperlink"/>
            <w:rtl/>
          </w:rPr>
          <w:t xml:space="preserve"> </w:t>
        </w:r>
        <w:r w:rsidRPr="00204B4F">
          <w:rPr>
            <w:rStyle w:val="Hyperlink"/>
            <w:rFonts w:hint="cs"/>
            <w:rtl/>
          </w:rPr>
          <w:t>بن</w:t>
        </w:r>
        <w:r w:rsidRPr="00204B4F">
          <w:rPr>
            <w:rStyle w:val="Hyperlink"/>
            <w:rtl/>
          </w:rPr>
          <w:t xml:space="preserve"> </w:t>
        </w:r>
        <w:r w:rsidRPr="00204B4F">
          <w:rPr>
            <w:rStyle w:val="Hyperlink"/>
            <w:rFonts w:hint="cs"/>
            <w:rtl/>
          </w:rPr>
          <w:t>یعقوب</w:t>
        </w:r>
        <w:r w:rsidRPr="00204B4F">
          <w:rPr>
            <w:rStyle w:val="Hyperlink"/>
            <w:rtl/>
          </w:rPr>
          <w:t xml:space="preserve"> </w:t>
        </w:r>
        <w:r w:rsidRPr="00204B4F">
          <w:rPr>
            <w:rStyle w:val="Hyperlink"/>
            <w:rFonts w:hint="cs"/>
            <w:rtl/>
          </w:rPr>
          <w:t>کلینی،</w:t>
        </w:r>
        <w:r w:rsidRPr="00204B4F">
          <w:rPr>
            <w:rStyle w:val="Hyperlink"/>
            <w:rtl/>
          </w:rPr>
          <w:t xml:space="preserve"> </w:t>
        </w:r>
        <w:r w:rsidRPr="00204B4F">
          <w:rPr>
            <w:rStyle w:val="Hyperlink"/>
            <w:rFonts w:hint="cs"/>
            <w:rtl/>
          </w:rPr>
          <w:t>ج</w:t>
        </w:r>
        <w:r w:rsidRPr="00204B4F">
          <w:rPr>
            <w:rStyle w:val="Hyperlink"/>
            <w:rtl/>
          </w:rPr>
          <w:t>6</w:t>
        </w:r>
        <w:r w:rsidRPr="00204B4F">
          <w:rPr>
            <w:rStyle w:val="Hyperlink"/>
            <w:rFonts w:hint="cs"/>
            <w:rtl/>
          </w:rPr>
          <w:t>،</w:t>
        </w:r>
        <w:r w:rsidRPr="00204B4F">
          <w:rPr>
            <w:rStyle w:val="Hyperlink"/>
            <w:rtl/>
          </w:rPr>
          <w:t xml:space="preserve"> </w:t>
        </w:r>
        <w:r w:rsidRPr="00204B4F">
          <w:rPr>
            <w:rStyle w:val="Hyperlink"/>
            <w:rFonts w:hint="cs"/>
            <w:rtl/>
          </w:rPr>
          <w:t>ص</w:t>
        </w:r>
        <w:r w:rsidRPr="00204B4F">
          <w:rPr>
            <w:rStyle w:val="Hyperlink"/>
            <w:rtl/>
          </w:rPr>
          <w:t>25</w:t>
        </w:r>
        <w:r>
          <w:rPr>
            <w:rStyle w:val="Hyperlink"/>
            <w:rFonts w:hint="cs"/>
            <w:rtl/>
          </w:rPr>
          <w:t>، حدیث۳</w:t>
        </w:r>
        <w:r w:rsidRPr="00204B4F">
          <w:rPr>
            <w:rStyle w:val="Hyperlink"/>
            <w:rtl/>
          </w:rPr>
          <w:t>.</w:t>
        </w:r>
      </w:hyperlink>
    </w:p>
  </w:footnote>
  <w:footnote w:id="16">
    <w:p w:rsidR="00DB7720" w:rsidRPr="00B15DF2" w:rsidRDefault="00DB7720" w:rsidP="00DB7720">
      <w:pPr>
        <w:pStyle w:val="FootnoteText"/>
      </w:pPr>
      <w:r w:rsidRPr="00B15DF2">
        <w:footnoteRef/>
      </w:r>
      <w:r w:rsidRPr="00B15DF2">
        <w:rPr>
          <w:rtl/>
        </w:rPr>
        <w:t xml:space="preserve"> </w:t>
      </w:r>
      <w:hyperlink r:id="rId14" w:history="1">
        <w:r>
          <w:rPr>
            <w:rStyle w:val="Hyperlink"/>
            <w:rtl/>
          </w:rPr>
          <w:t>اختیار معرفة الرجال المعروف برجال الکشی، الشیخ الطوسی، محمد بن الحسن، ج1، ص411، حدیث۷۷۱.</w:t>
        </w:r>
      </w:hyperlink>
    </w:p>
  </w:footnote>
  <w:footnote w:id="17">
    <w:p w:rsidR="00DB7720" w:rsidRPr="00B15DF2" w:rsidRDefault="00DB7720" w:rsidP="00DB7720">
      <w:pPr>
        <w:pStyle w:val="FootnoteText"/>
      </w:pPr>
      <w:r w:rsidRPr="00B15DF2">
        <w:footnoteRef/>
      </w:r>
      <w:r w:rsidRPr="00B15DF2">
        <w:rPr>
          <w:rtl/>
        </w:rPr>
        <w:t xml:space="preserve"> </w:t>
      </w:r>
      <w:hyperlink r:id="rId15" w:history="1">
        <w:r w:rsidRPr="00B15DF2">
          <w:rPr>
            <w:rStyle w:val="Hyperlink"/>
            <w:rFonts w:hint="cs"/>
            <w:rtl/>
          </w:rPr>
          <w:t>الکافی،</w:t>
        </w:r>
        <w:r w:rsidRPr="00B15DF2">
          <w:rPr>
            <w:rStyle w:val="Hyperlink"/>
            <w:rtl/>
          </w:rPr>
          <w:t xml:space="preserve"> </w:t>
        </w:r>
        <w:r w:rsidRPr="00B15DF2">
          <w:rPr>
            <w:rStyle w:val="Hyperlink"/>
            <w:rFonts w:hint="cs"/>
            <w:rtl/>
          </w:rPr>
          <w:t>محمد</w:t>
        </w:r>
        <w:r w:rsidRPr="00B15DF2">
          <w:rPr>
            <w:rStyle w:val="Hyperlink"/>
            <w:rtl/>
          </w:rPr>
          <w:t xml:space="preserve"> </w:t>
        </w:r>
        <w:r w:rsidRPr="00B15DF2">
          <w:rPr>
            <w:rStyle w:val="Hyperlink"/>
            <w:rFonts w:hint="cs"/>
            <w:rtl/>
          </w:rPr>
          <w:t>بن</w:t>
        </w:r>
        <w:r w:rsidRPr="00B15DF2">
          <w:rPr>
            <w:rStyle w:val="Hyperlink"/>
            <w:rtl/>
          </w:rPr>
          <w:t xml:space="preserve"> </w:t>
        </w:r>
        <w:r w:rsidRPr="00B15DF2">
          <w:rPr>
            <w:rStyle w:val="Hyperlink"/>
            <w:rFonts w:hint="cs"/>
            <w:rtl/>
          </w:rPr>
          <w:t>یعقوب</w:t>
        </w:r>
        <w:r w:rsidRPr="00B15DF2">
          <w:rPr>
            <w:rStyle w:val="Hyperlink"/>
            <w:rtl/>
          </w:rPr>
          <w:t xml:space="preserve"> </w:t>
        </w:r>
        <w:r w:rsidRPr="00B15DF2">
          <w:rPr>
            <w:rStyle w:val="Hyperlink"/>
            <w:rFonts w:hint="cs"/>
            <w:rtl/>
          </w:rPr>
          <w:t>کلینی،</w:t>
        </w:r>
        <w:r w:rsidRPr="00B15DF2">
          <w:rPr>
            <w:rStyle w:val="Hyperlink"/>
            <w:rtl/>
          </w:rPr>
          <w:t xml:space="preserve"> </w:t>
        </w:r>
        <w:r w:rsidRPr="00B15DF2">
          <w:rPr>
            <w:rStyle w:val="Hyperlink"/>
            <w:rFonts w:hint="cs"/>
            <w:rtl/>
          </w:rPr>
          <w:t>ج</w:t>
        </w:r>
        <w:r w:rsidRPr="00B15DF2">
          <w:rPr>
            <w:rStyle w:val="Hyperlink"/>
            <w:rtl/>
          </w:rPr>
          <w:t>1</w:t>
        </w:r>
        <w:r w:rsidRPr="00B15DF2">
          <w:rPr>
            <w:rStyle w:val="Hyperlink"/>
            <w:rFonts w:hint="cs"/>
            <w:rtl/>
          </w:rPr>
          <w:t>،</w:t>
        </w:r>
        <w:r w:rsidRPr="00B15DF2">
          <w:rPr>
            <w:rStyle w:val="Hyperlink"/>
            <w:rtl/>
          </w:rPr>
          <w:t xml:space="preserve"> </w:t>
        </w:r>
        <w:r w:rsidRPr="00B15DF2">
          <w:rPr>
            <w:rStyle w:val="Hyperlink"/>
            <w:rFonts w:hint="cs"/>
            <w:rtl/>
          </w:rPr>
          <w:t>ص</w:t>
        </w:r>
        <w:r w:rsidRPr="00B15DF2">
          <w:rPr>
            <w:rStyle w:val="Hyperlink"/>
            <w:rtl/>
          </w:rPr>
          <w:t>456</w:t>
        </w:r>
        <w:r>
          <w:rPr>
            <w:rStyle w:val="Hyperlink"/>
            <w:rFonts w:hint="cs"/>
            <w:rtl/>
          </w:rPr>
          <w:t>، حدیث۶</w:t>
        </w:r>
        <w:r w:rsidRPr="00B15DF2">
          <w:rPr>
            <w:rStyle w:val="Hyperlink"/>
            <w:rtl/>
          </w:rPr>
          <w:t>.</w:t>
        </w:r>
      </w:hyperlink>
    </w:p>
  </w:footnote>
  <w:footnote w:id="18">
    <w:p w:rsidR="0056552E" w:rsidRPr="0056552E" w:rsidRDefault="0056552E" w:rsidP="0056552E">
      <w:pPr>
        <w:pStyle w:val="FootnoteText"/>
      </w:pPr>
      <w:r w:rsidRPr="0056552E">
        <w:footnoteRef/>
      </w:r>
      <w:r w:rsidRPr="0056552E">
        <w:rPr>
          <w:rtl/>
        </w:rPr>
        <w:t xml:space="preserve"> </w:t>
      </w:r>
      <w:hyperlink r:id="rId16" w:history="1">
        <w:r w:rsidRPr="0056552E">
          <w:rPr>
            <w:rStyle w:val="Hyperlink"/>
            <w:rFonts w:hint="cs"/>
            <w:rtl/>
          </w:rPr>
          <w:t>الاصول</w:t>
        </w:r>
        <w:r w:rsidRPr="0056552E">
          <w:rPr>
            <w:rStyle w:val="Hyperlink"/>
            <w:rtl/>
          </w:rPr>
          <w:t xml:space="preserve"> </w:t>
        </w:r>
        <w:r w:rsidRPr="0056552E">
          <w:rPr>
            <w:rStyle w:val="Hyperlink"/>
            <w:rFonts w:hint="cs"/>
            <w:rtl/>
          </w:rPr>
          <w:t>الستة</w:t>
        </w:r>
        <w:r w:rsidRPr="0056552E">
          <w:rPr>
            <w:rStyle w:val="Hyperlink"/>
            <w:rtl/>
          </w:rPr>
          <w:t xml:space="preserve"> </w:t>
        </w:r>
        <w:r w:rsidRPr="0056552E">
          <w:rPr>
            <w:rStyle w:val="Hyperlink"/>
            <w:rFonts w:hint="cs"/>
            <w:rtl/>
          </w:rPr>
          <w:t>عشر،</w:t>
        </w:r>
        <w:r w:rsidRPr="0056552E">
          <w:rPr>
            <w:rStyle w:val="Hyperlink"/>
            <w:rtl/>
          </w:rPr>
          <w:t xml:space="preserve"> </w:t>
        </w:r>
        <w:r w:rsidRPr="0056552E">
          <w:rPr>
            <w:rStyle w:val="Hyperlink"/>
            <w:rFonts w:hint="cs"/>
            <w:rtl/>
          </w:rPr>
          <w:t>عدّة</w:t>
        </w:r>
        <w:r w:rsidRPr="0056552E">
          <w:rPr>
            <w:rStyle w:val="Hyperlink"/>
            <w:rtl/>
          </w:rPr>
          <w:t xml:space="preserve"> </w:t>
        </w:r>
        <w:r w:rsidRPr="0056552E">
          <w:rPr>
            <w:rStyle w:val="Hyperlink"/>
            <w:rFonts w:hint="cs"/>
            <w:rtl/>
          </w:rPr>
          <w:t>محدّثین،</w:t>
        </w:r>
        <w:r w:rsidRPr="0056552E">
          <w:rPr>
            <w:rStyle w:val="Hyperlink"/>
            <w:rtl/>
          </w:rPr>
          <w:t xml:space="preserve"> </w:t>
        </w:r>
        <w:r w:rsidRPr="0056552E">
          <w:rPr>
            <w:rStyle w:val="Hyperlink"/>
            <w:rFonts w:hint="cs"/>
            <w:rtl/>
          </w:rPr>
          <w:t>ج</w:t>
        </w:r>
        <w:r w:rsidRPr="0056552E">
          <w:rPr>
            <w:rStyle w:val="Hyperlink"/>
            <w:rtl/>
          </w:rPr>
          <w:t>1</w:t>
        </w:r>
        <w:r w:rsidRPr="0056552E">
          <w:rPr>
            <w:rStyle w:val="Hyperlink"/>
            <w:rFonts w:hint="cs"/>
            <w:rtl/>
          </w:rPr>
          <w:t>،</w:t>
        </w:r>
        <w:r w:rsidRPr="0056552E">
          <w:rPr>
            <w:rStyle w:val="Hyperlink"/>
            <w:rtl/>
          </w:rPr>
          <w:t xml:space="preserve"> </w:t>
        </w:r>
        <w:r w:rsidRPr="0056552E">
          <w:rPr>
            <w:rStyle w:val="Hyperlink"/>
            <w:rFonts w:hint="cs"/>
            <w:rtl/>
          </w:rPr>
          <w:t>ص</w:t>
        </w:r>
        <w:r w:rsidRPr="0056552E">
          <w:rPr>
            <w:rStyle w:val="Hyperlink"/>
            <w:rtl/>
          </w:rPr>
          <w:t>159.</w:t>
        </w:r>
      </w:hyperlink>
    </w:p>
  </w:footnote>
  <w:footnote w:id="19">
    <w:p w:rsidR="00085C9A" w:rsidRPr="002E5805" w:rsidRDefault="00085C9A" w:rsidP="002E5805">
      <w:pPr>
        <w:pStyle w:val="FootnoteText"/>
      </w:pPr>
      <w:r w:rsidRPr="002E5805">
        <w:footnoteRef/>
      </w:r>
      <w:r w:rsidRPr="002E5805">
        <w:rPr>
          <w:rtl/>
        </w:rPr>
        <w:t xml:space="preserve"> </w:t>
      </w:r>
      <w:hyperlink r:id="rId17" w:history="1">
        <w:r w:rsidRPr="002E5805">
          <w:rPr>
            <w:rStyle w:val="Hyperlink"/>
            <w:rFonts w:hint="cs"/>
            <w:rtl/>
          </w:rPr>
          <w:t>الکافی،</w:t>
        </w:r>
        <w:r w:rsidRPr="002E5805">
          <w:rPr>
            <w:rStyle w:val="Hyperlink"/>
            <w:rtl/>
          </w:rPr>
          <w:t xml:space="preserve"> </w:t>
        </w:r>
        <w:r w:rsidRPr="002E5805">
          <w:rPr>
            <w:rStyle w:val="Hyperlink"/>
            <w:rFonts w:hint="cs"/>
            <w:rtl/>
          </w:rPr>
          <w:t>محمد</w:t>
        </w:r>
        <w:r w:rsidRPr="002E5805">
          <w:rPr>
            <w:rStyle w:val="Hyperlink"/>
            <w:rtl/>
          </w:rPr>
          <w:t xml:space="preserve"> </w:t>
        </w:r>
        <w:r w:rsidRPr="002E5805">
          <w:rPr>
            <w:rStyle w:val="Hyperlink"/>
            <w:rFonts w:hint="cs"/>
            <w:rtl/>
          </w:rPr>
          <w:t>بن</w:t>
        </w:r>
        <w:r w:rsidRPr="002E5805">
          <w:rPr>
            <w:rStyle w:val="Hyperlink"/>
            <w:rtl/>
          </w:rPr>
          <w:t xml:space="preserve"> </w:t>
        </w:r>
        <w:r w:rsidRPr="002E5805">
          <w:rPr>
            <w:rStyle w:val="Hyperlink"/>
            <w:rFonts w:hint="cs"/>
            <w:rtl/>
          </w:rPr>
          <w:t>یعقوب</w:t>
        </w:r>
        <w:r w:rsidRPr="002E5805">
          <w:rPr>
            <w:rStyle w:val="Hyperlink"/>
            <w:rtl/>
          </w:rPr>
          <w:t xml:space="preserve"> </w:t>
        </w:r>
        <w:r w:rsidRPr="002E5805">
          <w:rPr>
            <w:rStyle w:val="Hyperlink"/>
            <w:rFonts w:hint="cs"/>
            <w:rtl/>
          </w:rPr>
          <w:t>کلینی،</w:t>
        </w:r>
        <w:r w:rsidRPr="002E5805">
          <w:rPr>
            <w:rStyle w:val="Hyperlink"/>
            <w:rtl/>
          </w:rPr>
          <w:t xml:space="preserve"> </w:t>
        </w:r>
        <w:r w:rsidRPr="002E5805">
          <w:rPr>
            <w:rStyle w:val="Hyperlink"/>
            <w:rFonts w:hint="cs"/>
            <w:rtl/>
          </w:rPr>
          <w:t>ج</w:t>
        </w:r>
        <w:r w:rsidRPr="002E5805">
          <w:rPr>
            <w:rStyle w:val="Hyperlink"/>
            <w:rtl/>
          </w:rPr>
          <w:t>2</w:t>
        </w:r>
        <w:r w:rsidRPr="002E5805">
          <w:rPr>
            <w:rStyle w:val="Hyperlink"/>
            <w:rFonts w:hint="cs"/>
            <w:rtl/>
          </w:rPr>
          <w:t>،</w:t>
        </w:r>
        <w:r w:rsidRPr="002E5805">
          <w:rPr>
            <w:rStyle w:val="Hyperlink"/>
            <w:rtl/>
          </w:rPr>
          <w:t xml:space="preserve"> </w:t>
        </w:r>
        <w:r w:rsidRPr="002E5805">
          <w:rPr>
            <w:rStyle w:val="Hyperlink"/>
            <w:rFonts w:hint="cs"/>
            <w:rtl/>
          </w:rPr>
          <w:t>ص</w:t>
        </w:r>
        <w:r w:rsidRPr="002E5805">
          <w:rPr>
            <w:rStyle w:val="Hyperlink"/>
            <w:rtl/>
          </w:rPr>
          <w:t>97</w:t>
        </w:r>
        <w:r>
          <w:rPr>
            <w:rStyle w:val="Hyperlink"/>
            <w:rFonts w:hint="cs"/>
            <w:rtl/>
          </w:rPr>
          <w:t>، حدیث۱۷</w:t>
        </w:r>
        <w:r w:rsidRPr="002E5805">
          <w:rPr>
            <w:rStyle w:val="Hyperlink"/>
            <w:rtl/>
          </w:rPr>
          <w:t>.</w:t>
        </w:r>
      </w:hyperlink>
    </w:p>
  </w:footnote>
  <w:footnote w:id="20">
    <w:p w:rsidR="00581A5C" w:rsidRPr="00581A5C" w:rsidRDefault="00581A5C" w:rsidP="00581A5C">
      <w:pPr>
        <w:pStyle w:val="FootnoteText"/>
      </w:pPr>
      <w:r w:rsidRPr="00581A5C">
        <w:footnoteRef/>
      </w:r>
      <w:r w:rsidRPr="00581A5C">
        <w:rPr>
          <w:rtl/>
        </w:rPr>
        <w:t xml:space="preserve"> </w:t>
      </w:r>
      <w:hyperlink r:id="rId18" w:history="1">
        <w:r w:rsidRPr="00581A5C">
          <w:rPr>
            <w:rStyle w:val="Hyperlink"/>
            <w:rFonts w:hint="cs"/>
            <w:rtl/>
          </w:rPr>
          <w:t>مشکاة</w:t>
        </w:r>
        <w:r w:rsidRPr="00581A5C">
          <w:rPr>
            <w:rStyle w:val="Hyperlink"/>
            <w:rtl/>
          </w:rPr>
          <w:t xml:space="preserve"> </w:t>
        </w:r>
        <w:r w:rsidRPr="00581A5C">
          <w:rPr>
            <w:rStyle w:val="Hyperlink"/>
            <w:rFonts w:hint="cs"/>
            <w:rtl/>
          </w:rPr>
          <w:t>الأنوار</w:t>
        </w:r>
        <w:r w:rsidRPr="00581A5C">
          <w:rPr>
            <w:rStyle w:val="Hyperlink"/>
            <w:rtl/>
          </w:rPr>
          <w:t xml:space="preserve"> </w:t>
        </w:r>
        <w:r w:rsidRPr="00581A5C">
          <w:rPr>
            <w:rStyle w:val="Hyperlink"/>
            <w:rFonts w:hint="cs"/>
            <w:rtl/>
          </w:rPr>
          <w:t>فی</w:t>
        </w:r>
        <w:r w:rsidRPr="00581A5C">
          <w:rPr>
            <w:rStyle w:val="Hyperlink"/>
            <w:rtl/>
          </w:rPr>
          <w:t xml:space="preserve"> </w:t>
        </w:r>
        <w:r w:rsidRPr="00581A5C">
          <w:rPr>
            <w:rStyle w:val="Hyperlink"/>
            <w:rFonts w:hint="cs"/>
            <w:rtl/>
          </w:rPr>
          <w:t>غرر</w:t>
        </w:r>
        <w:r w:rsidRPr="00581A5C">
          <w:rPr>
            <w:rStyle w:val="Hyperlink"/>
            <w:rtl/>
          </w:rPr>
          <w:t xml:space="preserve"> </w:t>
        </w:r>
        <w:r w:rsidRPr="00581A5C">
          <w:rPr>
            <w:rStyle w:val="Hyperlink"/>
            <w:rFonts w:hint="cs"/>
            <w:rtl/>
          </w:rPr>
          <w:t>الأخبار،</w:t>
        </w:r>
        <w:r w:rsidRPr="00581A5C">
          <w:rPr>
            <w:rStyle w:val="Hyperlink"/>
            <w:rtl/>
          </w:rPr>
          <w:t xml:space="preserve"> </w:t>
        </w:r>
        <w:r w:rsidRPr="00581A5C">
          <w:rPr>
            <w:rStyle w:val="Hyperlink"/>
            <w:rFonts w:hint="cs"/>
            <w:rtl/>
          </w:rPr>
          <w:t>الشیخ</w:t>
        </w:r>
        <w:r w:rsidRPr="00581A5C">
          <w:rPr>
            <w:rStyle w:val="Hyperlink"/>
            <w:rtl/>
          </w:rPr>
          <w:t xml:space="preserve"> </w:t>
        </w:r>
        <w:r w:rsidRPr="00581A5C">
          <w:rPr>
            <w:rStyle w:val="Hyperlink"/>
            <w:rFonts w:hint="cs"/>
            <w:rtl/>
          </w:rPr>
          <w:t>الطبرسی،</w:t>
        </w:r>
        <w:r w:rsidRPr="00581A5C">
          <w:rPr>
            <w:rStyle w:val="Hyperlink"/>
            <w:rtl/>
          </w:rPr>
          <w:t xml:space="preserve"> </w:t>
        </w:r>
        <w:r w:rsidRPr="00581A5C">
          <w:rPr>
            <w:rStyle w:val="Hyperlink"/>
            <w:rFonts w:hint="cs"/>
            <w:rtl/>
          </w:rPr>
          <w:t>ج</w:t>
        </w:r>
        <w:r w:rsidRPr="00581A5C">
          <w:rPr>
            <w:rStyle w:val="Hyperlink"/>
            <w:rtl/>
          </w:rPr>
          <w:t>1</w:t>
        </w:r>
        <w:r w:rsidRPr="00581A5C">
          <w:rPr>
            <w:rStyle w:val="Hyperlink"/>
            <w:rFonts w:hint="cs"/>
            <w:rtl/>
          </w:rPr>
          <w:t>،</w:t>
        </w:r>
        <w:r w:rsidRPr="00581A5C">
          <w:rPr>
            <w:rStyle w:val="Hyperlink"/>
            <w:rtl/>
          </w:rPr>
          <w:t xml:space="preserve"> </w:t>
        </w:r>
        <w:r w:rsidRPr="00581A5C">
          <w:rPr>
            <w:rStyle w:val="Hyperlink"/>
            <w:rFonts w:hint="cs"/>
            <w:rtl/>
          </w:rPr>
          <w:t>ص</w:t>
        </w:r>
        <w:r w:rsidRPr="00581A5C">
          <w:rPr>
            <w:rStyle w:val="Hyperlink"/>
            <w:rtl/>
          </w:rPr>
          <w:t>31.</w:t>
        </w:r>
      </w:hyperlink>
    </w:p>
  </w:footnote>
  <w:footnote w:id="21">
    <w:p w:rsidR="00085C9A" w:rsidRPr="001F698F" w:rsidRDefault="00085C9A" w:rsidP="001F698F">
      <w:pPr>
        <w:pStyle w:val="FootnoteText"/>
      </w:pPr>
      <w:r w:rsidRPr="001F698F">
        <w:footnoteRef/>
      </w:r>
      <w:r w:rsidRPr="001F698F">
        <w:rPr>
          <w:rtl/>
        </w:rPr>
        <w:t xml:space="preserve"> </w:t>
      </w:r>
      <w:hyperlink r:id="rId19" w:history="1">
        <w:r w:rsidRPr="001F698F">
          <w:rPr>
            <w:rStyle w:val="Hyperlink"/>
            <w:rFonts w:hint="cs"/>
            <w:rtl/>
          </w:rPr>
          <w:t>مشکاة</w:t>
        </w:r>
        <w:r w:rsidRPr="001F698F">
          <w:rPr>
            <w:rStyle w:val="Hyperlink"/>
            <w:rtl/>
          </w:rPr>
          <w:t xml:space="preserve"> </w:t>
        </w:r>
        <w:r w:rsidRPr="001F698F">
          <w:rPr>
            <w:rStyle w:val="Hyperlink"/>
            <w:rFonts w:hint="cs"/>
            <w:rtl/>
          </w:rPr>
          <w:t>الأنوار</w:t>
        </w:r>
        <w:r w:rsidRPr="001F698F">
          <w:rPr>
            <w:rStyle w:val="Hyperlink"/>
            <w:rtl/>
          </w:rPr>
          <w:t xml:space="preserve"> </w:t>
        </w:r>
        <w:r w:rsidRPr="001F698F">
          <w:rPr>
            <w:rStyle w:val="Hyperlink"/>
            <w:rFonts w:hint="cs"/>
            <w:rtl/>
          </w:rPr>
          <w:t>فی</w:t>
        </w:r>
        <w:r w:rsidRPr="001F698F">
          <w:rPr>
            <w:rStyle w:val="Hyperlink"/>
            <w:rtl/>
          </w:rPr>
          <w:t xml:space="preserve"> </w:t>
        </w:r>
        <w:r w:rsidRPr="001F698F">
          <w:rPr>
            <w:rStyle w:val="Hyperlink"/>
            <w:rFonts w:hint="cs"/>
            <w:rtl/>
          </w:rPr>
          <w:t>غرر</w:t>
        </w:r>
        <w:r w:rsidRPr="001F698F">
          <w:rPr>
            <w:rStyle w:val="Hyperlink"/>
            <w:rtl/>
          </w:rPr>
          <w:t xml:space="preserve"> </w:t>
        </w:r>
        <w:r w:rsidRPr="001F698F">
          <w:rPr>
            <w:rStyle w:val="Hyperlink"/>
            <w:rFonts w:hint="cs"/>
            <w:rtl/>
          </w:rPr>
          <w:t>الأخبار،</w:t>
        </w:r>
        <w:r w:rsidRPr="001F698F">
          <w:rPr>
            <w:rStyle w:val="Hyperlink"/>
            <w:rtl/>
          </w:rPr>
          <w:t xml:space="preserve"> </w:t>
        </w:r>
        <w:r w:rsidRPr="001F698F">
          <w:rPr>
            <w:rStyle w:val="Hyperlink"/>
            <w:rFonts w:hint="cs"/>
            <w:rtl/>
          </w:rPr>
          <w:t>الشیخ</w:t>
        </w:r>
        <w:r w:rsidRPr="001F698F">
          <w:rPr>
            <w:rStyle w:val="Hyperlink"/>
            <w:rtl/>
          </w:rPr>
          <w:t xml:space="preserve"> </w:t>
        </w:r>
        <w:r w:rsidRPr="001F698F">
          <w:rPr>
            <w:rStyle w:val="Hyperlink"/>
            <w:rFonts w:hint="cs"/>
            <w:rtl/>
          </w:rPr>
          <w:t>الطبرسی،</w:t>
        </w:r>
        <w:r w:rsidRPr="001F698F">
          <w:rPr>
            <w:rStyle w:val="Hyperlink"/>
            <w:rtl/>
          </w:rPr>
          <w:t xml:space="preserve"> </w:t>
        </w:r>
        <w:r w:rsidRPr="001F698F">
          <w:rPr>
            <w:rStyle w:val="Hyperlink"/>
            <w:rFonts w:hint="cs"/>
            <w:rtl/>
          </w:rPr>
          <w:t>ج</w:t>
        </w:r>
        <w:r w:rsidRPr="001F698F">
          <w:rPr>
            <w:rStyle w:val="Hyperlink"/>
            <w:rtl/>
          </w:rPr>
          <w:t>1</w:t>
        </w:r>
        <w:r w:rsidRPr="001F698F">
          <w:rPr>
            <w:rStyle w:val="Hyperlink"/>
            <w:rFonts w:hint="cs"/>
            <w:rtl/>
          </w:rPr>
          <w:t>،</w:t>
        </w:r>
        <w:r w:rsidRPr="001F698F">
          <w:rPr>
            <w:rStyle w:val="Hyperlink"/>
            <w:rtl/>
          </w:rPr>
          <w:t xml:space="preserve"> </w:t>
        </w:r>
        <w:r w:rsidRPr="001F698F">
          <w:rPr>
            <w:rStyle w:val="Hyperlink"/>
            <w:rFonts w:hint="cs"/>
            <w:rtl/>
          </w:rPr>
          <w:t>ص</w:t>
        </w:r>
        <w:r w:rsidRPr="001F698F">
          <w:rPr>
            <w:rStyle w:val="Hyperlink"/>
            <w:rtl/>
          </w:rPr>
          <w:t>28.</w:t>
        </w:r>
      </w:hyperlink>
    </w:p>
  </w:footnote>
  <w:footnote w:id="22">
    <w:p w:rsidR="006645B2" w:rsidRDefault="006645B2" w:rsidP="00F7001C">
      <w:pPr>
        <w:pStyle w:val="FootnoteText"/>
        <w:rPr>
          <w:rtl/>
        </w:rPr>
      </w:pPr>
      <w:r>
        <w:rPr>
          <w:rStyle w:val="FootnoteReference"/>
        </w:rPr>
        <w:footnoteRef/>
      </w:r>
      <w:r>
        <w:rPr>
          <w:rtl/>
        </w:rPr>
        <w:t xml:space="preserve"> </w:t>
      </w:r>
      <w:r>
        <w:rPr>
          <w:rFonts w:hint="cs"/>
          <w:rtl/>
        </w:rPr>
        <w:t xml:space="preserve">برخی با آنکه متموّل </w:t>
      </w:r>
      <w:r w:rsidR="00F7001C">
        <w:rPr>
          <w:rFonts w:hint="cs"/>
          <w:rtl/>
        </w:rPr>
        <w:t>ه</w:t>
      </w:r>
      <w:r>
        <w:rPr>
          <w:rFonts w:hint="cs"/>
          <w:rtl/>
        </w:rPr>
        <w:t xml:space="preserve">ستند، از یاد خداوند غافل نیستند. </w:t>
      </w:r>
      <w:r w:rsidR="00F7001C">
        <w:rPr>
          <w:rFonts w:hint="cs"/>
          <w:rtl/>
        </w:rPr>
        <w:t xml:space="preserve">مثلا </w:t>
      </w:r>
      <w:r>
        <w:rPr>
          <w:rFonts w:hint="cs"/>
          <w:rtl/>
        </w:rPr>
        <w:t>حدو</w:t>
      </w:r>
      <w:r w:rsidR="00F7001C">
        <w:rPr>
          <w:rFonts w:hint="cs"/>
          <w:rtl/>
        </w:rPr>
        <w:t>د</w:t>
      </w:r>
      <w:r>
        <w:rPr>
          <w:rFonts w:hint="cs"/>
          <w:rtl/>
        </w:rPr>
        <w:t xml:space="preserve"> ۲۵ سال پیش شخصی جهت پرداخت سهم امام به دفتر جناب آیت الله والد آمد. در آن زمان، سهم امام ایشان یک میلیون تومان شد. ایشان به راحتی، بدون هیچ وابستگی مبلغ را ادا نمود.</w:t>
      </w:r>
      <w:r w:rsidR="00F7001C">
        <w:rPr>
          <w:rFonts w:hint="cs"/>
          <w:rtl/>
        </w:rPr>
        <w:t xml:space="preserve"> و ما هم به ایشان اعلام کردیم که می‌تواند مثلا قسط بدهد یا چک بدهد ولی ایشان قبول نکرد.</w:t>
      </w:r>
      <w:r>
        <w:rPr>
          <w:rFonts w:hint="cs"/>
          <w:rtl/>
        </w:rPr>
        <w:t xml:space="preserve"> این وابسته نبودن به دنیا و مال دنیا </w:t>
      </w:r>
      <w:r w:rsidR="00F7001C">
        <w:rPr>
          <w:rFonts w:hint="cs"/>
          <w:rtl/>
        </w:rPr>
        <w:t xml:space="preserve">بسیار </w:t>
      </w:r>
      <w:r>
        <w:rPr>
          <w:rFonts w:hint="cs"/>
          <w:rtl/>
        </w:rPr>
        <w:t>اهمیّت دارد.</w:t>
      </w:r>
    </w:p>
    <w:p w:rsidR="006645B2" w:rsidRDefault="006645B2" w:rsidP="006645B2">
      <w:pPr>
        <w:pStyle w:val="FootnoteText"/>
        <w:rPr>
          <w:rtl/>
        </w:rPr>
      </w:pPr>
      <w:r>
        <w:rPr>
          <w:rFonts w:hint="cs"/>
          <w:rtl/>
        </w:rPr>
        <w:t>فردی در محلّه ما به نام مهشدی باقر که در عرف او را «مش‌.باقر» صدا می‌کردند، زندگی می‌کرد. یک شب این شخص به منزل ما آمد و درخواست ملاقات با جناب آیت الله والد داشت. ما به ایشان گفتیم که فردا مثلا ساعت ۱۰ به دفتر مراجعه کن</w:t>
      </w:r>
      <w:r w:rsidR="00F7001C">
        <w:rPr>
          <w:rFonts w:hint="cs"/>
          <w:rtl/>
        </w:rPr>
        <w:t>د</w:t>
      </w:r>
      <w:r>
        <w:rPr>
          <w:rFonts w:hint="cs"/>
          <w:rtl/>
        </w:rPr>
        <w:t xml:space="preserve">. فردا که آمد، بنده هم دفتر </w:t>
      </w:r>
      <w:r w:rsidR="003D3658">
        <w:rPr>
          <w:rFonts w:hint="cs"/>
          <w:rtl/>
        </w:rPr>
        <w:t>رفته بودم،</w:t>
      </w:r>
      <w:r>
        <w:rPr>
          <w:rFonts w:hint="cs"/>
          <w:rtl/>
        </w:rPr>
        <w:t xml:space="preserve"> یک کفن به همراه داشت و سؤال می‌کرد که خمس این کفن چه مقدار است؟ ۵۰ هزار تومان هم پول به همراه داشت، و قصد داشت ۱۰ هزار تومان به عنوان خمس مال پرداخت کند. یک قبر هم تهیّه کرده بود و از خمس آن قبر سؤال می‌کرد. </w:t>
      </w:r>
      <w:r w:rsidR="003D3658">
        <w:rPr>
          <w:rFonts w:hint="cs"/>
          <w:rtl/>
        </w:rPr>
        <w:t>۱۰ هزار تومان پول بسیار کمی بود. و از حیث مالی چندان ارزشی نداشت. ولی من به جهت ارزش معنوی که داشت، خودم شخصا این پول را برداشتم.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9A" w:rsidRDefault="00085C9A">
    <w:pPr>
      <w:pStyle w:val="Header"/>
    </w:pPr>
  </w:p>
  <w:p w:rsidR="00085C9A" w:rsidRDefault="00085C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AB8"/>
    <w:rsid w:val="000072A3"/>
    <w:rsid w:val="00025777"/>
    <w:rsid w:val="00025B70"/>
    <w:rsid w:val="000353D7"/>
    <w:rsid w:val="00040940"/>
    <w:rsid w:val="0004407A"/>
    <w:rsid w:val="000522B2"/>
    <w:rsid w:val="00055496"/>
    <w:rsid w:val="00064673"/>
    <w:rsid w:val="00070377"/>
    <w:rsid w:val="00071BD6"/>
    <w:rsid w:val="00080A41"/>
    <w:rsid w:val="0008299B"/>
    <w:rsid w:val="00085C9A"/>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D19"/>
    <w:rsid w:val="00124E3D"/>
    <w:rsid w:val="00127E95"/>
    <w:rsid w:val="00130659"/>
    <w:rsid w:val="001347C7"/>
    <w:rsid w:val="001356B0"/>
    <w:rsid w:val="001456EE"/>
    <w:rsid w:val="00151937"/>
    <w:rsid w:val="00181844"/>
    <w:rsid w:val="001837E9"/>
    <w:rsid w:val="001840B4"/>
    <w:rsid w:val="00187DFA"/>
    <w:rsid w:val="00192786"/>
    <w:rsid w:val="001A1BC1"/>
    <w:rsid w:val="001A1EA5"/>
    <w:rsid w:val="001A2574"/>
    <w:rsid w:val="001A27D7"/>
    <w:rsid w:val="001A294E"/>
    <w:rsid w:val="001A4ED8"/>
    <w:rsid w:val="001B2488"/>
    <w:rsid w:val="001B61A5"/>
    <w:rsid w:val="001B6799"/>
    <w:rsid w:val="001B7467"/>
    <w:rsid w:val="001C1362"/>
    <w:rsid w:val="001C7367"/>
    <w:rsid w:val="001D2E9A"/>
    <w:rsid w:val="001D597F"/>
    <w:rsid w:val="001D73E7"/>
    <w:rsid w:val="001E37C2"/>
    <w:rsid w:val="001E3FD4"/>
    <w:rsid w:val="001F698F"/>
    <w:rsid w:val="0020241A"/>
    <w:rsid w:val="00203821"/>
    <w:rsid w:val="00203E9C"/>
    <w:rsid w:val="00204B4F"/>
    <w:rsid w:val="00211632"/>
    <w:rsid w:val="002117EC"/>
    <w:rsid w:val="0021630D"/>
    <w:rsid w:val="0024121B"/>
    <w:rsid w:val="00241A1F"/>
    <w:rsid w:val="00247D2F"/>
    <w:rsid w:val="00256560"/>
    <w:rsid w:val="00257650"/>
    <w:rsid w:val="0027605E"/>
    <w:rsid w:val="00281E00"/>
    <w:rsid w:val="00294A52"/>
    <w:rsid w:val="00297599"/>
    <w:rsid w:val="002B575F"/>
    <w:rsid w:val="002B729B"/>
    <w:rsid w:val="002C23B5"/>
    <w:rsid w:val="002C53A2"/>
    <w:rsid w:val="002C5FF1"/>
    <w:rsid w:val="002D0040"/>
    <w:rsid w:val="002D2FA8"/>
    <w:rsid w:val="002D30AB"/>
    <w:rsid w:val="002E220F"/>
    <w:rsid w:val="002E5805"/>
    <w:rsid w:val="00304A27"/>
    <w:rsid w:val="00307311"/>
    <w:rsid w:val="0032100F"/>
    <w:rsid w:val="0033402C"/>
    <w:rsid w:val="00340521"/>
    <w:rsid w:val="003448E0"/>
    <w:rsid w:val="00345C73"/>
    <w:rsid w:val="00354A99"/>
    <w:rsid w:val="00360311"/>
    <w:rsid w:val="00361922"/>
    <w:rsid w:val="0037339B"/>
    <w:rsid w:val="00386C11"/>
    <w:rsid w:val="00397466"/>
    <w:rsid w:val="003A5B9D"/>
    <w:rsid w:val="003A6148"/>
    <w:rsid w:val="003C33F6"/>
    <w:rsid w:val="003C3D2E"/>
    <w:rsid w:val="003C43A5"/>
    <w:rsid w:val="003C77E9"/>
    <w:rsid w:val="003D3658"/>
    <w:rsid w:val="003D4D13"/>
    <w:rsid w:val="003E1C5C"/>
    <w:rsid w:val="003E6650"/>
    <w:rsid w:val="003F5B46"/>
    <w:rsid w:val="00401363"/>
    <w:rsid w:val="00402E47"/>
    <w:rsid w:val="00403B6A"/>
    <w:rsid w:val="00405B07"/>
    <w:rsid w:val="00411FEC"/>
    <w:rsid w:val="004153FC"/>
    <w:rsid w:val="00424F8B"/>
    <w:rsid w:val="00425015"/>
    <w:rsid w:val="00430994"/>
    <w:rsid w:val="00441B6D"/>
    <w:rsid w:val="004556EF"/>
    <w:rsid w:val="00462B07"/>
    <w:rsid w:val="00465BD2"/>
    <w:rsid w:val="004715C8"/>
    <w:rsid w:val="00481C31"/>
    <w:rsid w:val="00482198"/>
    <w:rsid w:val="00482FC1"/>
    <w:rsid w:val="00483027"/>
    <w:rsid w:val="00484710"/>
    <w:rsid w:val="004871AA"/>
    <w:rsid w:val="004918D7"/>
    <w:rsid w:val="004926E1"/>
    <w:rsid w:val="004A2C77"/>
    <w:rsid w:val="004A2FEA"/>
    <w:rsid w:val="004D2DD7"/>
    <w:rsid w:val="004D75C5"/>
    <w:rsid w:val="004E2186"/>
    <w:rsid w:val="004E21C8"/>
    <w:rsid w:val="004E66FB"/>
    <w:rsid w:val="004F470A"/>
    <w:rsid w:val="004F4C59"/>
    <w:rsid w:val="00500C8F"/>
    <w:rsid w:val="00501909"/>
    <w:rsid w:val="00507BBB"/>
    <w:rsid w:val="005128DF"/>
    <w:rsid w:val="0051592A"/>
    <w:rsid w:val="005206FE"/>
    <w:rsid w:val="00521BA9"/>
    <w:rsid w:val="00523596"/>
    <w:rsid w:val="005257ED"/>
    <w:rsid w:val="005306F8"/>
    <w:rsid w:val="0054023D"/>
    <w:rsid w:val="005426BF"/>
    <w:rsid w:val="00547745"/>
    <w:rsid w:val="0056213C"/>
    <w:rsid w:val="0056552E"/>
    <w:rsid w:val="00580C24"/>
    <w:rsid w:val="00581A5C"/>
    <w:rsid w:val="00585348"/>
    <w:rsid w:val="00590625"/>
    <w:rsid w:val="005939B1"/>
    <w:rsid w:val="005968EF"/>
    <w:rsid w:val="00596C1E"/>
    <w:rsid w:val="00596F0B"/>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45B2"/>
    <w:rsid w:val="006830D9"/>
    <w:rsid w:val="00695519"/>
    <w:rsid w:val="006A4134"/>
    <w:rsid w:val="006A5DDA"/>
    <w:rsid w:val="006A6701"/>
    <w:rsid w:val="006B21F4"/>
    <w:rsid w:val="006B3753"/>
    <w:rsid w:val="006B7AD6"/>
    <w:rsid w:val="006C50FD"/>
    <w:rsid w:val="006C7B33"/>
    <w:rsid w:val="006D1DD4"/>
    <w:rsid w:val="006D4014"/>
    <w:rsid w:val="006D44C1"/>
    <w:rsid w:val="006E4C38"/>
    <w:rsid w:val="006E5651"/>
    <w:rsid w:val="006E5B85"/>
    <w:rsid w:val="006F026A"/>
    <w:rsid w:val="006F28F7"/>
    <w:rsid w:val="0070265B"/>
    <w:rsid w:val="00704813"/>
    <w:rsid w:val="00704E4E"/>
    <w:rsid w:val="0072290D"/>
    <w:rsid w:val="00723D6D"/>
    <w:rsid w:val="00724537"/>
    <w:rsid w:val="00731724"/>
    <w:rsid w:val="00732CDD"/>
    <w:rsid w:val="0073474B"/>
    <w:rsid w:val="00735511"/>
    <w:rsid w:val="00737208"/>
    <w:rsid w:val="00744DE6"/>
    <w:rsid w:val="00762452"/>
    <w:rsid w:val="007639E0"/>
    <w:rsid w:val="00765E2C"/>
    <w:rsid w:val="00775507"/>
    <w:rsid w:val="00783473"/>
    <w:rsid w:val="0078594B"/>
    <w:rsid w:val="007924A8"/>
    <w:rsid w:val="00792BA8"/>
    <w:rsid w:val="00795E02"/>
    <w:rsid w:val="007979D0"/>
    <w:rsid w:val="007A4E18"/>
    <w:rsid w:val="007A7B8C"/>
    <w:rsid w:val="007C6D9E"/>
    <w:rsid w:val="007D1C43"/>
    <w:rsid w:val="007D6C53"/>
    <w:rsid w:val="007E1564"/>
    <w:rsid w:val="007E1E87"/>
    <w:rsid w:val="007E5B3F"/>
    <w:rsid w:val="007E6839"/>
    <w:rsid w:val="007E72E3"/>
    <w:rsid w:val="007F2257"/>
    <w:rsid w:val="007F34C8"/>
    <w:rsid w:val="0080091D"/>
    <w:rsid w:val="00804108"/>
    <w:rsid w:val="00804FC4"/>
    <w:rsid w:val="00816367"/>
    <w:rsid w:val="00816A0B"/>
    <w:rsid w:val="00824B22"/>
    <w:rsid w:val="00830C53"/>
    <w:rsid w:val="00837FAA"/>
    <w:rsid w:val="00841F77"/>
    <w:rsid w:val="0085276D"/>
    <w:rsid w:val="00863390"/>
    <w:rsid w:val="0086385C"/>
    <w:rsid w:val="00871916"/>
    <w:rsid w:val="00886F1E"/>
    <w:rsid w:val="008956DD"/>
    <w:rsid w:val="008A510E"/>
    <w:rsid w:val="008A522A"/>
    <w:rsid w:val="008B4464"/>
    <w:rsid w:val="008B65E3"/>
    <w:rsid w:val="008B750B"/>
    <w:rsid w:val="008C3162"/>
    <w:rsid w:val="008D1F14"/>
    <w:rsid w:val="008E06D2"/>
    <w:rsid w:val="008E1A91"/>
    <w:rsid w:val="008E3924"/>
    <w:rsid w:val="008F13F7"/>
    <w:rsid w:val="008F2B6B"/>
    <w:rsid w:val="008F5B4D"/>
    <w:rsid w:val="00905304"/>
    <w:rsid w:val="00907425"/>
    <w:rsid w:val="00923C34"/>
    <w:rsid w:val="00924152"/>
    <w:rsid w:val="0092513D"/>
    <w:rsid w:val="00927A9F"/>
    <w:rsid w:val="009335CC"/>
    <w:rsid w:val="00935A55"/>
    <w:rsid w:val="00941CEB"/>
    <w:rsid w:val="0094720F"/>
    <w:rsid w:val="00953B28"/>
    <w:rsid w:val="00954322"/>
    <w:rsid w:val="009578D9"/>
    <w:rsid w:val="00957CAA"/>
    <w:rsid w:val="0096778A"/>
    <w:rsid w:val="00977656"/>
    <w:rsid w:val="009846A7"/>
    <w:rsid w:val="0098794D"/>
    <w:rsid w:val="0099497B"/>
    <w:rsid w:val="009A43BA"/>
    <w:rsid w:val="009B0D05"/>
    <w:rsid w:val="009B4CA6"/>
    <w:rsid w:val="009B79F8"/>
    <w:rsid w:val="009C66D5"/>
    <w:rsid w:val="009D13FD"/>
    <w:rsid w:val="009D266A"/>
    <w:rsid w:val="009D3595"/>
    <w:rsid w:val="009F7E07"/>
    <w:rsid w:val="00A01522"/>
    <w:rsid w:val="00A0583A"/>
    <w:rsid w:val="00A10A11"/>
    <w:rsid w:val="00A13C6A"/>
    <w:rsid w:val="00A17B09"/>
    <w:rsid w:val="00A457C6"/>
    <w:rsid w:val="00A46AD0"/>
    <w:rsid w:val="00A47063"/>
    <w:rsid w:val="00A473A8"/>
    <w:rsid w:val="00A513F0"/>
    <w:rsid w:val="00A61AC8"/>
    <w:rsid w:val="00A6366F"/>
    <w:rsid w:val="00A65D4C"/>
    <w:rsid w:val="00A70512"/>
    <w:rsid w:val="00A825B7"/>
    <w:rsid w:val="00AA1F60"/>
    <w:rsid w:val="00AA40D7"/>
    <w:rsid w:val="00AA5A26"/>
    <w:rsid w:val="00AB5F7D"/>
    <w:rsid w:val="00AC0A3F"/>
    <w:rsid w:val="00AC0C50"/>
    <w:rsid w:val="00AC38A8"/>
    <w:rsid w:val="00AC6FE2"/>
    <w:rsid w:val="00AD1F94"/>
    <w:rsid w:val="00AF3925"/>
    <w:rsid w:val="00B1296B"/>
    <w:rsid w:val="00B15DF2"/>
    <w:rsid w:val="00B163FA"/>
    <w:rsid w:val="00B2292F"/>
    <w:rsid w:val="00B43169"/>
    <w:rsid w:val="00B501A8"/>
    <w:rsid w:val="00B55AE4"/>
    <w:rsid w:val="00B70B46"/>
    <w:rsid w:val="00B739B0"/>
    <w:rsid w:val="00B814A3"/>
    <w:rsid w:val="00B87217"/>
    <w:rsid w:val="00B96F38"/>
    <w:rsid w:val="00BA51CE"/>
    <w:rsid w:val="00BC716B"/>
    <w:rsid w:val="00BD0E74"/>
    <w:rsid w:val="00BD5F8C"/>
    <w:rsid w:val="00BD7C60"/>
    <w:rsid w:val="00BE29DD"/>
    <w:rsid w:val="00C04300"/>
    <w:rsid w:val="00C066AF"/>
    <w:rsid w:val="00C10E06"/>
    <w:rsid w:val="00C145B8"/>
    <w:rsid w:val="00C2438F"/>
    <w:rsid w:val="00C31AF0"/>
    <w:rsid w:val="00C32A7E"/>
    <w:rsid w:val="00C34F28"/>
    <w:rsid w:val="00C368DF"/>
    <w:rsid w:val="00C442C5"/>
    <w:rsid w:val="00C524E2"/>
    <w:rsid w:val="00C57B5C"/>
    <w:rsid w:val="00C57C7C"/>
    <w:rsid w:val="00C61049"/>
    <w:rsid w:val="00C619A1"/>
    <w:rsid w:val="00C63FFE"/>
    <w:rsid w:val="00C65056"/>
    <w:rsid w:val="00C66D49"/>
    <w:rsid w:val="00C91EB6"/>
    <w:rsid w:val="00CA10B0"/>
    <w:rsid w:val="00CA1192"/>
    <w:rsid w:val="00CA2F8E"/>
    <w:rsid w:val="00CA3EE2"/>
    <w:rsid w:val="00CA7FD5"/>
    <w:rsid w:val="00CB3287"/>
    <w:rsid w:val="00CB33E2"/>
    <w:rsid w:val="00CB4E68"/>
    <w:rsid w:val="00CC0F2A"/>
    <w:rsid w:val="00CC2733"/>
    <w:rsid w:val="00CD0050"/>
    <w:rsid w:val="00CE7481"/>
    <w:rsid w:val="00CF0A8F"/>
    <w:rsid w:val="00D048CE"/>
    <w:rsid w:val="00D10998"/>
    <w:rsid w:val="00D15CBD"/>
    <w:rsid w:val="00D221CB"/>
    <w:rsid w:val="00D23391"/>
    <w:rsid w:val="00D24469"/>
    <w:rsid w:val="00D31805"/>
    <w:rsid w:val="00D552B9"/>
    <w:rsid w:val="00D735B2"/>
    <w:rsid w:val="00D74021"/>
    <w:rsid w:val="00D76D01"/>
    <w:rsid w:val="00D85775"/>
    <w:rsid w:val="00D922A9"/>
    <w:rsid w:val="00D9394A"/>
    <w:rsid w:val="00DB0CBB"/>
    <w:rsid w:val="00DB67CC"/>
    <w:rsid w:val="00DB7720"/>
    <w:rsid w:val="00DC3783"/>
    <w:rsid w:val="00DE1070"/>
    <w:rsid w:val="00E00219"/>
    <w:rsid w:val="00E00ADD"/>
    <w:rsid w:val="00E0316B"/>
    <w:rsid w:val="00E2241F"/>
    <w:rsid w:val="00E25E10"/>
    <w:rsid w:val="00E44C8E"/>
    <w:rsid w:val="00E50B41"/>
    <w:rsid w:val="00E5219B"/>
    <w:rsid w:val="00E52D07"/>
    <w:rsid w:val="00E5518B"/>
    <w:rsid w:val="00E609FE"/>
    <w:rsid w:val="00E630BE"/>
    <w:rsid w:val="00E75920"/>
    <w:rsid w:val="00E80D96"/>
    <w:rsid w:val="00E86E18"/>
    <w:rsid w:val="00E871FA"/>
    <w:rsid w:val="00E936A4"/>
    <w:rsid w:val="00E954BB"/>
    <w:rsid w:val="00E96A84"/>
    <w:rsid w:val="00EA45E7"/>
    <w:rsid w:val="00EB78E3"/>
    <w:rsid w:val="00EB7BE3"/>
    <w:rsid w:val="00EC1C4B"/>
    <w:rsid w:val="00EC735A"/>
    <w:rsid w:val="00ED5F38"/>
    <w:rsid w:val="00EF1CBF"/>
    <w:rsid w:val="00EF27FE"/>
    <w:rsid w:val="00F07FB6"/>
    <w:rsid w:val="00F149D0"/>
    <w:rsid w:val="00F16B53"/>
    <w:rsid w:val="00F25ECD"/>
    <w:rsid w:val="00F318BE"/>
    <w:rsid w:val="00F33297"/>
    <w:rsid w:val="00F343FB"/>
    <w:rsid w:val="00F359FE"/>
    <w:rsid w:val="00F42159"/>
    <w:rsid w:val="00F4256E"/>
    <w:rsid w:val="00F42EE1"/>
    <w:rsid w:val="00F60F1F"/>
    <w:rsid w:val="00F62BDE"/>
    <w:rsid w:val="00F64141"/>
    <w:rsid w:val="00F670FF"/>
    <w:rsid w:val="00F67508"/>
    <w:rsid w:val="00F7001C"/>
    <w:rsid w:val="00F71FC9"/>
    <w:rsid w:val="00F73B48"/>
    <w:rsid w:val="00F74F51"/>
    <w:rsid w:val="00F7637C"/>
    <w:rsid w:val="00F819CF"/>
    <w:rsid w:val="00F842AD"/>
    <w:rsid w:val="00F914EB"/>
    <w:rsid w:val="00F91B85"/>
    <w:rsid w:val="00F938E7"/>
    <w:rsid w:val="00FA3B17"/>
    <w:rsid w:val="00FA5E8D"/>
    <w:rsid w:val="00FA5F3D"/>
    <w:rsid w:val="00FB399E"/>
    <w:rsid w:val="00FB7F50"/>
    <w:rsid w:val="00FC2A85"/>
    <w:rsid w:val="00FC2C13"/>
    <w:rsid w:val="00FC40AF"/>
    <w:rsid w:val="00FC73B9"/>
    <w:rsid w:val="00FD0A16"/>
    <w:rsid w:val="00FD2790"/>
    <w:rsid w:val="00FE3D7D"/>
    <w:rsid w:val="00FE6181"/>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B1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017221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28002997">
      <w:bodyDiv w:val="1"/>
      <w:marLeft w:val="0"/>
      <w:marRight w:val="0"/>
      <w:marTop w:val="0"/>
      <w:marBottom w:val="0"/>
      <w:divBdr>
        <w:top w:val="none" w:sz="0" w:space="0" w:color="auto"/>
        <w:left w:val="none" w:sz="0" w:space="0" w:color="auto"/>
        <w:bottom w:val="none" w:sz="0" w:space="0" w:color="auto"/>
        <w:right w:val="none" w:sz="0" w:space="0" w:color="auto"/>
      </w:divBdr>
    </w:div>
    <w:div w:id="11649752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3/233/&#1575;&#1604;&#1605;&#1594;&#1585;&#1576;" TargetMode="External"/><Relationship Id="rId13" Type="http://schemas.openxmlformats.org/officeDocument/2006/relationships/hyperlink" Target="http://lib.eshia.ir/11005/6/25/&#1593;&#1602;" TargetMode="External"/><Relationship Id="rId18" Type="http://schemas.openxmlformats.org/officeDocument/2006/relationships/hyperlink" Target="http://lib.eshia.ir/15253/1/31/&#1575;&#1604;&#1581;&#1605;&#1583;" TargetMode="External"/><Relationship Id="rId3" Type="http://schemas.openxmlformats.org/officeDocument/2006/relationships/hyperlink" Target="http://lib.eshia.ir/11005/2/156/&#1740;&#1589;&#1604;&#1608;&#1606;" TargetMode="External"/><Relationship Id="rId7" Type="http://schemas.openxmlformats.org/officeDocument/2006/relationships/hyperlink" Target="http://lib.eshia.ir/11005/3/281/&#1585;&#1576;&#1593;" TargetMode="External"/><Relationship Id="rId12" Type="http://schemas.openxmlformats.org/officeDocument/2006/relationships/hyperlink" Target="http://lib.eshia.ir/11005/5/76/&#1593;&#1584;&#1575;&#1601;&#1585;" TargetMode="External"/><Relationship Id="rId17" Type="http://schemas.openxmlformats.org/officeDocument/2006/relationships/hyperlink" Target="http://lib.eshia.ir/11005/2/97/&#1605;&#1575;&#1604;&#1575;" TargetMode="External"/><Relationship Id="rId2" Type="http://schemas.openxmlformats.org/officeDocument/2006/relationships/hyperlink" Target="http://lib.eshia.ir/10083/7/108/&#1580;&#1575;&#1586;&#1578;" TargetMode="External"/><Relationship Id="rId16" Type="http://schemas.openxmlformats.org/officeDocument/2006/relationships/hyperlink" Target="http://lib.eshia.ir/15023/1/159/&#1587;&#1740;&#1575;&#1593;&#1578;&#1607;" TargetMode="External"/><Relationship Id="rId1" Type="http://schemas.openxmlformats.org/officeDocument/2006/relationships/hyperlink" Target="http://lib.eshia.ir/10083/7/108/&#1580;&#1575;&#1586;&#1578;" TargetMode="External"/><Relationship Id="rId6" Type="http://schemas.openxmlformats.org/officeDocument/2006/relationships/hyperlink" Target="http://lib.eshia.ir/10083/2/259/&#1575;&#1604;&#1581;&#1605;&#1740;&#1583;" TargetMode="External"/><Relationship Id="rId11" Type="http://schemas.openxmlformats.org/officeDocument/2006/relationships/hyperlink" Target="http://lib.eshia.ir/10083/2/31/&#1575;&#1604;&#1605;&#1589;&#1585;" TargetMode="External"/><Relationship Id="rId5" Type="http://schemas.openxmlformats.org/officeDocument/2006/relationships/hyperlink" Target="http://lib.eshia.ir/10083/2/31/&#1575;&#1585;&#1601;&#1602;" TargetMode="External"/><Relationship Id="rId15" Type="http://schemas.openxmlformats.org/officeDocument/2006/relationships/hyperlink" Target="http://lib.eshia.ir/11005/1/456/&#1575;&#1585;&#1705;&#1576;" TargetMode="External"/><Relationship Id="rId10" Type="http://schemas.openxmlformats.org/officeDocument/2006/relationships/hyperlink" Target="http://lib.eshia.ir/10083/2/30/&#1575;&#1604;&#1589;&#1604;&#1578;" TargetMode="External"/><Relationship Id="rId19" Type="http://schemas.openxmlformats.org/officeDocument/2006/relationships/hyperlink" Target="http://lib.eshia.ir/15253/1/28/&#1588;&#1583;&#1740;&#1583;" TargetMode="External"/><Relationship Id="rId4" Type="http://schemas.openxmlformats.org/officeDocument/2006/relationships/hyperlink" Target="http://lib.eshia.ir/15023/1/158/&#1575;&#1589;&#1604;&#1581;&#1705;" TargetMode="External"/><Relationship Id="rId9" Type="http://schemas.openxmlformats.org/officeDocument/2006/relationships/hyperlink" Target="http://lib.eshia.ir/11005/3/431/&#1605;&#1607;&#1586;&#1740;&#1575;&#1585;" TargetMode="External"/><Relationship Id="rId14" Type="http://schemas.openxmlformats.org/officeDocument/2006/relationships/hyperlink" Target="http://lib.eshia.ir/10241/1/410/&#1575;&#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3E13-008A-4E4F-9840-159BB0D9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2405</TotalTime>
  <Pages>8</Pages>
  <Words>3189</Words>
  <Characters>18183</Characters>
  <Application>Microsoft Office Word</Application>
  <DocSecurity>0</DocSecurity>
  <Lines>151</Lines>
  <Paragraphs>42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21330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79</cp:revision>
  <cp:lastPrinted>2023-05-18T17:34:00Z</cp:lastPrinted>
  <dcterms:created xsi:type="dcterms:W3CDTF">2023-03-15T07:51:00Z</dcterms:created>
  <dcterms:modified xsi:type="dcterms:W3CDTF">2023-05-21T14:25:00Z</dcterms:modified>
  <cp:contentStatus>ویرایش 2.5</cp:contentStatus>
  <cp:version>2.7</cp:version>
</cp:coreProperties>
</file>