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760C7F" w:rsidRDefault="00783473" w:rsidP="009C66D5">
      <w:pPr>
        <w:jc w:val="center"/>
        <w:rPr>
          <w:rFonts w:ascii="IRBadr" w:hAnsi="IRBadr" w:cs="IRBadr"/>
          <w:rtl/>
        </w:rPr>
      </w:pPr>
      <w:r w:rsidRPr="00760C7F">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66C00" w:rsidRPr="00236620" w:rsidRDefault="00466C00" w:rsidP="00466C00">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466C00" w:rsidRDefault="00466C00" w:rsidP="00466C0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14011209</w:t>
      </w:r>
      <w:r w:rsidR="00301266">
        <w:rPr>
          <w:rStyle w:val="Hyperlink"/>
          <w:noProof/>
          <w:rtl/>
        </w:rPr>
        <w:fldChar w:fldCharType="begin"/>
      </w:r>
      <w:r w:rsidR="00301266">
        <w:rPr>
          <w:rStyle w:val="Hyperlink"/>
          <w:noProof/>
          <w:rtl/>
        </w:rPr>
        <w:instrText xml:space="preserve"> </w:instrText>
      </w:r>
      <w:r w:rsidR="00301266">
        <w:rPr>
          <w:rStyle w:val="Hyperlink"/>
          <w:rFonts w:hint="eastAsia"/>
          <w:noProof/>
        </w:rPr>
        <w:instrText>TOC</w:instrText>
      </w:r>
      <w:r w:rsidR="00301266">
        <w:rPr>
          <w:rStyle w:val="Hyperlink"/>
          <w:rFonts w:hint="eastAsia"/>
          <w:noProof/>
          <w:rtl/>
        </w:rPr>
        <w:instrText xml:space="preserve"> \</w:instrText>
      </w:r>
      <w:r w:rsidR="00301266">
        <w:rPr>
          <w:rStyle w:val="Hyperlink"/>
          <w:rFonts w:hint="eastAsia"/>
          <w:noProof/>
        </w:rPr>
        <w:instrText>o "1-9" \h \z \u</w:instrText>
      </w:r>
      <w:r w:rsidR="00301266">
        <w:rPr>
          <w:rStyle w:val="Hyperlink"/>
          <w:noProof/>
          <w:rtl/>
        </w:rPr>
        <w:instrText xml:space="preserve"> </w:instrText>
      </w:r>
      <w:r w:rsidR="00301266">
        <w:rPr>
          <w:rStyle w:val="Hyperlink"/>
          <w:noProof/>
          <w:rtl/>
        </w:rPr>
        <w:fldChar w:fldCharType="end"/>
      </w:r>
    </w:p>
    <w:p w:rsidR="00F343FB" w:rsidRPr="00760C7F" w:rsidRDefault="00F842AD" w:rsidP="00203E9C">
      <w:pPr>
        <w:ind w:hanging="2"/>
        <w:rPr>
          <w:rFonts w:ascii="IRBadr" w:hAnsi="IRBadr" w:cs="IRBadr"/>
        </w:rPr>
      </w:pPr>
      <w:bookmarkStart w:id="0" w:name="_GoBack"/>
      <w:r w:rsidRPr="00C445CB">
        <w:rPr>
          <w:rStyle w:val="Emphasis"/>
          <w:rFonts w:ascii="IRBadr" w:hAnsi="IRBadr" w:cs="IRBadr"/>
          <w:b/>
          <w:bCs w:val="0"/>
          <w:color w:val="FF0000"/>
          <w:rtl/>
        </w:rPr>
        <w:t>موضوع</w:t>
      </w:r>
      <w:r w:rsidRPr="00C445CB">
        <w:rPr>
          <w:rStyle w:val="Emphasis"/>
          <w:rFonts w:ascii="IRBadr" w:hAnsi="IRBadr" w:cs="IRBadr"/>
          <w:color w:val="FF0000"/>
          <w:rtl/>
        </w:rPr>
        <w:t>:</w:t>
      </w:r>
      <w:r w:rsidR="00A6366F" w:rsidRPr="00C445CB">
        <w:rPr>
          <w:rFonts w:ascii="IRBadr" w:hAnsi="IRBadr" w:cs="IRBadr"/>
          <w:color w:val="FF0000"/>
          <w:rtl/>
        </w:rPr>
        <w:t xml:space="preserve"> </w:t>
      </w:r>
      <w:bookmarkStart w:id="1" w:name="BokSabj2_d"/>
      <w:bookmarkEnd w:id="1"/>
      <w:r w:rsidR="00025B70" w:rsidRPr="00C445CB">
        <w:rPr>
          <w:rFonts w:ascii="IRBadr" w:hAnsi="IRBadr" w:cs="IRBadr"/>
          <w:color w:val="FF0000"/>
          <w:rtl/>
        </w:rPr>
        <w:t xml:space="preserve"> </w:t>
      </w:r>
      <w:bookmarkEnd w:id="0"/>
      <w:r w:rsidR="00386C11" w:rsidRPr="00760C7F">
        <w:rPr>
          <w:rFonts w:ascii="IRBadr" w:hAnsi="IRBadr" w:cs="IRBadr"/>
          <w:rtl/>
        </w:rPr>
        <w:t>/</w:t>
      </w:r>
      <w:bookmarkStart w:id="2" w:name="BokSabj_d"/>
      <w:bookmarkEnd w:id="2"/>
      <w:r w:rsidR="0005293C" w:rsidRPr="00760C7F">
        <w:rPr>
          <w:rFonts w:ascii="IRBadr" w:hAnsi="IRBadr" w:cs="IRBadr"/>
          <w:rtl/>
        </w:rPr>
        <w:t>تمکّن از تصرّف</w:t>
      </w:r>
      <w:r w:rsidR="00386C11" w:rsidRPr="00760C7F">
        <w:rPr>
          <w:rFonts w:ascii="IRBadr" w:hAnsi="IRBadr" w:cs="IRBadr"/>
          <w:rtl/>
        </w:rPr>
        <w:t xml:space="preserve"> /</w:t>
      </w:r>
      <w:bookmarkStart w:id="3" w:name="Bokkolli"/>
      <w:bookmarkEnd w:id="3"/>
      <w:r w:rsidR="0005293C" w:rsidRPr="00760C7F">
        <w:rPr>
          <w:rFonts w:ascii="IRBadr" w:hAnsi="IRBadr" w:cs="IRBadr"/>
          <w:rtl/>
        </w:rPr>
        <w:t>زکات</w:t>
      </w:r>
      <w:r w:rsidR="001B6799" w:rsidRPr="00760C7F">
        <w:rPr>
          <w:rFonts w:ascii="IRBadr" w:hAnsi="IRBadr" w:cs="IRBadr"/>
          <w:rtl/>
        </w:rPr>
        <w:t xml:space="preserve"> </w:t>
      </w:r>
    </w:p>
    <w:p w:rsidR="008F5B4D" w:rsidRPr="00760C7F" w:rsidRDefault="008F5B4D" w:rsidP="00203E9C">
      <w:pPr>
        <w:ind w:hanging="2"/>
        <w:rPr>
          <w:rStyle w:val="Emphasis"/>
          <w:rFonts w:ascii="IRBadr" w:hAnsi="IRBadr" w:cs="IRBadr"/>
          <w:b/>
          <w:bCs w:val="0"/>
          <w:rtl/>
        </w:rPr>
      </w:pPr>
      <w:r w:rsidRPr="00760C7F">
        <w:rPr>
          <w:rStyle w:val="Emphasis"/>
          <w:rFonts w:ascii="IRBadr" w:hAnsi="IRBadr" w:cs="IRBadr"/>
          <w:b/>
          <w:bCs w:val="0"/>
          <w:rtl/>
        </w:rPr>
        <w:t>خلاصه مباحث گذشته:</w:t>
      </w:r>
    </w:p>
    <w:p w:rsidR="003A6148" w:rsidRPr="00760C7F" w:rsidRDefault="00760C7F" w:rsidP="00760C7F">
      <w:pPr>
        <w:ind w:hanging="2"/>
        <w:rPr>
          <w:rFonts w:ascii="IRBadr" w:hAnsi="IRBadr" w:cs="IRBadr"/>
          <w:rtl/>
        </w:rPr>
      </w:pPr>
      <w:r>
        <w:rPr>
          <w:rFonts w:ascii="IRBadr" w:hAnsi="IRBadr" w:cs="IRBadr" w:hint="cs"/>
          <w:rtl/>
        </w:rPr>
        <w:t>آیت الله هاشمی روایت محض الاسلام را به عنوان دلیل بر استعمال مال در نقدین اقامه نمودند. سند این روایت را مورد بررسی قرار دادیم. یکی از رواة‌ این سند، محمد بن شاذان بود. در مورد این راوی در جلسه قبل بحث را ادامه دادیم. تتمّه‌ای از بحث حول این راوی باقی ماند که در این جلسه مطرح می‌گردد.</w:t>
      </w:r>
    </w:p>
    <w:p w:rsidR="00247D2F" w:rsidRPr="00760C7F" w:rsidRDefault="00247D2F" w:rsidP="003A6148">
      <w:pPr>
        <w:pBdr>
          <w:bottom w:val="double" w:sz="6" w:space="1" w:color="auto"/>
        </w:pBdr>
        <w:rPr>
          <w:rFonts w:ascii="IRBadr" w:hAnsi="IRBadr" w:cs="IRBadr"/>
        </w:rPr>
      </w:pPr>
    </w:p>
    <w:p w:rsidR="008F5B4D" w:rsidRPr="00760C7F" w:rsidRDefault="00301266" w:rsidP="001A55D7">
      <w:pPr>
        <w:pStyle w:val="Heading1"/>
      </w:pPr>
      <w:bookmarkStart w:id="4" w:name="_Toc129669519"/>
      <w:bookmarkStart w:id="5" w:name="_Toc129669553"/>
      <w:bookmarkStart w:id="6" w:name="_Toc129671240"/>
      <w:bookmarkStart w:id="7" w:name="_Toc129692289"/>
      <w:bookmarkStart w:id="8" w:name="_Toc129702401"/>
      <w:bookmarkStart w:id="9" w:name="_Toc129702422"/>
      <w:bookmarkStart w:id="10" w:name="_Toc129702460"/>
      <w:r>
        <w:rPr>
          <w:rFonts w:hint="cs"/>
          <w:rtl/>
        </w:rPr>
        <w:t xml:space="preserve">عناوین مختلف </w:t>
      </w:r>
      <w:r w:rsidR="001A55D7">
        <w:rPr>
          <w:rFonts w:hint="cs"/>
          <w:rtl/>
        </w:rPr>
        <w:t>محمد بن شاذان</w:t>
      </w:r>
      <w:bookmarkEnd w:id="4"/>
      <w:bookmarkEnd w:id="5"/>
      <w:bookmarkEnd w:id="6"/>
      <w:bookmarkEnd w:id="7"/>
      <w:bookmarkEnd w:id="8"/>
      <w:bookmarkEnd w:id="9"/>
      <w:r>
        <w:rPr>
          <w:rFonts w:hint="cs"/>
          <w:rtl/>
        </w:rPr>
        <w:t xml:space="preserve"> در کتب رجال</w:t>
      </w:r>
      <w:bookmarkEnd w:id="10"/>
    </w:p>
    <w:p w:rsidR="00760C7F" w:rsidRDefault="0030001A" w:rsidP="007E6C52">
      <w:pPr>
        <w:rPr>
          <w:rFonts w:ascii="IRBadr" w:hAnsi="IRBadr" w:cs="IRBadr"/>
          <w:rtl/>
        </w:rPr>
      </w:pPr>
      <w:r>
        <w:rPr>
          <w:rFonts w:ascii="IRBadr" w:hAnsi="IRBadr" w:cs="IRBadr" w:hint="cs"/>
          <w:rtl/>
        </w:rPr>
        <w:t xml:space="preserve">برخی از </w:t>
      </w:r>
      <w:r w:rsidR="00760C7F">
        <w:rPr>
          <w:rFonts w:ascii="IRBadr" w:hAnsi="IRBadr" w:cs="IRBadr" w:hint="cs"/>
          <w:rtl/>
        </w:rPr>
        <w:t>عناوینی که در کتب روایی مربوط به محمد بن شاذان بود را بیان نمودیم. روایتی</w:t>
      </w:r>
      <w:r w:rsidR="007E6C52">
        <w:rPr>
          <w:rFonts w:ascii="IRBadr" w:hAnsi="IRBadr" w:cs="IRBadr" w:hint="cs"/>
          <w:rtl/>
        </w:rPr>
        <w:t xml:space="preserve"> از محمد بن شاذان نقل شده اس</w:t>
      </w:r>
      <w:r w:rsidR="00760C7F">
        <w:rPr>
          <w:rFonts w:ascii="IRBadr" w:hAnsi="IRBadr" w:cs="IRBadr" w:hint="cs"/>
          <w:rtl/>
        </w:rPr>
        <w:t>ت</w:t>
      </w:r>
      <w:r w:rsidR="007E6C52">
        <w:rPr>
          <w:rFonts w:ascii="IRBadr" w:hAnsi="IRBadr" w:cs="IRBadr"/>
        </w:rPr>
        <w:t xml:space="preserve"> </w:t>
      </w:r>
      <w:r w:rsidR="00760C7F">
        <w:rPr>
          <w:rFonts w:ascii="IRBadr" w:hAnsi="IRBadr" w:cs="IRBadr" w:hint="cs"/>
          <w:rtl/>
        </w:rPr>
        <w:t xml:space="preserve">که در جلسه قبل بیان شد: </w:t>
      </w:r>
    </w:p>
    <w:p w:rsidR="00760C7F" w:rsidRPr="00760C7F" w:rsidRDefault="00760C7F" w:rsidP="004021EC">
      <w:pPr>
        <w:rPr>
          <w:rFonts w:ascii="IRBadr" w:hAnsi="IRBadr" w:cs="IRBadr"/>
          <w:color w:val="008000"/>
        </w:rPr>
      </w:pPr>
      <w:r w:rsidRPr="00760C7F">
        <w:rPr>
          <w:rFonts w:ascii="IRBadr" w:hAnsi="IRBadr" w:cs="IRBadr" w:hint="eastAsia"/>
          <w:color w:val="008000"/>
          <w:rtl/>
        </w:rPr>
        <w:t>«</w:t>
      </w:r>
      <w:r w:rsidRPr="00760C7F">
        <w:rPr>
          <w:rFonts w:ascii="IRBadr" w:hAnsi="IRBadr" w:cs="IRBadr" w:hint="cs"/>
          <w:color w:val="008000"/>
          <w:rtl/>
        </w:rPr>
        <w:t>حَدَّثَنَا</w:t>
      </w:r>
      <w:r w:rsidRPr="00760C7F">
        <w:rPr>
          <w:rFonts w:ascii="IRBadr" w:hAnsi="IRBadr" w:cs="IRBadr"/>
          <w:color w:val="008000"/>
          <w:rtl/>
        </w:rPr>
        <w:t xml:space="preserve"> </w:t>
      </w:r>
      <w:r w:rsidRPr="00760C7F">
        <w:rPr>
          <w:rFonts w:ascii="IRBadr" w:hAnsi="IRBadr" w:cs="IRBadr" w:hint="cs"/>
          <w:color w:val="008000"/>
          <w:rtl/>
        </w:rPr>
        <w:t>مُحَمَّدُ</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الْحَسَنِ</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أَحْمَدَ</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الْوَلِيدِ</w:t>
      </w:r>
      <w:r w:rsidRPr="00760C7F">
        <w:rPr>
          <w:rFonts w:ascii="IRBadr" w:hAnsi="IRBadr" w:cs="IRBadr"/>
          <w:color w:val="008000"/>
          <w:rtl/>
        </w:rPr>
        <w:t xml:space="preserve"> </w:t>
      </w:r>
      <w:r w:rsidRPr="00760C7F">
        <w:rPr>
          <w:rFonts w:ascii="IRBadr" w:hAnsi="IRBadr" w:cs="IRBadr" w:hint="cs"/>
          <w:color w:val="008000"/>
          <w:rtl/>
        </w:rPr>
        <w:t>رَضِيَ</w:t>
      </w:r>
      <w:r w:rsidRPr="00760C7F">
        <w:rPr>
          <w:rFonts w:ascii="IRBadr" w:hAnsi="IRBadr" w:cs="IRBadr"/>
          <w:color w:val="008000"/>
          <w:rtl/>
        </w:rPr>
        <w:t xml:space="preserve"> </w:t>
      </w:r>
      <w:r w:rsidRPr="00760C7F">
        <w:rPr>
          <w:rFonts w:ascii="IRBadr" w:hAnsi="IRBadr" w:cs="IRBadr" w:hint="cs"/>
          <w:color w:val="008000"/>
          <w:rtl/>
        </w:rPr>
        <w:t>اللَّهُ</w:t>
      </w:r>
      <w:r w:rsidRPr="00760C7F">
        <w:rPr>
          <w:rFonts w:ascii="IRBadr" w:hAnsi="IRBadr" w:cs="IRBadr"/>
          <w:color w:val="008000"/>
          <w:rtl/>
        </w:rPr>
        <w:t xml:space="preserve"> </w:t>
      </w:r>
      <w:r w:rsidRPr="00760C7F">
        <w:rPr>
          <w:rFonts w:ascii="IRBadr" w:hAnsi="IRBadr" w:cs="IRBadr" w:hint="cs"/>
          <w:color w:val="008000"/>
          <w:rtl/>
        </w:rPr>
        <w:t>عَنْهُ</w:t>
      </w:r>
      <w:r w:rsidRPr="00760C7F">
        <w:rPr>
          <w:rFonts w:ascii="IRBadr" w:hAnsi="IRBadr" w:cs="IRBadr"/>
          <w:color w:val="008000"/>
          <w:rtl/>
        </w:rPr>
        <w:t xml:space="preserve"> </w:t>
      </w:r>
      <w:r w:rsidRPr="00760C7F">
        <w:rPr>
          <w:rFonts w:ascii="IRBadr" w:hAnsi="IRBadr" w:cs="IRBadr" w:hint="cs"/>
          <w:color w:val="008000"/>
          <w:rtl/>
        </w:rPr>
        <w:t>عَنْ</w:t>
      </w:r>
      <w:r w:rsidRPr="00760C7F">
        <w:rPr>
          <w:rFonts w:ascii="IRBadr" w:hAnsi="IRBadr" w:cs="IRBadr"/>
          <w:color w:val="008000"/>
          <w:rtl/>
        </w:rPr>
        <w:t xml:space="preserve"> </w:t>
      </w:r>
      <w:r w:rsidRPr="00760C7F">
        <w:rPr>
          <w:rFonts w:ascii="IRBadr" w:hAnsi="IRBadr" w:cs="IRBadr" w:hint="cs"/>
          <w:color w:val="008000"/>
          <w:rtl/>
        </w:rPr>
        <w:t>سَعْدِ</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عَبْدِ</w:t>
      </w:r>
      <w:r w:rsidRPr="00760C7F">
        <w:rPr>
          <w:rFonts w:ascii="IRBadr" w:hAnsi="IRBadr" w:cs="IRBadr"/>
          <w:color w:val="008000"/>
          <w:rtl/>
        </w:rPr>
        <w:t xml:space="preserve"> </w:t>
      </w:r>
      <w:r w:rsidRPr="00760C7F">
        <w:rPr>
          <w:rFonts w:ascii="IRBadr" w:hAnsi="IRBadr" w:cs="IRBadr" w:hint="cs"/>
          <w:color w:val="008000"/>
          <w:rtl/>
        </w:rPr>
        <w:t>اللَّهِ</w:t>
      </w:r>
      <w:r w:rsidRPr="00760C7F">
        <w:rPr>
          <w:rFonts w:ascii="IRBadr" w:hAnsi="IRBadr" w:cs="IRBadr"/>
          <w:color w:val="008000"/>
          <w:rtl/>
        </w:rPr>
        <w:t xml:space="preserve"> </w:t>
      </w:r>
      <w:r w:rsidRPr="00760C7F">
        <w:rPr>
          <w:rFonts w:ascii="IRBadr" w:hAnsi="IRBadr" w:cs="IRBadr" w:hint="cs"/>
          <w:color w:val="008000"/>
          <w:rtl/>
        </w:rPr>
        <w:t>عَنْ</w:t>
      </w:r>
      <w:r w:rsidRPr="00760C7F">
        <w:rPr>
          <w:rFonts w:ascii="IRBadr" w:hAnsi="IRBadr" w:cs="IRBadr"/>
          <w:color w:val="008000"/>
          <w:rtl/>
        </w:rPr>
        <w:t xml:space="preserve"> </w:t>
      </w:r>
      <w:r w:rsidRPr="00760C7F">
        <w:rPr>
          <w:rFonts w:ascii="IRBadr" w:hAnsi="IRBadr" w:cs="IRBadr" w:hint="cs"/>
          <w:color w:val="008000"/>
          <w:rtl/>
        </w:rPr>
        <w:t>عَلِيِّ</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مُحَمَّدٍ</w:t>
      </w:r>
      <w:r w:rsidRPr="00760C7F">
        <w:rPr>
          <w:rFonts w:ascii="IRBadr" w:hAnsi="IRBadr" w:cs="IRBadr"/>
          <w:color w:val="008000"/>
          <w:rtl/>
        </w:rPr>
        <w:t xml:space="preserve"> </w:t>
      </w:r>
      <w:r w:rsidRPr="00760C7F">
        <w:rPr>
          <w:rFonts w:ascii="IRBadr" w:hAnsi="IRBadr" w:cs="IRBadr" w:hint="cs"/>
          <w:color w:val="008000"/>
          <w:rtl/>
        </w:rPr>
        <w:t>الرَّازِيِّ</w:t>
      </w:r>
      <w:r w:rsidRPr="00760C7F">
        <w:rPr>
          <w:rFonts w:ascii="IRBadr" w:hAnsi="IRBadr" w:cs="IRBadr"/>
          <w:color w:val="008000"/>
          <w:rtl/>
        </w:rPr>
        <w:t xml:space="preserve"> </w:t>
      </w:r>
      <w:r w:rsidRPr="00760C7F">
        <w:rPr>
          <w:rFonts w:ascii="IRBadr" w:hAnsi="IRBadr" w:cs="IRBadr" w:hint="cs"/>
          <w:color w:val="008000"/>
          <w:rtl/>
        </w:rPr>
        <w:t>الْمَعْرُوفِ</w:t>
      </w:r>
      <w:r w:rsidRPr="00760C7F">
        <w:rPr>
          <w:rFonts w:ascii="IRBadr" w:hAnsi="IRBadr" w:cs="IRBadr"/>
          <w:color w:val="008000"/>
          <w:rtl/>
        </w:rPr>
        <w:t xml:space="preserve"> </w:t>
      </w:r>
      <w:r w:rsidRPr="00760C7F">
        <w:rPr>
          <w:rFonts w:ascii="IRBadr" w:hAnsi="IRBadr" w:cs="IRBadr" w:hint="cs"/>
          <w:color w:val="008000"/>
          <w:rtl/>
        </w:rPr>
        <w:t>بِعَلَّانَ</w:t>
      </w:r>
      <w:r w:rsidRPr="00760C7F">
        <w:rPr>
          <w:rFonts w:ascii="IRBadr" w:hAnsi="IRBadr" w:cs="IRBadr"/>
          <w:color w:val="008000"/>
          <w:rtl/>
        </w:rPr>
        <w:t xml:space="preserve"> </w:t>
      </w:r>
      <w:r w:rsidRPr="00760C7F">
        <w:rPr>
          <w:rFonts w:ascii="IRBadr" w:hAnsi="IRBadr" w:cs="IRBadr" w:hint="cs"/>
          <w:color w:val="008000"/>
          <w:rtl/>
        </w:rPr>
        <w:t>الْكُلَيْنِيِّ</w:t>
      </w:r>
      <w:r w:rsidRPr="00760C7F">
        <w:rPr>
          <w:rFonts w:ascii="IRBadr" w:hAnsi="IRBadr" w:cs="IRBadr"/>
          <w:color w:val="008000"/>
          <w:rtl/>
        </w:rPr>
        <w:t xml:space="preserve"> </w:t>
      </w:r>
      <w:r w:rsidRPr="00760C7F">
        <w:rPr>
          <w:rFonts w:ascii="IRBadr" w:hAnsi="IRBadr" w:cs="IRBadr" w:hint="cs"/>
          <w:color w:val="008000"/>
          <w:rtl/>
        </w:rPr>
        <w:t>قَالَ</w:t>
      </w:r>
      <w:r w:rsidRPr="00760C7F">
        <w:rPr>
          <w:rFonts w:ascii="IRBadr" w:hAnsi="IRBadr" w:cs="IRBadr"/>
          <w:color w:val="008000"/>
          <w:rtl/>
        </w:rPr>
        <w:t xml:space="preserve"> </w:t>
      </w:r>
      <w:r w:rsidRPr="00760C7F">
        <w:rPr>
          <w:rFonts w:ascii="IRBadr" w:hAnsi="IRBadr" w:cs="IRBadr" w:hint="cs"/>
          <w:color w:val="008000"/>
          <w:rtl/>
        </w:rPr>
        <w:t>حَدَّثَنِي</w:t>
      </w:r>
      <w:r w:rsidRPr="00760C7F">
        <w:rPr>
          <w:rFonts w:ascii="IRBadr" w:hAnsi="IRBadr" w:cs="IRBadr"/>
          <w:color w:val="008000"/>
          <w:rtl/>
        </w:rPr>
        <w:t xml:space="preserve"> </w:t>
      </w:r>
      <w:r w:rsidRPr="00760C7F">
        <w:rPr>
          <w:rFonts w:ascii="IRBadr" w:hAnsi="IRBadr" w:cs="IRBadr" w:hint="cs"/>
          <w:color w:val="008000"/>
          <w:rtl/>
        </w:rPr>
        <w:t>مُحَمَّدُ</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شَاذَانَ</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نُعَيْمٍ‏</w:t>
      </w:r>
      <w:r w:rsidRPr="00760C7F">
        <w:rPr>
          <w:rFonts w:ascii="IRBadr" w:hAnsi="IRBadr" w:cs="IRBadr"/>
          <w:color w:val="008000"/>
        </w:rPr>
        <w:t xml:space="preserve"> </w:t>
      </w:r>
      <w:r w:rsidRPr="00760C7F">
        <w:rPr>
          <w:rFonts w:ascii="IRBadr" w:hAnsi="IRBadr" w:cs="IRBadr" w:hint="cs"/>
          <w:color w:val="008000"/>
          <w:rtl/>
        </w:rPr>
        <w:t>النَّيْسَابُورِيُّ</w:t>
      </w:r>
      <w:r w:rsidRPr="00760C7F">
        <w:rPr>
          <w:rFonts w:ascii="IRBadr" w:hAnsi="IRBadr" w:cs="IRBadr"/>
          <w:color w:val="008000"/>
          <w:rtl/>
        </w:rPr>
        <w:t xml:space="preserve"> </w:t>
      </w:r>
      <w:r w:rsidRPr="00760C7F">
        <w:rPr>
          <w:rFonts w:ascii="IRBadr" w:hAnsi="IRBadr" w:cs="IRBadr" w:hint="cs"/>
          <w:color w:val="008000"/>
          <w:rtl/>
        </w:rPr>
        <w:t>قَالَ</w:t>
      </w:r>
      <w:r w:rsidRPr="00760C7F">
        <w:rPr>
          <w:rFonts w:ascii="IRBadr" w:hAnsi="IRBadr" w:cs="IRBadr"/>
          <w:color w:val="008000"/>
          <w:rtl/>
        </w:rPr>
        <w:t xml:space="preserve">: </w:t>
      </w:r>
      <w:r w:rsidRPr="00760C7F">
        <w:rPr>
          <w:rFonts w:ascii="IRBadr" w:hAnsi="IRBadr" w:cs="IRBadr" w:hint="cs"/>
          <w:color w:val="008000"/>
          <w:rtl/>
        </w:rPr>
        <w:t>اجْتَمَعَ</w:t>
      </w:r>
      <w:r w:rsidRPr="00760C7F">
        <w:rPr>
          <w:rFonts w:ascii="IRBadr" w:hAnsi="IRBadr" w:cs="IRBadr"/>
          <w:color w:val="008000"/>
          <w:rtl/>
        </w:rPr>
        <w:t xml:space="preserve"> </w:t>
      </w:r>
      <w:r w:rsidRPr="00760C7F">
        <w:rPr>
          <w:rFonts w:ascii="IRBadr" w:hAnsi="IRBadr" w:cs="IRBadr" w:hint="cs"/>
          <w:color w:val="008000"/>
          <w:rtl/>
        </w:rPr>
        <w:t>عِنْدِي</w:t>
      </w:r>
      <w:r w:rsidRPr="00760C7F">
        <w:rPr>
          <w:rFonts w:ascii="IRBadr" w:hAnsi="IRBadr" w:cs="IRBadr"/>
          <w:color w:val="008000"/>
          <w:rtl/>
        </w:rPr>
        <w:t xml:space="preserve"> </w:t>
      </w:r>
      <w:r w:rsidRPr="00760C7F">
        <w:rPr>
          <w:rFonts w:ascii="IRBadr" w:hAnsi="IRBadr" w:cs="IRBadr" w:hint="cs"/>
          <w:color w:val="008000"/>
          <w:rtl/>
        </w:rPr>
        <w:t>مَالٌ</w:t>
      </w:r>
      <w:r w:rsidRPr="00760C7F">
        <w:rPr>
          <w:rFonts w:ascii="IRBadr" w:hAnsi="IRBadr" w:cs="IRBadr"/>
          <w:color w:val="008000"/>
          <w:rtl/>
        </w:rPr>
        <w:t xml:space="preserve"> </w:t>
      </w:r>
      <w:r w:rsidRPr="00760C7F">
        <w:rPr>
          <w:rFonts w:ascii="IRBadr" w:hAnsi="IRBadr" w:cs="IRBadr" w:hint="cs"/>
          <w:color w:val="008000"/>
          <w:rtl/>
        </w:rPr>
        <w:t>لِلْغَرِيمِ</w:t>
      </w:r>
      <w:r w:rsidRPr="00760C7F">
        <w:rPr>
          <w:rFonts w:ascii="IRBadr" w:hAnsi="IRBadr" w:cs="IRBadr"/>
          <w:color w:val="008000"/>
          <w:rtl/>
        </w:rPr>
        <w:t xml:space="preserve"> </w:t>
      </w:r>
      <w:r w:rsidRPr="00760C7F">
        <w:rPr>
          <w:rFonts w:ascii="IRBadr" w:hAnsi="IRBadr" w:cs="IRBadr" w:hint="cs"/>
          <w:color w:val="008000"/>
          <w:rtl/>
        </w:rPr>
        <w:t>ع</w:t>
      </w:r>
      <w:r w:rsidRPr="00760C7F">
        <w:rPr>
          <w:rFonts w:ascii="IRBadr" w:hAnsi="IRBadr" w:cs="IRBadr"/>
          <w:color w:val="008000"/>
          <w:rtl/>
        </w:rPr>
        <w:t xml:space="preserve"> </w:t>
      </w:r>
      <w:r w:rsidRPr="00760C7F">
        <w:rPr>
          <w:rFonts w:ascii="IRBadr" w:hAnsi="IRBadr" w:cs="IRBadr" w:hint="cs"/>
          <w:color w:val="008000"/>
          <w:rtl/>
        </w:rPr>
        <w:t>خَمْسُمِائَةِ</w:t>
      </w:r>
      <w:r w:rsidRPr="00760C7F">
        <w:rPr>
          <w:rFonts w:ascii="IRBadr" w:hAnsi="IRBadr" w:cs="IRBadr"/>
          <w:color w:val="008000"/>
          <w:rtl/>
        </w:rPr>
        <w:t xml:space="preserve"> </w:t>
      </w:r>
      <w:r w:rsidRPr="00760C7F">
        <w:rPr>
          <w:rFonts w:ascii="IRBadr" w:hAnsi="IRBadr" w:cs="IRBadr" w:hint="cs"/>
          <w:color w:val="008000"/>
          <w:rtl/>
        </w:rPr>
        <w:t>دِرْهَمٍ</w:t>
      </w:r>
      <w:r w:rsidRPr="00760C7F">
        <w:rPr>
          <w:rFonts w:ascii="IRBadr" w:hAnsi="IRBadr" w:cs="IRBadr"/>
          <w:color w:val="008000"/>
          <w:rtl/>
        </w:rPr>
        <w:t xml:space="preserve"> </w:t>
      </w:r>
      <w:r w:rsidRPr="00760C7F">
        <w:rPr>
          <w:rFonts w:ascii="IRBadr" w:hAnsi="IRBadr" w:cs="IRBadr" w:hint="cs"/>
          <w:color w:val="008000"/>
          <w:rtl/>
        </w:rPr>
        <w:t>يَنْقُصُ</w:t>
      </w:r>
      <w:r w:rsidRPr="00760C7F">
        <w:rPr>
          <w:rFonts w:ascii="IRBadr" w:hAnsi="IRBadr" w:cs="IRBadr"/>
          <w:color w:val="008000"/>
          <w:rtl/>
        </w:rPr>
        <w:t xml:space="preserve"> </w:t>
      </w:r>
      <w:r w:rsidRPr="00760C7F">
        <w:rPr>
          <w:rFonts w:ascii="IRBadr" w:hAnsi="IRBadr" w:cs="IRBadr" w:hint="cs"/>
          <w:color w:val="008000"/>
          <w:rtl/>
        </w:rPr>
        <w:t>مِنْهَا</w:t>
      </w:r>
      <w:r w:rsidRPr="00760C7F">
        <w:rPr>
          <w:rFonts w:ascii="IRBadr" w:hAnsi="IRBadr" w:cs="IRBadr"/>
          <w:color w:val="008000"/>
          <w:rtl/>
        </w:rPr>
        <w:t xml:space="preserve"> </w:t>
      </w:r>
      <w:r w:rsidRPr="00760C7F">
        <w:rPr>
          <w:rFonts w:ascii="IRBadr" w:hAnsi="IRBadr" w:cs="IRBadr" w:hint="cs"/>
          <w:color w:val="008000"/>
          <w:rtl/>
        </w:rPr>
        <w:t>عِشْرِينَ</w:t>
      </w:r>
      <w:r w:rsidRPr="00760C7F">
        <w:rPr>
          <w:rFonts w:ascii="IRBadr" w:hAnsi="IRBadr" w:cs="IRBadr"/>
          <w:color w:val="008000"/>
          <w:rtl/>
        </w:rPr>
        <w:t xml:space="preserve"> </w:t>
      </w:r>
      <w:r w:rsidRPr="00760C7F">
        <w:rPr>
          <w:rFonts w:ascii="IRBadr" w:hAnsi="IRBadr" w:cs="IRBadr" w:hint="cs"/>
          <w:color w:val="008000"/>
          <w:rtl/>
        </w:rPr>
        <w:t>دِرْهَماً</w:t>
      </w:r>
      <w:r w:rsidRPr="00760C7F">
        <w:rPr>
          <w:rFonts w:ascii="IRBadr" w:hAnsi="IRBadr" w:cs="IRBadr"/>
          <w:color w:val="008000"/>
          <w:rtl/>
        </w:rPr>
        <w:t xml:space="preserve"> </w:t>
      </w:r>
      <w:r w:rsidRPr="00760C7F">
        <w:rPr>
          <w:rFonts w:ascii="IRBadr" w:hAnsi="IRBadr" w:cs="IRBadr" w:hint="cs"/>
          <w:color w:val="008000"/>
          <w:rtl/>
        </w:rPr>
        <w:t>فَأَنِفْتُ</w:t>
      </w:r>
      <w:r w:rsidRPr="00760C7F">
        <w:rPr>
          <w:rFonts w:ascii="IRBadr" w:hAnsi="IRBadr" w:cs="IRBadr"/>
          <w:color w:val="008000"/>
          <w:rtl/>
        </w:rPr>
        <w:t xml:space="preserve"> </w:t>
      </w:r>
      <w:r w:rsidRPr="00760C7F">
        <w:rPr>
          <w:rFonts w:ascii="IRBadr" w:hAnsi="IRBadr" w:cs="IRBadr" w:hint="cs"/>
          <w:color w:val="008000"/>
          <w:rtl/>
        </w:rPr>
        <w:t>أَنْ</w:t>
      </w:r>
      <w:r w:rsidRPr="00760C7F">
        <w:rPr>
          <w:rFonts w:ascii="IRBadr" w:hAnsi="IRBadr" w:cs="IRBadr"/>
          <w:color w:val="008000"/>
          <w:rtl/>
        </w:rPr>
        <w:t xml:space="preserve"> </w:t>
      </w:r>
      <w:r w:rsidRPr="00760C7F">
        <w:rPr>
          <w:rFonts w:ascii="IRBadr" w:hAnsi="IRBadr" w:cs="IRBadr" w:hint="cs"/>
          <w:color w:val="008000"/>
          <w:rtl/>
        </w:rPr>
        <w:t>أَبْعَثَ</w:t>
      </w:r>
      <w:r w:rsidRPr="00760C7F">
        <w:rPr>
          <w:rFonts w:ascii="IRBadr" w:hAnsi="IRBadr" w:cs="IRBadr"/>
          <w:color w:val="008000"/>
          <w:rtl/>
        </w:rPr>
        <w:t xml:space="preserve"> </w:t>
      </w:r>
      <w:r w:rsidRPr="00760C7F">
        <w:rPr>
          <w:rFonts w:ascii="IRBadr" w:hAnsi="IRBadr" w:cs="IRBadr" w:hint="cs"/>
          <w:color w:val="008000"/>
          <w:rtl/>
        </w:rPr>
        <w:t>بِهَا</w:t>
      </w:r>
      <w:r w:rsidRPr="00760C7F">
        <w:rPr>
          <w:rFonts w:ascii="IRBadr" w:hAnsi="IRBadr" w:cs="IRBadr"/>
          <w:color w:val="008000"/>
          <w:rtl/>
        </w:rPr>
        <w:t xml:space="preserve"> </w:t>
      </w:r>
      <w:r w:rsidRPr="00760C7F">
        <w:rPr>
          <w:rFonts w:ascii="IRBadr" w:hAnsi="IRBadr" w:cs="IRBadr" w:hint="cs"/>
          <w:color w:val="008000"/>
          <w:rtl/>
        </w:rPr>
        <w:t>نَاقِصَةً</w:t>
      </w:r>
      <w:r w:rsidRPr="00760C7F">
        <w:rPr>
          <w:rFonts w:ascii="IRBadr" w:hAnsi="IRBadr" w:cs="IRBadr"/>
          <w:color w:val="008000"/>
          <w:rtl/>
        </w:rPr>
        <w:t xml:space="preserve"> </w:t>
      </w:r>
      <w:r w:rsidRPr="00760C7F">
        <w:rPr>
          <w:rFonts w:ascii="IRBadr" w:hAnsi="IRBadr" w:cs="IRBadr" w:hint="cs"/>
          <w:color w:val="008000"/>
          <w:rtl/>
        </w:rPr>
        <w:t>هَذَا</w:t>
      </w:r>
      <w:r w:rsidRPr="00760C7F">
        <w:rPr>
          <w:rFonts w:ascii="IRBadr" w:hAnsi="IRBadr" w:cs="IRBadr"/>
          <w:color w:val="008000"/>
          <w:rtl/>
        </w:rPr>
        <w:t xml:space="preserve"> </w:t>
      </w:r>
      <w:r w:rsidRPr="00760C7F">
        <w:rPr>
          <w:rFonts w:ascii="IRBadr" w:hAnsi="IRBadr" w:cs="IRBadr" w:hint="cs"/>
          <w:color w:val="008000"/>
          <w:rtl/>
        </w:rPr>
        <w:t>الْمِقْدَارَ</w:t>
      </w:r>
      <w:r w:rsidRPr="00760C7F">
        <w:rPr>
          <w:rFonts w:ascii="IRBadr" w:hAnsi="IRBadr" w:cs="IRBadr"/>
          <w:color w:val="008000"/>
          <w:rtl/>
        </w:rPr>
        <w:t xml:space="preserve"> </w:t>
      </w:r>
      <w:r w:rsidRPr="00760C7F">
        <w:rPr>
          <w:rFonts w:ascii="IRBadr" w:hAnsi="IRBadr" w:cs="IRBadr" w:hint="cs"/>
          <w:color w:val="008000"/>
          <w:rtl/>
        </w:rPr>
        <w:t>فَأَتْمَمْتُهَا</w:t>
      </w:r>
      <w:r w:rsidRPr="00760C7F">
        <w:rPr>
          <w:rFonts w:ascii="IRBadr" w:hAnsi="IRBadr" w:cs="IRBadr"/>
          <w:color w:val="008000"/>
          <w:rtl/>
        </w:rPr>
        <w:t xml:space="preserve"> </w:t>
      </w:r>
      <w:r w:rsidRPr="00760C7F">
        <w:rPr>
          <w:rFonts w:ascii="IRBadr" w:hAnsi="IRBadr" w:cs="IRBadr" w:hint="cs"/>
          <w:color w:val="008000"/>
          <w:rtl/>
        </w:rPr>
        <w:t>مِنْ</w:t>
      </w:r>
      <w:r w:rsidRPr="00760C7F">
        <w:rPr>
          <w:rFonts w:ascii="IRBadr" w:hAnsi="IRBadr" w:cs="IRBadr"/>
          <w:color w:val="008000"/>
          <w:rtl/>
        </w:rPr>
        <w:t xml:space="preserve"> </w:t>
      </w:r>
      <w:r w:rsidRPr="00760C7F">
        <w:rPr>
          <w:rFonts w:ascii="IRBadr" w:hAnsi="IRBadr" w:cs="IRBadr" w:hint="cs"/>
          <w:color w:val="008000"/>
          <w:rtl/>
        </w:rPr>
        <w:t>عِنْدِي</w:t>
      </w:r>
      <w:r w:rsidRPr="00760C7F">
        <w:rPr>
          <w:rFonts w:ascii="IRBadr" w:hAnsi="IRBadr" w:cs="IRBadr"/>
          <w:color w:val="008000"/>
          <w:rtl/>
        </w:rPr>
        <w:t xml:space="preserve"> </w:t>
      </w:r>
      <w:r w:rsidRPr="00760C7F">
        <w:rPr>
          <w:rFonts w:ascii="IRBadr" w:hAnsi="IRBadr" w:cs="IRBadr" w:hint="cs"/>
          <w:color w:val="008000"/>
          <w:rtl/>
        </w:rPr>
        <w:t>وَ</w:t>
      </w:r>
      <w:r w:rsidRPr="00760C7F">
        <w:rPr>
          <w:rFonts w:ascii="IRBadr" w:hAnsi="IRBadr" w:cs="IRBadr"/>
          <w:color w:val="008000"/>
          <w:rtl/>
        </w:rPr>
        <w:t xml:space="preserve"> </w:t>
      </w:r>
      <w:r w:rsidRPr="00760C7F">
        <w:rPr>
          <w:rFonts w:ascii="IRBadr" w:hAnsi="IRBadr" w:cs="IRBadr" w:hint="cs"/>
          <w:color w:val="008000"/>
          <w:rtl/>
        </w:rPr>
        <w:t>بَعَثْتُ</w:t>
      </w:r>
      <w:r w:rsidRPr="00760C7F">
        <w:rPr>
          <w:rFonts w:ascii="IRBadr" w:hAnsi="IRBadr" w:cs="IRBadr"/>
          <w:color w:val="008000"/>
          <w:rtl/>
        </w:rPr>
        <w:t xml:space="preserve"> </w:t>
      </w:r>
      <w:r w:rsidRPr="00760C7F">
        <w:rPr>
          <w:rFonts w:ascii="IRBadr" w:hAnsi="IRBadr" w:cs="IRBadr" w:hint="cs"/>
          <w:color w:val="008000"/>
          <w:rtl/>
        </w:rPr>
        <w:t>بِهَا</w:t>
      </w:r>
      <w:r w:rsidRPr="00760C7F">
        <w:rPr>
          <w:rFonts w:ascii="IRBadr" w:hAnsi="IRBadr" w:cs="IRBadr"/>
          <w:color w:val="008000"/>
          <w:rtl/>
        </w:rPr>
        <w:t xml:space="preserve"> </w:t>
      </w:r>
      <w:r w:rsidRPr="00760C7F">
        <w:rPr>
          <w:rFonts w:ascii="IRBadr" w:hAnsi="IRBadr" w:cs="IRBadr" w:hint="cs"/>
          <w:color w:val="008000"/>
          <w:rtl/>
        </w:rPr>
        <w:t>إِلَى</w:t>
      </w:r>
      <w:r w:rsidRPr="00760C7F">
        <w:rPr>
          <w:rFonts w:ascii="IRBadr" w:hAnsi="IRBadr" w:cs="IRBadr"/>
          <w:color w:val="008000"/>
          <w:rtl/>
        </w:rPr>
        <w:t xml:space="preserve"> </w:t>
      </w:r>
      <w:r w:rsidRPr="00760C7F">
        <w:rPr>
          <w:rFonts w:ascii="IRBadr" w:hAnsi="IRBadr" w:cs="IRBadr" w:hint="cs"/>
          <w:color w:val="008000"/>
          <w:rtl/>
        </w:rPr>
        <w:t>مُحَمَّدِ</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جَعْفَرٍ</w:t>
      </w:r>
      <w:r w:rsidRPr="00760C7F">
        <w:rPr>
          <w:rFonts w:ascii="IRBadr" w:hAnsi="IRBadr" w:cs="IRBadr"/>
          <w:color w:val="008000"/>
          <w:rtl/>
        </w:rPr>
        <w:t xml:space="preserve"> </w:t>
      </w:r>
      <w:r w:rsidRPr="00760C7F">
        <w:rPr>
          <w:rFonts w:ascii="IRBadr" w:hAnsi="IRBadr" w:cs="IRBadr" w:hint="cs"/>
          <w:color w:val="008000"/>
          <w:rtl/>
        </w:rPr>
        <w:t>وَ</w:t>
      </w:r>
      <w:r w:rsidRPr="00760C7F">
        <w:rPr>
          <w:rFonts w:ascii="IRBadr" w:hAnsi="IRBadr" w:cs="IRBadr"/>
          <w:color w:val="008000"/>
          <w:rtl/>
        </w:rPr>
        <w:t xml:space="preserve"> </w:t>
      </w:r>
      <w:r w:rsidRPr="00760C7F">
        <w:rPr>
          <w:rFonts w:ascii="IRBadr" w:hAnsi="IRBadr" w:cs="IRBadr" w:hint="cs"/>
          <w:color w:val="008000"/>
          <w:rtl/>
        </w:rPr>
        <w:t>لَمْ</w:t>
      </w:r>
      <w:r w:rsidRPr="00760C7F">
        <w:rPr>
          <w:rFonts w:ascii="IRBadr" w:hAnsi="IRBadr" w:cs="IRBadr"/>
          <w:color w:val="008000"/>
          <w:rtl/>
        </w:rPr>
        <w:t xml:space="preserve"> </w:t>
      </w:r>
      <w:r w:rsidRPr="00760C7F">
        <w:rPr>
          <w:rFonts w:ascii="IRBadr" w:hAnsi="IRBadr" w:cs="IRBadr" w:hint="cs"/>
          <w:color w:val="008000"/>
          <w:rtl/>
        </w:rPr>
        <w:t>أَكْتُبْ</w:t>
      </w:r>
      <w:r w:rsidRPr="00760C7F">
        <w:rPr>
          <w:rFonts w:ascii="IRBadr" w:hAnsi="IRBadr" w:cs="IRBadr"/>
          <w:color w:val="008000"/>
          <w:rtl/>
        </w:rPr>
        <w:t xml:space="preserve"> </w:t>
      </w:r>
      <w:r w:rsidRPr="00760C7F">
        <w:rPr>
          <w:rFonts w:ascii="IRBadr" w:hAnsi="IRBadr" w:cs="IRBadr" w:hint="cs"/>
          <w:color w:val="008000"/>
          <w:rtl/>
        </w:rPr>
        <w:t>مَالِي</w:t>
      </w:r>
      <w:r w:rsidRPr="00760C7F">
        <w:rPr>
          <w:rFonts w:ascii="IRBadr" w:hAnsi="IRBadr" w:cs="IRBadr"/>
          <w:color w:val="008000"/>
          <w:rtl/>
        </w:rPr>
        <w:t xml:space="preserve"> </w:t>
      </w:r>
      <w:r w:rsidRPr="00760C7F">
        <w:rPr>
          <w:rFonts w:ascii="IRBadr" w:hAnsi="IRBadr" w:cs="IRBadr" w:hint="cs"/>
          <w:color w:val="008000"/>
          <w:rtl/>
        </w:rPr>
        <w:t>فِيهَا</w:t>
      </w:r>
      <w:r w:rsidRPr="00760C7F">
        <w:rPr>
          <w:rFonts w:ascii="IRBadr" w:hAnsi="IRBadr" w:cs="IRBadr"/>
          <w:color w:val="008000"/>
          <w:rtl/>
        </w:rPr>
        <w:t xml:space="preserve"> </w:t>
      </w:r>
      <w:r w:rsidRPr="00760C7F">
        <w:rPr>
          <w:rFonts w:ascii="IRBadr" w:hAnsi="IRBadr" w:cs="IRBadr" w:hint="cs"/>
          <w:color w:val="008000"/>
          <w:rtl/>
        </w:rPr>
        <w:t>فَأَنْفَذَ</w:t>
      </w:r>
      <w:r w:rsidRPr="00760C7F">
        <w:rPr>
          <w:rFonts w:ascii="IRBadr" w:hAnsi="IRBadr" w:cs="IRBadr"/>
          <w:color w:val="008000"/>
          <w:rtl/>
        </w:rPr>
        <w:t xml:space="preserve"> </w:t>
      </w:r>
      <w:r w:rsidRPr="00760C7F">
        <w:rPr>
          <w:rFonts w:ascii="IRBadr" w:hAnsi="IRBadr" w:cs="IRBadr" w:hint="cs"/>
          <w:color w:val="008000"/>
          <w:rtl/>
        </w:rPr>
        <w:t>إِلَيَّ</w:t>
      </w:r>
      <w:r w:rsidRPr="00760C7F">
        <w:rPr>
          <w:rFonts w:ascii="IRBadr" w:hAnsi="IRBadr" w:cs="IRBadr"/>
          <w:color w:val="008000"/>
          <w:rtl/>
        </w:rPr>
        <w:t xml:space="preserve"> </w:t>
      </w:r>
      <w:r w:rsidRPr="00760C7F">
        <w:rPr>
          <w:rFonts w:ascii="IRBadr" w:hAnsi="IRBadr" w:cs="IRBadr" w:hint="cs"/>
          <w:color w:val="008000"/>
          <w:rtl/>
        </w:rPr>
        <w:t>مُحَمَّدُ</w:t>
      </w:r>
      <w:r w:rsidRPr="00760C7F">
        <w:rPr>
          <w:rFonts w:ascii="IRBadr" w:hAnsi="IRBadr" w:cs="IRBadr"/>
          <w:color w:val="008000"/>
          <w:rtl/>
        </w:rPr>
        <w:t xml:space="preserve"> </w:t>
      </w:r>
      <w:r w:rsidRPr="00760C7F">
        <w:rPr>
          <w:rFonts w:ascii="IRBadr" w:hAnsi="IRBadr" w:cs="IRBadr" w:hint="cs"/>
          <w:color w:val="008000"/>
          <w:rtl/>
        </w:rPr>
        <w:t>بْنُ</w:t>
      </w:r>
      <w:r w:rsidRPr="00760C7F">
        <w:rPr>
          <w:rFonts w:ascii="IRBadr" w:hAnsi="IRBadr" w:cs="IRBadr"/>
          <w:color w:val="008000"/>
          <w:rtl/>
        </w:rPr>
        <w:t xml:space="preserve"> </w:t>
      </w:r>
      <w:r w:rsidRPr="00760C7F">
        <w:rPr>
          <w:rFonts w:ascii="IRBadr" w:hAnsi="IRBadr" w:cs="IRBadr" w:hint="cs"/>
          <w:color w:val="008000"/>
          <w:rtl/>
        </w:rPr>
        <w:t>جَعْفَرٍ</w:t>
      </w:r>
      <w:r w:rsidRPr="00760C7F">
        <w:rPr>
          <w:rFonts w:ascii="IRBadr" w:hAnsi="IRBadr" w:cs="IRBadr"/>
          <w:color w:val="008000"/>
          <w:rtl/>
        </w:rPr>
        <w:t xml:space="preserve"> </w:t>
      </w:r>
      <w:r w:rsidRPr="00760C7F">
        <w:rPr>
          <w:rFonts w:ascii="IRBadr" w:hAnsi="IRBadr" w:cs="IRBadr" w:hint="cs"/>
          <w:color w:val="008000"/>
          <w:rtl/>
        </w:rPr>
        <w:t>الْقَبْضَ</w:t>
      </w:r>
      <w:r w:rsidRPr="00760C7F">
        <w:rPr>
          <w:rFonts w:ascii="IRBadr" w:hAnsi="IRBadr" w:cs="IRBadr"/>
          <w:color w:val="008000"/>
          <w:rtl/>
        </w:rPr>
        <w:t xml:space="preserve"> </w:t>
      </w:r>
      <w:r w:rsidRPr="00760C7F">
        <w:rPr>
          <w:rFonts w:ascii="IRBadr" w:hAnsi="IRBadr" w:cs="IRBadr" w:hint="cs"/>
          <w:color w:val="008000"/>
          <w:rtl/>
        </w:rPr>
        <w:t>وَ</w:t>
      </w:r>
      <w:r w:rsidRPr="00760C7F">
        <w:rPr>
          <w:rFonts w:ascii="IRBadr" w:hAnsi="IRBadr" w:cs="IRBadr"/>
          <w:color w:val="008000"/>
          <w:rtl/>
        </w:rPr>
        <w:t xml:space="preserve"> </w:t>
      </w:r>
      <w:r w:rsidRPr="00760C7F">
        <w:rPr>
          <w:rFonts w:ascii="IRBadr" w:hAnsi="IRBadr" w:cs="IRBadr" w:hint="cs"/>
          <w:color w:val="008000"/>
          <w:rtl/>
        </w:rPr>
        <w:t>فِيهِ</w:t>
      </w:r>
      <w:r w:rsidRPr="00760C7F">
        <w:rPr>
          <w:rFonts w:ascii="IRBadr" w:hAnsi="IRBadr" w:cs="IRBadr"/>
          <w:color w:val="008000"/>
          <w:rtl/>
        </w:rPr>
        <w:t xml:space="preserve"> </w:t>
      </w:r>
      <w:r w:rsidRPr="00760C7F">
        <w:rPr>
          <w:rFonts w:ascii="IRBadr" w:hAnsi="IRBadr" w:cs="IRBadr" w:hint="cs"/>
          <w:color w:val="008000"/>
          <w:rtl/>
        </w:rPr>
        <w:t>وَصَلَتْ</w:t>
      </w:r>
      <w:r w:rsidRPr="00760C7F">
        <w:rPr>
          <w:rFonts w:ascii="IRBadr" w:hAnsi="IRBadr" w:cs="IRBadr"/>
          <w:color w:val="008000"/>
          <w:rtl/>
        </w:rPr>
        <w:t xml:space="preserve"> </w:t>
      </w:r>
      <w:r w:rsidRPr="00760C7F">
        <w:rPr>
          <w:rFonts w:ascii="IRBadr" w:hAnsi="IRBadr" w:cs="IRBadr" w:hint="cs"/>
          <w:color w:val="008000"/>
          <w:rtl/>
        </w:rPr>
        <w:t>خَمْسُمِائَةِ</w:t>
      </w:r>
      <w:r w:rsidRPr="00760C7F">
        <w:rPr>
          <w:rFonts w:ascii="IRBadr" w:hAnsi="IRBadr" w:cs="IRBadr"/>
          <w:color w:val="008000"/>
          <w:rtl/>
        </w:rPr>
        <w:t xml:space="preserve"> </w:t>
      </w:r>
      <w:r w:rsidRPr="00760C7F">
        <w:rPr>
          <w:rFonts w:ascii="IRBadr" w:hAnsi="IRBadr" w:cs="IRBadr" w:hint="cs"/>
          <w:color w:val="008000"/>
          <w:rtl/>
        </w:rPr>
        <w:t>دِرْهَمٍ</w:t>
      </w:r>
      <w:r w:rsidRPr="00760C7F">
        <w:rPr>
          <w:rFonts w:ascii="IRBadr" w:hAnsi="IRBadr" w:cs="IRBadr"/>
          <w:color w:val="008000"/>
          <w:rtl/>
        </w:rPr>
        <w:t xml:space="preserve"> </w:t>
      </w:r>
      <w:r w:rsidRPr="00760C7F">
        <w:rPr>
          <w:rFonts w:ascii="IRBadr" w:hAnsi="IRBadr" w:cs="IRBadr" w:hint="cs"/>
          <w:color w:val="008000"/>
          <w:rtl/>
        </w:rPr>
        <w:t>لَكَ</w:t>
      </w:r>
      <w:r w:rsidRPr="00760C7F">
        <w:rPr>
          <w:rFonts w:ascii="IRBadr" w:hAnsi="IRBadr" w:cs="IRBadr"/>
          <w:color w:val="008000"/>
          <w:rtl/>
        </w:rPr>
        <w:t xml:space="preserve"> </w:t>
      </w:r>
      <w:r w:rsidRPr="00760C7F">
        <w:rPr>
          <w:rFonts w:ascii="IRBadr" w:hAnsi="IRBadr" w:cs="IRBadr" w:hint="cs"/>
          <w:color w:val="008000"/>
          <w:rtl/>
        </w:rPr>
        <w:t>مِنْهَا</w:t>
      </w:r>
      <w:r w:rsidRPr="00760C7F">
        <w:rPr>
          <w:rFonts w:ascii="IRBadr" w:hAnsi="IRBadr" w:cs="IRBadr"/>
          <w:color w:val="008000"/>
          <w:rtl/>
        </w:rPr>
        <w:t xml:space="preserve"> </w:t>
      </w:r>
      <w:r w:rsidRPr="00760C7F">
        <w:rPr>
          <w:rFonts w:ascii="IRBadr" w:hAnsi="IRBadr" w:cs="IRBadr" w:hint="cs"/>
          <w:color w:val="008000"/>
          <w:rtl/>
        </w:rPr>
        <w:t>عِشْرُونَ</w:t>
      </w:r>
      <w:r w:rsidRPr="00760C7F">
        <w:rPr>
          <w:rFonts w:ascii="IRBadr" w:hAnsi="IRBadr" w:cs="IRBadr"/>
          <w:color w:val="008000"/>
          <w:rtl/>
        </w:rPr>
        <w:t xml:space="preserve"> </w:t>
      </w:r>
      <w:r w:rsidRPr="00760C7F">
        <w:rPr>
          <w:rFonts w:ascii="IRBadr" w:hAnsi="IRBadr" w:cs="IRBadr" w:hint="cs"/>
          <w:color w:val="008000"/>
          <w:rtl/>
        </w:rPr>
        <w:t>دِرْهَماً</w:t>
      </w:r>
      <w:r w:rsidRPr="00760C7F">
        <w:rPr>
          <w:rFonts w:ascii="IRBadr" w:hAnsi="IRBadr" w:cs="IRBadr"/>
          <w:color w:val="008000"/>
          <w:rtl/>
        </w:rPr>
        <w:t>.»</w:t>
      </w:r>
      <w:r w:rsidR="004021EC" w:rsidRPr="004021EC">
        <w:rPr>
          <w:rStyle w:val="FootnoteReference"/>
          <w:rFonts w:ascii="IRBadr" w:hAnsi="IRBadr" w:cs="IRBadr"/>
          <w:color w:val="008000"/>
          <w:rtl/>
        </w:rPr>
        <w:t xml:space="preserve"> </w:t>
      </w:r>
      <w:r w:rsidR="004021EC">
        <w:rPr>
          <w:rStyle w:val="FootnoteReference"/>
          <w:rFonts w:ascii="IRBadr" w:hAnsi="IRBadr" w:cs="IRBadr"/>
          <w:color w:val="008000"/>
          <w:rtl/>
        </w:rPr>
        <w:footnoteReference w:id="1"/>
      </w:r>
      <w:r>
        <w:rPr>
          <w:rFonts w:ascii="IRBadr" w:hAnsi="IRBadr" w:cs="IRBadr"/>
          <w:color w:val="008000"/>
          <w:rtl/>
        </w:rPr>
        <w:t xml:space="preserve"> </w:t>
      </w:r>
    </w:p>
    <w:p w:rsidR="00760C7F" w:rsidRDefault="00760C7F" w:rsidP="00760C7F">
      <w:pPr>
        <w:rPr>
          <w:rFonts w:ascii="IRBadr" w:hAnsi="IRBadr" w:cs="IRBadr"/>
          <w:rtl/>
        </w:rPr>
      </w:pPr>
      <w:r>
        <w:rPr>
          <w:rFonts w:ascii="IRBadr" w:hAnsi="IRBadr" w:cs="IRBadr" w:hint="cs"/>
          <w:rtl/>
        </w:rPr>
        <w:t>مراد از کلمه «غریم»، حضرت ولی عصر (عج) است که به جهت تقیّه این‌گونه تعبیر می‌کردند.</w:t>
      </w:r>
    </w:p>
    <w:p w:rsidR="007937C4" w:rsidRDefault="00DA1132" w:rsidP="00DA1132">
      <w:pPr>
        <w:pStyle w:val="Heading2"/>
        <w:rPr>
          <w:rtl/>
        </w:rPr>
      </w:pPr>
      <w:bookmarkStart w:id="11" w:name="_Toc129669520"/>
      <w:bookmarkStart w:id="12" w:name="_Toc129669554"/>
      <w:bookmarkStart w:id="13" w:name="_Toc129671241"/>
      <w:bookmarkStart w:id="14" w:name="_Toc129692290"/>
      <w:bookmarkStart w:id="15" w:name="_Toc129702402"/>
      <w:bookmarkStart w:id="16" w:name="_Toc129702423"/>
      <w:bookmarkStart w:id="17" w:name="_Toc129702461"/>
      <w:r>
        <w:rPr>
          <w:rFonts w:hint="cs"/>
          <w:rtl/>
        </w:rPr>
        <w:t xml:space="preserve">عنوان </w:t>
      </w:r>
      <w:r w:rsidR="001F5FD0">
        <w:rPr>
          <w:rFonts w:hint="cs"/>
          <w:rtl/>
        </w:rPr>
        <w:t>«</w:t>
      </w:r>
      <w:r>
        <w:rPr>
          <w:rFonts w:hint="cs"/>
          <w:rtl/>
        </w:rPr>
        <w:t>محمد بن احمد بن نعیم</w:t>
      </w:r>
      <w:r w:rsidR="001F5FD0">
        <w:rPr>
          <w:rFonts w:hint="cs"/>
          <w:rtl/>
        </w:rPr>
        <w:t>»</w:t>
      </w:r>
      <w:r>
        <w:rPr>
          <w:rFonts w:hint="cs"/>
          <w:rtl/>
        </w:rPr>
        <w:t xml:space="preserve"> در کلام</w:t>
      </w:r>
      <w:r w:rsidR="007937C4">
        <w:rPr>
          <w:rFonts w:hint="cs"/>
          <w:rtl/>
        </w:rPr>
        <w:t xml:space="preserve"> کشی</w:t>
      </w:r>
      <w:bookmarkEnd w:id="11"/>
      <w:bookmarkEnd w:id="12"/>
      <w:bookmarkEnd w:id="13"/>
      <w:bookmarkEnd w:id="14"/>
      <w:bookmarkEnd w:id="15"/>
      <w:bookmarkEnd w:id="16"/>
      <w:bookmarkEnd w:id="17"/>
    </w:p>
    <w:p w:rsidR="004021EC" w:rsidRDefault="003D1A53" w:rsidP="004021EC">
      <w:pPr>
        <w:rPr>
          <w:rFonts w:ascii="IRBadr" w:hAnsi="IRBadr" w:cs="IRBadr"/>
          <w:rtl/>
        </w:rPr>
      </w:pPr>
      <w:r>
        <w:rPr>
          <w:rFonts w:ascii="IRBadr" w:hAnsi="IRBadr" w:cs="IRBadr" w:hint="cs"/>
          <w:rtl/>
        </w:rPr>
        <w:t>کشّی نیز</w:t>
      </w:r>
      <w:r w:rsidR="004021EC">
        <w:rPr>
          <w:rFonts w:ascii="IRBadr" w:hAnsi="IRBadr" w:cs="IRBadr" w:hint="cs"/>
          <w:rtl/>
        </w:rPr>
        <w:t xml:space="preserve"> روایت </w:t>
      </w:r>
      <w:r>
        <w:rPr>
          <w:rFonts w:ascii="IRBadr" w:hAnsi="IRBadr" w:cs="IRBadr" w:hint="cs"/>
          <w:rtl/>
        </w:rPr>
        <w:t xml:space="preserve">فوق </w:t>
      </w:r>
      <w:r w:rsidR="004021EC">
        <w:rPr>
          <w:rFonts w:ascii="IRBadr" w:hAnsi="IRBadr" w:cs="IRBadr" w:hint="cs"/>
          <w:rtl/>
        </w:rPr>
        <w:t>را نقل کرده است. او ابتدا عنوانی به نام «</w:t>
      </w:r>
      <w:r w:rsidR="004021EC" w:rsidRPr="004021EC">
        <w:rPr>
          <w:rFonts w:ascii="IRBadr" w:hAnsi="IRBadr" w:cs="IRBadr" w:hint="cs"/>
          <w:color w:val="0000FF"/>
          <w:rtl/>
        </w:rPr>
        <w:t>فِي</w:t>
      </w:r>
      <w:r w:rsidR="004021EC" w:rsidRPr="004021EC">
        <w:rPr>
          <w:rFonts w:ascii="IRBadr" w:hAnsi="IRBadr" w:cs="IRBadr"/>
          <w:color w:val="0000FF"/>
          <w:rtl/>
        </w:rPr>
        <w:t xml:space="preserve"> </w:t>
      </w:r>
      <w:r w:rsidR="004021EC" w:rsidRPr="004021EC">
        <w:rPr>
          <w:rFonts w:ascii="IRBadr" w:hAnsi="IRBadr" w:cs="IRBadr" w:hint="cs"/>
          <w:color w:val="0000FF"/>
          <w:rtl/>
        </w:rPr>
        <w:t>أَبِي</w:t>
      </w:r>
      <w:r w:rsidR="004021EC" w:rsidRPr="004021EC">
        <w:rPr>
          <w:rFonts w:ascii="IRBadr" w:hAnsi="IRBadr" w:cs="IRBadr"/>
          <w:color w:val="0000FF"/>
          <w:rtl/>
        </w:rPr>
        <w:t xml:space="preserve"> </w:t>
      </w:r>
      <w:r w:rsidR="004021EC" w:rsidRPr="004021EC">
        <w:rPr>
          <w:rFonts w:ascii="IRBadr" w:hAnsi="IRBadr" w:cs="IRBadr" w:hint="cs"/>
          <w:color w:val="0000FF"/>
          <w:rtl/>
        </w:rPr>
        <w:t>عَبْدِ</w:t>
      </w:r>
      <w:r w:rsidR="004021EC" w:rsidRPr="004021EC">
        <w:rPr>
          <w:rFonts w:ascii="IRBadr" w:hAnsi="IRBadr" w:cs="IRBadr"/>
          <w:color w:val="0000FF"/>
          <w:rtl/>
        </w:rPr>
        <w:t xml:space="preserve"> </w:t>
      </w:r>
      <w:r w:rsidR="004021EC" w:rsidRPr="004021EC">
        <w:rPr>
          <w:rFonts w:ascii="IRBadr" w:hAnsi="IRBadr" w:cs="IRBadr" w:hint="cs"/>
          <w:color w:val="0000FF"/>
          <w:rtl/>
        </w:rPr>
        <w:t>اللَّهِ</w:t>
      </w:r>
      <w:r w:rsidR="004021EC" w:rsidRPr="004021EC">
        <w:rPr>
          <w:rFonts w:ascii="IRBadr" w:hAnsi="IRBadr" w:cs="IRBadr"/>
          <w:color w:val="0000FF"/>
          <w:rtl/>
        </w:rPr>
        <w:t xml:space="preserve"> </w:t>
      </w:r>
      <w:r w:rsidR="004021EC" w:rsidRPr="004021EC">
        <w:rPr>
          <w:rFonts w:ascii="IRBadr" w:hAnsi="IRBadr" w:cs="IRBadr" w:hint="cs"/>
          <w:color w:val="0000FF"/>
          <w:rtl/>
        </w:rPr>
        <w:t>مُحَمَّدِ</w:t>
      </w:r>
      <w:r w:rsidR="004021EC" w:rsidRPr="004021EC">
        <w:rPr>
          <w:rFonts w:ascii="IRBadr" w:hAnsi="IRBadr" w:cs="IRBadr"/>
          <w:color w:val="0000FF"/>
          <w:rtl/>
        </w:rPr>
        <w:t xml:space="preserve"> </w:t>
      </w:r>
      <w:r w:rsidR="004021EC" w:rsidRPr="004021EC">
        <w:rPr>
          <w:rFonts w:ascii="IRBadr" w:hAnsi="IRBadr" w:cs="IRBadr" w:hint="cs"/>
          <w:color w:val="0000FF"/>
          <w:rtl/>
        </w:rPr>
        <w:t>بْنِ</w:t>
      </w:r>
      <w:r w:rsidR="004021EC" w:rsidRPr="004021EC">
        <w:rPr>
          <w:rFonts w:ascii="IRBadr" w:hAnsi="IRBadr" w:cs="IRBadr"/>
          <w:color w:val="0000FF"/>
          <w:rtl/>
        </w:rPr>
        <w:t xml:space="preserve"> </w:t>
      </w:r>
      <w:r w:rsidR="004021EC" w:rsidRPr="004021EC">
        <w:rPr>
          <w:rFonts w:ascii="IRBadr" w:hAnsi="IRBadr" w:cs="IRBadr" w:hint="cs"/>
          <w:color w:val="0000FF"/>
          <w:rtl/>
        </w:rPr>
        <w:t>أَحْمَدَ</w:t>
      </w:r>
      <w:r w:rsidR="004021EC" w:rsidRPr="004021EC">
        <w:rPr>
          <w:rFonts w:ascii="IRBadr" w:hAnsi="IRBadr" w:cs="IRBadr"/>
          <w:color w:val="0000FF"/>
          <w:rtl/>
        </w:rPr>
        <w:t xml:space="preserve"> </w:t>
      </w:r>
      <w:r w:rsidR="004021EC" w:rsidRPr="004021EC">
        <w:rPr>
          <w:rFonts w:ascii="IRBadr" w:hAnsi="IRBadr" w:cs="IRBadr" w:hint="cs"/>
          <w:color w:val="0000FF"/>
          <w:rtl/>
        </w:rPr>
        <w:t>بْنِ</w:t>
      </w:r>
      <w:r w:rsidR="004021EC" w:rsidRPr="004021EC">
        <w:rPr>
          <w:rFonts w:ascii="IRBadr" w:hAnsi="IRBadr" w:cs="IRBadr"/>
          <w:color w:val="0000FF"/>
          <w:rtl/>
        </w:rPr>
        <w:t xml:space="preserve"> </w:t>
      </w:r>
      <w:r w:rsidR="004021EC" w:rsidRPr="004021EC">
        <w:rPr>
          <w:rFonts w:ascii="IRBadr" w:hAnsi="IRBadr" w:cs="IRBadr" w:hint="cs"/>
          <w:color w:val="0000FF"/>
          <w:rtl/>
        </w:rPr>
        <w:t>نُعَيْمٍ</w:t>
      </w:r>
      <w:r w:rsidR="004021EC" w:rsidRPr="004021EC">
        <w:rPr>
          <w:rFonts w:ascii="IRBadr" w:hAnsi="IRBadr" w:cs="IRBadr"/>
          <w:color w:val="0000FF"/>
          <w:rtl/>
        </w:rPr>
        <w:t xml:space="preserve"> </w:t>
      </w:r>
      <w:r w:rsidR="004021EC" w:rsidRPr="004021EC">
        <w:rPr>
          <w:rFonts w:ascii="IRBadr" w:hAnsi="IRBadr" w:cs="IRBadr" w:hint="cs"/>
          <w:color w:val="0000FF"/>
          <w:rtl/>
        </w:rPr>
        <w:t>الشَّاذَانِي</w:t>
      </w:r>
      <w:r w:rsidR="004021EC">
        <w:rPr>
          <w:rFonts w:ascii="IRBadr" w:hAnsi="IRBadr" w:cs="IRBadr" w:hint="cs"/>
          <w:rtl/>
        </w:rPr>
        <w:t>»</w:t>
      </w:r>
      <w:r w:rsidR="00FA7E98">
        <w:rPr>
          <w:rStyle w:val="FootnoteReference"/>
          <w:rFonts w:ascii="IRBadr" w:hAnsi="IRBadr" w:cs="IRBadr"/>
          <w:rtl/>
        </w:rPr>
        <w:footnoteReference w:id="2"/>
      </w:r>
      <w:r w:rsidR="004021EC">
        <w:rPr>
          <w:rFonts w:ascii="IRBadr" w:hAnsi="IRBadr" w:cs="IRBadr" w:hint="cs"/>
          <w:rtl/>
        </w:rPr>
        <w:t xml:space="preserve"> ذکر کرده است و در ذیل این عنوان بیان کرده است:</w:t>
      </w:r>
    </w:p>
    <w:p w:rsidR="004021EC" w:rsidRPr="008C20B7" w:rsidRDefault="004021EC" w:rsidP="004021EC">
      <w:pPr>
        <w:rPr>
          <w:rFonts w:ascii="IRBadr" w:hAnsi="IRBadr" w:cs="IRBadr"/>
          <w:color w:val="008000"/>
          <w:rtl/>
        </w:rPr>
      </w:pPr>
      <w:r w:rsidRPr="008C20B7">
        <w:rPr>
          <w:rFonts w:ascii="IRBadr" w:hAnsi="IRBadr" w:cs="IRBadr" w:hint="eastAsia"/>
          <w:color w:val="008000"/>
          <w:rtl/>
        </w:rPr>
        <w:t>«</w:t>
      </w:r>
      <w:r w:rsidRPr="008C20B7">
        <w:rPr>
          <w:rFonts w:ascii="IRBadr" w:hAnsi="IRBadr" w:cs="IRBadr" w:hint="cs"/>
          <w:color w:val="008000"/>
          <w:rtl/>
        </w:rPr>
        <w:t>آدَمُ</w:t>
      </w:r>
      <w:r w:rsidRPr="008C20B7">
        <w:rPr>
          <w:rFonts w:ascii="IRBadr" w:hAnsi="IRBadr" w:cs="IRBadr"/>
          <w:color w:val="008000"/>
          <w:rtl/>
        </w:rPr>
        <w:t xml:space="preserve"> </w:t>
      </w:r>
      <w:r w:rsidRPr="008C20B7">
        <w:rPr>
          <w:rFonts w:ascii="IRBadr" w:hAnsi="IRBadr" w:cs="IRBadr" w:hint="cs"/>
          <w:color w:val="008000"/>
          <w:rtl/>
        </w:rPr>
        <w:t>بْنُ</w:t>
      </w:r>
      <w:r w:rsidRPr="008C20B7">
        <w:rPr>
          <w:rFonts w:ascii="IRBadr" w:hAnsi="IRBadr" w:cs="IRBadr"/>
          <w:color w:val="008000"/>
          <w:rtl/>
        </w:rPr>
        <w:t xml:space="preserve"> </w:t>
      </w:r>
      <w:r w:rsidRPr="008C20B7">
        <w:rPr>
          <w:rFonts w:ascii="IRBadr" w:hAnsi="IRBadr" w:cs="IRBadr" w:hint="cs"/>
          <w:color w:val="008000"/>
          <w:rtl/>
        </w:rPr>
        <w:t>مُحَمَّدٍ،</w:t>
      </w:r>
      <w:r w:rsidRPr="008C20B7">
        <w:rPr>
          <w:rFonts w:ascii="IRBadr" w:hAnsi="IRBadr" w:cs="IRBadr"/>
          <w:color w:val="008000"/>
          <w:rtl/>
        </w:rPr>
        <w:t xml:space="preserve"> </w:t>
      </w:r>
      <w:r w:rsidRPr="008C20B7">
        <w:rPr>
          <w:rFonts w:ascii="IRBadr" w:hAnsi="IRBadr" w:cs="IRBadr" w:hint="cs"/>
          <w:color w:val="008000"/>
          <w:rtl/>
        </w:rPr>
        <w:t>قَالَ</w:t>
      </w:r>
      <w:r w:rsidRPr="008C20B7">
        <w:rPr>
          <w:rFonts w:ascii="IRBadr" w:hAnsi="IRBadr" w:cs="IRBadr"/>
          <w:color w:val="008000"/>
          <w:rtl/>
        </w:rPr>
        <w:t xml:space="preserve"> </w:t>
      </w:r>
      <w:r w:rsidRPr="008C20B7">
        <w:rPr>
          <w:rFonts w:ascii="IRBadr" w:hAnsi="IRBadr" w:cs="IRBadr" w:hint="cs"/>
          <w:color w:val="008000"/>
          <w:rtl/>
        </w:rPr>
        <w:t>سَمِعْتُ</w:t>
      </w:r>
      <w:r w:rsidRPr="008C20B7">
        <w:rPr>
          <w:rFonts w:ascii="IRBadr" w:hAnsi="IRBadr" w:cs="IRBadr"/>
          <w:color w:val="008000"/>
          <w:rtl/>
        </w:rPr>
        <w:t xml:space="preserve"> </w:t>
      </w:r>
      <w:r w:rsidRPr="008C20B7">
        <w:rPr>
          <w:rFonts w:ascii="IRBadr" w:hAnsi="IRBadr" w:cs="IRBadr" w:hint="cs"/>
          <w:color w:val="008000"/>
          <w:rtl/>
        </w:rPr>
        <w:t>مُحَمَّدَ</w:t>
      </w:r>
      <w:r w:rsidRPr="008C20B7">
        <w:rPr>
          <w:rFonts w:ascii="IRBadr" w:hAnsi="IRBadr" w:cs="IRBadr"/>
          <w:color w:val="008000"/>
          <w:rtl/>
        </w:rPr>
        <w:t xml:space="preserve"> </w:t>
      </w:r>
      <w:r w:rsidRPr="008C20B7">
        <w:rPr>
          <w:rFonts w:ascii="IRBadr" w:hAnsi="IRBadr" w:cs="IRBadr" w:hint="cs"/>
          <w:color w:val="008000"/>
          <w:rtl/>
        </w:rPr>
        <w:t>بْنَ</w:t>
      </w:r>
      <w:r w:rsidRPr="008C20B7">
        <w:rPr>
          <w:rFonts w:ascii="IRBadr" w:hAnsi="IRBadr" w:cs="IRBadr"/>
          <w:color w:val="008000"/>
          <w:rtl/>
        </w:rPr>
        <w:t xml:space="preserve"> </w:t>
      </w:r>
      <w:r w:rsidRPr="008C20B7">
        <w:rPr>
          <w:rFonts w:ascii="IRBadr" w:hAnsi="IRBadr" w:cs="IRBadr" w:hint="cs"/>
          <w:color w:val="008000"/>
          <w:rtl/>
        </w:rPr>
        <w:t>شَاذَانَ</w:t>
      </w:r>
      <w:r w:rsidRPr="008C20B7">
        <w:rPr>
          <w:rFonts w:ascii="IRBadr" w:hAnsi="IRBadr" w:cs="IRBadr"/>
          <w:color w:val="008000"/>
          <w:rtl/>
        </w:rPr>
        <w:t xml:space="preserve"> </w:t>
      </w:r>
      <w:r w:rsidRPr="008C20B7">
        <w:rPr>
          <w:rFonts w:ascii="IRBadr" w:hAnsi="IRBadr" w:cs="IRBadr" w:hint="cs"/>
          <w:color w:val="008000"/>
          <w:rtl/>
        </w:rPr>
        <w:t>بْنِ</w:t>
      </w:r>
      <w:r w:rsidRPr="008C20B7">
        <w:rPr>
          <w:rFonts w:ascii="IRBadr" w:hAnsi="IRBadr" w:cs="IRBadr"/>
          <w:color w:val="008000"/>
          <w:rtl/>
        </w:rPr>
        <w:t xml:space="preserve"> </w:t>
      </w:r>
      <w:r w:rsidRPr="008C20B7">
        <w:rPr>
          <w:rFonts w:ascii="IRBadr" w:hAnsi="IRBadr" w:cs="IRBadr" w:hint="cs"/>
          <w:color w:val="008000"/>
          <w:rtl/>
        </w:rPr>
        <w:t>نُعَيْمٍ</w:t>
      </w:r>
      <w:r w:rsidRPr="008C20B7">
        <w:rPr>
          <w:rFonts w:ascii="IRBadr" w:hAnsi="IRBadr" w:cs="IRBadr"/>
          <w:color w:val="008000"/>
          <w:rtl/>
        </w:rPr>
        <w:t xml:space="preserve"> </w:t>
      </w:r>
      <w:r w:rsidRPr="008C20B7">
        <w:rPr>
          <w:rFonts w:ascii="IRBadr" w:hAnsi="IRBadr" w:cs="IRBadr" w:hint="cs"/>
          <w:color w:val="008000"/>
          <w:rtl/>
        </w:rPr>
        <w:t>يَقُولُ</w:t>
      </w:r>
      <w:r w:rsidRPr="008C20B7">
        <w:rPr>
          <w:rFonts w:ascii="IRBadr" w:hAnsi="IRBadr" w:cs="IRBadr"/>
          <w:color w:val="008000"/>
          <w:rtl/>
        </w:rPr>
        <w:t>:</w:t>
      </w:r>
      <w:r w:rsidRPr="008C20B7">
        <w:rPr>
          <w:rFonts w:ascii="IRBadr" w:hAnsi="IRBadr" w:cs="IRBadr"/>
          <w:color w:val="008000"/>
        </w:rPr>
        <w:t xml:space="preserve"> </w:t>
      </w:r>
      <w:r w:rsidRPr="008C20B7">
        <w:rPr>
          <w:rFonts w:ascii="IRBadr" w:hAnsi="IRBadr" w:cs="IRBadr" w:hint="cs"/>
          <w:color w:val="008000"/>
          <w:rtl/>
        </w:rPr>
        <w:t>جُمِعَ</w:t>
      </w:r>
      <w:r w:rsidRPr="008C20B7">
        <w:rPr>
          <w:rFonts w:ascii="IRBadr" w:hAnsi="IRBadr" w:cs="IRBadr"/>
          <w:color w:val="008000"/>
          <w:rtl/>
        </w:rPr>
        <w:t xml:space="preserve"> </w:t>
      </w:r>
      <w:r w:rsidRPr="008C20B7">
        <w:rPr>
          <w:rFonts w:ascii="IRBadr" w:hAnsi="IRBadr" w:cs="IRBadr" w:hint="cs"/>
          <w:color w:val="008000"/>
          <w:rtl/>
        </w:rPr>
        <w:t>عِنْدِي</w:t>
      </w:r>
      <w:r w:rsidRPr="008C20B7">
        <w:rPr>
          <w:rFonts w:ascii="IRBadr" w:hAnsi="IRBadr" w:cs="IRBadr"/>
          <w:color w:val="008000"/>
          <w:rtl/>
        </w:rPr>
        <w:t xml:space="preserve"> </w:t>
      </w:r>
      <w:r w:rsidRPr="008C20B7">
        <w:rPr>
          <w:rFonts w:ascii="IRBadr" w:hAnsi="IRBadr" w:cs="IRBadr" w:hint="cs"/>
          <w:color w:val="008000"/>
          <w:rtl/>
        </w:rPr>
        <w:t>مَالٌ</w:t>
      </w:r>
      <w:r w:rsidRPr="008C20B7">
        <w:rPr>
          <w:rFonts w:ascii="IRBadr" w:hAnsi="IRBadr" w:cs="IRBadr"/>
          <w:color w:val="008000"/>
          <w:rtl/>
        </w:rPr>
        <w:t xml:space="preserve"> </w:t>
      </w:r>
      <w:r w:rsidRPr="008C20B7">
        <w:rPr>
          <w:rFonts w:ascii="IRBadr" w:hAnsi="IRBadr" w:cs="IRBadr" w:hint="cs"/>
          <w:color w:val="008000"/>
          <w:rtl/>
        </w:rPr>
        <w:t>لِلْغَرِيمِ</w:t>
      </w:r>
      <w:r w:rsidRPr="008C20B7">
        <w:rPr>
          <w:rFonts w:ascii="IRBadr" w:hAnsi="IRBadr" w:cs="IRBadr"/>
          <w:color w:val="008000"/>
          <w:rtl/>
        </w:rPr>
        <w:t xml:space="preserve"> </w:t>
      </w:r>
      <w:r w:rsidRPr="008C20B7">
        <w:rPr>
          <w:rFonts w:ascii="IRBadr" w:hAnsi="IRBadr" w:cs="IRBadr" w:hint="cs"/>
          <w:color w:val="008000"/>
          <w:rtl/>
        </w:rPr>
        <w:t>فَأَنْفَذْتُ</w:t>
      </w:r>
      <w:r w:rsidRPr="008C20B7">
        <w:rPr>
          <w:rFonts w:ascii="IRBadr" w:hAnsi="IRBadr" w:cs="IRBadr"/>
          <w:color w:val="008000"/>
          <w:rtl/>
        </w:rPr>
        <w:t xml:space="preserve"> </w:t>
      </w:r>
      <w:r w:rsidRPr="008C20B7">
        <w:rPr>
          <w:rFonts w:ascii="IRBadr" w:hAnsi="IRBadr" w:cs="IRBadr" w:hint="cs"/>
          <w:color w:val="008000"/>
          <w:rtl/>
        </w:rPr>
        <w:t>بِهِ</w:t>
      </w:r>
      <w:r w:rsidRPr="008C20B7">
        <w:rPr>
          <w:rFonts w:ascii="IRBadr" w:hAnsi="IRBadr" w:cs="IRBadr"/>
          <w:color w:val="008000"/>
          <w:rtl/>
        </w:rPr>
        <w:t xml:space="preserve"> </w:t>
      </w:r>
      <w:r w:rsidRPr="008C20B7">
        <w:rPr>
          <w:rFonts w:ascii="IRBadr" w:hAnsi="IRBadr" w:cs="IRBadr" w:hint="cs"/>
          <w:color w:val="008000"/>
          <w:rtl/>
        </w:rPr>
        <w:t>إِلَيْهِ،</w:t>
      </w:r>
      <w:r w:rsidRPr="008C20B7">
        <w:rPr>
          <w:rFonts w:ascii="IRBadr" w:hAnsi="IRBadr" w:cs="IRBadr"/>
          <w:color w:val="008000"/>
          <w:rtl/>
        </w:rPr>
        <w:t xml:space="preserve"> </w:t>
      </w:r>
      <w:r w:rsidRPr="008C20B7">
        <w:rPr>
          <w:rFonts w:ascii="IRBadr" w:hAnsi="IRBadr" w:cs="IRBadr" w:hint="cs"/>
          <w:color w:val="008000"/>
          <w:rtl/>
        </w:rPr>
        <w:t>وَ</w:t>
      </w:r>
      <w:r w:rsidRPr="008C20B7">
        <w:rPr>
          <w:rFonts w:ascii="IRBadr" w:hAnsi="IRBadr" w:cs="IRBadr"/>
          <w:color w:val="008000"/>
          <w:rtl/>
        </w:rPr>
        <w:t xml:space="preserve"> </w:t>
      </w:r>
      <w:r w:rsidRPr="008C20B7">
        <w:rPr>
          <w:rFonts w:ascii="IRBadr" w:hAnsi="IRBadr" w:cs="IRBadr" w:hint="cs"/>
          <w:color w:val="008000"/>
          <w:rtl/>
        </w:rPr>
        <w:t>أَلْقَيْتُ</w:t>
      </w:r>
      <w:r w:rsidRPr="008C20B7">
        <w:rPr>
          <w:rFonts w:ascii="IRBadr" w:hAnsi="IRBadr" w:cs="IRBadr"/>
          <w:color w:val="008000"/>
          <w:rtl/>
        </w:rPr>
        <w:t xml:space="preserve"> </w:t>
      </w:r>
      <w:r w:rsidRPr="008C20B7">
        <w:rPr>
          <w:rFonts w:ascii="IRBadr" w:hAnsi="IRBadr" w:cs="IRBadr" w:hint="cs"/>
          <w:color w:val="008000"/>
          <w:rtl/>
        </w:rPr>
        <w:t>فِيهِ</w:t>
      </w:r>
      <w:r w:rsidRPr="008C20B7">
        <w:rPr>
          <w:rFonts w:ascii="IRBadr" w:hAnsi="IRBadr" w:cs="IRBadr"/>
          <w:color w:val="008000"/>
          <w:rtl/>
        </w:rPr>
        <w:t xml:space="preserve"> </w:t>
      </w:r>
      <w:r w:rsidRPr="008C20B7">
        <w:rPr>
          <w:rFonts w:ascii="IRBadr" w:hAnsi="IRBadr" w:cs="IRBadr" w:hint="cs"/>
          <w:color w:val="008000"/>
          <w:rtl/>
        </w:rPr>
        <w:t>شَيْئاً</w:t>
      </w:r>
      <w:r w:rsidRPr="008C20B7">
        <w:rPr>
          <w:rFonts w:ascii="IRBadr" w:hAnsi="IRBadr" w:cs="IRBadr"/>
          <w:color w:val="008000"/>
          <w:rtl/>
        </w:rPr>
        <w:t xml:space="preserve"> </w:t>
      </w:r>
      <w:r w:rsidRPr="008C20B7">
        <w:rPr>
          <w:rFonts w:ascii="IRBadr" w:hAnsi="IRBadr" w:cs="IRBadr" w:hint="cs"/>
          <w:color w:val="008000"/>
          <w:rtl/>
        </w:rPr>
        <w:t>مِنْ</w:t>
      </w:r>
      <w:r w:rsidRPr="008C20B7">
        <w:rPr>
          <w:rFonts w:ascii="IRBadr" w:hAnsi="IRBadr" w:cs="IRBadr"/>
          <w:color w:val="008000"/>
          <w:rtl/>
        </w:rPr>
        <w:t xml:space="preserve"> </w:t>
      </w:r>
      <w:r w:rsidRPr="008C20B7">
        <w:rPr>
          <w:rFonts w:ascii="IRBadr" w:hAnsi="IRBadr" w:cs="IRBadr" w:hint="cs"/>
          <w:color w:val="008000"/>
          <w:rtl/>
        </w:rPr>
        <w:t>صُلْبِ</w:t>
      </w:r>
      <w:r w:rsidRPr="008C20B7">
        <w:rPr>
          <w:rFonts w:ascii="IRBadr" w:hAnsi="IRBadr" w:cs="IRBadr"/>
          <w:color w:val="008000"/>
          <w:rtl/>
        </w:rPr>
        <w:t xml:space="preserve"> </w:t>
      </w:r>
      <w:r w:rsidRPr="008C20B7">
        <w:rPr>
          <w:rFonts w:ascii="IRBadr" w:hAnsi="IRBadr" w:cs="IRBadr" w:hint="cs"/>
          <w:color w:val="008000"/>
          <w:rtl/>
        </w:rPr>
        <w:t>مَالِي،</w:t>
      </w:r>
      <w:r w:rsidRPr="008C20B7">
        <w:rPr>
          <w:rFonts w:ascii="IRBadr" w:hAnsi="IRBadr" w:cs="IRBadr"/>
          <w:color w:val="008000"/>
          <w:rtl/>
        </w:rPr>
        <w:t xml:space="preserve"> </w:t>
      </w:r>
      <w:r w:rsidRPr="008C20B7">
        <w:rPr>
          <w:rFonts w:ascii="IRBadr" w:hAnsi="IRBadr" w:cs="IRBadr" w:hint="cs"/>
          <w:color w:val="008000"/>
          <w:rtl/>
        </w:rPr>
        <w:t>قَالَ،</w:t>
      </w:r>
      <w:r w:rsidRPr="008C20B7">
        <w:rPr>
          <w:rFonts w:ascii="IRBadr" w:hAnsi="IRBadr" w:cs="IRBadr"/>
          <w:color w:val="008000"/>
          <w:rtl/>
        </w:rPr>
        <w:t xml:space="preserve"> </w:t>
      </w:r>
      <w:r w:rsidRPr="008C20B7">
        <w:rPr>
          <w:rFonts w:ascii="IRBadr" w:hAnsi="IRBadr" w:cs="IRBadr" w:hint="cs"/>
          <w:color w:val="008000"/>
          <w:rtl/>
        </w:rPr>
        <w:t>فَوَرَدَ</w:t>
      </w:r>
      <w:r w:rsidRPr="008C20B7">
        <w:rPr>
          <w:rFonts w:ascii="IRBadr" w:hAnsi="IRBadr" w:cs="IRBadr"/>
          <w:color w:val="008000"/>
          <w:rtl/>
        </w:rPr>
        <w:t xml:space="preserve"> </w:t>
      </w:r>
      <w:r w:rsidRPr="008C20B7">
        <w:rPr>
          <w:rFonts w:ascii="IRBadr" w:hAnsi="IRBadr" w:cs="IRBadr" w:hint="cs"/>
          <w:color w:val="008000"/>
          <w:rtl/>
        </w:rPr>
        <w:t>مِنَ</w:t>
      </w:r>
      <w:r w:rsidRPr="008C20B7">
        <w:rPr>
          <w:rFonts w:ascii="IRBadr" w:hAnsi="IRBadr" w:cs="IRBadr"/>
          <w:color w:val="008000"/>
          <w:rtl/>
        </w:rPr>
        <w:t xml:space="preserve"> </w:t>
      </w:r>
      <w:r w:rsidRPr="008C20B7">
        <w:rPr>
          <w:rFonts w:ascii="IRBadr" w:hAnsi="IRBadr" w:cs="IRBadr" w:hint="cs"/>
          <w:color w:val="008000"/>
          <w:rtl/>
        </w:rPr>
        <w:t>الْجَوَابِ</w:t>
      </w:r>
      <w:r w:rsidRPr="008C20B7">
        <w:rPr>
          <w:rFonts w:ascii="IRBadr" w:hAnsi="IRBadr" w:cs="IRBadr"/>
          <w:color w:val="008000"/>
          <w:rtl/>
        </w:rPr>
        <w:t xml:space="preserve">: </w:t>
      </w:r>
      <w:r w:rsidRPr="008C20B7">
        <w:rPr>
          <w:rFonts w:ascii="IRBadr" w:hAnsi="IRBadr" w:cs="IRBadr" w:hint="cs"/>
          <w:color w:val="008000"/>
          <w:rtl/>
        </w:rPr>
        <w:t>قَدْ</w:t>
      </w:r>
      <w:r w:rsidRPr="008C20B7">
        <w:rPr>
          <w:rFonts w:ascii="IRBadr" w:hAnsi="IRBadr" w:cs="IRBadr"/>
          <w:color w:val="008000"/>
          <w:rtl/>
        </w:rPr>
        <w:t xml:space="preserve"> </w:t>
      </w:r>
      <w:r w:rsidRPr="008C20B7">
        <w:rPr>
          <w:rFonts w:ascii="IRBadr" w:hAnsi="IRBadr" w:cs="IRBadr" w:hint="cs"/>
          <w:color w:val="008000"/>
          <w:rtl/>
        </w:rPr>
        <w:t>وَصَلَ</w:t>
      </w:r>
      <w:r w:rsidRPr="008C20B7">
        <w:rPr>
          <w:rFonts w:ascii="IRBadr" w:hAnsi="IRBadr" w:cs="IRBadr"/>
          <w:color w:val="008000"/>
          <w:rtl/>
        </w:rPr>
        <w:t xml:space="preserve"> </w:t>
      </w:r>
      <w:r w:rsidRPr="008C20B7">
        <w:rPr>
          <w:rFonts w:ascii="IRBadr" w:hAnsi="IRBadr" w:cs="IRBadr" w:hint="cs"/>
          <w:color w:val="008000"/>
          <w:rtl/>
        </w:rPr>
        <w:t>إِلَيَّ</w:t>
      </w:r>
      <w:r w:rsidRPr="008C20B7">
        <w:rPr>
          <w:rFonts w:ascii="IRBadr" w:hAnsi="IRBadr" w:cs="IRBadr"/>
          <w:color w:val="008000"/>
          <w:rtl/>
        </w:rPr>
        <w:t xml:space="preserve"> </w:t>
      </w:r>
      <w:r w:rsidRPr="008C20B7">
        <w:rPr>
          <w:rFonts w:ascii="IRBadr" w:hAnsi="IRBadr" w:cs="IRBadr" w:hint="cs"/>
          <w:color w:val="008000"/>
          <w:rtl/>
        </w:rPr>
        <w:t>مَا</w:t>
      </w:r>
      <w:r w:rsidRPr="008C20B7">
        <w:rPr>
          <w:rFonts w:ascii="IRBadr" w:hAnsi="IRBadr" w:cs="IRBadr"/>
          <w:color w:val="008000"/>
          <w:rtl/>
        </w:rPr>
        <w:t xml:space="preserve"> </w:t>
      </w:r>
      <w:r w:rsidRPr="008C20B7">
        <w:rPr>
          <w:rFonts w:ascii="IRBadr" w:hAnsi="IRBadr" w:cs="IRBadr" w:hint="cs"/>
          <w:color w:val="008000"/>
          <w:rtl/>
        </w:rPr>
        <w:t>أَنْفَذْتَ.</w:t>
      </w:r>
      <w:r w:rsidRPr="008C20B7">
        <w:rPr>
          <w:rFonts w:ascii="IRBadr" w:hAnsi="IRBadr" w:cs="IRBadr"/>
          <w:color w:val="008000"/>
          <w:rtl/>
        </w:rPr>
        <w:t xml:space="preserve"> </w:t>
      </w:r>
      <w:r w:rsidRPr="008C20B7">
        <w:rPr>
          <w:rFonts w:ascii="IRBadr" w:hAnsi="IRBadr" w:cs="IRBadr" w:hint="cs"/>
          <w:color w:val="008000"/>
          <w:rtl/>
        </w:rPr>
        <w:t>مِنْ</w:t>
      </w:r>
      <w:r w:rsidRPr="008C20B7">
        <w:rPr>
          <w:rFonts w:ascii="IRBadr" w:hAnsi="IRBadr" w:cs="IRBadr"/>
          <w:color w:val="008000"/>
          <w:rtl/>
        </w:rPr>
        <w:t xml:space="preserve"> </w:t>
      </w:r>
      <w:r w:rsidRPr="008C20B7">
        <w:rPr>
          <w:rFonts w:ascii="IRBadr" w:hAnsi="IRBadr" w:cs="IRBadr" w:hint="cs"/>
          <w:color w:val="008000"/>
          <w:rtl/>
        </w:rPr>
        <w:t>خَاصَّةِ</w:t>
      </w:r>
      <w:r w:rsidRPr="008C20B7">
        <w:rPr>
          <w:rFonts w:ascii="IRBadr" w:hAnsi="IRBadr" w:cs="IRBadr"/>
          <w:color w:val="008000"/>
          <w:rtl/>
        </w:rPr>
        <w:t xml:space="preserve"> </w:t>
      </w:r>
      <w:r w:rsidRPr="008C20B7">
        <w:rPr>
          <w:rFonts w:ascii="IRBadr" w:hAnsi="IRBadr" w:cs="IRBadr" w:hint="cs"/>
          <w:color w:val="008000"/>
          <w:rtl/>
        </w:rPr>
        <w:t>مَالِكَ</w:t>
      </w:r>
      <w:r w:rsidRPr="008C20B7">
        <w:rPr>
          <w:rFonts w:ascii="IRBadr" w:hAnsi="IRBadr" w:cs="IRBadr"/>
          <w:color w:val="008000"/>
          <w:rtl/>
        </w:rPr>
        <w:t xml:space="preserve"> </w:t>
      </w:r>
      <w:r w:rsidRPr="008C20B7">
        <w:rPr>
          <w:rFonts w:ascii="IRBadr" w:hAnsi="IRBadr" w:cs="IRBadr" w:hint="cs"/>
          <w:color w:val="008000"/>
          <w:rtl/>
        </w:rPr>
        <w:t>فِيهَا</w:t>
      </w:r>
      <w:r w:rsidRPr="008C20B7">
        <w:rPr>
          <w:rFonts w:ascii="IRBadr" w:hAnsi="IRBadr" w:cs="IRBadr"/>
          <w:color w:val="008000"/>
          <w:rtl/>
        </w:rPr>
        <w:t xml:space="preserve"> </w:t>
      </w:r>
      <w:r w:rsidRPr="008C20B7">
        <w:rPr>
          <w:rFonts w:ascii="IRBadr" w:hAnsi="IRBadr" w:cs="IRBadr" w:hint="cs"/>
          <w:color w:val="008000"/>
          <w:rtl/>
        </w:rPr>
        <w:t>كَذَا</w:t>
      </w:r>
      <w:r w:rsidRPr="008C20B7">
        <w:rPr>
          <w:rFonts w:ascii="IRBadr" w:hAnsi="IRBadr" w:cs="IRBadr"/>
          <w:color w:val="008000"/>
          <w:rtl/>
        </w:rPr>
        <w:t xml:space="preserve"> </w:t>
      </w:r>
      <w:r w:rsidRPr="008C20B7">
        <w:rPr>
          <w:rFonts w:ascii="IRBadr" w:hAnsi="IRBadr" w:cs="IRBadr" w:hint="cs"/>
          <w:color w:val="008000"/>
          <w:rtl/>
        </w:rPr>
        <w:t>وَ</w:t>
      </w:r>
      <w:r w:rsidRPr="008C20B7">
        <w:rPr>
          <w:rFonts w:ascii="IRBadr" w:hAnsi="IRBadr" w:cs="IRBadr"/>
          <w:color w:val="008000"/>
          <w:rtl/>
        </w:rPr>
        <w:t xml:space="preserve"> </w:t>
      </w:r>
      <w:r w:rsidRPr="008C20B7">
        <w:rPr>
          <w:rFonts w:ascii="IRBadr" w:hAnsi="IRBadr" w:cs="IRBadr" w:hint="cs"/>
          <w:color w:val="008000"/>
          <w:rtl/>
        </w:rPr>
        <w:t>كَذَا</w:t>
      </w:r>
      <w:r w:rsidRPr="008C20B7">
        <w:rPr>
          <w:rFonts w:ascii="IRBadr" w:hAnsi="IRBadr" w:cs="IRBadr"/>
          <w:color w:val="008000"/>
          <w:rtl/>
        </w:rPr>
        <w:t xml:space="preserve"> </w:t>
      </w:r>
      <w:r w:rsidRPr="008C20B7">
        <w:rPr>
          <w:rFonts w:ascii="IRBadr" w:hAnsi="IRBadr" w:cs="IRBadr" w:hint="cs"/>
          <w:color w:val="008000"/>
          <w:rtl/>
        </w:rPr>
        <w:t>فَقَبِلَ</w:t>
      </w:r>
      <w:r w:rsidRPr="008C20B7">
        <w:rPr>
          <w:rFonts w:ascii="IRBadr" w:hAnsi="IRBadr" w:cs="IRBadr"/>
          <w:color w:val="008000"/>
          <w:rtl/>
        </w:rPr>
        <w:t xml:space="preserve"> </w:t>
      </w:r>
      <w:r w:rsidRPr="008C20B7">
        <w:rPr>
          <w:rFonts w:ascii="IRBadr" w:hAnsi="IRBadr" w:cs="IRBadr" w:hint="cs"/>
          <w:color w:val="008000"/>
          <w:rtl/>
        </w:rPr>
        <w:t>اللَّهُ</w:t>
      </w:r>
      <w:r w:rsidRPr="008C20B7">
        <w:rPr>
          <w:rFonts w:ascii="IRBadr" w:hAnsi="IRBadr" w:cs="IRBadr"/>
          <w:color w:val="008000"/>
          <w:rtl/>
        </w:rPr>
        <w:t xml:space="preserve"> </w:t>
      </w:r>
      <w:r w:rsidRPr="008C20B7">
        <w:rPr>
          <w:rFonts w:ascii="IRBadr" w:hAnsi="IRBadr" w:cs="IRBadr" w:hint="cs"/>
          <w:color w:val="008000"/>
          <w:rtl/>
        </w:rPr>
        <w:t>مِنْكَ</w:t>
      </w:r>
      <w:r w:rsidRPr="008C20B7">
        <w:rPr>
          <w:rFonts w:ascii="IRBadr" w:hAnsi="IRBadr" w:cs="IRBadr"/>
          <w:color w:val="008000"/>
          <w:rtl/>
        </w:rPr>
        <w:t>.»</w:t>
      </w:r>
      <w:r w:rsidRPr="004021EC">
        <w:rPr>
          <w:rStyle w:val="FootnoteReference"/>
          <w:rFonts w:ascii="IRBadr" w:hAnsi="IRBadr" w:cs="IRBadr"/>
          <w:color w:val="008000"/>
          <w:rtl/>
        </w:rPr>
        <w:t xml:space="preserve"> </w:t>
      </w:r>
      <w:r w:rsidRPr="008C20B7">
        <w:rPr>
          <w:rStyle w:val="FootnoteReference"/>
          <w:rFonts w:ascii="IRBadr" w:hAnsi="IRBadr" w:cs="IRBadr"/>
          <w:color w:val="008000"/>
          <w:rtl/>
        </w:rPr>
        <w:footnoteReference w:id="3"/>
      </w:r>
      <w:r>
        <w:rPr>
          <w:rFonts w:ascii="IRBadr" w:hAnsi="IRBadr" w:cs="IRBadr"/>
          <w:color w:val="008000"/>
          <w:rtl/>
        </w:rPr>
        <w:t xml:space="preserve"> </w:t>
      </w:r>
    </w:p>
    <w:p w:rsidR="004021EC" w:rsidRDefault="004021EC" w:rsidP="00A37B7D">
      <w:pPr>
        <w:rPr>
          <w:rFonts w:ascii="IRBadr" w:hAnsi="IRBadr" w:cs="IRBadr"/>
          <w:rtl/>
        </w:rPr>
      </w:pPr>
      <w:r>
        <w:rPr>
          <w:rFonts w:ascii="IRBadr" w:hAnsi="IRBadr" w:cs="IRBadr" w:hint="cs"/>
          <w:rtl/>
        </w:rPr>
        <w:lastRenderedPageBreak/>
        <w:t xml:space="preserve">از روایتی که ذیل این عنوان، ذکر شده است، روشن می‌گردد که مراد از عنوان مزبور، محمد بن شاذان بن نعیم است. </w:t>
      </w:r>
      <w:r w:rsidR="00242A9A">
        <w:rPr>
          <w:rFonts w:ascii="IRBadr" w:hAnsi="IRBadr" w:cs="IRBadr" w:hint="cs"/>
          <w:rtl/>
        </w:rPr>
        <w:t>شیخ نیز</w:t>
      </w:r>
      <w:r w:rsidR="0030001A">
        <w:rPr>
          <w:rFonts w:ascii="IRBadr" w:hAnsi="IRBadr" w:cs="IRBadr" w:hint="cs"/>
          <w:rtl/>
        </w:rPr>
        <w:t xml:space="preserve"> همین عنوانی که </w:t>
      </w:r>
      <w:r w:rsidR="00242A9A">
        <w:rPr>
          <w:rFonts w:ascii="IRBadr" w:hAnsi="IRBadr" w:cs="IRBadr" w:hint="cs"/>
          <w:rtl/>
        </w:rPr>
        <w:t xml:space="preserve">در کلام </w:t>
      </w:r>
      <w:r w:rsidR="0030001A">
        <w:rPr>
          <w:rFonts w:ascii="IRBadr" w:hAnsi="IRBadr" w:cs="IRBadr" w:hint="cs"/>
          <w:rtl/>
        </w:rPr>
        <w:t xml:space="preserve">کشی </w:t>
      </w:r>
      <w:r w:rsidR="00242A9A">
        <w:rPr>
          <w:rFonts w:ascii="IRBadr" w:hAnsi="IRBadr" w:cs="IRBadr" w:hint="cs"/>
          <w:rtl/>
        </w:rPr>
        <w:t>وارد ش</w:t>
      </w:r>
      <w:r w:rsidR="0030001A">
        <w:rPr>
          <w:rFonts w:ascii="IRBadr" w:hAnsi="IRBadr" w:cs="IRBadr" w:hint="cs"/>
          <w:rtl/>
        </w:rPr>
        <w:t>ده است را در کتاب رجال ذکر نموده است.</w:t>
      </w:r>
      <w:r w:rsidR="004C62BD">
        <w:rPr>
          <w:rFonts w:ascii="IRBadr" w:hAnsi="IRBadr" w:cs="IRBadr" w:hint="cs"/>
          <w:rtl/>
        </w:rPr>
        <w:t xml:space="preserve"> </w:t>
      </w:r>
      <w:r>
        <w:rPr>
          <w:rFonts w:ascii="IRBadr" w:hAnsi="IRBadr" w:cs="IRBadr" w:hint="cs"/>
          <w:rtl/>
        </w:rPr>
        <w:t xml:space="preserve">شیخ طوسی در </w:t>
      </w:r>
      <w:r w:rsidR="004C62BD">
        <w:rPr>
          <w:rFonts w:ascii="IRBadr" w:hAnsi="IRBadr" w:cs="IRBadr" w:hint="cs"/>
          <w:rtl/>
        </w:rPr>
        <w:t xml:space="preserve">کتاب </w:t>
      </w:r>
      <w:r>
        <w:rPr>
          <w:rFonts w:ascii="IRBadr" w:hAnsi="IRBadr" w:cs="IRBadr" w:hint="cs"/>
          <w:rtl/>
        </w:rPr>
        <w:t>رجال یک راوی تحت عنوان «</w:t>
      </w:r>
      <w:r w:rsidRPr="004021EC">
        <w:rPr>
          <w:rFonts w:ascii="IRBadr" w:hAnsi="IRBadr" w:cs="IRBadr" w:hint="cs"/>
          <w:color w:val="0000FF"/>
          <w:rtl/>
        </w:rPr>
        <w:t>مُحَمَّدِ</w:t>
      </w:r>
      <w:r w:rsidRPr="004021EC">
        <w:rPr>
          <w:rFonts w:ascii="IRBadr" w:hAnsi="IRBadr" w:cs="IRBadr"/>
          <w:color w:val="0000FF"/>
          <w:rtl/>
        </w:rPr>
        <w:t xml:space="preserve"> </w:t>
      </w:r>
      <w:r w:rsidRPr="004021EC">
        <w:rPr>
          <w:rFonts w:ascii="IRBadr" w:hAnsi="IRBadr" w:cs="IRBadr" w:hint="cs"/>
          <w:color w:val="0000FF"/>
          <w:rtl/>
        </w:rPr>
        <w:t>بْنِ</w:t>
      </w:r>
      <w:r w:rsidRPr="004021EC">
        <w:rPr>
          <w:rFonts w:ascii="IRBadr" w:hAnsi="IRBadr" w:cs="IRBadr"/>
          <w:color w:val="0000FF"/>
          <w:rtl/>
        </w:rPr>
        <w:t xml:space="preserve"> </w:t>
      </w:r>
      <w:r w:rsidRPr="004021EC">
        <w:rPr>
          <w:rFonts w:ascii="IRBadr" w:hAnsi="IRBadr" w:cs="IRBadr" w:hint="cs"/>
          <w:color w:val="0000FF"/>
          <w:rtl/>
        </w:rPr>
        <w:t>أَحْمَدَ</w:t>
      </w:r>
      <w:r w:rsidRPr="004021EC">
        <w:rPr>
          <w:rFonts w:ascii="IRBadr" w:hAnsi="IRBadr" w:cs="IRBadr"/>
          <w:color w:val="0000FF"/>
          <w:rtl/>
        </w:rPr>
        <w:t xml:space="preserve"> </w:t>
      </w:r>
      <w:r w:rsidRPr="004021EC">
        <w:rPr>
          <w:rFonts w:ascii="IRBadr" w:hAnsi="IRBadr" w:cs="IRBadr" w:hint="cs"/>
          <w:color w:val="0000FF"/>
          <w:rtl/>
        </w:rPr>
        <w:t>بْنِ</w:t>
      </w:r>
      <w:r w:rsidRPr="004021EC">
        <w:rPr>
          <w:rFonts w:ascii="IRBadr" w:hAnsi="IRBadr" w:cs="IRBadr"/>
          <w:color w:val="0000FF"/>
          <w:rtl/>
        </w:rPr>
        <w:t xml:space="preserve"> </w:t>
      </w:r>
      <w:r w:rsidRPr="004021EC">
        <w:rPr>
          <w:rFonts w:ascii="IRBadr" w:hAnsi="IRBadr" w:cs="IRBadr" w:hint="cs"/>
          <w:color w:val="0000FF"/>
          <w:rtl/>
        </w:rPr>
        <w:t>نُعَيْمٍ</w:t>
      </w:r>
      <w:r w:rsidRPr="004021EC">
        <w:rPr>
          <w:rFonts w:ascii="IRBadr" w:hAnsi="IRBadr" w:cs="IRBadr"/>
          <w:color w:val="0000FF"/>
          <w:rtl/>
        </w:rPr>
        <w:t xml:space="preserve"> </w:t>
      </w:r>
      <w:r>
        <w:rPr>
          <w:rFonts w:ascii="IRBadr" w:hAnsi="IRBadr" w:cs="IRBadr" w:hint="cs"/>
          <w:color w:val="0000FF"/>
          <w:rtl/>
        </w:rPr>
        <w:t>أَبِو</w:t>
      </w:r>
      <w:r w:rsidRPr="004021EC">
        <w:rPr>
          <w:rFonts w:ascii="IRBadr" w:hAnsi="IRBadr" w:cs="IRBadr"/>
          <w:color w:val="0000FF"/>
          <w:rtl/>
        </w:rPr>
        <w:t xml:space="preserve"> </w:t>
      </w:r>
      <w:r w:rsidRPr="004021EC">
        <w:rPr>
          <w:rFonts w:ascii="IRBadr" w:hAnsi="IRBadr" w:cs="IRBadr" w:hint="cs"/>
          <w:color w:val="0000FF"/>
          <w:rtl/>
        </w:rPr>
        <w:t>عَبْدِ</w:t>
      </w:r>
      <w:r w:rsidRPr="004021EC">
        <w:rPr>
          <w:rFonts w:ascii="IRBadr" w:hAnsi="IRBadr" w:cs="IRBadr"/>
          <w:color w:val="0000FF"/>
          <w:rtl/>
        </w:rPr>
        <w:t xml:space="preserve"> </w:t>
      </w:r>
      <w:r w:rsidRPr="004021EC">
        <w:rPr>
          <w:rFonts w:ascii="IRBadr" w:hAnsi="IRBadr" w:cs="IRBadr" w:hint="cs"/>
          <w:color w:val="0000FF"/>
          <w:rtl/>
        </w:rPr>
        <w:t>اللَّهِ</w:t>
      </w:r>
      <w:r w:rsidRPr="004021EC">
        <w:rPr>
          <w:rFonts w:ascii="IRBadr" w:hAnsi="IRBadr" w:cs="IRBadr"/>
          <w:color w:val="0000FF"/>
          <w:rtl/>
        </w:rPr>
        <w:t xml:space="preserve"> </w:t>
      </w:r>
      <w:r w:rsidRPr="004021EC">
        <w:rPr>
          <w:rFonts w:ascii="IRBadr" w:hAnsi="IRBadr" w:cs="IRBadr" w:hint="cs"/>
          <w:color w:val="0000FF"/>
          <w:rtl/>
        </w:rPr>
        <w:t>الشَّاذَانِي</w:t>
      </w:r>
      <w:r>
        <w:rPr>
          <w:rFonts w:ascii="IRBadr" w:hAnsi="IRBadr" w:cs="IRBadr" w:hint="cs"/>
          <w:rtl/>
        </w:rPr>
        <w:t>»</w:t>
      </w:r>
      <w:r>
        <w:rPr>
          <w:rStyle w:val="FootnoteReference"/>
          <w:rFonts w:ascii="IRBadr" w:hAnsi="IRBadr" w:cs="IRBadr"/>
          <w:rtl/>
        </w:rPr>
        <w:footnoteReference w:id="4"/>
      </w:r>
      <w:r>
        <w:rPr>
          <w:rFonts w:ascii="IRBadr" w:hAnsi="IRBadr" w:cs="IRBadr" w:hint="cs"/>
          <w:rtl/>
        </w:rPr>
        <w:t xml:space="preserve"> در باب اصحاب امام حسن</w:t>
      </w:r>
      <w:r w:rsidR="007E6C52">
        <w:rPr>
          <w:rFonts w:ascii="IRBadr" w:hAnsi="IRBadr" w:cs="IRBadr" w:hint="cs"/>
          <w:rtl/>
        </w:rPr>
        <w:t xml:space="preserve"> عسکری</w:t>
      </w:r>
      <w:r w:rsidR="00A37B7D">
        <w:rPr>
          <w:rFonts w:ascii="IRBadr" w:hAnsi="IRBadr" w:cs="IRBadr" w:hint="cs"/>
          <w:rtl/>
        </w:rPr>
        <w:t xml:space="preserve"> ذکر کرده </w:t>
      </w:r>
      <w:r>
        <w:rPr>
          <w:rFonts w:ascii="IRBadr" w:hAnsi="IRBadr" w:cs="IRBadr" w:hint="cs"/>
          <w:rtl/>
        </w:rPr>
        <w:t>و در ترجمه او کلمه «</w:t>
      </w:r>
      <w:r w:rsidRPr="004021EC">
        <w:rPr>
          <w:rFonts w:ascii="IRBadr" w:hAnsi="IRBadr" w:cs="IRBadr" w:hint="cs"/>
          <w:color w:val="0000FF"/>
          <w:rtl/>
        </w:rPr>
        <w:t>نیسابوری</w:t>
      </w:r>
      <w:r>
        <w:rPr>
          <w:rFonts w:ascii="IRBadr" w:hAnsi="IRBadr" w:cs="IRBadr" w:hint="cs"/>
          <w:rtl/>
        </w:rPr>
        <w:t xml:space="preserve">» را بیان کرده است. ظاهرا </w:t>
      </w:r>
      <w:r w:rsidR="004C62BD">
        <w:rPr>
          <w:rFonts w:ascii="IRBadr" w:hAnsi="IRBadr" w:cs="IRBadr" w:hint="cs"/>
          <w:rtl/>
        </w:rPr>
        <w:t xml:space="preserve">شیخ </w:t>
      </w:r>
      <w:r>
        <w:rPr>
          <w:rFonts w:ascii="IRBadr" w:hAnsi="IRBadr" w:cs="IRBadr" w:hint="cs"/>
          <w:rtl/>
        </w:rPr>
        <w:t xml:space="preserve">این عنوان را از اصل رجال کشی اخذ نموده است. </w:t>
      </w:r>
    </w:p>
    <w:p w:rsidR="007E6C52" w:rsidRDefault="00097D7D" w:rsidP="00097D7D">
      <w:pPr>
        <w:pStyle w:val="Heading3"/>
        <w:rPr>
          <w:rtl/>
        </w:rPr>
      </w:pPr>
      <w:bookmarkStart w:id="18" w:name="_Toc129669521"/>
      <w:bookmarkStart w:id="19" w:name="_Toc129669555"/>
      <w:bookmarkStart w:id="20" w:name="_Toc129671242"/>
      <w:bookmarkStart w:id="21" w:name="_Toc129692291"/>
      <w:bookmarkStart w:id="22" w:name="_Toc129702403"/>
      <w:bookmarkStart w:id="23" w:name="_Toc129702424"/>
      <w:bookmarkStart w:id="24" w:name="_Toc129702462"/>
      <w:r>
        <w:rPr>
          <w:rFonts w:hint="cs"/>
          <w:rtl/>
        </w:rPr>
        <w:t>ضابطه شیخ</w:t>
      </w:r>
      <w:r w:rsidR="007E6C52">
        <w:rPr>
          <w:rFonts w:hint="cs"/>
          <w:rtl/>
        </w:rPr>
        <w:t xml:space="preserve"> در تالیف کتاب اختیار معرفة الرجال</w:t>
      </w:r>
      <w:bookmarkEnd w:id="18"/>
      <w:bookmarkEnd w:id="19"/>
      <w:bookmarkEnd w:id="20"/>
      <w:bookmarkEnd w:id="21"/>
      <w:bookmarkEnd w:id="22"/>
      <w:bookmarkEnd w:id="23"/>
      <w:bookmarkEnd w:id="24"/>
    </w:p>
    <w:p w:rsidR="004021EC" w:rsidRDefault="004021EC" w:rsidP="00700C32">
      <w:pPr>
        <w:rPr>
          <w:rFonts w:ascii="IRBadr" w:hAnsi="IRBadr" w:cs="IRBadr"/>
          <w:rtl/>
        </w:rPr>
      </w:pPr>
      <w:r>
        <w:rPr>
          <w:rFonts w:ascii="IRBadr" w:hAnsi="IRBadr" w:cs="IRBadr" w:hint="cs"/>
          <w:rtl/>
        </w:rPr>
        <w:t>شیخ طوسی، رجال کشی را خلاصه کرده و تحت عنوان «اختیار معرفة الرجال» تالیف نموده است. درباره‌ وجه و ملاک او در تلخیص این کتاب، اقوالی مطرح است. برخی عنوان کرده‌اند که فقط روایات معتبره را از کتاب کشی انتخاب نموده است. برخی قائل شده‌اند فقط روای</w:t>
      </w:r>
      <w:r w:rsidR="00BC0A82">
        <w:rPr>
          <w:rFonts w:ascii="IRBadr" w:hAnsi="IRBadr" w:cs="IRBadr" w:hint="cs"/>
          <w:rtl/>
        </w:rPr>
        <w:t>ا</w:t>
      </w:r>
      <w:r>
        <w:rPr>
          <w:rFonts w:ascii="IRBadr" w:hAnsi="IRBadr" w:cs="IRBadr" w:hint="cs"/>
          <w:rtl/>
        </w:rPr>
        <w:t>ت خاصه را انتخاب کرده است</w:t>
      </w:r>
      <w:r w:rsidR="00BC0A82">
        <w:rPr>
          <w:rFonts w:ascii="IRBadr" w:hAnsi="IRBadr" w:cs="IRBadr" w:hint="cs"/>
          <w:rtl/>
        </w:rPr>
        <w:t xml:space="preserve"> و روایاتی که از طریق عامه وارد شده است را حذف نموده است</w:t>
      </w:r>
      <w:r>
        <w:rPr>
          <w:rFonts w:ascii="IRBadr" w:hAnsi="IRBadr" w:cs="IRBadr" w:hint="cs"/>
          <w:rtl/>
        </w:rPr>
        <w:t xml:space="preserve">. به نظر ما این اقوال بدون دلیل است بلکه می‌توان بر خلاف این اقوال، شواهدی اقامه نمود. در کشی روایات مختلفی مطرح گردیده است. </w:t>
      </w:r>
      <w:r w:rsidR="00BC0A82">
        <w:rPr>
          <w:rFonts w:ascii="IRBadr" w:hAnsi="IRBadr" w:cs="IRBadr" w:hint="cs"/>
          <w:rtl/>
        </w:rPr>
        <w:t xml:space="preserve">کشی </w:t>
      </w:r>
      <w:r>
        <w:rPr>
          <w:rFonts w:ascii="IRBadr" w:hAnsi="IRBadr" w:cs="IRBadr" w:hint="cs"/>
          <w:rtl/>
        </w:rPr>
        <w:t xml:space="preserve">برخی </w:t>
      </w:r>
      <w:r w:rsidR="00BC0A82">
        <w:rPr>
          <w:rFonts w:ascii="IRBadr" w:hAnsi="IRBadr" w:cs="IRBadr" w:hint="cs"/>
          <w:rtl/>
        </w:rPr>
        <w:t xml:space="preserve">از </w:t>
      </w:r>
      <w:r>
        <w:rPr>
          <w:rFonts w:ascii="IRBadr" w:hAnsi="IRBadr" w:cs="IRBadr" w:hint="cs"/>
          <w:rtl/>
        </w:rPr>
        <w:t xml:space="preserve">روایات متعارض را مطرح نموده است و هیچ راه حلّی برای رفع تعارض ارائه نکرده است. </w:t>
      </w:r>
      <w:r w:rsidR="00700C32">
        <w:rPr>
          <w:rFonts w:ascii="IRBadr" w:hAnsi="IRBadr" w:cs="IRBadr" w:hint="cs"/>
          <w:rtl/>
        </w:rPr>
        <w:t xml:space="preserve">لذا اینطور نبوده است که فقط روایاتی که پذیرفته است را مطرح نماید؛ چرا که همه روایات متعارض پذیرفتنی نیست. </w:t>
      </w:r>
      <w:r w:rsidR="00BC0A82">
        <w:rPr>
          <w:rFonts w:ascii="IRBadr" w:hAnsi="IRBadr" w:cs="IRBadr" w:hint="cs"/>
          <w:rtl/>
        </w:rPr>
        <w:t>و برخی از روایات را هم خود کشی</w:t>
      </w:r>
      <w:r w:rsidR="00892F15">
        <w:rPr>
          <w:rFonts w:ascii="IRBadr" w:hAnsi="IRBadr" w:cs="IRBadr" w:hint="cs"/>
          <w:rtl/>
        </w:rPr>
        <w:t xml:space="preserve"> تصریح می‌کند که از طریق عامه نقل شده است. لذا روایات این کتاب اختصاص به رواة شیعه ندارد.</w:t>
      </w:r>
    </w:p>
    <w:p w:rsidR="001A1EA5" w:rsidRDefault="00CA20A2" w:rsidP="000C092B">
      <w:pPr>
        <w:rPr>
          <w:rFonts w:ascii="IRBadr" w:hAnsi="IRBadr" w:cs="IRBadr"/>
          <w:rtl/>
        </w:rPr>
      </w:pPr>
      <w:r w:rsidRPr="00760C7F">
        <w:rPr>
          <w:rFonts w:ascii="IRBadr" w:hAnsi="IRBadr" w:cs="IRBadr"/>
          <w:rtl/>
        </w:rPr>
        <w:t>شیخ طوسی در</w:t>
      </w:r>
      <w:r w:rsidR="00147ABA">
        <w:rPr>
          <w:rFonts w:ascii="IRBadr" w:hAnsi="IRBadr" w:cs="IRBadr"/>
          <w:rtl/>
        </w:rPr>
        <w:t xml:space="preserve"> زمان تالیف فهرست، برخی </w:t>
      </w:r>
      <w:r w:rsidR="000C092B">
        <w:rPr>
          <w:rFonts w:ascii="IRBadr" w:hAnsi="IRBadr" w:cs="IRBadr" w:hint="cs"/>
          <w:rtl/>
        </w:rPr>
        <w:t xml:space="preserve">از </w:t>
      </w:r>
      <w:r w:rsidR="00147ABA">
        <w:rPr>
          <w:rFonts w:ascii="IRBadr" w:hAnsi="IRBadr" w:cs="IRBadr"/>
          <w:rtl/>
        </w:rPr>
        <w:t>مطالب</w:t>
      </w:r>
      <w:r w:rsidRPr="00760C7F">
        <w:rPr>
          <w:rFonts w:ascii="IRBadr" w:hAnsi="IRBadr" w:cs="IRBadr"/>
          <w:rtl/>
        </w:rPr>
        <w:t xml:space="preserve"> رجال کشی که به </w:t>
      </w:r>
      <w:r w:rsidR="007D1105">
        <w:rPr>
          <w:rFonts w:ascii="IRBadr" w:hAnsi="IRBadr" w:cs="IRBadr" w:hint="cs"/>
          <w:rtl/>
        </w:rPr>
        <w:t xml:space="preserve">مسائل </w:t>
      </w:r>
      <w:r w:rsidR="00892F15">
        <w:rPr>
          <w:rFonts w:ascii="IRBadr" w:hAnsi="IRBadr" w:cs="IRBadr"/>
          <w:rtl/>
        </w:rPr>
        <w:t>فهرست</w:t>
      </w:r>
      <w:r w:rsidR="007D1105">
        <w:rPr>
          <w:rFonts w:ascii="IRBadr" w:hAnsi="IRBadr" w:cs="IRBadr" w:hint="cs"/>
          <w:rtl/>
        </w:rPr>
        <w:t xml:space="preserve">ی </w:t>
      </w:r>
      <w:r w:rsidR="00147ABA">
        <w:rPr>
          <w:rFonts w:ascii="IRBadr" w:hAnsi="IRBadr" w:cs="IRBadr"/>
          <w:rtl/>
        </w:rPr>
        <w:t>مربوط است</w:t>
      </w:r>
      <w:r w:rsidR="00147ABA">
        <w:rPr>
          <w:rFonts w:ascii="IRBadr" w:hAnsi="IRBadr" w:cs="IRBadr" w:hint="cs"/>
          <w:rtl/>
        </w:rPr>
        <w:t xml:space="preserve">، </w:t>
      </w:r>
      <w:r w:rsidR="000C092B">
        <w:rPr>
          <w:rFonts w:ascii="IRBadr" w:hAnsi="IRBadr" w:cs="IRBadr" w:hint="cs"/>
          <w:rtl/>
        </w:rPr>
        <w:t>را</w:t>
      </w:r>
      <w:r w:rsidR="000C092B">
        <w:rPr>
          <w:rFonts w:ascii="IRBadr" w:hAnsi="IRBadr" w:cs="IRBadr"/>
          <w:rtl/>
        </w:rPr>
        <w:t xml:space="preserve"> اخذ کرده است</w:t>
      </w:r>
      <w:r w:rsidR="000C092B">
        <w:rPr>
          <w:rFonts w:ascii="IRBadr" w:hAnsi="IRBadr" w:cs="IRBadr" w:hint="cs"/>
          <w:rtl/>
        </w:rPr>
        <w:t xml:space="preserve">. مراد از این مسائل، اموری </w:t>
      </w:r>
      <w:r w:rsidR="007D1105">
        <w:rPr>
          <w:rFonts w:ascii="IRBadr" w:hAnsi="IRBadr" w:cs="IRBadr" w:hint="cs"/>
          <w:rtl/>
        </w:rPr>
        <w:t>از قبیل</w:t>
      </w:r>
      <w:r w:rsidR="00892F15">
        <w:rPr>
          <w:rFonts w:ascii="IRBadr" w:hAnsi="IRBadr" w:cs="IRBadr"/>
          <w:rtl/>
        </w:rPr>
        <w:t xml:space="preserve"> </w:t>
      </w:r>
      <w:r w:rsidR="00147ABA">
        <w:rPr>
          <w:rFonts w:ascii="IRBadr" w:hAnsi="IRBadr" w:cs="IRBadr" w:hint="cs"/>
          <w:rtl/>
        </w:rPr>
        <w:t>مؤلّفین و کتب آنها</w:t>
      </w:r>
      <w:r w:rsidR="000C092B">
        <w:rPr>
          <w:rFonts w:ascii="IRBadr" w:hAnsi="IRBadr" w:cs="IRBadr" w:hint="cs"/>
          <w:rtl/>
        </w:rPr>
        <w:t xml:space="preserve"> و امثال ذلک است.</w:t>
      </w:r>
      <w:r w:rsidR="00147ABA">
        <w:rPr>
          <w:rFonts w:ascii="IRBadr" w:hAnsi="IRBadr" w:cs="IRBadr" w:hint="cs"/>
          <w:rtl/>
        </w:rPr>
        <w:t xml:space="preserve"> </w:t>
      </w:r>
      <w:r w:rsidR="00892F15">
        <w:rPr>
          <w:rFonts w:ascii="IRBadr" w:hAnsi="IRBadr" w:cs="IRBadr" w:hint="cs"/>
          <w:rtl/>
        </w:rPr>
        <w:t>شیخ،</w:t>
      </w:r>
      <w:r w:rsidR="002C5432">
        <w:rPr>
          <w:rFonts w:ascii="IRBadr" w:hAnsi="IRBadr" w:cs="IRBadr" w:hint="cs"/>
          <w:rtl/>
        </w:rPr>
        <w:t xml:space="preserve"> خود</w:t>
      </w:r>
      <w:r w:rsidR="00892F15">
        <w:rPr>
          <w:rFonts w:ascii="IRBadr" w:hAnsi="IRBadr" w:cs="IRBadr" w:hint="cs"/>
          <w:rtl/>
        </w:rPr>
        <w:t xml:space="preserve"> </w:t>
      </w:r>
      <w:r w:rsidR="003F2178">
        <w:rPr>
          <w:rFonts w:ascii="IRBadr" w:hAnsi="IRBadr" w:cs="IRBadr" w:hint="cs"/>
          <w:rtl/>
        </w:rPr>
        <w:t>در اخنیار معرفة الرجال</w:t>
      </w:r>
      <w:r w:rsidR="000C092B">
        <w:rPr>
          <w:rFonts w:ascii="IRBadr" w:hAnsi="IRBadr" w:cs="IRBadr" w:hint="cs"/>
          <w:rtl/>
        </w:rPr>
        <w:t xml:space="preserve"> </w:t>
      </w:r>
      <w:r w:rsidR="000C092B" w:rsidRPr="00760C7F">
        <w:rPr>
          <w:rFonts w:ascii="IRBadr" w:hAnsi="IRBadr" w:cs="IRBadr"/>
          <w:rtl/>
        </w:rPr>
        <w:t>د</w:t>
      </w:r>
      <w:r w:rsidR="000C092B">
        <w:rPr>
          <w:rFonts w:ascii="IRBadr" w:hAnsi="IRBadr" w:cs="IRBadr"/>
          <w:rtl/>
        </w:rPr>
        <w:t xml:space="preserve">ر ترجمه </w:t>
      </w:r>
      <w:r w:rsidR="000C092B">
        <w:rPr>
          <w:rFonts w:ascii="IRBadr" w:hAnsi="IRBadr" w:cs="IRBadr" w:hint="cs"/>
          <w:rtl/>
        </w:rPr>
        <w:t>«</w:t>
      </w:r>
      <w:r w:rsidR="000C092B">
        <w:rPr>
          <w:rFonts w:ascii="IRBadr" w:hAnsi="IRBadr" w:cs="IRBadr"/>
          <w:rtl/>
        </w:rPr>
        <w:t>فضل بن شاذان</w:t>
      </w:r>
      <w:r w:rsidR="000C092B">
        <w:rPr>
          <w:rFonts w:ascii="IRBadr" w:hAnsi="IRBadr" w:cs="IRBadr" w:hint="cs"/>
          <w:rtl/>
        </w:rPr>
        <w:t>»</w:t>
      </w:r>
      <w:r w:rsidR="000C092B">
        <w:rPr>
          <w:rFonts w:ascii="IRBadr" w:hAnsi="IRBadr" w:cs="IRBadr"/>
          <w:rtl/>
        </w:rPr>
        <w:t xml:space="preserve"> و </w:t>
      </w:r>
      <w:r w:rsidR="000C092B">
        <w:rPr>
          <w:rFonts w:ascii="IRBadr" w:hAnsi="IRBadr" w:cs="IRBadr" w:hint="cs"/>
          <w:rtl/>
        </w:rPr>
        <w:t>«</w:t>
      </w:r>
      <w:r w:rsidR="000C092B">
        <w:rPr>
          <w:rFonts w:ascii="IRBadr" w:hAnsi="IRBadr" w:cs="IRBadr"/>
          <w:rtl/>
        </w:rPr>
        <w:t>ابی یحی</w:t>
      </w:r>
      <w:r w:rsidR="000C092B">
        <w:rPr>
          <w:rFonts w:ascii="IRBadr" w:hAnsi="IRBadr" w:cs="IRBadr" w:hint="cs"/>
          <w:rtl/>
        </w:rPr>
        <w:t>ی</w:t>
      </w:r>
      <w:r w:rsidR="000C092B" w:rsidRPr="00760C7F">
        <w:rPr>
          <w:rFonts w:ascii="IRBadr" w:hAnsi="IRBadr" w:cs="IRBadr"/>
          <w:rtl/>
        </w:rPr>
        <w:t xml:space="preserve"> </w:t>
      </w:r>
      <w:r w:rsidR="000C092B">
        <w:rPr>
          <w:rFonts w:ascii="IRBadr" w:hAnsi="IRBadr" w:cs="IRBadr" w:hint="cs"/>
          <w:rtl/>
        </w:rPr>
        <w:t>ال</w:t>
      </w:r>
      <w:r w:rsidR="000C092B" w:rsidRPr="00760C7F">
        <w:rPr>
          <w:rFonts w:ascii="IRBadr" w:hAnsi="IRBadr" w:cs="IRBadr"/>
          <w:rtl/>
        </w:rPr>
        <w:t>جرجانی</w:t>
      </w:r>
      <w:r w:rsidR="000C092B">
        <w:rPr>
          <w:rFonts w:ascii="IRBadr" w:hAnsi="IRBadr" w:cs="IRBadr" w:hint="cs"/>
          <w:rtl/>
        </w:rPr>
        <w:t>»</w:t>
      </w:r>
      <w:r w:rsidR="003F2178">
        <w:rPr>
          <w:rFonts w:ascii="IRBadr" w:hAnsi="IRBadr" w:cs="IRBadr" w:hint="cs"/>
          <w:rtl/>
        </w:rPr>
        <w:t>،</w:t>
      </w:r>
      <w:r w:rsidR="00892F15">
        <w:rPr>
          <w:rFonts w:ascii="IRBadr" w:hAnsi="IRBadr" w:cs="IRBadr" w:hint="cs"/>
          <w:rtl/>
        </w:rPr>
        <w:t xml:space="preserve"> </w:t>
      </w:r>
      <w:r w:rsidR="002C5432">
        <w:rPr>
          <w:rFonts w:ascii="IRBadr" w:hAnsi="IRBadr" w:cs="IRBadr" w:hint="cs"/>
          <w:rtl/>
        </w:rPr>
        <w:t xml:space="preserve">به این مسأله </w:t>
      </w:r>
      <w:r w:rsidR="00892F15">
        <w:rPr>
          <w:rFonts w:ascii="IRBadr" w:hAnsi="IRBadr" w:cs="IRBadr" w:hint="cs"/>
          <w:rtl/>
        </w:rPr>
        <w:t>تصریح می‌نماید</w:t>
      </w:r>
      <w:r w:rsidR="000C092B">
        <w:rPr>
          <w:rFonts w:ascii="IRBadr" w:hAnsi="IRBadr" w:cs="IRBadr"/>
          <w:rtl/>
        </w:rPr>
        <w:t xml:space="preserve">. </w:t>
      </w:r>
      <w:r w:rsidR="000C092B">
        <w:rPr>
          <w:rFonts w:ascii="IRBadr" w:hAnsi="IRBadr" w:cs="IRBadr" w:hint="cs"/>
          <w:rtl/>
        </w:rPr>
        <w:t>شیخ</w:t>
      </w:r>
      <w:r w:rsidR="000C092B">
        <w:rPr>
          <w:rFonts w:ascii="IRBadr" w:hAnsi="IRBadr" w:cs="IRBadr"/>
          <w:rtl/>
        </w:rPr>
        <w:t xml:space="preserve"> د</w:t>
      </w:r>
      <w:r w:rsidR="000C092B">
        <w:rPr>
          <w:rFonts w:ascii="IRBadr" w:hAnsi="IRBadr" w:cs="IRBadr" w:hint="cs"/>
          <w:rtl/>
        </w:rPr>
        <w:t>ر</w:t>
      </w:r>
      <w:r w:rsidR="00B2019E">
        <w:rPr>
          <w:rFonts w:ascii="IRBadr" w:hAnsi="IRBadr" w:cs="IRBadr"/>
          <w:rtl/>
        </w:rPr>
        <w:t xml:space="preserve"> زمان نوشتن کتاب رجال</w:t>
      </w:r>
      <w:r w:rsidRPr="00760C7F">
        <w:rPr>
          <w:rFonts w:ascii="IRBadr" w:hAnsi="IRBadr" w:cs="IRBadr"/>
          <w:rtl/>
        </w:rPr>
        <w:t xml:space="preserve"> نیز بعضی مطالب رجالی را از کشی نقل کرده است. به نظر می‌رسد </w:t>
      </w:r>
      <w:r w:rsidR="00B2019E">
        <w:rPr>
          <w:rFonts w:ascii="IRBadr" w:hAnsi="IRBadr" w:cs="IRBadr"/>
          <w:rtl/>
        </w:rPr>
        <w:t>کتاب اختیار معرفة الرجال، مطالب</w:t>
      </w:r>
      <w:r w:rsidR="00B2019E">
        <w:rPr>
          <w:rFonts w:ascii="IRBadr" w:hAnsi="IRBadr" w:cs="IRBadr" w:hint="cs"/>
          <w:rtl/>
        </w:rPr>
        <w:t xml:space="preserve"> مفیدی</w:t>
      </w:r>
      <w:r w:rsidRPr="00760C7F">
        <w:rPr>
          <w:rFonts w:ascii="IRBadr" w:hAnsi="IRBadr" w:cs="IRBadr"/>
          <w:rtl/>
        </w:rPr>
        <w:t xml:space="preserve"> است که شیخ از کشی در </w:t>
      </w:r>
      <w:r w:rsidR="00B2019E">
        <w:rPr>
          <w:rFonts w:ascii="IRBadr" w:hAnsi="IRBadr" w:cs="IRBadr" w:hint="cs"/>
          <w:rtl/>
        </w:rPr>
        <w:t xml:space="preserve">کتاب </w:t>
      </w:r>
      <w:r w:rsidRPr="00760C7F">
        <w:rPr>
          <w:rFonts w:ascii="IRBadr" w:hAnsi="IRBadr" w:cs="IRBadr"/>
          <w:rtl/>
        </w:rPr>
        <w:t xml:space="preserve">فهرست و </w:t>
      </w:r>
      <w:r w:rsidR="00B2019E">
        <w:rPr>
          <w:rFonts w:ascii="IRBadr" w:hAnsi="IRBadr" w:cs="IRBadr" w:hint="cs"/>
          <w:rtl/>
        </w:rPr>
        <w:t xml:space="preserve">کتاب </w:t>
      </w:r>
      <w:r w:rsidRPr="00760C7F">
        <w:rPr>
          <w:rFonts w:ascii="IRBadr" w:hAnsi="IRBadr" w:cs="IRBadr"/>
          <w:rtl/>
        </w:rPr>
        <w:t>رجال نقل نکرده است. این مطالب را در کتاب اختیار معرفة الرجال جمع نموده است.</w:t>
      </w:r>
      <w:r w:rsidR="00B2019E">
        <w:rPr>
          <w:rFonts w:ascii="IRBadr" w:hAnsi="IRBadr" w:cs="IRBadr" w:hint="cs"/>
          <w:rtl/>
        </w:rPr>
        <w:t xml:space="preserve"> </w:t>
      </w:r>
      <w:r w:rsidR="001E3982">
        <w:rPr>
          <w:rFonts w:ascii="IRBadr" w:hAnsi="IRBadr" w:cs="IRBadr" w:hint="cs"/>
          <w:rtl/>
        </w:rPr>
        <w:t>و فقط تعمّد بر نقل مطالب صحیح نداشته است. بلکه مطالب قابل اعتنا را مطرح نموده است، هر چند ممکن است خودش برخی از این مطالب را قائل نباشد.</w:t>
      </w:r>
      <w:r w:rsidR="004F44CE">
        <w:rPr>
          <w:rFonts w:ascii="IRBadr" w:hAnsi="IRBadr" w:cs="IRBadr" w:hint="cs"/>
          <w:rtl/>
        </w:rPr>
        <w:t xml:space="preserve"> بنابر این می‌توان گفت که مجموع اطلاعات مفید و قابل طرح که در کتاب رجال کشی وجود دارد، در سه کتاب رجالی شیخ طوسی منعکس شده است.</w:t>
      </w:r>
      <w:r w:rsidR="00FA7E98">
        <w:rPr>
          <w:rFonts w:ascii="IRBadr" w:hAnsi="IRBadr" w:cs="IRBadr" w:hint="cs"/>
          <w:rtl/>
        </w:rPr>
        <w:t xml:space="preserve"> قرائنی وجود دارد که می‌</w:t>
      </w:r>
      <w:r w:rsidR="003F2178">
        <w:rPr>
          <w:rFonts w:ascii="IRBadr" w:hAnsi="IRBadr" w:cs="IRBadr" w:hint="cs"/>
          <w:rtl/>
        </w:rPr>
        <w:t>توان تشخیص داد که چه قسمتهایی از</w:t>
      </w:r>
      <w:r w:rsidR="00FA7E98">
        <w:rPr>
          <w:rFonts w:ascii="IRBadr" w:hAnsi="IRBadr" w:cs="IRBadr" w:hint="cs"/>
          <w:rtl/>
        </w:rPr>
        <w:t xml:space="preserve"> رجال شیخ، از اصل رجال کشی اخذ شده است، که فعلا محلّ بحث نیست. </w:t>
      </w:r>
      <w:r w:rsidR="00274396">
        <w:rPr>
          <w:rFonts w:ascii="IRBadr" w:hAnsi="IRBadr" w:cs="IRBadr" w:hint="cs"/>
          <w:rtl/>
        </w:rPr>
        <w:t>عنوانی که شیخ در مورد محمد بن شاذان مطرح نموده است نیز از اصل رجال کشی اخذ شده است.</w:t>
      </w:r>
    </w:p>
    <w:p w:rsidR="004E7106" w:rsidRPr="004E7106" w:rsidRDefault="004E7106" w:rsidP="004E7106">
      <w:pPr>
        <w:rPr>
          <w:rFonts w:ascii="IRBadr" w:hAnsi="IRBadr" w:cs="IRBadr"/>
          <w:rtl/>
        </w:rPr>
      </w:pPr>
      <w:r>
        <w:rPr>
          <w:rFonts w:ascii="IRBadr" w:hAnsi="IRBadr" w:cs="IRBadr" w:hint="cs"/>
          <w:rtl/>
        </w:rPr>
        <w:t>امّا عن</w:t>
      </w:r>
      <w:r w:rsidR="000F5D26">
        <w:rPr>
          <w:rFonts w:ascii="IRBadr" w:hAnsi="IRBadr" w:cs="IRBadr" w:hint="cs"/>
          <w:rtl/>
        </w:rPr>
        <w:t>وانی که در رجال کشی وارد شده</w:t>
      </w:r>
      <w:r>
        <w:rPr>
          <w:rFonts w:ascii="IRBadr" w:hAnsi="IRBadr" w:cs="IRBadr" w:hint="cs"/>
          <w:rtl/>
        </w:rPr>
        <w:t>:«</w:t>
      </w:r>
      <w:r w:rsidRPr="004021EC">
        <w:rPr>
          <w:rFonts w:ascii="IRBadr" w:hAnsi="IRBadr" w:cs="IRBadr" w:hint="cs"/>
          <w:color w:val="0000FF"/>
          <w:rtl/>
        </w:rPr>
        <w:t>فِي</w:t>
      </w:r>
      <w:r w:rsidRPr="004021EC">
        <w:rPr>
          <w:rFonts w:ascii="IRBadr" w:hAnsi="IRBadr" w:cs="IRBadr"/>
          <w:color w:val="0000FF"/>
          <w:rtl/>
        </w:rPr>
        <w:t xml:space="preserve"> </w:t>
      </w:r>
      <w:r w:rsidRPr="004021EC">
        <w:rPr>
          <w:rFonts w:ascii="IRBadr" w:hAnsi="IRBadr" w:cs="IRBadr" w:hint="cs"/>
          <w:color w:val="0000FF"/>
          <w:rtl/>
        </w:rPr>
        <w:t>أَبِي</w:t>
      </w:r>
      <w:r w:rsidRPr="004021EC">
        <w:rPr>
          <w:rFonts w:ascii="IRBadr" w:hAnsi="IRBadr" w:cs="IRBadr"/>
          <w:color w:val="0000FF"/>
          <w:rtl/>
        </w:rPr>
        <w:t xml:space="preserve"> </w:t>
      </w:r>
      <w:r w:rsidRPr="004021EC">
        <w:rPr>
          <w:rFonts w:ascii="IRBadr" w:hAnsi="IRBadr" w:cs="IRBadr" w:hint="cs"/>
          <w:color w:val="0000FF"/>
          <w:rtl/>
        </w:rPr>
        <w:t>عَبْدِ</w:t>
      </w:r>
      <w:r w:rsidRPr="004021EC">
        <w:rPr>
          <w:rFonts w:ascii="IRBadr" w:hAnsi="IRBadr" w:cs="IRBadr"/>
          <w:color w:val="0000FF"/>
          <w:rtl/>
        </w:rPr>
        <w:t xml:space="preserve"> </w:t>
      </w:r>
      <w:r w:rsidRPr="004021EC">
        <w:rPr>
          <w:rFonts w:ascii="IRBadr" w:hAnsi="IRBadr" w:cs="IRBadr" w:hint="cs"/>
          <w:color w:val="0000FF"/>
          <w:rtl/>
        </w:rPr>
        <w:t>اللَّهِ</w:t>
      </w:r>
      <w:r w:rsidRPr="004021EC">
        <w:rPr>
          <w:rFonts w:ascii="IRBadr" w:hAnsi="IRBadr" w:cs="IRBadr"/>
          <w:color w:val="0000FF"/>
          <w:rtl/>
        </w:rPr>
        <w:t xml:space="preserve"> </w:t>
      </w:r>
      <w:r w:rsidRPr="004021EC">
        <w:rPr>
          <w:rFonts w:ascii="IRBadr" w:hAnsi="IRBadr" w:cs="IRBadr" w:hint="cs"/>
          <w:color w:val="0000FF"/>
          <w:rtl/>
        </w:rPr>
        <w:t>مُحَمَّدِ</w:t>
      </w:r>
      <w:r w:rsidRPr="004021EC">
        <w:rPr>
          <w:rFonts w:ascii="IRBadr" w:hAnsi="IRBadr" w:cs="IRBadr"/>
          <w:color w:val="0000FF"/>
          <w:rtl/>
        </w:rPr>
        <w:t xml:space="preserve"> </w:t>
      </w:r>
      <w:r w:rsidRPr="004021EC">
        <w:rPr>
          <w:rFonts w:ascii="IRBadr" w:hAnsi="IRBadr" w:cs="IRBadr" w:hint="cs"/>
          <w:color w:val="0000FF"/>
          <w:rtl/>
        </w:rPr>
        <w:t>بْنِ</w:t>
      </w:r>
      <w:r w:rsidRPr="004021EC">
        <w:rPr>
          <w:rFonts w:ascii="IRBadr" w:hAnsi="IRBadr" w:cs="IRBadr"/>
          <w:color w:val="0000FF"/>
          <w:rtl/>
        </w:rPr>
        <w:t xml:space="preserve"> </w:t>
      </w:r>
      <w:r w:rsidRPr="004021EC">
        <w:rPr>
          <w:rFonts w:ascii="IRBadr" w:hAnsi="IRBadr" w:cs="IRBadr" w:hint="cs"/>
          <w:color w:val="0000FF"/>
          <w:rtl/>
        </w:rPr>
        <w:t>أَحْمَدَ</w:t>
      </w:r>
      <w:r w:rsidRPr="004021EC">
        <w:rPr>
          <w:rFonts w:ascii="IRBadr" w:hAnsi="IRBadr" w:cs="IRBadr"/>
          <w:color w:val="0000FF"/>
          <w:rtl/>
        </w:rPr>
        <w:t xml:space="preserve"> </w:t>
      </w:r>
      <w:r w:rsidRPr="004021EC">
        <w:rPr>
          <w:rFonts w:ascii="IRBadr" w:hAnsi="IRBadr" w:cs="IRBadr" w:hint="cs"/>
          <w:color w:val="0000FF"/>
          <w:rtl/>
        </w:rPr>
        <w:t>بْنِ</w:t>
      </w:r>
      <w:r w:rsidRPr="004021EC">
        <w:rPr>
          <w:rFonts w:ascii="IRBadr" w:hAnsi="IRBadr" w:cs="IRBadr"/>
          <w:color w:val="0000FF"/>
          <w:rtl/>
        </w:rPr>
        <w:t xml:space="preserve"> </w:t>
      </w:r>
      <w:r w:rsidRPr="004021EC">
        <w:rPr>
          <w:rFonts w:ascii="IRBadr" w:hAnsi="IRBadr" w:cs="IRBadr" w:hint="cs"/>
          <w:color w:val="0000FF"/>
          <w:rtl/>
        </w:rPr>
        <w:t>نُعَيْمٍ</w:t>
      </w:r>
      <w:r w:rsidRPr="004021EC">
        <w:rPr>
          <w:rFonts w:ascii="IRBadr" w:hAnsi="IRBadr" w:cs="IRBadr"/>
          <w:color w:val="0000FF"/>
          <w:rtl/>
        </w:rPr>
        <w:t xml:space="preserve"> </w:t>
      </w:r>
      <w:r w:rsidRPr="004021EC">
        <w:rPr>
          <w:rFonts w:ascii="IRBadr" w:hAnsi="IRBadr" w:cs="IRBadr" w:hint="cs"/>
          <w:color w:val="0000FF"/>
          <w:rtl/>
        </w:rPr>
        <w:t>الشَّاذَانِي</w:t>
      </w:r>
      <w:r w:rsidR="000F5D26">
        <w:rPr>
          <w:rFonts w:ascii="IRBadr" w:hAnsi="IRBadr" w:cs="IRBadr" w:hint="cs"/>
          <w:rtl/>
        </w:rPr>
        <w:t>» و</w:t>
      </w:r>
      <w:r>
        <w:rPr>
          <w:rFonts w:ascii="IRBadr" w:hAnsi="IRBadr" w:cs="IRBadr" w:hint="cs"/>
          <w:rtl/>
        </w:rPr>
        <w:t xml:space="preserve"> وجه تغییر این عنوان نسبت به عنوان «محمد بن شاذان» که در کتب روایی وارد شده است، را بررسی می‌نماییم. </w:t>
      </w:r>
    </w:p>
    <w:p w:rsidR="004E7106" w:rsidRDefault="004E7106" w:rsidP="00097D7D">
      <w:pPr>
        <w:pStyle w:val="Heading3"/>
        <w:rPr>
          <w:rtl/>
        </w:rPr>
      </w:pPr>
      <w:bookmarkStart w:id="25" w:name="_Toc129669522"/>
      <w:bookmarkStart w:id="26" w:name="_Toc129669556"/>
      <w:bookmarkStart w:id="27" w:name="_Toc129671243"/>
      <w:bookmarkStart w:id="28" w:name="_Toc129692292"/>
      <w:bookmarkStart w:id="29" w:name="_Toc129702404"/>
      <w:bookmarkStart w:id="30" w:name="_Toc129702425"/>
      <w:bookmarkStart w:id="31" w:name="_Toc129702463"/>
      <w:r>
        <w:rPr>
          <w:rFonts w:hint="cs"/>
          <w:rtl/>
        </w:rPr>
        <w:lastRenderedPageBreak/>
        <w:t>وجه اول در عنوان وارد شده در کلام کشی: تغایر اسم و لقب</w:t>
      </w:r>
      <w:bookmarkEnd w:id="25"/>
      <w:bookmarkEnd w:id="26"/>
      <w:bookmarkEnd w:id="27"/>
      <w:bookmarkEnd w:id="28"/>
      <w:bookmarkEnd w:id="29"/>
      <w:bookmarkEnd w:id="30"/>
      <w:bookmarkEnd w:id="31"/>
    </w:p>
    <w:p w:rsidR="000F5D26" w:rsidRDefault="00274396" w:rsidP="000F5D26">
      <w:pPr>
        <w:rPr>
          <w:rFonts w:ascii="IRBadr" w:hAnsi="IRBadr" w:cs="IRBadr"/>
          <w:rtl/>
        </w:rPr>
      </w:pPr>
      <w:r>
        <w:rPr>
          <w:rFonts w:ascii="IRBadr" w:hAnsi="IRBadr" w:cs="IRBadr" w:hint="cs"/>
          <w:rtl/>
        </w:rPr>
        <w:t>در وهله اول به نظر ما رسید که در اسم این راوی که دو نقل «محمد بن احمد بن نعیم» و «محمد بن شاذان بن نعیم» وارد شده است، احمد و شاذان یک نفر هستند. از این باب که مثلا یکی  لقب او و دیگری نام او است. مثلا شاذان ممکن است لقب باشد و احمد اسم باشد، که چنین امری در رجال نظیر هم دارد.</w:t>
      </w:r>
    </w:p>
    <w:p w:rsidR="00CA20A2" w:rsidRPr="00760C7F" w:rsidRDefault="00274396" w:rsidP="00F82B84">
      <w:pPr>
        <w:rPr>
          <w:rFonts w:ascii="IRBadr" w:hAnsi="IRBadr" w:cs="IRBadr"/>
          <w:rtl/>
        </w:rPr>
      </w:pPr>
      <w:r>
        <w:rPr>
          <w:rFonts w:ascii="IRBadr" w:hAnsi="IRBadr" w:cs="IRBadr" w:hint="cs"/>
          <w:rtl/>
        </w:rPr>
        <w:t xml:space="preserve"> </w:t>
      </w:r>
      <w:r w:rsidR="000B61BA" w:rsidRPr="00760C7F">
        <w:rPr>
          <w:rFonts w:ascii="IRBadr" w:hAnsi="IRBadr" w:cs="IRBadr"/>
          <w:rtl/>
        </w:rPr>
        <w:t xml:space="preserve">مثلا </w:t>
      </w:r>
      <w:r>
        <w:rPr>
          <w:rFonts w:ascii="IRBadr" w:hAnsi="IRBadr" w:cs="IRBadr" w:hint="cs"/>
          <w:rtl/>
        </w:rPr>
        <w:t>«</w:t>
      </w:r>
      <w:r w:rsidR="00CA20A2" w:rsidRPr="00760C7F">
        <w:rPr>
          <w:rFonts w:ascii="IRBadr" w:hAnsi="IRBadr" w:cs="IRBadr"/>
          <w:rtl/>
        </w:rPr>
        <w:t>علی بن محمد بن عبدالله</w:t>
      </w:r>
      <w:r>
        <w:rPr>
          <w:rFonts w:ascii="IRBadr" w:hAnsi="IRBadr" w:cs="IRBadr" w:hint="cs"/>
          <w:rtl/>
        </w:rPr>
        <w:t>» که از مشایخ کلینی است،</w:t>
      </w:r>
      <w:r w:rsidR="00CA20A2" w:rsidRPr="00760C7F">
        <w:rPr>
          <w:rFonts w:ascii="IRBadr" w:hAnsi="IRBadr" w:cs="IRBadr"/>
          <w:rtl/>
        </w:rPr>
        <w:t xml:space="preserve"> ب</w:t>
      </w:r>
      <w:r w:rsidR="000B61BA" w:rsidRPr="00760C7F">
        <w:rPr>
          <w:rFonts w:ascii="IRBadr" w:hAnsi="IRBadr" w:cs="IRBadr"/>
          <w:rtl/>
        </w:rPr>
        <w:t xml:space="preserve">ا </w:t>
      </w:r>
      <w:r>
        <w:rPr>
          <w:rFonts w:ascii="IRBadr" w:hAnsi="IRBadr" w:cs="IRBadr" w:hint="cs"/>
          <w:rtl/>
        </w:rPr>
        <w:t>«</w:t>
      </w:r>
      <w:r w:rsidR="000B61BA" w:rsidRPr="00760C7F">
        <w:rPr>
          <w:rFonts w:ascii="IRBadr" w:hAnsi="IRBadr" w:cs="IRBadr"/>
          <w:rtl/>
        </w:rPr>
        <w:t>علی بن محمد بن بندار</w:t>
      </w:r>
      <w:r>
        <w:rPr>
          <w:rFonts w:ascii="IRBadr" w:hAnsi="IRBadr" w:cs="IRBadr" w:hint="cs"/>
          <w:rtl/>
        </w:rPr>
        <w:t>»</w:t>
      </w:r>
      <w:r w:rsidR="000B61BA" w:rsidRPr="00760C7F">
        <w:rPr>
          <w:rFonts w:ascii="IRBadr" w:hAnsi="IRBadr" w:cs="IRBadr"/>
          <w:rtl/>
        </w:rPr>
        <w:t xml:space="preserve"> متحد است؛ این راوی، نامش عبدالله</w:t>
      </w:r>
      <w:r w:rsidRPr="00760C7F">
        <w:rPr>
          <w:rFonts w:ascii="IRBadr" w:hAnsi="IRBadr" w:cs="IRBadr"/>
          <w:rtl/>
        </w:rPr>
        <w:t xml:space="preserve"> و لقبش بندار </w:t>
      </w:r>
      <w:r w:rsidR="000B61BA" w:rsidRPr="00760C7F">
        <w:rPr>
          <w:rFonts w:ascii="IRBadr" w:hAnsi="IRBadr" w:cs="IRBadr"/>
          <w:rtl/>
        </w:rPr>
        <w:t>است.</w:t>
      </w:r>
      <w:r w:rsidR="00CA20A2" w:rsidRPr="00760C7F">
        <w:rPr>
          <w:rFonts w:ascii="IRBadr" w:hAnsi="IRBadr" w:cs="IRBadr"/>
          <w:rtl/>
        </w:rPr>
        <w:t xml:space="preserve"> </w:t>
      </w:r>
      <w:r w:rsidR="0059398F" w:rsidRPr="00760C7F">
        <w:rPr>
          <w:rFonts w:ascii="IRBadr" w:hAnsi="IRBadr" w:cs="IRBadr"/>
          <w:rtl/>
        </w:rPr>
        <w:t xml:space="preserve">یا مثلا </w:t>
      </w:r>
      <w:r>
        <w:rPr>
          <w:rFonts w:ascii="IRBadr" w:hAnsi="IRBadr" w:cs="IRBadr" w:hint="cs"/>
          <w:rtl/>
        </w:rPr>
        <w:t>«</w:t>
      </w:r>
      <w:r w:rsidR="0059398F" w:rsidRPr="00760C7F">
        <w:rPr>
          <w:rFonts w:ascii="IRBadr" w:hAnsi="IRBadr" w:cs="IRBadr"/>
          <w:rtl/>
        </w:rPr>
        <w:t>بنان بن محمد</w:t>
      </w:r>
      <w:r>
        <w:rPr>
          <w:rFonts w:ascii="IRBadr" w:hAnsi="IRBadr" w:cs="IRBadr" w:hint="cs"/>
          <w:rtl/>
        </w:rPr>
        <w:t>»</w:t>
      </w:r>
      <w:r w:rsidR="0059398F" w:rsidRPr="00760C7F">
        <w:rPr>
          <w:rFonts w:ascii="IRBadr" w:hAnsi="IRBadr" w:cs="IRBadr"/>
          <w:rtl/>
        </w:rPr>
        <w:t xml:space="preserve"> با</w:t>
      </w:r>
      <w:r w:rsidR="00CA20A2" w:rsidRPr="00760C7F">
        <w:rPr>
          <w:rFonts w:ascii="IRBadr" w:hAnsi="IRBadr" w:cs="IRBadr"/>
          <w:rtl/>
        </w:rPr>
        <w:t xml:space="preserve"> </w:t>
      </w:r>
      <w:r>
        <w:rPr>
          <w:rFonts w:ascii="IRBadr" w:hAnsi="IRBadr" w:cs="IRBadr" w:hint="cs"/>
          <w:rtl/>
        </w:rPr>
        <w:t>«</w:t>
      </w:r>
      <w:r w:rsidR="00CA20A2" w:rsidRPr="00760C7F">
        <w:rPr>
          <w:rFonts w:ascii="IRBadr" w:hAnsi="IRBadr" w:cs="IRBadr"/>
          <w:rtl/>
        </w:rPr>
        <w:t>عبد</w:t>
      </w:r>
      <w:r w:rsidR="0059398F" w:rsidRPr="00760C7F">
        <w:rPr>
          <w:rFonts w:ascii="IRBadr" w:hAnsi="IRBadr" w:cs="IRBadr"/>
          <w:rtl/>
        </w:rPr>
        <w:t>الله بن محمد بن عیسی</w:t>
      </w:r>
      <w:r>
        <w:rPr>
          <w:rFonts w:ascii="IRBadr" w:hAnsi="IRBadr" w:cs="IRBadr" w:hint="cs"/>
          <w:rtl/>
        </w:rPr>
        <w:t>»</w:t>
      </w:r>
      <w:r>
        <w:rPr>
          <w:rFonts w:ascii="IRBadr" w:hAnsi="IRBadr" w:cs="IRBadr"/>
          <w:rtl/>
        </w:rPr>
        <w:t xml:space="preserve"> اتحاد دارد</w:t>
      </w:r>
      <w:r>
        <w:rPr>
          <w:rFonts w:ascii="IRBadr" w:hAnsi="IRBadr" w:cs="IRBadr" w:hint="cs"/>
          <w:rtl/>
        </w:rPr>
        <w:t>. این راوی برادر احمد بن محمد بن عیسی است</w:t>
      </w:r>
      <w:r w:rsidR="0059398F" w:rsidRPr="00760C7F">
        <w:rPr>
          <w:rFonts w:ascii="IRBadr" w:hAnsi="IRBadr" w:cs="IRBadr"/>
          <w:rtl/>
        </w:rPr>
        <w:t xml:space="preserve"> که نام او عبدالله</w:t>
      </w:r>
      <w:r>
        <w:rPr>
          <w:rFonts w:ascii="IRBadr" w:hAnsi="IRBadr" w:cs="IRBadr" w:hint="cs"/>
          <w:rtl/>
        </w:rPr>
        <w:t xml:space="preserve"> </w:t>
      </w:r>
      <w:r w:rsidRPr="00760C7F">
        <w:rPr>
          <w:rFonts w:ascii="IRBadr" w:hAnsi="IRBadr" w:cs="IRBadr"/>
          <w:rtl/>
        </w:rPr>
        <w:t>و لقبش</w:t>
      </w:r>
      <w:r w:rsidR="0059398F" w:rsidRPr="00760C7F">
        <w:rPr>
          <w:rFonts w:ascii="IRBadr" w:hAnsi="IRBadr" w:cs="IRBadr"/>
          <w:rtl/>
        </w:rPr>
        <w:t xml:space="preserve"> </w:t>
      </w:r>
      <w:r w:rsidRPr="00760C7F">
        <w:rPr>
          <w:rFonts w:ascii="IRBadr" w:hAnsi="IRBadr" w:cs="IRBadr"/>
          <w:rtl/>
        </w:rPr>
        <w:t xml:space="preserve">بنان </w:t>
      </w:r>
      <w:r w:rsidR="0059398F" w:rsidRPr="00760C7F">
        <w:rPr>
          <w:rFonts w:ascii="IRBadr" w:hAnsi="IRBadr" w:cs="IRBadr"/>
          <w:rtl/>
        </w:rPr>
        <w:t>است.</w:t>
      </w:r>
      <w:r w:rsidR="00CA20A2" w:rsidRPr="00760C7F">
        <w:rPr>
          <w:rFonts w:ascii="IRBadr" w:hAnsi="IRBadr" w:cs="IRBadr"/>
          <w:rtl/>
        </w:rPr>
        <w:t xml:space="preserve"> </w:t>
      </w:r>
      <w:r w:rsidR="0059398F" w:rsidRPr="00760C7F">
        <w:rPr>
          <w:rFonts w:ascii="IRBadr" w:hAnsi="IRBadr" w:cs="IRBadr"/>
          <w:rtl/>
        </w:rPr>
        <w:t xml:space="preserve">در ما نحن فیه نیز ممکن است </w:t>
      </w:r>
      <w:r w:rsidR="00CA20A2" w:rsidRPr="00760C7F">
        <w:rPr>
          <w:rFonts w:ascii="IRBadr" w:hAnsi="IRBadr" w:cs="IRBadr"/>
          <w:rtl/>
        </w:rPr>
        <w:t>شاذان لقب باشد و احمد اسم باشد.</w:t>
      </w:r>
    </w:p>
    <w:p w:rsidR="00546D70" w:rsidRDefault="00CA20A2" w:rsidP="00D3551A">
      <w:pPr>
        <w:rPr>
          <w:rFonts w:ascii="IRBadr" w:hAnsi="IRBadr" w:cs="IRBadr"/>
          <w:rtl/>
        </w:rPr>
      </w:pPr>
      <w:r w:rsidRPr="00760C7F">
        <w:rPr>
          <w:rFonts w:ascii="IRBadr" w:hAnsi="IRBadr" w:cs="IRBadr"/>
          <w:rtl/>
        </w:rPr>
        <w:t>ممکن است شاذان</w:t>
      </w:r>
      <w:r w:rsidR="000C092B">
        <w:rPr>
          <w:rFonts w:ascii="IRBadr" w:hAnsi="IRBadr" w:cs="IRBadr" w:hint="cs"/>
          <w:rtl/>
        </w:rPr>
        <w:t>،</w:t>
      </w:r>
      <w:r w:rsidRPr="00760C7F">
        <w:rPr>
          <w:rFonts w:ascii="IRBadr" w:hAnsi="IRBadr" w:cs="IRBadr"/>
          <w:rtl/>
        </w:rPr>
        <w:t xml:space="preserve"> اسم او در فارسی بوده است و در عربی نیز برای خودش اسم احمد را اختیار کرده است. </w:t>
      </w:r>
      <w:r w:rsidR="00F82B84">
        <w:rPr>
          <w:rFonts w:ascii="IRBadr" w:hAnsi="IRBadr" w:cs="IRBadr" w:hint="cs"/>
          <w:rtl/>
        </w:rPr>
        <w:t>این احتمال را ما در مورد «</w:t>
      </w:r>
      <w:r w:rsidRPr="00760C7F">
        <w:rPr>
          <w:rFonts w:ascii="IRBadr" w:hAnsi="IRBadr" w:cs="IRBadr"/>
          <w:rtl/>
        </w:rPr>
        <w:t>جفعر به محمد بن مسرور</w:t>
      </w:r>
      <w:r w:rsidR="00F82B84">
        <w:rPr>
          <w:rFonts w:ascii="IRBadr" w:hAnsi="IRBadr" w:cs="IRBadr" w:hint="cs"/>
          <w:rtl/>
        </w:rPr>
        <w:t>»</w:t>
      </w:r>
      <w:r w:rsidRPr="00760C7F">
        <w:rPr>
          <w:rFonts w:ascii="IRBadr" w:hAnsi="IRBadr" w:cs="IRBadr"/>
          <w:rtl/>
        </w:rPr>
        <w:t xml:space="preserve"> و </w:t>
      </w:r>
      <w:r w:rsidR="00F82B84">
        <w:rPr>
          <w:rFonts w:ascii="IRBadr" w:hAnsi="IRBadr" w:cs="IRBadr" w:hint="cs"/>
          <w:rtl/>
        </w:rPr>
        <w:t>«</w:t>
      </w:r>
      <w:r w:rsidRPr="00760C7F">
        <w:rPr>
          <w:rFonts w:ascii="IRBadr" w:hAnsi="IRBadr" w:cs="IRBadr"/>
          <w:rtl/>
        </w:rPr>
        <w:t>جعفر بن محمد بن قولویه</w:t>
      </w:r>
      <w:r w:rsidR="00F82B84">
        <w:rPr>
          <w:rFonts w:ascii="IRBadr" w:hAnsi="IRBadr" w:cs="IRBadr" w:hint="cs"/>
          <w:rtl/>
        </w:rPr>
        <w:t>»</w:t>
      </w:r>
      <w:r w:rsidRPr="00760C7F">
        <w:rPr>
          <w:rFonts w:ascii="IRBadr" w:hAnsi="IRBadr" w:cs="IRBadr"/>
          <w:rtl/>
        </w:rPr>
        <w:t xml:space="preserve"> نیز </w:t>
      </w:r>
      <w:r w:rsidR="00F82B84">
        <w:rPr>
          <w:rFonts w:ascii="IRBadr" w:hAnsi="IRBadr" w:cs="IRBadr" w:hint="cs"/>
          <w:rtl/>
        </w:rPr>
        <w:t>مطرح نمودیم</w:t>
      </w:r>
      <w:r w:rsidR="0088478B">
        <w:rPr>
          <w:rFonts w:ascii="IRBadr" w:hAnsi="IRBadr" w:cs="IRBadr" w:hint="cs"/>
          <w:rtl/>
        </w:rPr>
        <w:t>،</w:t>
      </w:r>
      <w:r w:rsidRPr="00760C7F">
        <w:rPr>
          <w:rFonts w:ascii="IRBadr" w:hAnsi="IRBadr" w:cs="IRBadr"/>
          <w:rtl/>
        </w:rPr>
        <w:t xml:space="preserve"> که </w:t>
      </w:r>
      <w:r w:rsidR="0088478B">
        <w:rPr>
          <w:rFonts w:ascii="IRBadr" w:hAnsi="IRBadr" w:cs="IRBadr" w:hint="cs"/>
          <w:rtl/>
        </w:rPr>
        <w:t xml:space="preserve">ممکن است </w:t>
      </w:r>
      <w:r w:rsidR="0088478B">
        <w:rPr>
          <w:rFonts w:ascii="IRBadr" w:hAnsi="IRBadr" w:cs="IRBadr"/>
          <w:rtl/>
        </w:rPr>
        <w:t xml:space="preserve">قولویه یک واژه فارسی </w:t>
      </w:r>
      <w:r w:rsidR="0088478B">
        <w:rPr>
          <w:rFonts w:ascii="IRBadr" w:hAnsi="IRBadr" w:cs="IRBadr" w:hint="cs"/>
          <w:rtl/>
        </w:rPr>
        <w:t>باشد</w:t>
      </w:r>
      <w:r w:rsidR="00957A19">
        <w:rPr>
          <w:rFonts w:ascii="IRBadr" w:hAnsi="IRBadr" w:cs="IRBadr" w:hint="cs"/>
          <w:rtl/>
        </w:rPr>
        <w:t>(که ممکن است در آن زمان این اسم از فارسی قدیم و فارسی کهن باقی مانده است)</w:t>
      </w:r>
      <w:r w:rsidRPr="00760C7F">
        <w:rPr>
          <w:rFonts w:ascii="IRBadr" w:hAnsi="IRBadr" w:cs="IRBadr"/>
          <w:rtl/>
        </w:rPr>
        <w:t xml:space="preserve"> و ترجمه عربی آن مسرور باشد</w:t>
      </w:r>
      <w:r w:rsidR="0088478B">
        <w:rPr>
          <w:rFonts w:ascii="IRBadr" w:hAnsi="IRBadr" w:cs="IRBadr" w:hint="cs"/>
          <w:rtl/>
        </w:rPr>
        <w:t>.</w:t>
      </w:r>
      <w:r w:rsidR="00234CDC">
        <w:rPr>
          <w:rFonts w:ascii="IRBadr" w:hAnsi="IRBadr" w:cs="IRBadr" w:hint="cs"/>
          <w:rtl/>
        </w:rPr>
        <w:t xml:space="preserve"> این</w:t>
      </w:r>
      <w:r w:rsidR="003F2178">
        <w:rPr>
          <w:rFonts w:ascii="IRBadr" w:hAnsi="IRBadr" w:cs="IRBadr" w:hint="cs"/>
          <w:rtl/>
        </w:rPr>
        <w:t xml:space="preserve"> کلمه شاذان</w:t>
      </w:r>
      <w:r w:rsidR="00234CDC">
        <w:rPr>
          <w:rFonts w:ascii="IRBadr" w:hAnsi="IRBadr" w:cs="IRBadr" w:hint="cs"/>
          <w:rtl/>
        </w:rPr>
        <w:t xml:space="preserve"> هم</w:t>
      </w:r>
      <w:r w:rsidR="003F2178">
        <w:rPr>
          <w:rFonts w:ascii="IRBadr" w:hAnsi="IRBadr" w:cs="IRBadr" w:hint="cs"/>
          <w:rtl/>
        </w:rPr>
        <w:t>، همان کلمه شاد</w:t>
      </w:r>
      <w:r w:rsidR="00D3551A">
        <w:rPr>
          <w:rFonts w:ascii="IRBadr" w:hAnsi="IRBadr" w:cs="IRBadr" w:hint="cs"/>
          <w:rtl/>
        </w:rPr>
        <w:t xml:space="preserve">ان، به معنی خوشحال است. </w:t>
      </w:r>
      <w:r w:rsidR="00957A19">
        <w:rPr>
          <w:rFonts w:ascii="IRBadr" w:hAnsi="IRBadr" w:cs="IRBadr" w:hint="cs"/>
          <w:rtl/>
        </w:rPr>
        <w:t xml:space="preserve">در فارسی کهن، به جای دال، در بسیاری از کلمات ذال بوده است. </w:t>
      </w:r>
    </w:p>
    <w:p w:rsidR="00546D70" w:rsidRDefault="00546D70" w:rsidP="00B4453F">
      <w:pPr>
        <w:pStyle w:val="Heading4"/>
        <w:rPr>
          <w:rtl/>
        </w:rPr>
      </w:pPr>
      <w:bookmarkStart w:id="32" w:name="_Toc129669523"/>
      <w:bookmarkStart w:id="33" w:name="_Toc129669557"/>
      <w:bookmarkStart w:id="34" w:name="_Toc129671244"/>
      <w:bookmarkStart w:id="35" w:name="_Toc129692293"/>
      <w:bookmarkStart w:id="36" w:name="_Toc129702405"/>
      <w:bookmarkStart w:id="37" w:name="_Toc129702426"/>
      <w:bookmarkStart w:id="38" w:name="_Toc129702464"/>
      <w:r>
        <w:rPr>
          <w:rFonts w:hint="cs"/>
          <w:rtl/>
        </w:rPr>
        <w:t>تبدبل ذال به دال در فارسی</w:t>
      </w:r>
      <w:bookmarkEnd w:id="32"/>
      <w:bookmarkEnd w:id="33"/>
      <w:bookmarkEnd w:id="34"/>
      <w:bookmarkEnd w:id="35"/>
      <w:bookmarkEnd w:id="36"/>
      <w:bookmarkEnd w:id="37"/>
      <w:bookmarkEnd w:id="38"/>
      <w:r>
        <w:rPr>
          <w:rFonts w:hint="cs"/>
          <w:rtl/>
        </w:rPr>
        <w:t xml:space="preserve"> </w:t>
      </w:r>
    </w:p>
    <w:p w:rsidR="00CA20A2" w:rsidRPr="00760C7F" w:rsidRDefault="00957A19" w:rsidP="00D3551A">
      <w:pPr>
        <w:rPr>
          <w:rFonts w:ascii="IRBadr" w:hAnsi="IRBadr" w:cs="IRBadr"/>
          <w:rtl/>
        </w:rPr>
      </w:pPr>
      <w:r>
        <w:rPr>
          <w:rFonts w:ascii="IRBadr" w:hAnsi="IRBadr" w:cs="IRBadr" w:hint="cs"/>
          <w:rtl/>
        </w:rPr>
        <w:t>شعر</w:t>
      </w:r>
      <w:r w:rsidR="000F5D26">
        <w:rPr>
          <w:rFonts w:ascii="IRBadr" w:hAnsi="IRBadr" w:cs="IRBadr" w:hint="cs"/>
          <w:rtl/>
        </w:rPr>
        <w:t>ی</w:t>
      </w:r>
      <w:r>
        <w:rPr>
          <w:rFonts w:ascii="IRBadr" w:hAnsi="IRBadr" w:cs="IRBadr" w:hint="cs"/>
          <w:rtl/>
        </w:rPr>
        <w:t xml:space="preserve"> من</w:t>
      </w:r>
      <w:r w:rsidR="00352B69">
        <w:rPr>
          <w:rFonts w:ascii="IRBadr" w:hAnsi="IRBadr" w:cs="IRBadr" w:hint="cs"/>
          <w:rtl/>
        </w:rPr>
        <w:t>سوب به خواجه نصیر الدین طوسی</w:t>
      </w:r>
      <w:r>
        <w:rPr>
          <w:rFonts w:ascii="IRBadr" w:hAnsi="IRBadr" w:cs="IRBadr" w:hint="cs"/>
          <w:rtl/>
        </w:rPr>
        <w:t xml:space="preserve"> در این مورد وارد شده است:</w:t>
      </w:r>
    </w:p>
    <w:p w:rsidR="00CA20A2" w:rsidRPr="00760C7F" w:rsidRDefault="00CA20A2" w:rsidP="00A640AD">
      <w:pPr>
        <w:jc w:val="center"/>
        <w:rPr>
          <w:rFonts w:ascii="IRBadr" w:hAnsi="IRBadr" w:cs="IRBadr"/>
          <w:rtl/>
        </w:rPr>
      </w:pPr>
      <w:r w:rsidRPr="00760C7F">
        <w:rPr>
          <w:rFonts w:ascii="IRBadr" w:hAnsi="IRBadr" w:cs="IRBadr"/>
          <w:rtl/>
        </w:rPr>
        <w:t>آنان که به فارسی سخن می‌رانند</w:t>
      </w:r>
      <w:r w:rsidRPr="00760C7F">
        <w:rPr>
          <w:rFonts w:ascii="IRBadr" w:hAnsi="IRBadr" w:cs="IRBadr"/>
          <w:rtl/>
        </w:rPr>
        <w:tab/>
        <w:t xml:space="preserve">در </w:t>
      </w:r>
      <w:r w:rsidR="00A640AD">
        <w:rPr>
          <w:rFonts w:ascii="IRBadr" w:hAnsi="IRBadr" w:cs="IRBadr" w:hint="cs"/>
          <w:rtl/>
        </w:rPr>
        <w:t xml:space="preserve">  </w:t>
      </w:r>
      <w:r w:rsidRPr="00760C7F">
        <w:rPr>
          <w:rFonts w:ascii="IRBadr" w:hAnsi="IRBadr" w:cs="IRBadr"/>
          <w:rtl/>
        </w:rPr>
        <w:t xml:space="preserve">معرض </w:t>
      </w:r>
      <w:r w:rsidR="00A640AD">
        <w:rPr>
          <w:rFonts w:ascii="IRBadr" w:hAnsi="IRBadr" w:cs="IRBadr" w:hint="cs"/>
          <w:rtl/>
        </w:rPr>
        <w:t xml:space="preserve"> </w:t>
      </w:r>
      <w:r w:rsidRPr="00760C7F">
        <w:rPr>
          <w:rFonts w:ascii="IRBadr" w:hAnsi="IRBadr" w:cs="IRBadr"/>
          <w:rtl/>
        </w:rPr>
        <w:t xml:space="preserve">ذال، دال </w:t>
      </w:r>
      <w:r w:rsidR="00A640AD">
        <w:rPr>
          <w:rFonts w:ascii="IRBadr" w:hAnsi="IRBadr" w:cs="IRBadr" w:hint="cs"/>
          <w:rtl/>
        </w:rPr>
        <w:t xml:space="preserve"> </w:t>
      </w:r>
      <w:r w:rsidRPr="00760C7F">
        <w:rPr>
          <w:rFonts w:ascii="IRBadr" w:hAnsi="IRBadr" w:cs="IRBadr"/>
          <w:rtl/>
        </w:rPr>
        <w:t xml:space="preserve">را </w:t>
      </w:r>
      <w:r w:rsidR="00A640AD">
        <w:rPr>
          <w:rFonts w:ascii="IRBadr" w:hAnsi="IRBadr" w:cs="IRBadr" w:hint="cs"/>
          <w:rtl/>
        </w:rPr>
        <w:t xml:space="preserve">  </w:t>
      </w:r>
      <w:r w:rsidRPr="00760C7F">
        <w:rPr>
          <w:rFonts w:ascii="IRBadr" w:hAnsi="IRBadr" w:cs="IRBadr"/>
          <w:rtl/>
        </w:rPr>
        <w:t>ننشانند</w:t>
      </w:r>
    </w:p>
    <w:p w:rsidR="00CA20A2" w:rsidRDefault="00A640AD" w:rsidP="00A640AD">
      <w:pPr>
        <w:jc w:val="center"/>
        <w:rPr>
          <w:rFonts w:ascii="IRBadr" w:hAnsi="IRBadr" w:cs="IRBadr"/>
          <w:rtl/>
        </w:rPr>
      </w:pPr>
      <w:r>
        <w:rPr>
          <w:rFonts w:ascii="IRBadr" w:hAnsi="IRBadr" w:cs="IRBadr" w:hint="cs"/>
          <w:rtl/>
        </w:rPr>
        <w:t>با</w:t>
      </w:r>
      <w:r w:rsidR="00CA20A2" w:rsidRPr="00760C7F">
        <w:rPr>
          <w:rFonts w:ascii="IRBadr" w:hAnsi="IRBadr" w:cs="IRBadr"/>
          <w:rtl/>
        </w:rPr>
        <w:t xml:space="preserve"> قبل وی ار ساکن جز وای بود</w:t>
      </w:r>
      <w:r w:rsidR="00CA20A2" w:rsidRPr="00760C7F">
        <w:rPr>
          <w:rFonts w:ascii="IRBadr" w:hAnsi="IRBadr" w:cs="IRBadr"/>
          <w:rtl/>
        </w:rPr>
        <w:tab/>
        <w:t xml:space="preserve">دال است </w:t>
      </w:r>
      <w:r>
        <w:rPr>
          <w:rFonts w:ascii="IRBadr" w:hAnsi="IRBadr" w:cs="IRBadr" w:hint="cs"/>
          <w:rtl/>
        </w:rPr>
        <w:t>وگرنه</w:t>
      </w:r>
      <w:r w:rsidR="00CA20A2" w:rsidRPr="00760C7F">
        <w:rPr>
          <w:rFonts w:ascii="IRBadr" w:hAnsi="IRBadr" w:cs="IRBadr"/>
          <w:rtl/>
        </w:rPr>
        <w:t xml:space="preserve"> </w:t>
      </w:r>
      <w:r>
        <w:rPr>
          <w:rFonts w:ascii="IRBadr" w:hAnsi="IRBadr" w:cs="IRBadr" w:hint="cs"/>
          <w:rtl/>
        </w:rPr>
        <w:t>ذال معجم خوانند</w:t>
      </w:r>
    </w:p>
    <w:p w:rsidR="009D7320" w:rsidRDefault="00234CDC" w:rsidP="00F6087B">
      <w:pPr>
        <w:rPr>
          <w:rFonts w:ascii="IRBadr" w:hAnsi="IRBadr" w:cs="IRBadr"/>
          <w:rtl/>
        </w:rPr>
      </w:pPr>
      <w:r>
        <w:rPr>
          <w:rFonts w:ascii="IRBadr" w:hAnsi="IRBadr" w:cs="IRBadr" w:hint="cs"/>
          <w:rtl/>
        </w:rPr>
        <w:t>مراد از «وای» در بیت دوم شعر</w:t>
      </w:r>
      <w:r w:rsidR="00A640AD">
        <w:rPr>
          <w:rFonts w:ascii="IRBadr" w:hAnsi="IRBadr" w:cs="IRBadr" w:hint="cs"/>
          <w:rtl/>
        </w:rPr>
        <w:t xml:space="preserve">، حروف علّه است. یعنی واو و الف و یاء. که در مقابل آن، حروف صحیح است. </w:t>
      </w:r>
      <w:r w:rsidR="00580810">
        <w:rPr>
          <w:rFonts w:ascii="IRBadr" w:hAnsi="IRBadr" w:cs="IRBadr" w:hint="cs"/>
          <w:rtl/>
        </w:rPr>
        <w:t xml:space="preserve">یعنی ما قبل دال چهار </w:t>
      </w:r>
      <w:r w:rsidR="009D7320">
        <w:rPr>
          <w:rFonts w:ascii="IRBadr" w:hAnsi="IRBadr" w:cs="IRBadr" w:hint="cs"/>
          <w:rtl/>
        </w:rPr>
        <w:t>حالت دارد:</w:t>
      </w:r>
    </w:p>
    <w:p w:rsidR="009D7320" w:rsidRDefault="009D7320" w:rsidP="009D7320">
      <w:pPr>
        <w:rPr>
          <w:rFonts w:ascii="IRBadr" w:hAnsi="IRBadr" w:cs="IRBadr"/>
          <w:rtl/>
        </w:rPr>
      </w:pPr>
      <w:r>
        <w:rPr>
          <w:rFonts w:ascii="IRBadr" w:hAnsi="IRBadr" w:cs="IRBadr" w:hint="cs"/>
          <w:rtl/>
        </w:rPr>
        <w:t xml:space="preserve">۱. </w:t>
      </w:r>
      <w:r w:rsidR="00D77B71">
        <w:rPr>
          <w:rFonts w:ascii="IRBadr" w:hAnsi="IRBadr" w:cs="IRBadr" w:hint="cs"/>
          <w:rtl/>
        </w:rPr>
        <w:t>حرف صحیح</w:t>
      </w:r>
      <w:r>
        <w:rPr>
          <w:rFonts w:ascii="IRBadr" w:hAnsi="IRBadr" w:cs="IRBadr" w:hint="cs"/>
          <w:rtl/>
        </w:rPr>
        <w:t xml:space="preserve"> ساکن است: </w:t>
      </w:r>
      <w:r w:rsidR="00A640AD">
        <w:rPr>
          <w:rFonts w:ascii="IRBadr" w:hAnsi="IRBadr" w:cs="IRBadr" w:hint="cs"/>
          <w:rtl/>
        </w:rPr>
        <w:t>مثل ب</w:t>
      </w:r>
      <w:r w:rsidR="00D7493B">
        <w:rPr>
          <w:rFonts w:ascii="IRBadr" w:hAnsi="IRBadr" w:cs="IRBadr" w:hint="cs"/>
          <w:rtl/>
        </w:rPr>
        <w:t>ُ</w:t>
      </w:r>
      <w:r w:rsidR="00A640AD">
        <w:rPr>
          <w:rFonts w:ascii="IRBadr" w:hAnsi="IRBadr" w:cs="IRBadr" w:hint="cs"/>
          <w:rtl/>
        </w:rPr>
        <w:t>رد یا ک</w:t>
      </w:r>
      <w:r w:rsidR="00D7493B">
        <w:rPr>
          <w:rFonts w:ascii="IRBadr" w:hAnsi="IRBadr" w:cs="IRBadr" w:hint="cs"/>
          <w:rtl/>
        </w:rPr>
        <w:t>ُ</w:t>
      </w:r>
      <w:r w:rsidR="00A640AD">
        <w:rPr>
          <w:rFonts w:ascii="IRBadr" w:hAnsi="IRBadr" w:cs="IRBadr" w:hint="cs"/>
          <w:rtl/>
        </w:rPr>
        <w:t>رد یا خ</w:t>
      </w:r>
      <w:r w:rsidR="00D7493B">
        <w:rPr>
          <w:rFonts w:ascii="IRBadr" w:hAnsi="IRBadr" w:cs="IRBadr" w:hint="cs"/>
          <w:rtl/>
        </w:rPr>
        <w:t>ُ</w:t>
      </w:r>
      <w:r w:rsidR="00580810">
        <w:rPr>
          <w:rFonts w:ascii="IRBadr" w:hAnsi="IRBadr" w:cs="IRBadr" w:hint="cs"/>
          <w:rtl/>
        </w:rPr>
        <w:t xml:space="preserve">رد </w:t>
      </w:r>
    </w:p>
    <w:p w:rsidR="009D7320" w:rsidRDefault="009D7320" w:rsidP="009D7320">
      <w:pPr>
        <w:rPr>
          <w:rFonts w:ascii="IRBadr" w:hAnsi="IRBadr" w:cs="IRBadr"/>
          <w:rtl/>
        </w:rPr>
      </w:pPr>
      <w:r>
        <w:rPr>
          <w:rFonts w:ascii="IRBadr" w:hAnsi="IRBadr" w:cs="IRBadr" w:hint="cs"/>
          <w:rtl/>
        </w:rPr>
        <w:t xml:space="preserve">۲. </w:t>
      </w:r>
      <w:r w:rsidR="00D77B71">
        <w:rPr>
          <w:rFonts w:ascii="IRBadr" w:hAnsi="IRBadr" w:cs="IRBadr" w:hint="cs"/>
          <w:rtl/>
        </w:rPr>
        <w:t xml:space="preserve">حرف صحیح </w:t>
      </w:r>
      <w:r>
        <w:rPr>
          <w:rFonts w:ascii="IRBadr" w:hAnsi="IRBadr" w:cs="IRBadr" w:hint="cs"/>
          <w:rtl/>
        </w:rPr>
        <w:t>متحرّک است:</w:t>
      </w:r>
      <w:r w:rsidR="00A640AD">
        <w:rPr>
          <w:rFonts w:ascii="IRBadr" w:hAnsi="IRBadr" w:cs="IRBadr" w:hint="cs"/>
          <w:rtl/>
        </w:rPr>
        <w:t xml:space="preserve"> مثل بَرَد</w:t>
      </w:r>
      <w:r>
        <w:rPr>
          <w:rFonts w:ascii="IRBadr" w:hAnsi="IRBadr" w:cs="IRBadr" w:hint="cs"/>
          <w:rtl/>
        </w:rPr>
        <w:t xml:space="preserve"> </w:t>
      </w:r>
      <w:r w:rsidR="00580810">
        <w:rPr>
          <w:rFonts w:ascii="IRBadr" w:hAnsi="IRBadr" w:cs="IRBadr" w:hint="cs"/>
          <w:rtl/>
        </w:rPr>
        <w:t xml:space="preserve">و خورَد </w:t>
      </w:r>
    </w:p>
    <w:p w:rsidR="00D77B71" w:rsidRDefault="00D77B71" w:rsidP="00D77B71">
      <w:pPr>
        <w:rPr>
          <w:rFonts w:ascii="IRBadr" w:hAnsi="IRBadr" w:cs="IRBadr"/>
          <w:rtl/>
        </w:rPr>
      </w:pPr>
      <w:r>
        <w:rPr>
          <w:rFonts w:ascii="IRBadr" w:hAnsi="IRBadr" w:cs="IRBadr" w:hint="cs"/>
          <w:rtl/>
        </w:rPr>
        <w:t xml:space="preserve">۳. </w:t>
      </w:r>
      <w:r w:rsidR="00A640AD">
        <w:rPr>
          <w:rFonts w:ascii="IRBadr" w:hAnsi="IRBadr" w:cs="IRBadr" w:hint="cs"/>
          <w:rtl/>
        </w:rPr>
        <w:t xml:space="preserve">حرف علّه </w:t>
      </w:r>
      <w:r>
        <w:rPr>
          <w:rFonts w:ascii="IRBadr" w:hAnsi="IRBadr" w:cs="IRBadr" w:hint="cs"/>
          <w:rtl/>
        </w:rPr>
        <w:t xml:space="preserve">ساکن است: </w:t>
      </w:r>
      <w:r w:rsidR="00A640AD">
        <w:rPr>
          <w:rFonts w:ascii="IRBadr" w:hAnsi="IRBadr" w:cs="IRBadr" w:hint="cs"/>
          <w:rtl/>
        </w:rPr>
        <w:t>مثل شاد یا بود</w:t>
      </w:r>
    </w:p>
    <w:p w:rsidR="00580810" w:rsidRDefault="00D77B71" w:rsidP="00D77B71">
      <w:pPr>
        <w:rPr>
          <w:rFonts w:ascii="IRBadr" w:hAnsi="IRBadr" w:cs="IRBadr"/>
          <w:rtl/>
        </w:rPr>
      </w:pPr>
      <w:r>
        <w:rPr>
          <w:rFonts w:ascii="IRBadr" w:hAnsi="IRBadr" w:cs="IRBadr" w:hint="cs"/>
          <w:rtl/>
        </w:rPr>
        <w:t xml:space="preserve">۴. حرف علّه </w:t>
      </w:r>
      <w:r w:rsidR="00580810">
        <w:rPr>
          <w:rFonts w:ascii="IRBadr" w:hAnsi="IRBadr" w:cs="IRBadr" w:hint="cs"/>
          <w:rtl/>
        </w:rPr>
        <w:t>متحرّک است:</w:t>
      </w:r>
      <w:r w:rsidR="00A640AD">
        <w:rPr>
          <w:rFonts w:ascii="IRBadr" w:hAnsi="IRBadr" w:cs="IRBadr" w:hint="cs"/>
          <w:rtl/>
        </w:rPr>
        <w:t xml:space="preserve"> مثل بُوَد</w:t>
      </w:r>
      <w:r w:rsidR="00F6087B">
        <w:rPr>
          <w:rFonts w:ascii="IRBadr" w:hAnsi="IRBadr" w:cs="IRBadr" w:hint="cs"/>
          <w:rtl/>
        </w:rPr>
        <w:t xml:space="preserve"> و رَوَد</w:t>
      </w:r>
    </w:p>
    <w:p w:rsidR="00A640AD" w:rsidRDefault="00580810" w:rsidP="00580810">
      <w:pPr>
        <w:rPr>
          <w:rFonts w:ascii="IRBadr" w:hAnsi="IRBadr" w:cs="IRBadr"/>
          <w:rtl/>
        </w:rPr>
      </w:pPr>
      <w:r>
        <w:rPr>
          <w:rFonts w:ascii="IRBadr" w:hAnsi="IRBadr" w:cs="IRBadr" w:hint="cs"/>
          <w:rtl/>
        </w:rPr>
        <w:t xml:space="preserve">در صورت اول، آن حرف دال تلفّظ می‌گردد. و در سه صورت بعد، به صورت ذال تلفّظ می‌شود مثل </w:t>
      </w:r>
      <w:r w:rsidR="00F6087B">
        <w:rPr>
          <w:rFonts w:ascii="IRBadr" w:hAnsi="IRBadr" w:cs="IRBadr" w:hint="cs"/>
          <w:rtl/>
        </w:rPr>
        <w:t>بوذ، شاذ، رو‌‌ذ، پاذشاه.</w:t>
      </w:r>
      <w:r w:rsidR="00F6087B">
        <w:rPr>
          <w:rStyle w:val="FootnoteReference"/>
          <w:rFonts w:ascii="IRBadr" w:hAnsi="IRBadr" w:cs="IRBadr"/>
          <w:rtl/>
        </w:rPr>
        <w:footnoteReference w:id="5"/>
      </w:r>
      <w:r w:rsidR="00F6087B">
        <w:rPr>
          <w:rFonts w:ascii="IRBadr" w:hAnsi="IRBadr" w:cs="IRBadr" w:hint="cs"/>
          <w:rtl/>
        </w:rPr>
        <w:t xml:space="preserve">  که این کلمات گاهی به عربی که منتقل می‌شود تعریب می‌گردد مثل فاذشاه. یا مثلا کلمه «ساده» در اصل در فا</w:t>
      </w:r>
      <w:r w:rsidR="00D83C06">
        <w:rPr>
          <w:rFonts w:ascii="IRBadr" w:hAnsi="IRBadr" w:cs="IRBadr" w:hint="cs"/>
          <w:rtl/>
        </w:rPr>
        <w:t>رسی «ساذگ» بوده است. به طور کلی در فارسی قدیم</w:t>
      </w:r>
      <w:r w:rsidR="00F6087B">
        <w:rPr>
          <w:rFonts w:ascii="IRBadr" w:hAnsi="IRBadr" w:cs="IRBadr" w:hint="cs"/>
          <w:rtl/>
        </w:rPr>
        <w:t xml:space="preserve"> به جای حرف «هاء» در آخر کلمه، حرف «گ» بوده است. </w:t>
      </w:r>
      <w:r w:rsidR="00D83C06">
        <w:rPr>
          <w:rFonts w:ascii="IRBadr" w:hAnsi="IRBadr" w:cs="IRBadr" w:hint="cs"/>
          <w:rtl/>
        </w:rPr>
        <w:t xml:space="preserve">مثلا </w:t>
      </w:r>
      <w:r w:rsidR="00F6087B">
        <w:rPr>
          <w:rFonts w:ascii="IRBadr" w:hAnsi="IRBadr" w:cs="IRBadr" w:hint="cs"/>
          <w:rtl/>
        </w:rPr>
        <w:t>جمع ساده، سادگان است. و اسم منسوب آن سادگی است. این کلمات کاشف از این است که در اصل، حرف آخر آن «گ» بوده است. در عربی این حرف به جیم تبدیل می‌گردد. لذا در عربی «ساذج» گفته می‌شود.</w:t>
      </w:r>
    </w:p>
    <w:p w:rsidR="00F6087B" w:rsidRPr="00760C7F" w:rsidRDefault="00F6087B" w:rsidP="00F6087B">
      <w:pPr>
        <w:rPr>
          <w:rFonts w:ascii="IRBadr" w:hAnsi="IRBadr" w:cs="IRBadr"/>
        </w:rPr>
      </w:pPr>
      <w:r>
        <w:rPr>
          <w:rFonts w:ascii="IRBadr" w:hAnsi="IRBadr" w:cs="IRBadr" w:hint="cs"/>
          <w:rtl/>
        </w:rPr>
        <w:t>به مناسبت یک روایتی بیان می‌گردد. در روایتی وارد شده است:</w:t>
      </w:r>
    </w:p>
    <w:p w:rsidR="00EF2D63" w:rsidRPr="00760C7F" w:rsidRDefault="00EF2D63" w:rsidP="006162A2">
      <w:pPr>
        <w:rPr>
          <w:rFonts w:ascii="IRBadr" w:hAnsi="IRBadr" w:cs="IRBadr"/>
          <w:color w:val="008000"/>
          <w:rtl/>
        </w:rPr>
      </w:pPr>
      <w:r w:rsidRPr="00760C7F">
        <w:rPr>
          <w:rFonts w:ascii="IRBadr" w:hAnsi="IRBadr" w:cs="IRBadr"/>
          <w:color w:val="008000"/>
          <w:rtl/>
        </w:rPr>
        <w:t>«مَا أَخْبَرَنِي بِهِ الشَّيْخُ أَيَّدَهُ اللَّهُ تَعَالَى عَنْ أَبِي الْقَاسِمِ جَعْفَرِ بْنِ مُحَمَّدٍ عَنْ مُحَمَّدِ بْنِ يَعْقُوبَ عَنْ مُحَمَّدِ بْنِ يَحْيَى عَنْ أَحْمَدَ بْنِ مُحَمَّدٍ عَنِ الْقَاسِمِ بْنِ يَحْيَى عَنْ جَدِّهِ الْحَسَنِ بْنِ رَاشِدٍ قَالَ: قُلْتُ لِأَبِي عَبْدِ اللَّهِ ع إِنَّ النَّاسَ يَقُولُونَ إِنَّ الْمَغْفِرَةَ تَنْزِلُ عَلَى مَنْ صَامَ- شَهْرَ رَمَضَانَ لَيْلَةَ الْقَدْرِ فَقَالَ يَا حَسَنُ إِنَّ الْقَارِيجَارَ إِنَّمَا يُعْطَى أَجْرَهُ عِنْدَ فَرَاغِه‏</w:t>
      </w:r>
      <w:r w:rsidR="00573413" w:rsidRPr="00760C7F">
        <w:rPr>
          <w:rStyle w:val="FootnoteReference"/>
          <w:rFonts w:ascii="IRBadr" w:hAnsi="IRBadr" w:cs="IRBadr"/>
          <w:color w:val="008000"/>
          <w:rtl/>
        </w:rPr>
        <w:footnoteReference w:id="6"/>
      </w:r>
      <w:r w:rsidRPr="00760C7F">
        <w:rPr>
          <w:rFonts w:ascii="IRBadr" w:hAnsi="IRBadr" w:cs="IRBadr"/>
          <w:color w:val="008000"/>
          <w:rtl/>
        </w:rPr>
        <w:t>»</w:t>
      </w:r>
    </w:p>
    <w:p w:rsidR="00F6087B" w:rsidRDefault="00F6087B" w:rsidP="00546D70">
      <w:pPr>
        <w:rPr>
          <w:rFonts w:ascii="IRBadr" w:hAnsi="IRBadr" w:cs="IRBadr"/>
          <w:rtl/>
        </w:rPr>
      </w:pPr>
      <w:r>
        <w:rPr>
          <w:rFonts w:ascii="IRBadr" w:hAnsi="IRBadr" w:cs="IRBadr" w:hint="cs"/>
          <w:rtl/>
        </w:rPr>
        <w:t>در این روایت، حسن بن راشد از حضرت سؤال کرده است که اجر روزه‌دار ماه رمضان در شب قدر داده می‌شود؟ حضرت در پاسخ می‌فرماید که در آخر ماه در شب عید فطر اجر او داده می‌شود. تعبیری که در ذیل روایت آمده است «القاریجار» است. شیخ بهایی در توضیح معنای این کلمه فرموده است که این کلمه همان معرّب «کارگر» است؛ چرا که</w:t>
      </w:r>
      <w:r w:rsidR="00D3551A">
        <w:rPr>
          <w:rFonts w:ascii="IRBadr" w:hAnsi="IRBadr" w:cs="IRBadr" w:hint="cs"/>
          <w:rtl/>
        </w:rPr>
        <w:t xml:space="preserve"> در تعریب</w:t>
      </w:r>
      <w:r w:rsidR="00D83C06">
        <w:rPr>
          <w:rFonts w:ascii="IRBadr" w:hAnsi="IRBadr" w:cs="IRBadr" w:hint="cs"/>
          <w:rtl/>
        </w:rPr>
        <w:t>،</w:t>
      </w:r>
      <w:r w:rsidR="00D3551A">
        <w:rPr>
          <w:rFonts w:ascii="IRBadr" w:hAnsi="IRBadr" w:cs="IRBadr" w:hint="cs"/>
          <w:rtl/>
        </w:rPr>
        <w:t xml:space="preserve"> کلمه</w:t>
      </w:r>
      <w:r>
        <w:rPr>
          <w:rFonts w:ascii="IRBadr" w:hAnsi="IRBadr" w:cs="IRBadr" w:hint="cs"/>
          <w:rtl/>
        </w:rPr>
        <w:t xml:space="preserve"> کاف به قاف</w:t>
      </w:r>
      <w:r w:rsidR="00D3551A">
        <w:rPr>
          <w:rFonts w:ascii="IRBadr" w:hAnsi="IRBadr" w:cs="IRBadr" w:hint="cs"/>
          <w:rtl/>
        </w:rPr>
        <w:t>،</w:t>
      </w:r>
      <w:r>
        <w:rPr>
          <w:rFonts w:ascii="IRBadr" w:hAnsi="IRBadr" w:cs="IRBadr" w:hint="cs"/>
          <w:rtl/>
        </w:rPr>
        <w:t xml:space="preserve"> </w:t>
      </w:r>
      <w:r w:rsidR="00D3551A">
        <w:rPr>
          <w:rFonts w:ascii="IRBadr" w:hAnsi="IRBadr" w:cs="IRBadr" w:hint="cs"/>
          <w:rtl/>
        </w:rPr>
        <w:t>«گ» به جیم، کسره به «یاء» و فتحه به «الف» تبدیل می‌گردد. از این رو که در عربی کسره و یا</w:t>
      </w:r>
      <w:r w:rsidR="00546D70">
        <w:rPr>
          <w:rFonts w:ascii="IRBadr" w:hAnsi="IRBadr" w:cs="IRBadr" w:hint="cs"/>
          <w:rtl/>
        </w:rPr>
        <w:t>ء شبیه به یکدیگر تلفّظ می‌گردد.</w:t>
      </w:r>
      <w:r w:rsidR="00D3551A">
        <w:rPr>
          <w:rFonts w:ascii="IRBadr" w:hAnsi="IRBadr" w:cs="IRBadr" w:hint="cs"/>
          <w:rtl/>
        </w:rPr>
        <w:t xml:space="preserve"> </w:t>
      </w:r>
      <w:r w:rsidR="00546D70">
        <w:rPr>
          <w:rFonts w:ascii="IRBadr" w:hAnsi="IRBadr" w:cs="IRBadr" w:hint="cs"/>
          <w:rtl/>
        </w:rPr>
        <w:t xml:space="preserve">فتحه و الف نیز این‌گونه است. البته مرحوم میرداماد این توضیح شیخ بهایی را نپذیرفته است ولی به نظر می‌رسد کلام شیخ بهایی متین و صحیح است. </w:t>
      </w:r>
    </w:p>
    <w:p w:rsidR="00546D70" w:rsidRDefault="00546D70" w:rsidP="00546D70">
      <w:pPr>
        <w:rPr>
          <w:rFonts w:ascii="IRBadr" w:hAnsi="IRBadr" w:cs="IRBadr"/>
          <w:rtl/>
        </w:rPr>
      </w:pPr>
      <w:r>
        <w:rPr>
          <w:rFonts w:ascii="IRBadr" w:hAnsi="IRBadr" w:cs="IRBadr" w:hint="cs"/>
          <w:rtl/>
        </w:rPr>
        <w:t xml:space="preserve">قهپایی در مجمع الرجال، به گمان اینک دال صحیح است، همه شاذان‌ها را به شادان تبدیل نموده است. در حالی که اصل فارسی قدیم آن به ذال است. </w:t>
      </w:r>
    </w:p>
    <w:p w:rsidR="00352B69" w:rsidRPr="00352B69" w:rsidRDefault="00352B69" w:rsidP="00F44C7F">
      <w:pPr>
        <w:pStyle w:val="Heading3"/>
        <w:rPr>
          <w:rtl/>
        </w:rPr>
      </w:pPr>
      <w:bookmarkStart w:id="39" w:name="_Toc129669524"/>
      <w:bookmarkStart w:id="40" w:name="_Toc129669558"/>
      <w:bookmarkStart w:id="41" w:name="_Toc129671245"/>
      <w:bookmarkStart w:id="42" w:name="_Toc129692294"/>
      <w:bookmarkStart w:id="43" w:name="_Toc129702406"/>
      <w:bookmarkStart w:id="44" w:name="_Toc129702427"/>
      <w:bookmarkStart w:id="45" w:name="_Toc129702465"/>
      <w:r>
        <w:rPr>
          <w:rFonts w:hint="cs"/>
          <w:rtl/>
        </w:rPr>
        <w:t>وجه دوم در عنوان وارد شده در کلام کشی: ت</w:t>
      </w:r>
      <w:r w:rsidR="00F44C7F">
        <w:rPr>
          <w:rFonts w:hint="cs"/>
          <w:rtl/>
        </w:rPr>
        <w:t>حریف</w:t>
      </w:r>
      <w:bookmarkEnd w:id="39"/>
      <w:bookmarkEnd w:id="40"/>
      <w:bookmarkEnd w:id="41"/>
      <w:bookmarkEnd w:id="42"/>
      <w:bookmarkEnd w:id="43"/>
      <w:bookmarkEnd w:id="44"/>
      <w:bookmarkEnd w:id="45"/>
    </w:p>
    <w:p w:rsidR="008D0E1E" w:rsidRDefault="008D0E1E" w:rsidP="008D0E1E">
      <w:pPr>
        <w:rPr>
          <w:rFonts w:ascii="IRBadr" w:hAnsi="IRBadr" w:cs="IRBadr"/>
          <w:rtl/>
        </w:rPr>
      </w:pPr>
      <w:r>
        <w:rPr>
          <w:rFonts w:ascii="IRBadr" w:hAnsi="IRBadr" w:cs="IRBadr" w:hint="cs"/>
          <w:rtl/>
        </w:rPr>
        <w:t xml:space="preserve">به طور کلی جهت اثبات اتّحاد دو راوی، روش‌های مختلفی مثل تعدد در اسم و لقب، و یا انتساب به جد، و یا تحریف در اسم راوی و...وجود دارد که هر کدام باید در جایگاه خودش به کار گرفته شود. معمولا تحریف در جایی وجود دارد که امری به ندرت اتفاق بیفتد و زمینه تحریف هم وجود داشته باشد. در این شرایط، روش اصلی برای اثبات اتّحاد، احتمال تحریف نام راوی است. </w:t>
      </w:r>
    </w:p>
    <w:p w:rsidR="00AC18FD" w:rsidRDefault="008D0E1E" w:rsidP="00141B76">
      <w:pPr>
        <w:rPr>
          <w:rFonts w:ascii="IRBadr" w:hAnsi="IRBadr" w:cs="IRBadr"/>
          <w:rtl/>
        </w:rPr>
      </w:pPr>
      <w:r>
        <w:rPr>
          <w:rFonts w:ascii="IRBadr" w:hAnsi="IRBadr" w:cs="IRBadr" w:hint="cs"/>
          <w:rtl/>
        </w:rPr>
        <w:t xml:space="preserve">در ما نحن فیه </w:t>
      </w:r>
      <w:r w:rsidR="009F657F">
        <w:rPr>
          <w:rFonts w:ascii="IRBadr" w:hAnsi="IRBadr" w:cs="IRBadr" w:hint="cs"/>
          <w:rtl/>
        </w:rPr>
        <w:t xml:space="preserve">نیز </w:t>
      </w:r>
      <w:r w:rsidR="00A25D85">
        <w:rPr>
          <w:rFonts w:ascii="IRBadr" w:hAnsi="IRBadr" w:cs="IRBadr" w:hint="cs"/>
          <w:rtl/>
        </w:rPr>
        <w:t xml:space="preserve">به نظر </w:t>
      </w:r>
      <w:r w:rsidR="00234CDC">
        <w:rPr>
          <w:rFonts w:ascii="IRBadr" w:hAnsi="IRBadr" w:cs="IRBadr" w:hint="cs"/>
          <w:rtl/>
        </w:rPr>
        <w:t xml:space="preserve">می‌رسد که توجیه اول، صحیح </w:t>
      </w:r>
      <w:r w:rsidR="00A25D85">
        <w:rPr>
          <w:rFonts w:ascii="IRBadr" w:hAnsi="IRBadr" w:cs="IRBadr" w:hint="cs"/>
          <w:rtl/>
        </w:rPr>
        <w:t>ن</w:t>
      </w:r>
      <w:r w:rsidR="00234CDC">
        <w:rPr>
          <w:rFonts w:ascii="IRBadr" w:hAnsi="IRBadr" w:cs="IRBadr" w:hint="cs"/>
          <w:rtl/>
        </w:rPr>
        <w:t>باشد</w:t>
      </w:r>
      <w:r w:rsidR="00A25D85">
        <w:rPr>
          <w:rFonts w:ascii="IRBadr" w:hAnsi="IRBadr" w:cs="IRBadr" w:hint="cs"/>
          <w:rtl/>
        </w:rPr>
        <w:t xml:space="preserve">. بلکه </w:t>
      </w:r>
      <w:r w:rsidR="009F657F">
        <w:rPr>
          <w:rFonts w:ascii="IRBadr" w:hAnsi="IRBadr" w:cs="IRBadr" w:hint="cs"/>
          <w:rtl/>
        </w:rPr>
        <w:t xml:space="preserve">در سند تحریف رخ داده است و </w:t>
      </w:r>
      <w:r w:rsidR="00A25D85">
        <w:rPr>
          <w:rFonts w:ascii="IRBadr" w:hAnsi="IRBadr" w:cs="IRBadr" w:hint="cs"/>
          <w:rtl/>
        </w:rPr>
        <w:t xml:space="preserve">«بن احمد» و یا «احمد بن» زائد است. </w:t>
      </w:r>
      <w:r w:rsidR="00F76E38">
        <w:rPr>
          <w:rFonts w:ascii="IRBadr" w:hAnsi="IRBadr" w:cs="IRBadr" w:hint="cs"/>
          <w:rtl/>
        </w:rPr>
        <w:t>و باید «ابی‌عبدالله محمد بن نعیم الشاذانی» باشد.</w:t>
      </w:r>
      <w:r w:rsidR="00AC18FD">
        <w:rPr>
          <w:rFonts w:ascii="IRBadr" w:hAnsi="IRBadr" w:cs="IRBadr" w:hint="cs"/>
          <w:rtl/>
        </w:rPr>
        <w:t xml:space="preserve"> این تحریف از این جهت است که گاهی اوقات «محمد بن»</w:t>
      </w:r>
      <w:r w:rsidR="000B5CC7">
        <w:rPr>
          <w:rFonts w:ascii="IRBadr" w:hAnsi="IRBadr" w:cs="IRBadr" w:hint="cs"/>
          <w:rtl/>
        </w:rPr>
        <w:t xml:space="preserve"> تحریف شده، به «احمد بن» تبدیل</w:t>
      </w:r>
      <w:r w:rsidR="00AC18FD">
        <w:rPr>
          <w:rFonts w:ascii="IRBadr" w:hAnsi="IRBadr" w:cs="IRBadr" w:hint="cs"/>
          <w:rtl/>
        </w:rPr>
        <w:t xml:space="preserve"> می‌گردد و در نسخه به جای «محمد بن»، «احمد بن» نوشته می‌شود. در مرحله بعد، شخصی که از این تغییر مطلع می‌شود، «احمد بن» را در حاشیه قرار می‌دهد و در متن به جای آن «محمد بن» می‌نویسد. و در مرحله بعد، کاتب </w:t>
      </w:r>
      <w:r w:rsidR="00887CC7">
        <w:rPr>
          <w:rFonts w:ascii="IRBadr" w:hAnsi="IRBadr" w:cs="IRBadr" w:hint="cs"/>
          <w:rtl/>
        </w:rPr>
        <w:t xml:space="preserve">دیگر </w:t>
      </w:r>
      <w:r w:rsidR="00AC18FD">
        <w:rPr>
          <w:rFonts w:ascii="IRBadr" w:hAnsi="IRBadr" w:cs="IRBadr" w:hint="cs"/>
          <w:rtl/>
        </w:rPr>
        <w:t>گمان می‌کند که این «احمد بن» که در حاشیه نوشته شده است، جزء متن بوده و از متن ساقط شده است؛ لذا آن را به متن اضافه می‌کند. که اصطلاحا به این کار، جمع بین نسخه صحیحه و نسخه محرفه گویند. که یکی از تحریفات شایع است.</w:t>
      </w:r>
    </w:p>
    <w:p w:rsidR="000672B5" w:rsidRDefault="000672B5" w:rsidP="000672B5">
      <w:pPr>
        <w:pStyle w:val="Heading3"/>
        <w:rPr>
          <w:rtl/>
        </w:rPr>
      </w:pPr>
      <w:bookmarkStart w:id="46" w:name="_Toc129671246"/>
      <w:bookmarkStart w:id="47" w:name="_Toc129692295"/>
      <w:bookmarkStart w:id="48" w:name="_Toc129702407"/>
      <w:bookmarkStart w:id="49" w:name="_Toc129702428"/>
      <w:bookmarkStart w:id="50" w:name="_Toc129702466"/>
      <w:r>
        <w:rPr>
          <w:rFonts w:hint="cs"/>
          <w:rtl/>
        </w:rPr>
        <w:t>قرائن وقوع تحریف در کلام کشی</w:t>
      </w:r>
      <w:bookmarkEnd w:id="46"/>
      <w:bookmarkEnd w:id="47"/>
      <w:bookmarkEnd w:id="48"/>
      <w:bookmarkEnd w:id="49"/>
      <w:bookmarkEnd w:id="50"/>
    </w:p>
    <w:p w:rsidR="000672B5" w:rsidRPr="000672B5" w:rsidRDefault="000672B5" w:rsidP="000672B5">
      <w:r>
        <w:rPr>
          <w:rFonts w:hint="cs"/>
          <w:rtl/>
        </w:rPr>
        <w:t>قرائنی بر وقوع تحریف در کلام کشی وجود دارد که این قراين را بررسی می‌نماییم.</w:t>
      </w:r>
    </w:p>
    <w:p w:rsidR="000672B5" w:rsidRDefault="000672B5" w:rsidP="000672B5">
      <w:pPr>
        <w:pStyle w:val="Heading4"/>
        <w:rPr>
          <w:rtl/>
        </w:rPr>
      </w:pPr>
      <w:bookmarkStart w:id="51" w:name="_Toc129671247"/>
      <w:bookmarkStart w:id="52" w:name="_Toc129692296"/>
      <w:bookmarkStart w:id="53" w:name="_Toc129702408"/>
      <w:bookmarkStart w:id="54" w:name="_Toc129702429"/>
      <w:bookmarkStart w:id="55" w:name="_Toc129702467"/>
      <w:r>
        <w:rPr>
          <w:rFonts w:hint="cs"/>
          <w:rtl/>
        </w:rPr>
        <w:t>قرینه اول: قرینیّت نسخه بدل رجال کشی</w:t>
      </w:r>
      <w:bookmarkEnd w:id="51"/>
      <w:bookmarkEnd w:id="52"/>
      <w:bookmarkEnd w:id="53"/>
      <w:bookmarkEnd w:id="54"/>
      <w:bookmarkEnd w:id="55"/>
    </w:p>
    <w:p w:rsidR="00AC18FD" w:rsidRDefault="000672B5" w:rsidP="000672B5">
      <w:pPr>
        <w:rPr>
          <w:rFonts w:ascii="IRBadr" w:hAnsi="IRBadr" w:cs="IRBadr"/>
          <w:rtl/>
        </w:rPr>
      </w:pPr>
      <w:r>
        <w:rPr>
          <w:rFonts w:ascii="IRBadr" w:hAnsi="IRBadr" w:cs="IRBadr" w:hint="cs"/>
          <w:rtl/>
        </w:rPr>
        <w:t>شاهد اول، نسخه‌ای از رجال کشی است.</w:t>
      </w:r>
      <w:r w:rsidR="00AC18FD">
        <w:rPr>
          <w:rFonts w:ascii="IRBadr" w:hAnsi="IRBadr" w:cs="IRBadr" w:hint="cs"/>
          <w:rtl/>
        </w:rPr>
        <w:t xml:space="preserve"> در </w:t>
      </w:r>
      <w:r w:rsidR="00DF03C2">
        <w:rPr>
          <w:rFonts w:ascii="IRBadr" w:hAnsi="IRBadr" w:cs="IRBadr" w:hint="cs"/>
          <w:rtl/>
        </w:rPr>
        <w:t xml:space="preserve">موضعی از </w:t>
      </w:r>
      <w:r w:rsidR="00AC18FD">
        <w:rPr>
          <w:rFonts w:ascii="IRBadr" w:hAnsi="IRBadr" w:cs="IRBadr" w:hint="cs"/>
          <w:rtl/>
        </w:rPr>
        <w:t>رجال کشی آمده است:</w:t>
      </w:r>
    </w:p>
    <w:p w:rsidR="00573413" w:rsidRDefault="00573413" w:rsidP="00887CC7">
      <w:pPr>
        <w:rPr>
          <w:rFonts w:ascii="IRBadr" w:hAnsi="IRBadr" w:cs="IRBadr"/>
          <w:color w:val="0000FF"/>
          <w:rtl/>
        </w:rPr>
      </w:pPr>
      <w:r w:rsidRPr="00760C7F">
        <w:rPr>
          <w:rFonts w:ascii="IRBadr" w:hAnsi="IRBadr" w:cs="IRBadr"/>
          <w:color w:val="0000FF"/>
          <w:rtl/>
        </w:rPr>
        <w:t>«وَجَدْتُ بِخَطِّ أَبِي عَبْدِ اللَّهِ مُحَمَّدِ بْنِ نُعَيْمٍ الشَّاذَانِيِّ، قَالَ س</w:t>
      </w:r>
      <w:r w:rsidR="00887CC7">
        <w:rPr>
          <w:rFonts w:ascii="IRBadr" w:hAnsi="IRBadr" w:cs="IRBadr"/>
          <w:color w:val="0000FF"/>
          <w:rtl/>
        </w:rPr>
        <w:t>َمِعْتُ الْفَضْلَ بْنَ شَاذَانَ</w:t>
      </w:r>
      <w:r w:rsidR="00E56E8A">
        <w:rPr>
          <w:rFonts w:ascii="IRBadr" w:hAnsi="IRBadr" w:cs="IRBadr" w:hint="cs"/>
          <w:color w:val="0000FF"/>
          <w:rtl/>
        </w:rPr>
        <w:t>...</w:t>
      </w:r>
      <w:r w:rsidR="00887CC7">
        <w:rPr>
          <w:rStyle w:val="FootnoteReference"/>
          <w:rFonts w:ascii="IRBadr" w:hAnsi="IRBadr" w:cs="IRBadr"/>
          <w:color w:val="0000FF"/>
          <w:rtl/>
        </w:rPr>
        <w:footnoteReference w:id="7"/>
      </w:r>
      <w:r w:rsidRPr="00760C7F">
        <w:rPr>
          <w:rFonts w:ascii="IRBadr" w:hAnsi="IRBadr" w:cs="IRBadr"/>
          <w:color w:val="0000FF"/>
          <w:rtl/>
        </w:rPr>
        <w:t>»</w:t>
      </w:r>
    </w:p>
    <w:p w:rsidR="00D80C35" w:rsidRDefault="00E56E8A" w:rsidP="00C64BD2">
      <w:pPr>
        <w:rPr>
          <w:rFonts w:ascii="IRBadr" w:hAnsi="IRBadr" w:cs="IRBadr"/>
          <w:rtl/>
        </w:rPr>
      </w:pPr>
      <w:r w:rsidRPr="00E56E8A">
        <w:rPr>
          <w:rFonts w:ascii="IRBadr" w:hAnsi="IRBadr" w:cs="IRBadr" w:hint="cs"/>
          <w:rtl/>
        </w:rPr>
        <w:t>در نسخه چاپی رجال کشی، در حاشیه این قسمت، نسخه بدل را ذکر کرده است</w:t>
      </w:r>
      <w:r>
        <w:rPr>
          <w:rFonts w:ascii="IRBadr" w:hAnsi="IRBadr" w:cs="IRBadr" w:hint="cs"/>
          <w:rtl/>
        </w:rPr>
        <w:t>. در نسخه بدل، به جای «محمد بن نعیم»، «</w:t>
      </w:r>
      <w:r w:rsidR="006863D8">
        <w:rPr>
          <w:rFonts w:ascii="IRBadr" w:hAnsi="IRBadr" w:cs="IRBadr" w:hint="cs"/>
          <w:rtl/>
        </w:rPr>
        <w:t xml:space="preserve">محمد بن احمد بن نعیم» آمده است. که این نسخه بدل، شاهد تحریف محمد بن نعیم به محمد بن احمد بن نعیم است. </w:t>
      </w:r>
    </w:p>
    <w:p w:rsidR="00D80C35" w:rsidRDefault="00D80C35" w:rsidP="00D80C35">
      <w:pPr>
        <w:pStyle w:val="Heading4"/>
        <w:rPr>
          <w:rtl/>
        </w:rPr>
      </w:pPr>
      <w:bookmarkStart w:id="56" w:name="_Toc129671248"/>
      <w:bookmarkStart w:id="57" w:name="_Toc129692297"/>
      <w:bookmarkStart w:id="58" w:name="_Toc129702409"/>
      <w:bookmarkStart w:id="59" w:name="_Toc129702430"/>
      <w:bookmarkStart w:id="60" w:name="_Toc129702468"/>
      <w:r>
        <w:rPr>
          <w:rFonts w:hint="cs"/>
          <w:rtl/>
        </w:rPr>
        <w:t xml:space="preserve">قرینه </w:t>
      </w:r>
      <w:r w:rsidR="00DC266A">
        <w:rPr>
          <w:rFonts w:hint="cs"/>
          <w:rtl/>
        </w:rPr>
        <w:t>دوم: عدم ذکر</w:t>
      </w:r>
      <w:r>
        <w:rPr>
          <w:rFonts w:hint="cs"/>
          <w:rtl/>
        </w:rPr>
        <w:t xml:space="preserve"> محمد بن احمد بن نعیم در کتب روایی</w:t>
      </w:r>
      <w:bookmarkEnd w:id="56"/>
      <w:bookmarkEnd w:id="57"/>
      <w:bookmarkEnd w:id="58"/>
      <w:bookmarkEnd w:id="59"/>
      <w:bookmarkEnd w:id="60"/>
    </w:p>
    <w:p w:rsidR="00C64BD2" w:rsidRDefault="00E56E8A" w:rsidP="00C64BD2">
      <w:pPr>
        <w:rPr>
          <w:rFonts w:ascii="IRBadr" w:hAnsi="IRBadr" w:cs="IRBadr"/>
          <w:rtl/>
        </w:rPr>
      </w:pPr>
      <w:r>
        <w:rPr>
          <w:rFonts w:ascii="IRBadr" w:hAnsi="IRBadr" w:cs="IRBadr" w:hint="cs"/>
          <w:rtl/>
        </w:rPr>
        <w:t xml:space="preserve">در رجال کشی از محمد بن نعیم روایات زیادی نقل شده است. معمولا </w:t>
      </w:r>
      <w:r w:rsidR="0049663F">
        <w:rPr>
          <w:rFonts w:ascii="IRBadr" w:hAnsi="IRBadr" w:cs="IRBadr" w:hint="cs"/>
          <w:rtl/>
        </w:rPr>
        <w:t xml:space="preserve">کشی </w:t>
      </w:r>
      <w:r>
        <w:rPr>
          <w:rFonts w:ascii="IRBadr" w:hAnsi="IRBadr" w:cs="IRBadr" w:hint="cs"/>
          <w:rtl/>
        </w:rPr>
        <w:t>از این راوی با یکی از این سه تعبیر یاد می‌کند: «ابی عبدالله محمد بن نعیم الشاذانی»، «محمد بن شاذان بن</w:t>
      </w:r>
      <w:r w:rsidR="00C64BD2">
        <w:rPr>
          <w:rFonts w:ascii="IRBadr" w:hAnsi="IRBadr" w:cs="IRBadr" w:hint="cs"/>
          <w:rtl/>
        </w:rPr>
        <w:t xml:space="preserve"> نعیم» و «ابی عبدالله الشاذانی» و در هیچ موردی که نام او در سندی ذکر شده است، از او با نام محمد بن احمد بن نعیم یاد نکرده است.</w:t>
      </w:r>
    </w:p>
    <w:p w:rsidR="003720FF" w:rsidRDefault="003720FF" w:rsidP="00DC266A">
      <w:pPr>
        <w:pStyle w:val="Heading4"/>
      </w:pPr>
      <w:bookmarkStart w:id="61" w:name="_Toc129671249"/>
      <w:bookmarkStart w:id="62" w:name="_Toc129692298"/>
      <w:bookmarkStart w:id="63" w:name="_Toc129702410"/>
      <w:bookmarkStart w:id="64" w:name="_Toc129702431"/>
      <w:bookmarkStart w:id="65" w:name="_Toc129702469"/>
      <w:r>
        <w:rPr>
          <w:rFonts w:hint="cs"/>
          <w:rtl/>
        </w:rPr>
        <w:t>قرینه سوم: عدم ذکر محمد بن احمد بن نعیم در کلام عیاشی</w:t>
      </w:r>
      <w:bookmarkEnd w:id="61"/>
      <w:bookmarkEnd w:id="62"/>
      <w:bookmarkEnd w:id="63"/>
      <w:bookmarkEnd w:id="64"/>
      <w:bookmarkEnd w:id="65"/>
    </w:p>
    <w:p w:rsidR="00E56E8A" w:rsidRDefault="00B2537D" w:rsidP="00C64BD2">
      <w:pPr>
        <w:rPr>
          <w:rFonts w:ascii="IRBadr" w:hAnsi="IRBadr" w:cs="IRBadr"/>
          <w:rtl/>
        </w:rPr>
      </w:pPr>
      <w:r>
        <w:rPr>
          <w:rFonts w:ascii="IRBadr" w:hAnsi="IRBadr" w:cs="IRBadr" w:hint="cs"/>
          <w:rtl/>
        </w:rPr>
        <w:t>و همچنین محمد بن شاذان از مشایخ عیاشی است و عیاشی از او با تعبیرات مختلفی یاد کرده است مثل «ابو عبدالله»، «ابو عبدالله الشاذانی»، «ابو عبدالله بن نعیم الشاذانی» و «محمد بن شاذان».</w:t>
      </w:r>
      <w:r w:rsidR="00560FAF">
        <w:rPr>
          <w:rFonts w:ascii="IRBadr" w:hAnsi="IRBadr" w:cs="IRBadr" w:hint="cs"/>
          <w:rtl/>
        </w:rPr>
        <w:t xml:space="preserve"> عیاشی نیز با تعبیر محمد بن احمد بن نعیم از او یاد نکرده است. </w:t>
      </w:r>
    </w:p>
    <w:p w:rsidR="00986582" w:rsidRDefault="00986582" w:rsidP="000A185E">
      <w:pPr>
        <w:pStyle w:val="Heading4"/>
        <w:rPr>
          <w:rtl/>
        </w:rPr>
      </w:pPr>
      <w:r>
        <w:rPr>
          <w:rFonts w:hint="cs"/>
          <w:rtl/>
        </w:rPr>
        <w:t>قرینه چهارم: عدم ذکر محمد بن احمد بن نعیم در مشایخ جعفر بن نعیم بن شاذان</w:t>
      </w:r>
    </w:p>
    <w:p w:rsidR="00986582" w:rsidRDefault="000A185E" w:rsidP="00986582">
      <w:pPr>
        <w:rPr>
          <w:rFonts w:ascii="IRBadr" w:hAnsi="IRBadr" w:cs="IRBadr"/>
          <w:rtl/>
        </w:rPr>
      </w:pPr>
      <w:r>
        <w:rPr>
          <w:rFonts w:ascii="IRBadr" w:hAnsi="IRBadr" w:cs="IRBadr" w:hint="cs"/>
          <w:rtl/>
        </w:rPr>
        <w:t>محمد بن شاذان</w:t>
      </w:r>
      <w:r w:rsidR="00986582">
        <w:rPr>
          <w:rFonts w:ascii="IRBadr" w:hAnsi="IRBadr" w:cs="IRBadr" w:hint="cs"/>
          <w:rtl/>
        </w:rPr>
        <w:t xml:space="preserve"> برادری به اسم نعیم دارد که به نام جدّش نامگذاری شده است.</w:t>
      </w:r>
      <w:r w:rsidR="00986582" w:rsidRPr="00FB3886">
        <w:rPr>
          <w:rStyle w:val="FootnoteReference"/>
          <w:rFonts w:ascii="IRBadr" w:hAnsi="IRBadr" w:cs="IRBadr"/>
          <w:color w:val="0000FF"/>
          <w:rtl/>
        </w:rPr>
        <w:t xml:space="preserve"> </w:t>
      </w:r>
      <w:r w:rsidR="00986582">
        <w:rPr>
          <w:rStyle w:val="FootnoteReference"/>
          <w:rFonts w:ascii="IRBadr" w:hAnsi="IRBadr" w:cs="IRBadr"/>
          <w:color w:val="0000FF"/>
          <w:rtl/>
        </w:rPr>
        <w:footnoteReference w:id="8"/>
      </w:r>
      <w:r w:rsidR="00986582">
        <w:rPr>
          <w:rFonts w:ascii="IRBadr" w:hAnsi="IRBadr" w:cs="IRBadr" w:hint="cs"/>
          <w:rtl/>
        </w:rPr>
        <w:t xml:space="preserve"> </w:t>
      </w:r>
    </w:p>
    <w:p w:rsidR="00986582" w:rsidRDefault="00986582" w:rsidP="00986582">
      <w:pPr>
        <w:rPr>
          <w:rFonts w:ascii="IRBadr" w:hAnsi="IRBadr" w:cs="IRBadr"/>
          <w:color w:val="0000FF"/>
          <w:rtl/>
        </w:rPr>
      </w:pPr>
      <w:r>
        <w:rPr>
          <w:rFonts w:ascii="IRBadr" w:hAnsi="IRBadr" w:cs="IRBadr" w:hint="cs"/>
          <w:rtl/>
        </w:rPr>
        <w:t>نعیم به شاذان، فرزندی به نام جعفر دارد که این جعفر از مشایخ صدوق است که در سند سوم روایت محض الاسلام از او نام برده بود. آن سند در عیون اخبار الرضا به این صورت وارد شده بود:</w:t>
      </w:r>
      <w:r w:rsidRPr="005215B2">
        <w:rPr>
          <w:rFonts w:ascii="IRBadr" w:hAnsi="IRBadr" w:cs="IRBadr" w:hint="cs"/>
          <w:color w:val="0000FF"/>
          <w:rtl/>
        </w:rPr>
        <w:t xml:space="preserve"> «و</w:t>
      </w:r>
      <w:r w:rsidRPr="005215B2">
        <w:rPr>
          <w:rFonts w:ascii="IRBadr" w:hAnsi="IRBadr" w:cs="IRBadr"/>
          <w:color w:val="0000FF"/>
          <w:rtl/>
        </w:rPr>
        <w:t xml:space="preserve"> </w:t>
      </w:r>
      <w:r w:rsidRPr="005215B2">
        <w:rPr>
          <w:rFonts w:ascii="IRBadr" w:hAnsi="IRBadr" w:cs="IRBadr" w:hint="cs"/>
          <w:color w:val="0000FF"/>
          <w:rtl/>
        </w:rPr>
        <w:t>حدثنا</w:t>
      </w:r>
      <w:r w:rsidRPr="005215B2">
        <w:rPr>
          <w:rFonts w:ascii="IRBadr" w:hAnsi="IRBadr" w:cs="IRBadr"/>
          <w:color w:val="0000FF"/>
          <w:rtl/>
        </w:rPr>
        <w:t xml:space="preserve"> </w:t>
      </w:r>
      <w:r w:rsidRPr="005215B2">
        <w:rPr>
          <w:rFonts w:ascii="IRBadr" w:hAnsi="IRBadr" w:cs="IRBadr" w:hint="cs"/>
          <w:color w:val="0000FF"/>
          <w:rtl/>
        </w:rPr>
        <w:t>الحاكم</w:t>
      </w:r>
      <w:r w:rsidRPr="005215B2">
        <w:rPr>
          <w:rFonts w:ascii="IRBadr" w:hAnsi="IRBadr" w:cs="IRBadr"/>
          <w:color w:val="0000FF"/>
          <w:rtl/>
        </w:rPr>
        <w:t xml:space="preserve"> </w:t>
      </w:r>
      <w:r w:rsidRPr="005215B2">
        <w:rPr>
          <w:rFonts w:ascii="IRBadr" w:hAnsi="IRBadr" w:cs="IRBadr" w:hint="cs"/>
          <w:color w:val="0000FF"/>
          <w:rtl/>
        </w:rPr>
        <w:t>أبو</w:t>
      </w:r>
      <w:r w:rsidRPr="005215B2">
        <w:rPr>
          <w:rFonts w:ascii="IRBadr" w:hAnsi="IRBadr" w:cs="IRBadr"/>
          <w:color w:val="0000FF"/>
          <w:rtl/>
        </w:rPr>
        <w:t xml:space="preserve"> </w:t>
      </w:r>
      <w:r w:rsidRPr="005215B2">
        <w:rPr>
          <w:rFonts w:ascii="IRBadr" w:hAnsi="IRBadr" w:cs="IRBadr" w:hint="cs"/>
          <w:color w:val="0000FF"/>
          <w:rtl/>
        </w:rPr>
        <w:t>محمد</w:t>
      </w:r>
      <w:r w:rsidRPr="005215B2">
        <w:rPr>
          <w:rFonts w:ascii="IRBadr" w:hAnsi="IRBadr" w:cs="IRBadr"/>
          <w:color w:val="0000FF"/>
          <w:rtl/>
        </w:rPr>
        <w:t xml:space="preserve"> </w:t>
      </w:r>
      <w:r w:rsidRPr="005215B2">
        <w:rPr>
          <w:rFonts w:ascii="IRBadr" w:hAnsi="IRBadr" w:cs="IRBadr" w:hint="cs"/>
          <w:color w:val="0000FF"/>
          <w:rtl/>
        </w:rPr>
        <w:t>جعفر</w:t>
      </w:r>
      <w:r w:rsidRPr="005215B2">
        <w:rPr>
          <w:rFonts w:ascii="IRBadr" w:hAnsi="IRBadr" w:cs="IRBadr"/>
          <w:color w:val="0000FF"/>
          <w:rtl/>
        </w:rPr>
        <w:t xml:space="preserve"> </w:t>
      </w:r>
      <w:r w:rsidRPr="005215B2">
        <w:rPr>
          <w:rFonts w:ascii="IRBadr" w:hAnsi="IRBadr" w:cs="IRBadr" w:hint="cs"/>
          <w:color w:val="0000FF"/>
          <w:rtl/>
        </w:rPr>
        <w:t>بن</w:t>
      </w:r>
      <w:r w:rsidRPr="005215B2">
        <w:rPr>
          <w:rFonts w:ascii="IRBadr" w:hAnsi="IRBadr" w:cs="IRBadr"/>
          <w:color w:val="0000FF"/>
          <w:rtl/>
        </w:rPr>
        <w:t xml:space="preserve"> </w:t>
      </w:r>
      <w:r w:rsidRPr="005215B2">
        <w:rPr>
          <w:rFonts w:ascii="IRBadr" w:hAnsi="IRBadr" w:cs="IRBadr" w:hint="cs"/>
          <w:color w:val="0000FF"/>
          <w:rtl/>
        </w:rPr>
        <w:t>نعيم</w:t>
      </w:r>
      <w:r w:rsidRPr="005215B2">
        <w:rPr>
          <w:rFonts w:ascii="IRBadr" w:hAnsi="IRBadr" w:cs="IRBadr"/>
          <w:color w:val="0000FF"/>
          <w:rtl/>
        </w:rPr>
        <w:t xml:space="preserve"> </w:t>
      </w:r>
      <w:r w:rsidRPr="005215B2">
        <w:rPr>
          <w:rFonts w:ascii="IRBadr" w:hAnsi="IRBadr" w:cs="IRBadr" w:hint="cs"/>
          <w:color w:val="0000FF"/>
          <w:rtl/>
        </w:rPr>
        <w:t>بن</w:t>
      </w:r>
      <w:r w:rsidRPr="005215B2">
        <w:rPr>
          <w:rFonts w:ascii="IRBadr" w:hAnsi="IRBadr" w:cs="IRBadr"/>
          <w:color w:val="0000FF"/>
          <w:rtl/>
        </w:rPr>
        <w:t xml:space="preserve"> </w:t>
      </w:r>
      <w:r w:rsidRPr="005215B2">
        <w:rPr>
          <w:rFonts w:ascii="IRBadr" w:hAnsi="IRBadr" w:cs="IRBadr" w:hint="cs"/>
          <w:color w:val="0000FF"/>
          <w:rtl/>
        </w:rPr>
        <w:t>شاذان</w:t>
      </w:r>
      <w:r w:rsidRPr="005215B2">
        <w:rPr>
          <w:rFonts w:ascii="IRBadr" w:hAnsi="IRBadr" w:cs="IRBadr"/>
          <w:color w:val="0000FF"/>
          <w:rtl/>
        </w:rPr>
        <w:t xml:space="preserve"> </w:t>
      </w:r>
      <w:r w:rsidRPr="005215B2">
        <w:rPr>
          <w:rFonts w:ascii="IRBadr" w:hAnsi="IRBadr" w:cs="IRBadr" w:hint="cs"/>
          <w:color w:val="0000FF"/>
          <w:rtl/>
        </w:rPr>
        <w:t>رضي</w:t>
      </w:r>
      <w:r w:rsidRPr="005215B2">
        <w:rPr>
          <w:rFonts w:ascii="IRBadr" w:hAnsi="IRBadr" w:cs="IRBadr"/>
          <w:color w:val="0000FF"/>
          <w:rtl/>
        </w:rPr>
        <w:t xml:space="preserve"> </w:t>
      </w:r>
      <w:r w:rsidRPr="005215B2">
        <w:rPr>
          <w:rFonts w:ascii="IRBadr" w:hAnsi="IRBadr" w:cs="IRBadr" w:hint="cs"/>
          <w:color w:val="0000FF"/>
          <w:rtl/>
        </w:rPr>
        <w:t>الله</w:t>
      </w:r>
      <w:r w:rsidRPr="005215B2">
        <w:rPr>
          <w:rFonts w:ascii="IRBadr" w:hAnsi="IRBadr" w:cs="IRBadr"/>
          <w:color w:val="0000FF"/>
          <w:rtl/>
        </w:rPr>
        <w:t xml:space="preserve"> </w:t>
      </w:r>
      <w:r w:rsidRPr="005215B2">
        <w:rPr>
          <w:rFonts w:ascii="IRBadr" w:hAnsi="IRBadr" w:cs="IRBadr" w:hint="cs"/>
          <w:color w:val="0000FF"/>
          <w:rtl/>
        </w:rPr>
        <w:t>عنه</w:t>
      </w:r>
      <w:r w:rsidRPr="005215B2">
        <w:rPr>
          <w:rFonts w:ascii="IRBadr" w:hAnsi="IRBadr" w:cs="IRBadr"/>
          <w:color w:val="0000FF"/>
          <w:rtl/>
        </w:rPr>
        <w:t xml:space="preserve"> </w:t>
      </w:r>
      <w:r w:rsidRPr="005215B2">
        <w:rPr>
          <w:rFonts w:ascii="IRBadr" w:hAnsi="IRBadr" w:cs="IRBadr" w:hint="cs"/>
          <w:color w:val="0000FF"/>
          <w:rtl/>
        </w:rPr>
        <w:t>عن</w:t>
      </w:r>
      <w:r w:rsidRPr="005215B2">
        <w:rPr>
          <w:rFonts w:ascii="IRBadr" w:hAnsi="IRBadr" w:cs="IRBadr"/>
          <w:color w:val="0000FF"/>
          <w:rtl/>
        </w:rPr>
        <w:t xml:space="preserve"> </w:t>
      </w:r>
      <w:r w:rsidRPr="005215B2">
        <w:rPr>
          <w:rFonts w:ascii="IRBadr" w:hAnsi="IRBadr" w:cs="IRBadr" w:hint="cs"/>
          <w:color w:val="0000FF"/>
          <w:rtl/>
        </w:rPr>
        <w:t>عمه</w:t>
      </w:r>
      <w:r w:rsidRPr="005215B2">
        <w:rPr>
          <w:rFonts w:ascii="IRBadr" w:hAnsi="IRBadr" w:cs="IRBadr"/>
          <w:color w:val="0000FF"/>
          <w:rtl/>
        </w:rPr>
        <w:t xml:space="preserve"> </w:t>
      </w:r>
      <w:r w:rsidRPr="005215B2">
        <w:rPr>
          <w:rFonts w:ascii="IRBadr" w:hAnsi="IRBadr" w:cs="IRBadr" w:hint="cs"/>
          <w:color w:val="0000FF"/>
          <w:rtl/>
        </w:rPr>
        <w:t>أبي</w:t>
      </w:r>
      <w:r w:rsidRPr="005215B2">
        <w:rPr>
          <w:rFonts w:ascii="IRBadr" w:hAnsi="IRBadr" w:cs="IRBadr"/>
          <w:color w:val="0000FF"/>
          <w:rtl/>
        </w:rPr>
        <w:t xml:space="preserve"> </w:t>
      </w:r>
      <w:r w:rsidRPr="005215B2">
        <w:rPr>
          <w:rFonts w:ascii="IRBadr" w:hAnsi="IRBadr" w:cs="IRBadr" w:hint="cs"/>
          <w:color w:val="0000FF"/>
          <w:rtl/>
        </w:rPr>
        <w:t>عبد</w:t>
      </w:r>
      <w:r w:rsidRPr="005215B2">
        <w:rPr>
          <w:rFonts w:ascii="IRBadr" w:hAnsi="IRBadr" w:cs="IRBadr"/>
          <w:color w:val="0000FF"/>
          <w:rtl/>
        </w:rPr>
        <w:t xml:space="preserve"> </w:t>
      </w:r>
      <w:r w:rsidRPr="005215B2">
        <w:rPr>
          <w:rFonts w:ascii="IRBadr" w:hAnsi="IRBadr" w:cs="IRBadr" w:hint="cs"/>
          <w:color w:val="0000FF"/>
          <w:rtl/>
        </w:rPr>
        <w:t>الله</w:t>
      </w:r>
      <w:r w:rsidRPr="005215B2">
        <w:rPr>
          <w:rFonts w:ascii="IRBadr" w:hAnsi="IRBadr" w:cs="IRBadr"/>
          <w:color w:val="0000FF"/>
          <w:rtl/>
        </w:rPr>
        <w:t xml:space="preserve"> </w:t>
      </w:r>
      <w:r w:rsidRPr="005215B2">
        <w:rPr>
          <w:rFonts w:ascii="IRBadr" w:hAnsi="IRBadr" w:cs="IRBadr" w:hint="cs"/>
          <w:color w:val="0000FF"/>
          <w:rtl/>
        </w:rPr>
        <w:t>محمد</w:t>
      </w:r>
      <w:r w:rsidRPr="005215B2">
        <w:rPr>
          <w:rFonts w:ascii="IRBadr" w:hAnsi="IRBadr" w:cs="IRBadr"/>
          <w:color w:val="0000FF"/>
          <w:rtl/>
        </w:rPr>
        <w:t xml:space="preserve"> </w:t>
      </w:r>
      <w:r w:rsidRPr="005215B2">
        <w:rPr>
          <w:rFonts w:ascii="IRBadr" w:hAnsi="IRBadr" w:cs="IRBadr" w:hint="cs"/>
          <w:color w:val="0000FF"/>
          <w:rtl/>
        </w:rPr>
        <w:t>بن</w:t>
      </w:r>
      <w:r w:rsidRPr="005215B2">
        <w:rPr>
          <w:rFonts w:ascii="IRBadr" w:hAnsi="IRBadr" w:cs="IRBadr"/>
          <w:color w:val="0000FF"/>
          <w:rtl/>
        </w:rPr>
        <w:t xml:space="preserve"> </w:t>
      </w:r>
      <w:r w:rsidRPr="005215B2">
        <w:rPr>
          <w:rFonts w:ascii="IRBadr" w:hAnsi="IRBadr" w:cs="IRBadr" w:hint="cs"/>
          <w:color w:val="0000FF"/>
          <w:rtl/>
        </w:rPr>
        <w:t>شاذان</w:t>
      </w:r>
      <w:r w:rsidRPr="005215B2">
        <w:rPr>
          <w:rFonts w:ascii="IRBadr" w:hAnsi="IRBadr" w:cs="IRBadr"/>
          <w:color w:val="0000FF"/>
          <w:rtl/>
        </w:rPr>
        <w:t xml:space="preserve"> </w:t>
      </w:r>
      <w:r w:rsidRPr="005215B2">
        <w:rPr>
          <w:rFonts w:ascii="IRBadr" w:hAnsi="IRBadr" w:cs="IRBadr" w:hint="cs"/>
          <w:color w:val="0000FF"/>
          <w:rtl/>
        </w:rPr>
        <w:t>عن</w:t>
      </w:r>
      <w:r w:rsidRPr="005215B2">
        <w:rPr>
          <w:rFonts w:ascii="IRBadr" w:hAnsi="IRBadr" w:cs="IRBadr"/>
          <w:color w:val="0000FF"/>
          <w:rtl/>
        </w:rPr>
        <w:t xml:space="preserve"> </w:t>
      </w:r>
      <w:r w:rsidRPr="005215B2">
        <w:rPr>
          <w:rFonts w:ascii="IRBadr" w:hAnsi="IRBadr" w:cs="IRBadr" w:hint="cs"/>
          <w:color w:val="0000FF"/>
          <w:rtl/>
        </w:rPr>
        <w:t>الفضل</w:t>
      </w:r>
      <w:r w:rsidRPr="005215B2">
        <w:rPr>
          <w:rFonts w:ascii="IRBadr" w:hAnsi="IRBadr" w:cs="IRBadr"/>
          <w:color w:val="0000FF"/>
          <w:rtl/>
        </w:rPr>
        <w:t xml:space="preserve"> </w:t>
      </w:r>
      <w:r w:rsidRPr="005215B2">
        <w:rPr>
          <w:rFonts w:ascii="IRBadr" w:hAnsi="IRBadr" w:cs="IRBadr" w:hint="cs"/>
          <w:color w:val="0000FF"/>
          <w:rtl/>
        </w:rPr>
        <w:t>بن</w:t>
      </w:r>
      <w:r w:rsidRPr="005215B2">
        <w:rPr>
          <w:rFonts w:ascii="IRBadr" w:hAnsi="IRBadr" w:cs="IRBadr"/>
          <w:color w:val="0000FF"/>
          <w:rtl/>
        </w:rPr>
        <w:t xml:space="preserve"> </w:t>
      </w:r>
      <w:r w:rsidRPr="005215B2">
        <w:rPr>
          <w:rFonts w:ascii="IRBadr" w:hAnsi="IRBadr" w:cs="IRBadr" w:hint="cs"/>
          <w:color w:val="0000FF"/>
          <w:rtl/>
        </w:rPr>
        <w:t>شاذان</w:t>
      </w:r>
      <w:r w:rsidRPr="005215B2">
        <w:rPr>
          <w:rFonts w:ascii="IRBadr" w:hAnsi="IRBadr" w:cs="IRBadr"/>
          <w:color w:val="0000FF"/>
          <w:rtl/>
        </w:rPr>
        <w:t xml:space="preserve"> </w:t>
      </w:r>
      <w:r w:rsidRPr="005215B2">
        <w:rPr>
          <w:rFonts w:ascii="IRBadr" w:hAnsi="IRBadr" w:cs="IRBadr" w:hint="cs"/>
          <w:color w:val="0000FF"/>
          <w:rtl/>
        </w:rPr>
        <w:t>عن</w:t>
      </w:r>
      <w:r w:rsidRPr="005215B2">
        <w:rPr>
          <w:rFonts w:ascii="IRBadr" w:hAnsi="IRBadr" w:cs="IRBadr"/>
          <w:color w:val="0000FF"/>
          <w:rtl/>
        </w:rPr>
        <w:t xml:space="preserve"> </w:t>
      </w:r>
      <w:r w:rsidRPr="005215B2">
        <w:rPr>
          <w:rFonts w:ascii="IRBadr" w:hAnsi="IRBadr" w:cs="IRBadr" w:hint="cs"/>
          <w:color w:val="0000FF"/>
          <w:rtl/>
        </w:rPr>
        <w:t>الرضا</w:t>
      </w:r>
      <w:r w:rsidRPr="005215B2">
        <w:rPr>
          <w:rFonts w:ascii="IRBadr" w:hAnsi="IRBadr" w:cs="IRBadr"/>
          <w:color w:val="0000FF"/>
          <w:rtl/>
        </w:rPr>
        <w:t xml:space="preserve"> </w:t>
      </w:r>
      <w:r w:rsidRPr="005215B2">
        <w:rPr>
          <w:rFonts w:ascii="IRBadr" w:hAnsi="IRBadr" w:cs="IRBadr" w:hint="cs"/>
          <w:color w:val="0000FF"/>
          <w:rtl/>
        </w:rPr>
        <w:t>ع»</w:t>
      </w:r>
      <w:r>
        <w:rPr>
          <w:rStyle w:val="FootnoteReference"/>
          <w:rFonts w:ascii="IRBadr" w:hAnsi="IRBadr" w:cs="IRBadr"/>
          <w:color w:val="0000FF"/>
          <w:rtl/>
        </w:rPr>
        <w:footnoteReference w:id="9"/>
      </w:r>
    </w:p>
    <w:p w:rsidR="00986582" w:rsidRDefault="00986582" w:rsidP="000A185E">
      <w:pPr>
        <w:rPr>
          <w:rFonts w:ascii="IRBadr" w:hAnsi="IRBadr" w:cs="IRBadr"/>
          <w:rtl/>
        </w:rPr>
      </w:pPr>
      <w:r w:rsidRPr="00301CBA">
        <w:rPr>
          <w:rFonts w:ascii="IRBadr" w:hAnsi="IRBadr" w:cs="IRBadr" w:hint="cs"/>
          <w:rtl/>
        </w:rPr>
        <w:t>با توجه به توضیحاتی که گذشت، نام کامل این راوی «جعف</w:t>
      </w:r>
      <w:r>
        <w:rPr>
          <w:rFonts w:ascii="IRBadr" w:hAnsi="IRBadr" w:cs="IRBadr" w:hint="cs"/>
          <w:rtl/>
        </w:rPr>
        <w:t>ر بن نعیم بن شاذان بن نعیم» است که از عموی خود، «محمد بن شاذان» نقل حدیث دارد. در هیچ یک از مواردی که جعفر بن نعیم از عموی خود نقل حدیث می‌کند نامی از «احمد» یا «بن احمد» وجود ندارد. این تعبیر فقط در رجال کشی آمده است. به طور طبیعی اگر این نقل کشی صحیح بود و محمد، نوه‌ شاذان می‌بود، باید غیر از کشی در روایات دیگران مثل روایات صدوق از «محمد بن شاذان» و یا «جعفر بن نعیم بن شاذان» هم از این احمد یاد می‌شد، در حالی که هیچ ذکری از این نام در کتب صدوق نیست. بنابر این معلوم می‌شود که در نقل کشی تحریف رخ داده است.</w:t>
      </w:r>
    </w:p>
    <w:p w:rsidR="00A34E29" w:rsidRDefault="00A34E29" w:rsidP="00A34E29">
      <w:pPr>
        <w:pStyle w:val="Heading2"/>
        <w:rPr>
          <w:rtl/>
        </w:rPr>
      </w:pPr>
      <w:bookmarkStart w:id="66" w:name="_Toc129671250"/>
      <w:bookmarkStart w:id="67" w:name="_Toc129692299"/>
      <w:bookmarkStart w:id="68" w:name="_Toc129702411"/>
      <w:bookmarkStart w:id="69" w:name="_Toc129702432"/>
      <w:bookmarkStart w:id="70" w:name="_Toc129702470"/>
      <w:r>
        <w:rPr>
          <w:rFonts w:hint="cs"/>
          <w:rtl/>
        </w:rPr>
        <w:t xml:space="preserve">عنوان </w:t>
      </w:r>
      <w:r w:rsidR="001F5FD0">
        <w:rPr>
          <w:rFonts w:hint="cs"/>
          <w:rtl/>
        </w:rPr>
        <w:t>«</w:t>
      </w:r>
      <w:r>
        <w:rPr>
          <w:rFonts w:hint="cs"/>
          <w:rtl/>
        </w:rPr>
        <w:t>احمد بن شاذان بن نعیم</w:t>
      </w:r>
      <w:r w:rsidR="001F5FD0">
        <w:rPr>
          <w:rFonts w:hint="cs"/>
          <w:rtl/>
        </w:rPr>
        <w:t>»</w:t>
      </w:r>
      <w:r>
        <w:rPr>
          <w:rFonts w:hint="cs"/>
          <w:rtl/>
        </w:rPr>
        <w:t xml:space="preserve"> در کتاب اختصاص</w:t>
      </w:r>
      <w:bookmarkEnd w:id="66"/>
      <w:bookmarkEnd w:id="67"/>
      <w:bookmarkEnd w:id="68"/>
      <w:bookmarkEnd w:id="69"/>
      <w:bookmarkEnd w:id="70"/>
    </w:p>
    <w:p w:rsidR="00560FAF" w:rsidRDefault="008C03A7" w:rsidP="00246E79">
      <w:pPr>
        <w:rPr>
          <w:rFonts w:ascii="IRBadr" w:hAnsi="IRBadr" w:cs="IRBadr"/>
          <w:rtl/>
        </w:rPr>
      </w:pPr>
      <w:r w:rsidRPr="008C03A7">
        <w:rPr>
          <w:rFonts w:ascii="IRBadr" w:hAnsi="IRBadr" w:cs="IRBadr"/>
          <w:rtl/>
        </w:rPr>
        <w:t>در کتاب اختصاص</w:t>
      </w:r>
      <w:r>
        <w:rPr>
          <w:rFonts w:ascii="IRBadr" w:hAnsi="IRBadr" w:cs="IRBadr" w:hint="cs"/>
          <w:rtl/>
        </w:rPr>
        <w:t xml:space="preserve"> از این راوی با</w:t>
      </w:r>
      <w:r w:rsidR="00560FAF">
        <w:rPr>
          <w:rFonts w:ascii="IRBadr" w:hAnsi="IRBadr" w:cs="IRBadr" w:hint="cs"/>
          <w:rtl/>
        </w:rPr>
        <w:t xml:space="preserve"> نام احمد بن شاذان بن نعیم</w:t>
      </w:r>
      <w:r>
        <w:rPr>
          <w:rFonts w:ascii="IRBadr" w:hAnsi="IRBadr" w:cs="IRBadr" w:hint="cs"/>
          <w:rtl/>
        </w:rPr>
        <w:t xml:space="preserve"> یاد شده است که راوی از فضل به شاذان است</w:t>
      </w:r>
      <w:r w:rsidR="002445E4">
        <w:rPr>
          <w:rStyle w:val="FootnoteReference"/>
          <w:rFonts w:ascii="IRBadr" w:hAnsi="IRBadr" w:cs="IRBadr"/>
          <w:rtl/>
        </w:rPr>
        <w:footnoteReference w:id="10"/>
      </w:r>
      <w:r>
        <w:rPr>
          <w:rFonts w:ascii="IRBadr" w:hAnsi="IRBadr" w:cs="IRBadr" w:hint="cs"/>
          <w:rtl/>
        </w:rPr>
        <w:t xml:space="preserve">، در حالی که </w:t>
      </w:r>
      <w:r w:rsidR="00302055">
        <w:rPr>
          <w:rFonts w:ascii="IRBadr" w:hAnsi="IRBadr" w:cs="IRBadr" w:hint="cs"/>
          <w:rtl/>
        </w:rPr>
        <w:t xml:space="preserve">حتی یک </w:t>
      </w:r>
      <w:r>
        <w:rPr>
          <w:rFonts w:ascii="IRBadr" w:hAnsi="IRBadr" w:cs="IRBadr" w:hint="cs"/>
          <w:rtl/>
        </w:rPr>
        <w:t xml:space="preserve">راوی با این نام از فضل به شاذان نقل ندارد. </w:t>
      </w:r>
      <w:r w:rsidR="002445E4" w:rsidRPr="00560FAF">
        <w:rPr>
          <w:rFonts w:ascii="IRBadr" w:hAnsi="IRBadr" w:cs="IRBadr" w:hint="cs"/>
          <w:color w:val="FF0000"/>
          <w:rtl/>
        </w:rPr>
        <w:t xml:space="preserve"> </w:t>
      </w:r>
    </w:p>
    <w:p w:rsidR="005215B2" w:rsidRDefault="00560FAF" w:rsidP="00986582">
      <w:pPr>
        <w:rPr>
          <w:rFonts w:ascii="IRBadr" w:hAnsi="IRBadr" w:cs="IRBadr"/>
          <w:rtl/>
        </w:rPr>
      </w:pPr>
      <w:r>
        <w:rPr>
          <w:rFonts w:ascii="IRBadr" w:hAnsi="IRBadr" w:cs="IRBadr" w:hint="cs"/>
          <w:rtl/>
        </w:rPr>
        <w:t xml:space="preserve">در ما نحن فیه، </w:t>
      </w:r>
      <w:r w:rsidR="002445E4">
        <w:rPr>
          <w:rFonts w:ascii="IRBadr" w:hAnsi="IRBadr" w:cs="IRBadr" w:hint="cs"/>
          <w:rtl/>
        </w:rPr>
        <w:t xml:space="preserve">تعبیری که در نوع موارد </w:t>
      </w:r>
      <w:r w:rsidR="003B363D">
        <w:rPr>
          <w:rFonts w:ascii="IRBadr" w:hAnsi="IRBadr" w:cs="IRBadr" w:hint="cs"/>
          <w:rtl/>
        </w:rPr>
        <w:t>آم</w:t>
      </w:r>
      <w:r w:rsidR="002445E4">
        <w:rPr>
          <w:rFonts w:ascii="IRBadr" w:hAnsi="IRBadr" w:cs="IRBadr" w:hint="cs"/>
          <w:rtl/>
        </w:rPr>
        <w:t xml:space="preserve">ده است، «محمد بن شاذان بن نعیم» است. </w:t>
      </w:r>
      <w:r w:rsidR="002445E4" w:rsidRPr="003B363D">
        <w:rPr>
          <w:rFonts w:ascii="IRBadr" w:hAnsi="IRBadr" w:cs="IRBadr" w:hint="cs"/>
          <w:rtl/>
        </w:rPr>
        <w:t xml:space="preserve">در مورد «محمد بن نعیم» </w:t>
      </w:r>
      <w:r w:rsidR="002445E4">
        <w:rPr>
          <w:rFonts w:ascii="IRBadr" w:hAnsi="IRBadr" w:cs="IRBadr" w:hint="cs"/>
          <w:rtl/>
        </w:rPr>
        <w:t>حالت طبیعی، این است که نسبت به جدّ باشد. یعنی ش</w:t>
      </w:r>
      <w:r>
        <w:rPr>
          <w:rFonts w:ascii="IRBadr" w:hAnsi="IRBadr" w:cs="IRBadr" w:hint="cs"/>
          <w:rtl/>
        </w:rPr>
        <w:t>اذان از سند حذف و «محمد</w:t>
      </w:r>
      <w:r w:rsidR="002445E4">
        <w:rPr>
          <w:rFonts w:ascii="IRBadr" w:hAnsi="IRBadr" w:cs="IRBadr" w:hint="cs"/>
          <w:rtl/>
        </w:rPr>
        <w:t>» به جدّ نسبت داده شده است. در برخی نقل‌ها به جای محمد، احمد آمده است و در برخی موارد همراه با احمد، محمد هم ذکر شده است، که</w:t>
      </w:r>
      <w:r w:rsidR="009F657F">
        <w:rPr>
          <w:rFonts w:ascii="IRBadr" w:hAnsi="IRBadr" w:cs="IRBadr" w:hint="cs"/>
          <w:rtl/>
        </w:rPr>
        <w:t xml:space="preserve"> همانطور که ذیل عبارت کشی توضیح آن گذشت،</w:t>
      </w:r>
      <w:r w:rsidR="002445E4">
        <w:rPr>
          <w:rFonts w:ascii="IRBadr" w:hAnsi="IRBadr" w:cs="IRBadr" w:hint="cs"/>
          <w:rtl/>
        </w:rPr>
        <w:t xml:space="preserve"> در هر دو نقل تحریف رخ داده است. و نسخه بدلهایی که از این موارد وجود دارد، شاهد بر وقوع تحریف است. از کنار هم قرار دادن مجموع نقل‌ها به دست می‌آید که نام این راوی «محمد بن شاذان بن نعیم» است که </w:t>
      </w:r>
      <w:r w:rsidR="009F657F">
        <w:rPr>
          <w:rFonts w:ascii="IRBadr" w:hAnsi="IRBadr" w:cs="IRBadr" w:hint="cs"/>
          <w:rtl/>
        </w:rPr>
        <w:t xml:space="preserve">نامش محمد و </w:t>
      </w:r>
      <w:r w:rsidR="002445E4">
        <w:rPr>
          <w:rFonts w:ascii="IRBadr" w:hAnsi="IRBadr" w:cs="IRBadr" w:hint="cs"/>
          <w:rtl/>
        </w:rPr>
        <w:t xml:space="preserve">جدّ او نعیم و پدرش شاذان است. </w:t>
      </w:r>
    </w:p>
    <w:p w:rsidR="00560FAF" w:rsidRPr="00301CBA" w:rsidRDefault="00560FAF" w:rsidP="00301266">
      <w:pPr>
        <w:pStyle w:val="Heading3"/>
        <w:rPr>
          <w:rtl/>
        </w:rPr>
      </w:pPr>
      <w:bookmarkStart w:id="71" w:name="_Toc129669526"/>
      <w:bookmarkStart w:id="72" w:name="_Toc129669560"/>
      <w:bookmarkStart w:id="73" w:name="_Toc129671251"/>
      <w:bookmarkStart w:id="74" w:name="_Toc129692300"/>
      <w:bookmarkStart w:id="75" w:name="_Toc129702412"/>
      <w:bookmarkStart w:id="76" w:name="_Toc129702433"/>
      <w:bookmarkStart w:id="77" w:name="_Toc129702471"/>
      <w:r>
        <w:rPr>
          <w:rFonts w:hint="cs"/>
          <w:rtl/>
        </w:rPr>
        <w:t>تفاوت قاعده «نسبت به جدّ» با قاعده «تحریف»</w:t>
      </w:r>
      <w:bookmarkEnd w:id="71"/>
      <w:bookmarkEnd w:id="72"/>
      <w:bookmarkEnd w:id="73"/>
      <w:bookmarkEnd w:id="74"/>
      <w:bookmarkEnd w:id="75"/>
      <w:bookmarkEnd w:id="76"/>
      <w:bookmarkEnd w:id="77"/>
    </w:p>
    <w:p w:rsidR="002C1C9D" w:rsidRDefault="00CC2CA9" w:rsidP="00CC2CA9">
      <w:pPr>
        <w:rPr>
          <w:rFonts w:ascii="IRBadr" w:hAnsi="IRBadr" w:cs="IRBadr"/>
          <w:rtl/>
        </w:rPr>
      </w:pPr>
      <w:r w:rsidRPr="00CC2CA9">
        <w:rPr>
          <w:rFonts w:ascii="IRBadr" w:hAnsi="IRBadr" w:cs="IRBadr" w:hint="cs"/>
          <w:rtl/>
        </w:rPr>
        <w:t xml:space="preserve">ما «بن احمد» را در سند مذکور محرّف دانستیم. ممکن است </w:t>
      </w:r>
      <w:r>
        <w:rPr>
          <w:rFonts w:ascii="IRBadr" w:hAnsi="IRBadr" w:cs="IRBadr" w:hint="cs"/>
          <w:rtl/>
        </w:rPr>
        <w:t>کسی در قول به تحریف خدشه کند و احتمال نسبت دادن به جدّ را ذکر کند. به این معنی که ممکن است کسی بگوید در جایی که این راوی با نام «محمد بن احمد بن شاذان» ذکر شده، احمد نام پدر او است که در سند ذکر شده است. و در جایی که «محمد بن شاذان» آمده است، محمد به جدّ نسبت داده شده و نام پدر او ح</w:t>
      </w:r>
      <w:r w:rsidR="00317609">
        <w:rPr>
          <w:rFonts w:ascii="IRBadr" w:hAnsi="IRBadr" w:cs="IRBadr" w:hint="cs"/>
          <w:rtl/>
        </w:rPr>
        <w:t>ذف گردیده است. با این توجیه نیاز</w:t>
      </w:r>
      <w:r>
        <w:rPr>
          <w:rFonts w:ascii="IRBadr" w:hAnsi="IRBadr" w:cs="IRBadr" w:hint="cs"/>
          <w:rtl/>
        </w:rPr>
        <w:t xml:space="preserve"> به قول به تحریف هم نداریم. پاسخ این است که احتمال نسبت به جدّ را در هر جایی نمی‌توان مطرح کرد. تفاوت نسبت به جد و تحریف بسیار ظریف است و با دقّت می‌توان این موارد را تشخیص داد. مثلا در مواردی که نام این راوی «محمد بن شاذان بن نعیم» آمده است، اگر بنا باشد از باب اختصار به جد منسوب باشد، پس چرا اسم را </w:t>
      </w:r>
      <w:r w:rsidR="00F642B3">
        <w:rPr>
          <w:rFonts w:ascii="IRBadr" w:hAnsi="IRBadr" w:cs="IRBadr" w:hint="cs"/>
          <w:rtl/>
        </w:rPr>
        <w:t>به این طولانی ذکر کرده است.</w:t>
      </w:r>
      <w:r>
        <w:rPr>
          <w:rFonts w:ascii="IRBadr" w:hAnsi="IRBadr" w:cs="IRBadr" w:hint="cs"/>
          <w:rtl/>
        </w:rPr>
        <w:t xml:space="preserve"> اینکه نام سه نفر را آورده باشد و فقط نام احمد را برای اختصار حذف کرده باشد،</w:t>
      </w:r>
      <w:r w:rsidR="002C1C9D">
        <w:rPr>
          <w:rFonts w:ascii="IRBadr" w:hAnsi="IRBadr" w:cs="IRBadr" w:hint="cs"/>
          <w:rtl/>
        </w:rPr>
        <w:t xml:space="preserve"> مستبعد است. و سؤال به وجود می آید که این چه اختصاری است؟</w:t>
      </w:r>
      <w:r w:rsidR="00033F00">
        <w:rPr>
          <w:rFonts w:ascii="IRBadr" w:hAnsi="IRBadr" w:cs="IRBadr" w:hint="cs"/>
          <w:rtl/>
        </w:rPr>
        <w:t xml:space="preserve"> به هر میزان که نام راوی طولانی‌تر ذکر شود، احتمال سقط و حذف واسطه کمتر می‌شود. بنابر این نسبت به جدّ احتمال ضعیفی است. </w:t>
      </w:r>
    </w:p>
    <w:p w:rsidR="005E18DE" w:rsidRPr="005E18DE" w:rsidRDefault="005E18DE" w:rsidP="005E18DE">
      <w:pPr>
        <w:pStyle w:val="Heading3"/>
        <w:ind w:firstLine="0"/>
        <w:rPr>
          <w:rtl/>
        </w:rPr>
      </w:pPr>
      <w:bookmarkStart w:id="78" w:name="_Toc129669527"/>
      <w:bookmarkStart w:id="79" w:name="_Toc129669561"/>
      <w:bookmarkStart w:id="80" w:name="_Toc129671252"/>
      <w:bookmarkStart w:id="81" w:name="_Toc129692301"/>
      <w:bookmarkStart w:id="82" w:name="_Toc129702413"/>
      <w:bookmarkStart w:id="83" w:name="_Toc129702434"/>
      <w:bookmarkStart w:id="84" w:name="_Toc129702472"/>
      <w:r>
        <w:rPr>
          <w:rFonts w:hint="cs"/>
          <w:rtl/>
        </w:rPr>
        <w:t>انتساب به جدّ در کتب رجالی</w:t>
      </w:r>
      <w:bookmarkEnd w:id="78"/>
      <w:bookmarkEnd w:id="79"/>
      <w:bookmarkEnd w:id="80"/>
      <w:bookmarkEnd w:id="81"/>
      <w:bookmarkEnd w:id="82"/>
      <w:bookmarkEnd w:id="83"/>
      <w:bookmarkEnd w:id="84"/>
    </w:p>
    <w:p w:rsidR="00CC2CA9" w:rsidRDefault="00221670" w:rsidP="00221670">
      <w:pPr>
        <w:rPr>
          <w:rFonts w:ascii="IRBadr" w:hAnsi="IRBadr" w:cs="IRBadr"/>
          <w:rtl/>
        </w:rPr>
      </w:pPr>
      <w:r>
        <w:rPr>
          <w:rFonts w:ascii="IRBadr" w:hAnsi="IRBadr" w:cs="IRBadr" w:hint="cs"/>
          <w:rtl/>
        </w:rPr>
        <w:t xml:space="preserve">در کتب رجالی در مواردی که قرائنی وجود دارد می‌توان مسأله انتساب به جدّ را مطرح نمود و به عنوان یک احتمال آن را بررسی کرد ولی چنین روندی در هر مسأله‌ای ممکن نیست. </w:t>
      </w:r>
      <w:r w:rsidR="00EC585A">
        <w:rPr>
          <w:rFonts w:ascii="IRBadr" w:hAnsi="IRBadr" w:cs="IRBadr" w:hint="cs"/>
          <w:rtl/>
        </w:rPr>
        <w:t>مثلا برای ابن نوح سیرافی در رجال نجاشی و رجال شیخ، نام‌های متعدّدی ذکر شده است و تشخیص اینکه نام اصلی این راوی چیست، بسیار مشکل است.</w:t>
      </w:r>
      <w:r w:rsidR="00DF1AEC">
        <w:rPr>
          <w:rFonts w:ascii="IRBadr" w:hAnsi="IRBadr" w:cs="IRBadr" w:hint="cs"/>
          <w:rtl/>
        </w:rPr>
        <w:t xml:space="preserve"> و پیدا کردن نسب کامل این</w:t>
      </w:r>
      <w:r>
        <w:rPr>
          <w:rFonts w:ascii="IRBadr" w:hAnsi="IRBadr" w:cs="IRBadr" w:hint="cs"/>
          <w:rtl/>
        </w:rPr>
        <w:t>گونه</w:t>
      </w:r>
      <w:r w:rsidR="00DF1AEC">
        <w:rPr>
          <w:rFonts w:ascii="IRBadr" w:hAnsi="IRBadr" w:cs="IRBadr" w:hint="cs"/>
          <w:rtl/>
        </w:rPr>
        <w:t xml:space="preserve"> رواة نیاز به ظرافت و دقّت بالایی دارد.</w:t>
      </w:r>
      <w:r w:rsidR="002C1C9D">
        <w:rPr>
          <w:rFonts w:ascii="IRBadr" w:hAnsi="IRBadr" w:cs="IRBadr" w:hint="cs"/>
          <w:rtl/>
        </w:rPr>
        <w:t xml:space="preserve"> و </w:t>
      </w:r>
      <w:r w:rsidR="00372B60">
        <w:rPr>
          <w:rFonts w:ascii="IRBadr" w:hAnsi="IRBadr" w:cs="IRBadr" w:hint="cs"/>
          <w:rtl/>
        </w:rPr>
        <w:t xml:space="preserve">به </w:t>
      </w:r>
      <w:r w:rsidR="002C1C9D">
        <w:rPr>
          <w:rFonts w:ascii="IRBadr" w:hAnsi="IRBadr" w:cs="IRBadr" w:hint="cs"/>
          <w:rtl/>
        </w:rPr>
        <w:t xml:space="preserve">صرف اینکه کار مشکل می‌شود نباید مساله انتساب به جدّ را مطرح نمود. چرا که این نحوه انتساب بدون ضابطه و بدون قاعده نیست که در هر موردی اتفاق بیفتد. </w:t>
      </w:r>
      <w:r w:rsidR="00372B60">
        <w:rPr>
          <w:rFonts w:ascii="IRBadr" w:hAnsi="IRBadr" w:cs="IRBadr" w:hint="cs"/>
          <w:rtl/>
        </w:rPr>
        <w:t>بلکه باید خصوصیات و قرائنی وجود داشته باشد تا انتساب به جدّ باورپذیر باشد. مثلا نام جدّ</w:t>
      </w:r>
      <w:r w:rsidR="0055612B">
        <w:rPr>
          <w:rFonts w:ascii="IRBadr" w:hAnsi="IRBadr" w:cs="IRBadr" w:hint="cs"/>
          <w:rtl/>
        </w:rPr>
        <w:t xml:space="preserve"> راوی،</w:t>
      </w:r>
      <w:r w:rsidR="00372B60">
        <w:rPr>
          <w:rFonts w:ascii="IRBadr" w:hAnsi="IRBadr" w:cs="IRBadr" w:hint="cs"/>
          <w:rtl/>
        </w:rPr>
        <w:t xml:space="preserve"> یک نام غریب باشد و یا اینکه جدّ راوی یک شخصیّت مشهور و برجسته باشد.</w:t>
      </w:r>
    </w:p>
    <w:p w:rsidR="00DD2C99" w:rsidRDefault="009361E9" w:rsidP="00DD2C99">
      <w:pPr>
        <w:rPr>
          <w:rFonts w:ascii="IRBadr" w:hAnsi="IRBadr" w:cs="IRBadr"/>
          <w:rtl/>
        </w:rPr>
      </w:pPr>
      <w:r>
        <w:rPr>
          <w:rFonts w:ascii="IRBadr" w:hAnsi="IRBadr" w:cs="IRBadr" w:hint="cs"/>
          <w:rtl/>
        </w:rPr>
        <w:t>مثالی که می‌توان در مورد انتساب به جدّ‌ بیان کرد، رواة برخی اخبار علاجیّه است. «</w:t>
      </w:r>
      <w:r w:rsidR="00DF1AEC">
        <w:rPr>
          <w:rFonts w:ascii="IRBadr" w:hAnsi="IRBadr" w:cs="IRBadr" w:hint="cs"/>
          <w:rtl/>
        </w:rPr>
        <w:t>اخبار علاجیه</w:t>
      </w:r>
      <w:r>
        <w:rPr>
          <w:rFonts w:ascii="IRBadr" w:hAnsi="IRBadr" w:cs="IRBadr" w:hint="cs"/>
          <w:rtl/>
        </w:rPr>
        <w:t>»</w:t>
      </w:r>
      <w:r w:rsidR="00DF1AEC">
        <w:rPr>
          <w:rFonts w:ascii="IRBadr" w:hAnsi="IRBadr" w:cs="IRBadr" w:hint="cs"/>
          <w:rtl/>
        </w:rPr>
        <w:t xml:space="preserve"> کتابی است از قطب راوندی که چند روایت مهمّ مربوط به بحث اخبار علاجیه در این کتاب ذکر شده است.</w:t>
      </w:r>
      <w:r w:rsidR="006C112A">
        <w:rPr>
          <w:rFonts w:ascii="IRBadr" w:hAnsi="IRBadr" w:cs="IRBadr" w:hint="cs"/>
          <w:rtl/>
        </w:rPr>
        <w:t xml:space="preserve"> در سند این روایات، چند راوی از آل عبد الصمد تمیمی وجود دارد مثل محمد بن علی بن عبد الصمد، علی بن علی بن عبد الصمد و رواة دیگر. یکی از افراد این خانواده دارای یک کتاب دعا است</w:t>
      </w:r>
      <w:r w:rsidR="00DD2C99">
        <w:rPr>
          <w:rFonts w:ascii="IRBadr" w:hAnsi="IRBadr" w:cs="IRBadr" w:hint="cs"/>
          <w:rtl/>
        </w:rPr>
        <w:t xml:space="preserve"> که نام آن احتمالا</w:t>
      </w:r>
      <w:r w:rsidR="006C112A">
        <w:rPr>
          <w:rFonts w:ascii="IRBadr" w:hAnsi="IRBadr" w:cs="IRBadr" w:hint="cs"/>
          <w:rtl/>
        </w:rPr>
        <w:t xml:space="preserve"> ذخیرة الأخرة</w:t>
      </w:r>
      <w:r w:rsidR="00DD2C99">
        <w:rPr>
          <w:rFonts w:ascii="IRBadr" w:hAnsi="IRBadr" w:cs="IRBadr" w:hint="cs"/>
          <w:rtl/>
        </w:rPr>
        <w:t xml:space="preserve"> باشد</w:t>
      </w:r>
      <w:r w:rsidR="006C112A">
        <w:rPr>
          <w:rFonts w:ascii="IRBadr" w:hAnsi="IRBadr" w:cs="IRBadr" w:hint="cs"/>
          <w:rtl/>
        </w:rPr>
        <w:t xml:space="preserve">. </w:t>
      </w:r>
    </w:p>
    <w:p w:rsidR="00DF1AEC" w:rsidRDefault="006C112A" w:rsidP="00DD2C99">
      <w:pPr>
        <w:rPr>
          <w:rFonts w:ascii="IRBadr" w:hAnsi="IRBadr" w:cs="IRBadr"/>
          <w:rtl/>
        </w:rPr>
      </w:pPr>
      <w:r>
        <w:rPr>
          <w:rFonts w:ascii="IRBadr" w:hAnsi="IRBadr" w:cs="IRBadr" w:hint="cs"/>
          <w:rtl/>
        </w:rPr>
        <w:t>شهید صدر در مقام ایجاد اتّحاد بین برخی رواة‌ در این اخبار،‌از این جهت که با قواعد نسب‌شناسی آشنا نبوده است، یک نسب‌نامه عجیبی برای این خانواده ذکر کرده است. در حالی که شیخ آقا بزرگ طهرانی و حاجی نوری که در این امر تخصّص دارند</w:t>
      </w:r>
      <w:r w:rsidR="002A618F">
        <w:rPr>
          <w:rFonts w:ascii="IRBadr" w:hAnsi="IRBadr" w:cs="IRBadr" w:hint="cs"/>
          <w:rtl/>
        </w:rPr>
        <w:t>،</w:t>
      </w:r>
      <w:r>
        <w:rPr>
          <w:rFonts w:ascii="IRBadr" w:hAnsi="IRBadr" w:cs="IRBadr" w:hint="cs"/>
          <w:rtl/>
        </w:rPr>
        <w:t xml:space="preserve"> علی بن عبد الصمد که</w:t>
      </w:r>
      <w:r w:rsidR="002A618F">
        <w:rPr>
          <w:rFonts w:ascii="IRBadr" w:hAnsi="IRBadr" w:cs="IRBadr" w:hint="cs"/>
          <w:rtl/>
        </w:rPr>
        <w:t xml:space="preserve"> صاحب کتاب ذخیرة الآخرة‌ است</w:t>
      </w:r>
      <w:r w:rsidR="00DD2C99">
        <w:rPr>
          <w:rFonts w:ascii="IRBadr" w:hAnsi="IRBadr" w:cs="IRBadr" w:hint="cs"/>
          <w:rtl/>
        </w:rPr>
        <w:t xml:space="preserve"> را نسبت به جد، تشخیص داده‌اند</w:t>
      </w:r>
      <w:r w:rsidR="00702141">
        <w:rPr>
          <w:rFonts w:ascii="IRBadr" w:hAnsi="IRBadr" w:cs="IRBadr" w:hint="cs"/>
          <w:rtl/>
        </w:rPr>
        <w:t xml:space="preserve">. ما در بحث تعادل و تراجیح </w:t>
      </w:r>
      <w:r w:rsidR="007D48B9">
        <w:rPr>
          <w:rFonts w:ascii="IRBadr" w:hAnsi="IRBadr" w:cs="IRBadr" w:hint="cs"/>
          <w:rtl/>
        </w:rPr>
        <w:t xml:space="preserve">در درس </w:t>
      </w:r>
      <w:r w:rsidR="00702141">
        <w:rPr>
          <w:rFonts w:ascii="IRBadr" w:hAnsi="IRBadr" w:cs="IRBadr" w:hint="cs"/>
          <w:rtl/>
        </w:rPr>
        <w:t xml:space="preserve">اصول به تفصیل در مورد این خانواده و روش تشخیص افراد این خاندان بحث کردیم که در جلد ۵ دروس اصول ما ذکر شده است. </w:t>
      </w:r>
      <w:r w:rsidR="007D48B9">
        <w:rPr>
          <w:rFonts w:ascii="IRBadr" w:hAnsi="IRBadr" w:cs="IRBadr" w:hint="cs"/>
          <w:rtl/>
        </w:rPr>
        <w:t xml:space="preserve">مراد اینکه </w:t>
      </w:r>
      <w:r w:rsidR="00702141">
        <w:rPr>
          <w:rFonts w:ascii="IRBadr" w:hAnsi="IRBadr" w:cs="IRBadr" w:hint="cs"/>
          <w:rtl/>
        </w:rPr>
        <w:t xml:space="preserve">در برخی موارد قواعد مختلفی می‌تواند دخیل باشد تا ارتباط عناوین به دست آید. مثل قاعده تحریف و قاعده تعدّد اسم و قاعده نسبت به جدّ که سه قاعده هستند که در ارتباط دادن عناوین مختلف و یکسان سازی عناوین پرکاربرد هستند، ولی هر یک از این سه قاعده جایگاه مخصوص و ویژه‌ای دارد. </w:t>
      </w:r>
      <w:r w:rsidR="00CD7E79">
        <w:rPr>
          <w:rFonts w:ascii="IRBadr" w:hAnsi="IRBadr" w:cs="IRBadr" w:hint="cs"/>
          <w:rtl/>
        </w:rPr>
        <w:t>و نیاز به ظرافت‌ها و دقّتهای رجالی دارد.</w:t>
      </w:r>
    </w:p>
    <w:p w:rsidR="0037635B" w:rsidRPr="00CC2CA9" w:rsidRDefault="00E42B2A" w:rsidP="00301266">
      <w:pPr>
        <w:pStyle w:val="Heading2"/>
        <w:rPr>
          <w:color w:val="auto"/>
          <w:rtl/>
        </w:rPr>
      </w:pPr>
      <w:bookmarkStart w:id="85" w:name="_Toc129669528"/>
      <w:bookmarkStart w:id="86" w:name="_Toc129669562"/>
      <w:bookmarkStart w:id="87" w:name="_Toc129671253"/>
      <w:bookmarkStart w:id="88" w:name="_Toc129692302"/>
      <w:bookmarkStart w:id="89" w:name="_Toc129702414"/>
      <w:bookmarkStart w:id="90" w:name="_Toc129702435"/>
      <w:bookmarkStart w:id="91" w:name="_Toc129702473"/>
      <w:r>
        <w:rPr>
          <w:rFonts w:hint="cs"/>
          <w:rtl/>
        </w:rPr>
        <w:t>عنوان</w:t>
      </w:r>
      <w:r w:rsidR="0037635B">
        <w:rPr>
          <w:rFonts w:hint="cs"/>
          <w:rtl/>
        </w:rPr>
        <w:t xml:space="preserve"> </w:t>
      </w:r>
      <w:r>
        <w:rPr>
          <w:rFonts w:hint="cs"/>
          <w:rtl/>
        </w:rPr>
        <w:t>«</w:t>
      </w:r>
      <w:r w:rsidR="0037635B">
        <w:rPr>
          <w:rFonts w:hint="cs"/>
          <w:rtl/>
        </w:rPr>
        <w:t xml:space="preserve">محمد بن نعیم </w:t>
      </w:r>
      <w:r>
        <w:rPr>
          <w:rFonts w:hint="cs"/>
          <w:rtl/>
        </w:rPr>
        <w:t>بن شاذان»</w:t>
      </w:r>
      <w:r w:rsidR="00717DD1">
        <w:rPr>
          <w:rFonts w:hint="cs"/>
          <w:rtl/>
        </w:rPr>
        <w:t xml:space="preserve"> </w:t>
      </w:r>
      <w:r w:rsidR="00536355">
        <w:rPr>
          <w:rFonts w:hint="cs"/>
          <w:rtl/>
        </w:rPr>
        <w:t xml:space="preserve">و انتساب برادرزادگی فضل بن شاذان در مورد او </w:t>
      </w:r>
      <w:r w:rsidR="0037635B">
        <w:rPr>
          <w:rFonts w:hint="cs"/>
          <w:rtl/>
        </w:rPr>
        <w:t>در رجال شی</w:t>
      </w:r>
      <w:bookmarkEnd w:id="85"/>
      <w:bookmarkEnd w:id="86"/>
      <w:bookmarkEnd w:id="87"/>
      <w:bookmarkEnd w:id="88"/>
      <w:bookmarkEnd w:id="89"/>
      <w:bookmarkEnd w:id="90"/>
      <w:bookmarkEnd w:id="91"/>
      <w:r w:rsidR="00536355">
        <w:rPr>
          <w:rFonts w:hint="cs"/>
          <w:rtl/>
        </w:rPr>
        <w:t>خ</w:t>
      </w:r>
    </w:p>
    <w:p w:rsidR="006A3606" w:rsidRPr="006A3606" w:rsidRDefault="00CD7E79" w:rsidP="0037635B">
      <w:pPr>
        <w:rPr>
          <w:rFonts w:ascii="IRBadr" w:hAnsi="IRBadr" w:cs="IRBadr"/>
          <w:rtl/>
        </w:rPr>
      </w:pPr>
      <w:r w:rsidRPr="006A3606">
        <w:rPr>
          <w:rFonts w:ascii="IRBadr" w:hAnsi="IRBadr" w:cs="IRBadr" w:hint="cs"/>
          <w:rtl/>
        </w:rPr>
        <w:t>ش</w:t>
      </w:r>
      <w:r w:rsidR="006A3606" w:rsidRPr="006A3606">
        <w:rPr>
          <w:rFonts w:ascii="IRBadr" w:hAnsi="IRBadr" w:cs="IRBadr" w:hint="cs"/>
          <w:rtl/>
        </w:rPr>
        <w:t xml:space="preserve">یخ در </w:t>
      </w:r>
      <w:r w:rsidR="0037635B">
        <w:rPr>
          <w:rFonts w:ascii="IRBadr" w:hAnsi="IRBadr" w:cs="IRBadr" w:hint="cs"/>
          <w:rtl/>
        </w:rPr>
        <w:t xml:space="preserve">کتاب رجال، ذیل </w:t>
      </w:r>
      <w:r w:rsidR="006A3606" w:rsidRPr="006A3606">
        <w:rPr>
          <w:rFonts w:ascii="IRBadr" w:hAnsi="IRBadr" w:cs="IRBadr" w:hint="cs"/>
          <w:rtl/>
        </w:rPr>
        <w:t xml:space="preserve">ترجمه </w:t>
      </w:r>
      <w:r w:rsidR="0037635B" w:rsidRPr="006A3606">
        <w:rPr>
          <w:rFonts w:ascii="IRBadr" w:hAnsi="IRBadr" w:cs="IRBadr"/>
          <w:rtl/>
        </w:rPr>
        <w:t>حیدر بن شعیب بن عیسی</w:t>
      </w:r>
      <w:r w:rsidR="0037635B" w:rsidRPr="006A3606">
        <w:rPr>
          <w:rFonts w:ascii="IRBadr" w:hAnsi="IRBadr" w:cs="IRBadr" w:hint="cs"/>
          <w:rtl/>
        </w:rPr>
        <w:t xml:space="preserve"> </w:t>
      </w:r>
      <w:r w:rsidR="006A3606" w:rsidRPr="006A3606">
        <w:rPr>
          <w:rFonts w:ascii="IRBadr" w:hAnsi="IRBadr" w:cs="IRBadr" w:hint="cs"/>
          <w:rtl/>
        </w:rPr>
        <w:t xml:space="preserve"> آورده است: </w:t>
      </w:r>
    </w:p>
    <w:p w:rsidR="00CC2CA9" w:rsidRDefault="006A3606" w:rsidP="006A3606">
      <w:pPr>
        <w:rPr>
          <w:rFonts w:ascii="IRBadr" w:hAnsi="IRBadr" w:cs="IRBadr"/>
          <w:color w:val="0000FF"/>
          <w:rtl/>
        </w:rPr>
      </w:pPr>
      <w:r>
        <w:rPr>
          <w:rFonts w:ascii="IRBadr" w:hAnsi="IRBadr" w:cs="IRBadr" w:hint="cs"/>
          <w:color w:val="0000FF"/>
          <w:rtl/>
        </w:rPr>
        <w:t>«</w:t>
      </w:r>
      <w:r w:rsidRPr="006A3606">
        <w:rPr>
          <w:rFonts w:ascii="IRBadr" w:hAnsi="IRBadr" w:cs="IRBadr" w:hint="cs"/>
          <w:color w:val="0000FF"/>
          <w:rtl/>
        </w:rPr>
        <w:t>روى</w:t>
      </w:r>
      <w:r w:rsidRPr="006A3606">
        <w:rPr>
          <w:rFonts w:ascii="IRBadr" w:hAnsi="IRBadr" w:cs="IRBadr"/>
          <w:color w:val="0000FF"/>
          <w:rtl/>
        </w:rPr>
        <w:t xml:space="preserve"> </w:t>
      </w:r>
      <w:r w:rsidRPr="006A3606">
        <w:rPr>
          <w:rFonts w:ascii="IRBadr" w:hAnsi="IRBadr" w:cs="IRBadr" w:hint="cs"/>
          <w:color w:val="0000FF"/>
          <w:rtl/>
        </w:rPr>
        <w:t>عنه</w:t>
      </w:r>
      <w:r w:rsidRPr="006A3606">
        <w:rPr>
          <w:rFonts w:ascii="IRBadr" w:hAnsi="IRBadr" w:cs="IRBadr"/>
          <w:color w:val="0000FF"/>
          <w:rtl/>
        </w:rPr>
        <w:t xml:space="preserve"> </w:t>
      </w:r>
      <w:r w:rsidRPr="006A3606">
        <w:rPr>
          <w:rFonts w:ascii="IRBadr" w:hAnsi="IRBadr" w:cs="IRBadr" w:hint="cs"/>
          <w:color w:val="0000FF"/>
          <w:rtl/>
        </w:rPr>
        <w:t>التلعكبري</w:t>
      </w:r>
      <w:r>
        <w:rPr>
          <w:rFonts w:ascii="IRBadr" w:hAnsi="IRBadr" w:cs="IRBadr" w:hint="cs"/>
          <w:color w:val="0000FF"/>
          <w:rtl/>
        </w:rPr>
        <w:t>...</w:t>
      </w:r>
      <w:r w:rsidRPr="006A3606">
        <w:rPr>
          <w:rFonts w:ascii="IRBadr" w:hAnsi="IRBadr" w:cs="IRBadr" w:hint="cs"/>
          <w:color w:val="0000FF"/>
          <w:rtl/>
        </w:rPr>
        <w:t>و</w:t>
      </w:r>
      <w:r w:rsidRPr="006A3606">
        <w:rPr>
          <w:rFonts w:ascii="IRBadr" w:hAnsi="IRBadr" w:cs="IRBadr"/>
          <w:color w:val="0000FF"/>
          <w:rtl/>
        </w:rPr>
        <w:t xml:space="preserve"> </w:t>
      </w:r>
      <w:r w:rsidRPr="006A3606">
        <w:rPr>
          <w:rFonts w:ascii="IRBadr" w:hAnsi="IRBadr" w:cs="IRBadr" w:hint="cs"/>
          <w:color w:val="0000FF"/>
          <w:rtl/>
        </w:rPr>
        <w:t>قال</w:t>
      </w:r>
      <w:r w:rsidRPr="006A3606">
        <w:rPr>
          <w:rFonts w:ascii="IRBadr" w:hAnsi="IRBadr" w:cs="IRBadr"/>
          <w:color w:val="0000FF"/>
          <w:rtl/>
        </w:rPr>
        <w:t xml:space="preserve">: </w:t>
      </w:r>
      <w:r w:rsidRPr="006A3606">
        <w:rPr>
          <w:rFonts w:ascii="IRBadr" w:hAnsi="IRBadr" w:cs="IRBadr" w:hint="cs"/>
          <w:color w:val="0000FF"/>
          <w:rtl/>
        </w:rPr>
        <w:t>روى</w:t>
      </w:r>
      <w:r w:rsidRPr="006A3606">
        <w:rPr>
          <w:rFonts w:ascii="IRBadr" w:hAnsi="IRBadr" w:cs="IRBadr"/>
          <w:color w:val="0000FF"/>
          <w:rtl/>
        </w:rPr>
        <w:t xml:space="preserve"> </w:t>
      </w:r>
      <w:r w:rsidRPr="006A3606">
        <w:rPr>
          <w:rFonts w:ascii="IRBadr" w:hAnsi="IRBadr" w:cs="IRBadr" w:hint="cs"/>
          <w:color w:val="0000FF"/>
          <w:rtl/>
        </w:rPr>
        <w:t>كتب</w:t>
      </w:r>
      <w:r w:rsidRPr="006A3606">
        <w:rPr>
          <w:rFonts w:ascii="IRBadr" w:hAnsi="IRBadr" w:cs="IRBadr"/>
          <w:color w:val="0000FF"/>
          <w:rtl/>
        </w:rPr>
        <w:t xml:space="preserve"> </w:t>
      </w:r>
      <w:r w:rsidRPr="006A3606">
        <w:rPr>
          <w:rFonts w:ascii="IRBadr" w:hAnsi="IRBadr" w:cs="IRBadr" w:hint="cs"/>
          <w:color w:val="0000FF"/>
          <w:rtl/>
        </w:rPr>
        <w:t>الفضل</w:t>
      </w:r>
      <w:r w:rsidRPr="006A3606">
        <w:rPr>
          <w:rFonts w:ascii="IRBadr" w:hAnsi="IRBadr" w:cs="IRBadr"/>
          <w:color w:val="0000FF"/>
          <w:rtl/>
        </w:rPr>
        <w:t xml:space="preserve"> </w:t>
      </w:r>
      <w:r w:rsidRPr="006A3606">
        <w:rPr>
          <w:rFonts w:ascii="IRBadr" w:hAnsi="IRBadr" w:cs="IRBadr" w:hint="cs"/>
          <w:color w:val="0000FF"/>
          <w:rtl/>
        </w:rPr>
        <w:t>بن</w:t>
      </w:r>
      <w:r w:rsidRPr="006A3606">
        <w:rPr>
          <w:rFonts w:ascii="IRBadr" w:hAnsi="IRBadr" w:cs="IRBadr"/>
          <w:color w:val="0000FF"/>
          <w:rtl/>
        </w:rPr>
        <w:t xml:space="preserve"> </w:t>
      </w:r>
      <w:r w:rsidRPr="006A3606">
        <w:rPr>
          <w:rFonts w:ascii="IRBadr" w:hAnsi="IRBadr" w:cs="IRBadr" w:hint="cs"/>
          <w:color w:val="0000FF"/>
          <w:rtl/>
        </w:rPr>
        <w:t>شاذان</w:t>
      </w:r>
      <w:r w:rsidRPr="006A3606">
        <w:rPr>
          <w:rFonts w:ascii="IRBadr" w:hAnsi="IRBadr" w:cs="IRBadr"/>
          <w:color w:val="0000FF"/>
          <w:rtl/>
        </w:rPr>
        <w:t xml:space="preserve"> </w:t>
      </w:r>
      <w:r w:rsidRPr="006A3606">
        <w:rPr>
          <w:rFonts w:ascii="IRBadr" w:hAnsi="IRBadr" w:cs="IRBadr" w:hint="cs"/>
          <w:color w:val="0000FF"/>
          <w:rtl/>
        </w:rPr>
        <w:t>عن</w:t>
      </w:r>
      <w:r w:rsidRPr="006A3606">
        <w:rPr>
          <w:rFonts w:ascii="IRBadr" w:hAnsi="IRBadr" w:cs="IRBadr"/>
          <w:color w:val="0000FF"/>
          <w:rtl/>
        </w:rPr>
        <w:t xml:space="preserve"> </w:t>
      </w:r>
      <w:r w:rsidRPr="006A3606">
        <w:rPr>
          <w:rFonts w:ascii="IRBadr" w:hAnsi="IRBadr" w:cs="IRBadr" w:hint="cs"/>
          <w:color w:val="0000FF"/>
          <w:rtl/>
        </w:rPr>
        <w:t>أبي</w:t>
      </w:r>
      <w:r w:rsidRPr="006A3606">
        <w:rPr>
          <w:rFonts w:ascii="IRBadr" w:hAnsi="IRBadr" w:cs="IRBadr"/>
          <w:color w:val="0000FF"/>
          <w:rtl/>
        </w:rPr>
        <w:t xml:space="preserve"> </w:t>
      </w:r>
      <w:r w:rsidRPr="006A3606">
        <w:rPr>
          <w:rFonts w:ascii="IRBadr" w:hAnsi="IRBadr" w:cs="IRBadr" w:hint="cs"/>
          <w:color w:val="0000FF"/>
          <w:rtl/>
        </w:rPr>
        <w:t>عبد</w:t>
      </w:r>
      <w:r w:rsidRPr="006A3606">
        <w:rPr>
          <w:rFonts w:ascii="IRBadr" w:hAnsi="IRBadr" w:cs="IRBadr"/>
          <w:color w:val="0000FF"/>
          <w:rtl/>
        </w:rPr>
        <w:t xml:space="preserve"> </w:t>
      </w:r>
      <w:r w:rsidRPr="006A3606">
        <w:rPr>
          <w:rFonts w:ascii="IRBadr" w:hAnsi="IRBadr" w:cs="IRBadr" w:hint="cs"/>
          <w:color w:val="0000FF"/>
          <w:rtl/>
        </w:rPr>
        <w:t>الله</w:t>
      </w:r>
      <w:r w:rsidRPr="006A3606">
        <w:rPr>
          <w:rFonts w:ascii="IRBadr" w:hAnsi="IRBadr" w:cs="IRBadr"/>
          <w:color w:val="0000FF"/>
          <w:rtl/>
        </w:rPr>
        <w:t xml:space="preserve"> </w:t>
      </w:r>
      <w:r w:rsidRPr="006A3606">
        <w:rPr>
          <w:rFonts w:ascii="IRBadr" w:hAnsi="IRBadr" w:cs="IRBadr" w:hint="cs"/>
          <w:color w:val="0000FF"/>
          <w:rtl/>
        </w:rPr>
        <w:t>محمد</w:t>
      </w:r>
      <w:r w:rsidRPr="006A3606">
        <w:rPr>
          <w:rFonts w:ascii="IRBadr" w:hAnsi="IRBadr" w:cs="IRBadr"/>
          <w:color w:val="0000FF"/>
          <w:rtl/>
        </w:rPr>
        <w:t xml:space="preserve"> </w:t>
      </w:r>
      <w:r w:rsidRPr="006A3606">
        <w:rPr>
          <w:rFonts w:ascii="IRBadr" w:hAnsi="IRBadr" w:cs="IRBadr" w:hint="cs"/>
          <w:color w:val="0000FF"/>
          <w:rtl/>
        </w:rPr>
        <w:t>بن</w:t>
      </w:r>
      <w:r w:rsidRPr="006A3606">
        <w:rPr>
          <w:rFonts w:ascii="IRBadr" w:hAnsi="IRBadr" w:cs="IRBadr"/>
          <w:color w:val="0000FF"/>
          <w:rtl/>
        </w:rPr>
        <w:t xml:space="preserve"> </w:t>
      </w:r>
      <w:r w:rsidRPr="006A3606">
        <w:rPr>
          <w:rFonts w:ascii="IRBadr" w:hAnsi="IRBadr" w:cs="IRBadr" w:hint="cs"/>
          <w:color w:val="0000FF"/>
          <w:rtl/>
        </w:rPr>
        <w:t>نعيم</w:t>
      </w:r>
      <w:r w:rsidRPr="006A3606">
        <w:rPr>
          <w:rFonts w:ascii="IRBadr" w:hAnsi="IRBadr" w:cs="IRBadr"/>
          <w:color w:val="0000FF"/>
          <w:rtl/>
        </w:rPr>
        <w:t xml:space="preserve"> </w:t>
      </w:r>
      <w:r w:rsidRPr="006A3606">
        <w:rPr>
          <w:rFonts w:ascii="IRBadr" w:hAnsi="IRBadr" w:cs="IRBadr" w:hint="cs"/>
          <w:color w:val="0000FF"/>
          <w:rtl/>
        </w:rPr>
        <w:t>بن</w:t>
      </w:r>
      <w:r w:rsidRPr="006A3606">
        <w:rPr>
          <w:rFonts w:ascii="IRBadr" w:hAnsi="IRBadr" w:cs="IRBadr"/>
          <w:color w:val="0000FF"/>
          <w:rtl/>
        </w:rPr>
        <w:t xml:space="preserve"> </w:t>
      </w:r>
      <w:r w:rsidRPr="006A3606">
        <w:rPr>
          <w:rFonts w:ascii="IRBadr" w:hAnsi="IRBadr" w:cs="IRBadr" w:hint="cs"/>
          <w:color w:val="0000FF"/>
          <w:rtl/>
        </w:rPr>
        <w:t>شاذان</w:t>
      </w:r>
      <w:r w:rsidRPr="006A3606">
        <w:rPr>
          <w:rFonts w:ascii="IRBadr" w:hAnsi="IRBadr" w:cs="IRBadr"/>
          <w:color w:val="0000FF"/>
          <w:rtl/>
        </w:rPr>
        <w:t xml:space="preserve"> </w:t>
      </w:r>
      <w:r w:rsidRPr="006A3606">
        <w:rPr>
          <w:rFonts w:ascii="IRBadr" w:hAnsi="IRBadr" w:cs="IRBadr" w:hint="cs"/>
          <w:color w:val="0000FF"/>
          <w:rtl/>
        </w:rPr>
        <w:t>المعروف</w:t>
      </w:r>
      <w:r w:rsidRPr="006A3606">
        <w:rPr>
          <w:rFonts w:ascii="IRBadr" w:hAnsi="IRBadr" w:cs="IRBadr"/>
          <w:color w:val="0000FF"/>
          <w:rtl/>
        </w:rPr>
        <w:t xml:space="preserve"> </w:t>
      </w:r>
      <w:r w:rsidRPr="006A3606">
        <w:rPr>
          <w:rFonts w:ascii="IRBadr" w:hAnsi="IRBadr" w:cs="IRBadr" w:hint="cs"/>
          <w:color w:val="0000FF"/>
          <w:rtl/>
        </w:rPr>
        <w:t>بالشاذاني</w:t>
      </w:r>
      <w:r w:rsidRPr="006A3606">
        <w:rPr>
          <w:rFonts w:ascii="IRBadr" w:hAnsi="IRBadr" w:cs="IRBadr"/>
          <w:color w:val="0000FF"/>
          <w:rtl/>
        </w:rPr>
        <w:t xml:space="preserve"> </w:t>
      </w:r>
      <w:r w:rsidRPr="006A3606">
        <w:rPr>
          <w:rFonts w:ascii="IRBadr" w:hAnsi="IRBadr" w:cs="IRBadr" w:hint="cs"/>
          <w:color w:val="0000FF"/>
          <w:rtl/>
        </w:rPr>
        <w:t>ابن</w:t>
      </w:r>
      <w:r w:rsidRPr="006A3606">
        <w:rPr>
          <w:rFonts w:ascii="IRBadr" w:hAnsi="IRBadr" w:cs="IRBadr"/>
          <w:color w:val="0000FF"/>
          <w:rtl/>
        </w:rPr>
        <w:t xml:space="preserve"> </w:t>
      </w:r>
      <w:r w:rsidRPr="006A3606">
        <w:rPr>
          <w:rFonts w:ascii="IRBadr" w:hAnsi="IRBadr" w:cs="IRBadr" w:hint="cs"/>
          <w:color w:val="0000FF"/>
          <w:rtl/>
        </w:rPr>
        <w:t>أخي</w:t>
      </w:r>
      <w:r w:rsidRPr="006A3606">
        <w:rPr>
          <w:rFonts w:ascii="IRBadr" w:hAnsi="IRBadr" w:cs="IRBadr"/>
          <w:color w:val="0000FF"/>
          <w:rtl/>
        </w:rPr>
        <w:t xml:space="preserve"> </w:t>
      </w:r>
      <w:r w:rsidRPr="006A3606">
        <w:rPr>
          <w:rFonts w:ascii="IRBadr" w:hAnsi="IRBadr" w:cs="IRBadr" w:hint="cs"/>
          <w:color w:val="0000FF"/>
          <w:rtl/>
        </w:rPr>
        <w:t>الفضل‏</w:t>
      </w:r>
      <w:r w:rsidR="0037635B">
        <w:rPr>
          <w:rStyle w:val="FootnoteReference"/>
          <w:rFonts w:ascii="IRBadr" w:hAnsi="IRBadr" w:cs="IRBadr"/>
          <w:color w:val="0000FF"/>
          <w:rtl/>
        </w:rPr>
        <w:footnoteReference w:id="11"/>
      </w:r>
      <w:r>
        <w:rPr>
          <w:rFonts w:ascii="IRBadr" w:hAnsi="IRBadr" w:cs="IRBadr" w:hint="cs"/>
          <w:color w:val="0000FF"/>
          <w:rtl/>
        </w:rPr>
        <w:t>»</w:t>
      </w:r>
    </w:p>
    <w:p w:rsidR="00D91F43" w:rsidRDefault="0037635B" w:rsidP="00D91F43">
      <w:pPr>
        <w:rPr>
          <w:rFonts w:ascii="IRBadr" w:hAnsi="IRBadr" w:cs="IRBadr"/>
          <w:rtl/>
        </w:rPr>
      </w:pPr>
      <w:r w:rsidRPr="0037635B">
        <w:rPr>
          <w:rFonts w:ascii="IRBadr" w:hAnsi="IRBadr" w:cs="IRBadr" w:hint="cs"/>
          <w:rtl/>
        </w:rPr>
        <w:t>د</w:t>
      </w:r>
      <w:r>
        <w:rPr>
          <w:rFonts w:ascii="IRBadr" w:hAnsi="IRBadr" w:cs="IRBadr" w:hint="cs"/>
          <w:rtl/>
        </w:rPr>
        <w:t>ر این قسمت نام «ابی عبدالله محمد بن نعیم بن شاذان معروف به شاذانی» به عنوان راوی کتب فضل به شاذان ذکر شده است. این عبارت صحیح نیست. آن راوی که معروف به شاذانی است، «محمد بن شاذان بن نعیم» است نه «محمد بن نعیم بن شاذان»</w:t>
      </w:r>
      <w:r w:rsidR="00F4080A">
        <w:rPr>
          <w:rFonts w:ascii="IRBadr" w:hAnsi="IRBadr" w:cs="IRBadr" w:hint="cs"/>
          <w:rtl/>
        </w:rPr>
        <w:t>. یعنی شاذان، فرزند نعیم است نه اینکه پدر او باشد.</w:t>
      </w:r>
      <w:r>
        <w:rPr>
          <w:rFonts w:ascii="IRBadr" w:hAnsi="IRBadr" w:cs="IRBadr" w:hint="cs"/>
          <w:rtl/>
        </w:rPr>
        <w:t xml:space="preserve"> و </w:t>
      </w:r>
      <w:r w:rsidR="00F4080A">
        <w:rPr>
          <w:rFonts w:ascii="IRBadr" w:hAnsi="IRBadr" w:cs="IRBadr" w:hint="cs"/>
          <w:rtl/>
        </w:rPr>
        <w:t xml:space="preserve">بلکه </w:t>
      </w:r>
      <w:r>
        <w:rPr>
          <w:rFonts w:ascii="IRBadr" w:hAnsi="IRBadr" w:cs="IRBadr" w:hint="cs"/>
          <w:rtl/>
        </w:rPr>
        <w:t xml:space="preserve">این راوی، برادرزاده‌ فضل به شاذان هم نیست. </w:t>
      </w:r>
    </w:p>
    <w:p w:rsidR="00D91F43" w:rsidRDefault="001D41B6" w:rsidP="001D41B6">
      <w:pPr>
        <w:pStyle w:val="Heading4"/>
        <w:rPr>
          <w:rtl/>
        </w:rPr>
      </w:pPr>
      <w:bookmarkStart w:id="92" w:name="_Toc129669529"/>
      <w:bookmarkStart w:id="93" w:name="_Toc129669563"/>
      <w:bookmarkStart w:id="94" w:name="_Toc129671254"/>
      <w:bookmarkStart w:id="95" w:name="_Toc129692303"/>
      <w:bookmarkStart w:id="96" w:name="_Toc129702415"/>
      <w:bookmarkStart w:id="97" w:name="_Toc129702436"/>
      <w:bookmarkStart w:id="98" w:name="_Toc129702474"/>
      <w:r>
        <w:rPr>
          <w:rFonts w:hint="cs"/>
          <w:rtl/>
        </w:rPr>
        <w:t>دلیل</w:t>
      </w:r>
      <w:r w:rsidR="00D91F43">
        <w:rPr>
          <w:rFonts w:hint="cs"/>
          <w:rtl/>
        </w:rPr>
        <w:t xml:space="preserve"> </w:t>
      </w:r>
      <w:bookmarkEnd w:id="92"/>
      <w:bookmarkEnd w:id="93"/>
      <w:bookmarkEnd w:id="94"/>
      <w:bookmarkEnd w:id="95"/>
      <w:bookmarkEnd w:id="96"/>
      <w:bookmarkEnd w:id="97"/>
      <w:bookmarkEnd w:id="98"/>
      <w:r>
        <w:rPr>
          <w:rFonts w:hint="cs"/>
          <w:rtl/>
        </w:rPr>
        <w:t>بر وقوع تحریف در عبارت «ابن اخی الفضل»</w:t>
      </w:r>
    </w:p>
    <w:p w:rsidR="00D55D98" w:rsidRDefault="00C47F04" w:rsidP="00D91F43">
      <w:pPr>
        <w:rPr>
          <w:rFonts w:ascii="IRBadr" w:hAnsi="IRBadr" w:cs="IRBadr"/>
          <w:rtl/>
        </w:rPr>
      </w:pPr>
      <w:r>
        <w:rPr>
          <w:rFonts w:ascii="IRBadr" w:hAnsi="IRBadr" w:cs="IRBadr" w:hint="cs"/>
          <w:rtl/>
        </w:rPr>
        <w:t xml:space="preserve"> با توجه به اینکه </w:t>
      </w:r>
      <w:r w:rsidR="0037635B">
        <w:rPr>
          <w:rFonts w:ascii="IRBadr" w:hAnsi="IRBadr" w:cs="IRBadr" w:hint="cs"/>
          <w:rtl/>
        </w:rPr>
        <w:t xml:space="preserve">اکثر </w:t>
      </w:r>
      <w:r>
        <w:rPr>
          <w:rFonts w:ascii="IRBadr" w:hAnsi="IRBadr" w:cs="IRBadr" w:hint="cs"/>
          <w:rtl/>
        </w:rPr>
        <w:t xml:space="preserve">روایات محمد بن شاذان از فضل بن شاذان است، در هیچ روایتی، از او به عنوان عمو </w:t>
      </w:r>
      <w:r w:rsidR="00D55D98">
        <w:rPr>
          <w:rFonts w:ascii="IRBadr" w:hAnsi="IRBadr" w:cs="IRBadr" w:hint="cs"/>
          <w:rtl/>
        </w:rPr>
        <w:t>یاد نکرده است، در حالی که جعفر بن نعیم بن شاذان وقتی از محمد بن شاذان نقل روایت می‌کند تصریح می‌کند که عموی او است.</w:t>
      </w:r>
      <w:r w:rsidR="00FA1EA9">
        <w:rPr>
          <w:rFonts w:ascii="IRBadr" w:hAnsi="IRBadr" w:cs="IRBadr" w:hint="cs"/>
          <w:rtl/>
        </w:rPr>
        <w:t xml:space="preserve"> ولی در ادامه سند وقتی محمد بن شاذان از فضل بن شاذان روایت می‌کند اسمی از عمو نیامده است در حالی که به طور طبیعی باید همانطور که در ابتدای سند به عمو بودن محمد برای نعیم اشاره شد، به عمو بودن فضل برای محمد هم اشاره شود. در </w:t>
      </w:r>
      <w:r w:rsidR="00D91F43">
        <w:rPr>
          <w:rFonts w:ascii="IRBadr" w:hAnsi="IRBadr" w:cs="IRBadr" w:hint="cs"/>
          <w:rtl/>
        </w:rPr>
        <w:t>مواضع دیگر نیز</w:t>
      </w:r>
      <w:r w:rsidR="00FA1EA9">
        <w:rPr>
          <w:rFonts w:ascii="IRBadr" w:hAnsi="IRBadr" w:cs="IRBadr" w:hint="cs"/>
          <w:rtl/>
        </w:rPr>
        <w:t xml:space="preserve"> در هیچ کجا اشاره نشده است که فضل بن شاذان، عموی محمد بن شاذان باشد.</w:t>
      </w:r>
    </w:p>
    <w:p w:rsidR="00D91F43" w:rsidRDefault="00D91F43" w:rsidP="00F131B9">
      <w:pPr>
        <w:pStyle w:val="Heading4"/>
        <w:rPr>
          <w:rtl/>
        </w:rPr>
      </w:pPr>
      <w:bookmarkStart w:id="99" w:name="_Toc129669530"/>
      <w:bookmarkStart w:id="100" w:name="_Toc129669564"/>
      <w:bookmarkStart w:id="101" w:name="_Toc129671255"/>
      <w:bookmarkStart w:id="102" w:name="_Toc129692304"/>
      <w:bookmarkStart w:id="103" w:name="_Toc129702416"/>
      <w:bookmarkStart w:id="104" w:name="_Toc129702437"/>
      <w:bookmarkStart w:id="105" w:name="_Toc129702475"/>
      <w:r>
        <w:rPr>
          <w:rFonts w:hint="cs"/>
          <w:rtl/>
        </w:rPr>
        <w:t xml:space="preserve">دلیل </w:t>
      </w:r>
      <w:r w:rsidR="00F131B9">
        <w:rPr>
          <w:rFonts w:hint="cs"/>
          <w:rtl/>
        </w:rPr>
        <w:t>بر محرّف بودن</w:t>
      </w:r>
      <w:r w:rsidR="00A91C5B">
        <w:rPr>
          <w:rFonts w:hint="cs"/>
          <w:rtl/>
        </w:rPr>
        <w:t>«</w:t>
      </w:r>
      <w:r w:rsidR="00F131B9">
        <w:rPr>
          <w:rFonts w:hint="cs"/>
          <w:rtl/>
        </w:rPr>
        <w:t xml:space="preserve"> محمد بن نعیم بن شاذان</w:t>
      </w:r>
      <w:bookmarkEnd w:id="99"/>
      <w:bookmarkEnd w:id="100"/>
      <w:bookmarkEnd w:id="101"/>
      <w:bookmarkEnd w:id="102"/>
      <w:bookmarkEnd w:id="103"/>
      <w:bookmarkEnd w:id="104"/>
      <w:bookmarkEnd w:id="105"/>
      <w:r w:rsidR="00A91C5B">
        <w:rPr>
          <w:rFonts w:hint="cs"/>
          <w:rtl/>
        </w:rPr>
        <w:t>»</w:t>
      </w:r>
    </w:p>
    <w:p w:rsidR="00FA1EA9" w:rsidRDefault="00C9230F" w:rsidP="0037635B">
      <w:pPr>
        <w:rPr>
          <w:rFonts w:ascii="IRBadr" w:hAnsi="IRBadr" w:cs="IRBadr"/>
          <w:rtl/>
        </w:rPr>
      </w:pPr>
      <w:r>
        <w:rPr>
          <w:rFonts w:ascii="IRBadr" w:hAnsi="IRBadr" w:cs="IRBadr" w:hint="cs"/>
          <w:rtl/>
        </w:rPr>
        <w:t>آن شاذن</w:t>
      </w:r>
      <w:r w:rsidR="009A42CD">
        <w:rPr>
          <w:rFonts w:ascii="IRBadr" w:hAnsi="IRBadr" w:cs="IRBadr" w:hint="cs"/>
          <w:rtl/>
        </w:rPr>
        <w:t xml:space="preserve"> که در محل بحث ما است و پدر محمد است، خود این شاذان، فرزند نعیم است. ولی آن شاذان که پدر فضل است، فرزند خلیل است. شاذان بن خلیل در روایات هم به عنوان پدر فضل بن شاذان از او یاد شده و هم به طور مستقل ذکر شده و از او نقل حدیث شده است. شاذان بن خلیل از مشایخ احمد بن محمد بن</w:t>
      </w:r>
      <w:r w:rsidR="00D91F43">
        <w:rPr>
          <w:rFonts w:ascii="IRBadr" w:hAnsi="IRBadr" w:cs="IRBadr" w:hint="cs"/>
          <w:rtl/>
        </w:rPr>
        <w:t xml:space="preserve"> عیسی است و روایات</w:t>
      </w:r>
      <w:r w:rsidR="009A42CD">
        <w:rPr>
          <w:rFonts w:ascii="IRBadr" w:hAnsi="IRBadr" w:cs="IRBadr" w:hint="cs"/>
          <w:rtl/>
        </w:rPr>
        <w:t xml:space="preserve"> متعدّدی از او نقل کرده است. و در نسب فضل بن شاذان هیچ کجا نام نعیم نیامده است</w:t>
      </w:r>
      <w:r>
        <w:rPr>
          <w:rFonts w:ascii="IRBadr" w:hAnsi="IRBadr" w:cs="IRBadr" w:hint="cs"/>
          <w:rtl/>
        </w:rPr>
        <w:t>.</w:t>
      </w:r>
    </w:p>
    <w:p w:rsidR="00C9230F" w:rsidRDefault="00C9230F" w:rsidP="00C9230F">
      <w:pPr>
        <w:pStyle w:val="Heading4"/>
        <w:rPr>
          <w:rtl/>
        </w:rPr>
      </w:pPr>
      <w:bookmarkStart w:id="106" w:name="_Toc129669531"/>
      <w:bookmarkStart w:id="107" w:name="_Toc129669565"/>
      <w:bookmarkStart w:id="108" w:name="_Toc129671256"/>
      <w:bookmarkStart w:id="109" w:name="_Toc129692305"/>
      <w:bookmarkStart w:id="110" w:name="_Toc129702417"/>
      <w:bookmarkStart w:id="111" w:name="_Toc129702438"/>
      <w:bookmarkStart w:id="112" w:name="_Toc129702476"/>
      <w:r>
        <w:rPr>
          <w:rFonts w:hint="cs"/>
          <w:rtl/>
        </w:rPr>
        <w:t>منشا اشتباه «محمد بن شاذان» به «محمد بن نعیم بن شاذان»</w:t>
      </w:r>
      <w:bookmarkEnd w:id="106"/>
      <w:bookmarkEnd w:id="107"/>
      <w:bookmarkEnd w:id="108"/>
      <w:bookmarkEnd w:id="109"/>
      <w:bookmarkEnd w:id="110"/>
      <w:bookmarkEnd w:id="111"/>
      <w:bookmarkEnd w:id="112"/>
    </w:p>
    <w:p w:rsidR="00C1637B" w:rsidRDefault="00C1637B" w:rsidP="00107964">
      <w:pPr>
        <w:rPr>
          <w:rFonts w:ascii="IRBadr" w:hAnsi="IRBadr" w:cs="IRBadr"/>
          <w:rtl/>
        </w:rPr>
      </w:pPr>
      <w:r>
        <w:rPr>
          <w:rFonts w:ascii="IRBadr" w:hAnsi="IRBadr" w:cs="IRBadr" w:hint="cs"/>
          <w:rtl/>
        </w:rPr>
        <w:t>به نظر می‌رسد منشا اشتباه این است که محمد بن شاذان، برادری به نام نعیم دارد. نام این برادر با فضل بن شاذان خلط شده است. و دو اشتباه رخ داده است.</w:t>
      </w:r>
      <w:r w:rsidR="00064749">
        <w:rPr>
          <w:rFonts w:ascii="IRBadr" w:hAnsi="IRBadr" w:cs="IRBadr" w:hint="cs"/>
          <w:rtl/>
        </w:rPr>
        <w:t xml:space="preserve"> ابتدا تخیّل شده است که نام «محمد بن شاذان»، «محمد بن نعیم بن شاذان»‌ است. و وقتی دیده‌اند که او کثرت روایت از فضل بن شاذان دارد،‌ گمان برده‌اند که بین این دو </w:t>
      </w:r>
      <w:r w:rsidR="00C76AA3">
        <w:rPr>
          <w:rFonts w:ascii="IRBadr" w:hAnsi="IRBadr" w:cs="IRBadr" w:hint="cs"/>
          <w:rtl/>
        </w:rPr>
        <w:t xml:space="preserve">راوی، </w:t>
      </w:r>
      <w:r w:rsidR="00064749">
        <w:rPr>
          <w:rFonts w:ascii="IRBadr" w:hAnsi="IRBadr" w:cs="IRBadr" w:hint="cs"/>
          <w:rtl/>
        </w:rPr>
        <w:t xml:space="preserve">نسبت خانوادگی </w:t>
      </w:r>
      <w:r w:rsidR="00222409">
        <w:rPr>
          <w:rFonts w:ascii="IRBadr" w:hAnsi="IRBadr" w:cs="IRBadr" w:hint="cs"/>
          <w:rtl/>
        </w:rPr>
        <w:t xml:space="preserve">برقرار </w:t>
      </w:r>
      <w:r w:rsidR="00064749">
        <w:rPr>
          <w:rFonts w:ascii="IRBadr" w:hAnsi="IRBadr" w:cs="IRBadr" w:hint="cs"/>
          <w:rtl/>
        </w:rPr>
        <w:t>است و تلقّی کرده‌اند که فضل عموی محمد است.</w:t>
      </w:r>
      <w:r w:rsidR="00C76AA3">
        <w:rPr>
          <w:rFonts w:ascii="IRBadr" w:hAnsi="IRBadr" w:cs="IRBadr" w:hint="cs"/>
          <w:rtl/>
        </w:rPr>
        <w:t xml:space="preserve"> </w:t>
      </w:r>
      <w:r w:rsidR="00107964">
        <w:rPr>
          <w:rFonts w:ascii="IRBadr" w:hAnsi="IRBadr" w:cs="IRBadr" w:hint="cs"/>
          <w:rtl/>
        </w:rPr>
        <w:t xml:space="preserve">تعبیر </w:t>
      </w:r>
      <w:r w:rsidR="00222409">
        <w:rPr>
          <w:rFonts w:ascii="IRBadr" w:hAnsi="IRBadr" w:cs="IRBadr" w:hint="cs"/>
          <w:rtl/>
        </w:rPr>
        <w:t xml:space="preserve">شیخ صدوق در سند روایت محض الاسلام </w:t>
      </w:r>
      <w:r w:rsidR="00C76AA3">
        <w:rPr>
          <w:rFonts w:ascii="IRBadr" w:hAnsi="IRBadr" w:cs="IRBadr" w:hint="cs"/>
          <w:rtl/>
        </w:rPr>
        <w:t>نیز ممکن است در وقوع این اشتباه موثّر باشد. صدوق در آن سند فرمود:</w:t>
      </w:r>
      <w:r w:rsidR="00222409">
        <w:rPr>
          <w:rFonts w:ascii="IRBadr" w:hAnsi="IRBadr" w:cs="IRBadr" w:hint="cs"/>
          <w:rtl/>
        </w:rPr>
        <w:t>«</w:t>
      </w:r>
      <w:r w:rsidR="00222409" w:rsidRPr="005215B2">
        <w:rPr>
          <w:rFonts w:ascii="IRBadr" w:hAnsi="IRBadr" w:cs="IRBadr" w:hint="cs"/>
          <w:color w:val="0000FF"/>
          <w:rtl/>
        </w:rPr>
        <w:t>و</w:t>
      </w:r>
      <w:r w:rsidR="00222409" w:rsidRPr="005215B2">
        <w:rPr>
          <w:rFonts w:ascii="IRBadr" w:hAnsi="IRBadr" w:cs="IRBadr"/>
          <w:color w:val="0000FF"/>
          <w:rtl/>
        </w:rPr>
        <w:t xml:space="preserve"> </w:t>
      </w:r>
      <w:r w:rsidR="00222409" w:rsidRPr="005215B2">
        <w:rPr>
          <w:rFonts w:ascii="IRBadr" w:hAnsi="IRBadr" w:cs="IRBadr" w:hint="cs"/>
          <w:color w:val="0000FF"/>
          <w:rtl/>
        </w:rPr>
        <w:t>حدثنا</w:t>
      </w:r>
      <w:r w:rsidR="00222409" w:rsidRPr="005215B2">
        <w:rPr>
          <w:rFonts w:ascii="IRBadr" w:hAnsi="IRBadr" w:cs="IRBadr"/>
          <w:color w:val="0000FF"/>
          <w:rtl/>
        </w:rPr>
        <w:t xml:space="preserve"> </w:t>
      </w:r>
      <w:r w:rsidR="00222409" w:rsidRPr="005215B2">
        <w:rPr>
          <w:rFonts w:ascii="IRBadr" w:hAnsi="IRBadr" w:cs="IRBadr" w:hint="cs"/>
          <w:color w:val="0000FF"/>
          <w:rtl/>
        </w:rPr>
        <w:t>أبو</w:t>
      </w:r>
      <w:r w:rsidR="00222409" w:rsidRPr="005215B2">
        <w:rPr>
          <w:rFonts w:ascii="IRBadr" w:hAnsi="IRBadr" w:cs="IRBadr"/>
          <w:color w:val="0000FF"/>
          <w:rtl/>
        </w:rPr>
        <w:t xml:space="preserve"> </w:t>
      </w:r>
      <w:r w:rsidR="00222409" w:rsidRPr="005215B2">
        <w:rPr>
          <w:rFonts w:ascii="IRBadr" w:hAnsi="IRBadr" w:cs="IRBadr" w:hint="cs"/>
          <w:color w:val="0000FF"/>
          <w:rtl/>
        </w:rPr>
        <w:t>محمد</w:t>
      </w:r>
      <w:r w:rsidR="00222409" w:rsidRPr="005215B2">
        <w:rPr>
          <w:rFonts w:ascii="IRBadr" w:hAnsi="IRBadr" w:cs="IRBadr"/>
          <w:color w:val="0000FF"/>
          <w:rtl/>
        </w:rPr>
        <w:t xml:space="preserve"> </w:t>
      </w:r>
      <w:r w:rsidR="00222409" w:rsidRPr="005215B2">
        <w:rPr>
          <w:rFonts w:ascii="IRBadr" w:hAnsi="IRBadr" w:cs="IRBadr" w:hint="cs"/>
          <w:color w:val="0000FF"/>
          <w:rtl/>
        </w:rPr>
        <w:t>جعفر</w:t>
      </w:r>
      <w:r w:rsidR="00222409" w:rsidRPr="005215B2">
        <w:rPr>
          <w:rFonts w:ascii="IRBadr" w:hAnsi="IRBadr" w:cs="IRBadr"/>
          <w:color w:val="0000FF"/>
          <w:rtl/>
        </w:rPr>
        <w:t xml:space="preserve"> </w:t>
      </w:r>
      <w:r w:rsidR="00222409" w:rsidRPr="005215B2">
        <w:rPr>
          <w:rFonts w:ascii="IRBadr" w:hAnsi="IRBadr" w:cs="IRBadr" w:hint="cs"/>
          <w:color w:val="0000FF"/>
          <w:rtl/>
        </w:rPr>
        <w:t>بن</w:t>
      </w:r>
      <w:r w:rsidR="00222409" w:rsidRPr="005215B2">
        <w:rPr>
          <w:rFonts w:ascii="IRBadr" w:hAnsi="IRBadr" w:cs="IRBadr"/>
          <w:color w:val="0000FF"/>
          <w:rtl/>
        </w:rPr>
        <w:t xml:space="preserve"> </w:t>
      </w:r>
      <w:r w:rsidR="00222409" w:rsidRPr="005215B2">
        <w:rPr>
          <w:rFonts w:ascii="IRBadr" w:hAnsi="IRBadr" w:cs="IRBadr" w:hint="cs"/>
          <w:color w:val="0000FF"/>
          <w:rtl/>
        </w:rPr>
        <w:t>نعيم</w:t>
      </w:r>
      <w:r w:rsidR="00222409" w:rsidRPr="005215B2">
        <w:rPr>
          <w:rFonts w:ascii="IRBadr" w:hAnsi="IRBadr" w:cs="IRBadr"/>
          <w:color w:val="0000FF"/>
          <w:rtl/>
        </w:rPr>
        <w:t xml:space="preserve"> </w:t>
      </w:r>
      <w:r w:rsidR="00222409" w:rsidRPr="005215B2">
        <w:rPr>
          <w:rFonts w:ascii="IRBadr" w:hAnsi="IRBadr" w:cs="IRBadr" w:hint="cs"/>
          <w:color w:val="0000FF"/>
          <w:rtl/>
        </w:rPr>
        <w:t>بن</w:t>
      </w:r>
      <w:r w:rsidR="00222409" w:rsidRPr="005215B2">
        <w:rPr>
          <w:rFonts w:ascii="IRBadr" w:hAnsi="IRBadr" w:cs="IRBadr"/>
          <w:color w:val="0000FF"/>
          <w:rtl/>
        </w:rPr>
        <w:t xml:space="preserve"> </w:t>
      </w:r>
      <w:r w:rsidR="00222409" w:rsidRPr="005215B2">
        <w:rPr>
          <w:rFonts w:ascii="IRBadr" w:hAnsi="IRBadr" w:cs="IRBadr" w:hint="cs"/>
          <w:color w:val="0000FF"/>
          <w:rtl/>
        </w:rPr>
        <w:t>شاذان</w:t>
      </w:r>
      <w:r w:rsidR="00222409" w:rsidRPr="005215B2">
        <w:rPr>
          <w:rFonts w:ascii="IRBadr" w:hAnsi="IRBadr" w:cs="IRBadr"/>
          <w:color w:val="0000FF"/>
          <w:rtl/>
        </w:rPr>
        <w:t xml:space="preserve"> </w:t>
      </w:r>
      <w:r w:rsidR="00222409" w:rsidRPr="005215B2">
        <w:rPr>
          <w:rFonts w:ascii="IRBadr" w:hAnsi="IRBadr" w:cs="IRBadr" w:hint="cs"/>
          <w:color w:val="0000FF"/>
          <w:rtl/>
        </w:rPr>
        <w:t>عن</w:t>
      </w:r>
      <w:r w:rsidR="00222409" w:rsidRPr="005215B2">
        <w:rPr>
          <w:rFonts w:ascii="IRBadr" w:hAnsi="IRBadr" w:cs="IRBadr"/>
          <w:color w:val="0000FF"/>
          <w:rtl/>
        </w:rPr>
        <w:t xml:space="preserve"> </w:t>
      </w:r>
      <w:r w:rsidR="00222409" w:rsidRPr="005215B2">
        <w:rPr>
          <w:rFonts w:ascii="IRBadr" w:hAnsi="IRBadr" w:cs="IRBadr" w:hint="cs"/>
          <w:color w:val="0000FF"/>
          <w:rtl/>
        </w:rPr>
        <w:t>عمه</w:t>
      </w:r>
      <w:r w:rsidR="00222409" w:rsidRPr="005215B2">
        <w:rPr>
          <w:rFonts w:ascii="IRBadr" w:hAnsi="IRBadr" w:cs="IRBadr"/>
          <w:color w:val="0000FF"/>
          <w:rtl/>
        </w:rPr>
        <w:t xml:space="preserve"> </w:t>
      </w:r>
      <w:r w:rsidR="00222409" w:rsidRPr="005215B2">
        <w:rPr>
          <w:rFonts w:ascii="IRBadr" w:hAnsi="IRBadr" w:cs="IRBadr" w:hint="cs"/>
          <w:color w:val="0000FF"/>
          <w:rtl/>
        </w:rPr>
        <w:t>محمد</w:t>
      </w:r>
      <w:r w:rsidR="00222409" w:rsidRPr="005215B2">
        <w:rPr>
          <w:rFonts w:ascii="IRBadr" w:hAnsi="IRBadr" w:cs="IRBadr"/>
          <w:color w:val="0000FF"/>
          <w:rtl/>
        </w:rPr>
        <w:t xml:space="preserve"> </w:t>
      </w:r>
      <w:r w:rsidR="00222409" w:rsidRPr="005215B2">
        <w:rPr>
          <w:rFonts w:ascii="IRBadr" w:hAnsi="IRBadr" w:cs="IRBadr" w:hint="cs"/>
          <w:color w:val="0000FF"/>
          <w:rtl/>
        </w:rPr>
        <w:t>بن</w:t>
      </w:r>
      <w:r w:rsidR="00222409" w:rsidRPr="005215B2">
        <w:rPr>
          <w:rFonts w:ascii="IRBadr" w:hAnsi="IRBadr" w:cs="IRBadr"/>
          <w:color w:val="0000FF"/>
          <w:rtl/>
        </w:rPr>
        <w:t xml:space="preserve"> </w:t>
      </w:r>
      <w:r w:rsidR="00222409" w:rsidRPr="005215B2">
        <w:rPr>
          <w:rFonts w:ascii="IRBadr" w:hAnsi="IRBadr" w:cs="IRBadr" w:hint="cs"/>
          <w:color w:val="0000FF"/>
          <w:rtl/>
        </w:rPr>
        <w:t>شاذان</w:t>
      </w:r>
      <w:r w:rsidR="00C44DBA">
        <w:rPr>
          <w:rFonts w:ascii="IRBadr" w:hAnsi="IRBadr" w:cs="IRBadr" w:hint="cs"/>
          <w:color w:val="0000FF"/>
          <w:rtl/>
        </w:rPr>
        <w:t xml:space="preserve"> </w:t>
      </w:r>
      <w:r w:rsidR="00C44DBA" w:rsidRPr="005215B2">
        <w:rPr>
          <w:rFonts w:ascii="IRBadr" w:hAnsi="IRBadr" w:cs="IRBadr" w:hint="cs"/>
          <w:color w:val="0000FF"/>
          <w:rtl/>
        </w:rPr>
        <w:t>عن</w:t>
      </w:r>
      <w:r w:rsidR="00C44DBA" w:rsidRPr="005215B2">
        <w:rPr>
          <w:rFonts w:ascii="IRBadr" w:hAnsi="IRBadr" w:cs="IRBadr"/>
          <w:color w:val="0000FF"/>
          <w:rtl/>
        </w:rPr>
        <w:t xml:space="preserve"> </w:t>
      </w:r>
      <w:r w:rsidR="00C44DBA" w:rsidRPr="005215B2">
        <w:rPr>
          <w:rFonts w:ascii="IRBadr" w:hAnsi="IRBadr" w:cs="IRBadr" w:hint="cs"/>
          <w:color w:val="0000FF"/>
          <w:rtl/>
        </w:rPr>
        <w:t>الفضل</w:t>
      </w:r>
      <w:r w:rsidR="00C44DBA" w:rsidRPr="005215B2">
        <w:rPr>
          <w:rFonts w:ascii="IRBadr" w:hAnsi="IRBadr" w:cs="IRBadr"/>
          <w:color w:val="0000FF"/>
          <w:rtl/>
        </w:rPr>
        <w:t xml:space="preserve"> </w:t>
      </w:r>
      <w:r w:rsidR="00C44DBA" w:rsidRPr="005215B2">
        <w:rPr>
          <w:rFonts w:ascii="IRBadr" w:hAnsi="IRBadr" w:cs="IRBadr" w:hint="cs"/>
          <w:color w:val="0000FF"/>
          <w:rtl/>
        </w:rPr>
        <w:t>بن</w:t>
      </w:r>
      <w:r w:rsidR="00C44DBA" w:rsidRPr="005215B2">
        <w:rPr>
          <w:rFonts w:ascii="IRBadr" w:hAnsi="IRBadr" w:cs="IRBadr"/>
          <w:color w:val="0000FF"/>
          <w:rtl/>
        </w:rPr>
        <w:t xml:space="preserve"> </w:t>
      </w:r>
      <w:r w:rsidR="00C44DBA" w:rsidRPr="005215B2">
        <w:rPr>
          <w:rFonts w:ascii="IRBadr" w:hAnsi="IRBadr" w:cs="IRBadr" w:hint="cs"/>
          <w:color w:val="0000FF"/>
          <w:rtl/>
        </w:rPr>
        <w:t>شاذان</w:t>
      </w:r>
      <w:r w:rsidR="00C44DBA" w:rsidRPr="005215B2">
        <w:rPr>
          <w:rFonts w:ascii="IRBadr" w:hAnsi="IRBadr" w:cs="IRBadr"/>
          <w:color w:val="0000FF"/>
          <w:rtl/>
        </w:rPr>
        <w:t xml:space="preserve"> </w:t>
      </w:r>
      <w:r w:rsidR="00C44DBA" w:rsidRPr="005215B2">
        <w:rPr>
          <w:rFonts w:ascii="IRBadr" w:hAnsi="IRBadr" w:cs="IRBadr" w:hint="cs"/>
          <w:color w:val="0000FF"/>
          <w:rtl/>
        </w:rPr>
        <w:t>عن</w:t>
      </w:r>
      <w:r w:rsidR="00C44DBA" w:rsidRPr="005215B2">
        <w:rPr>
          <w:rFonts w:ascii="IRBadr" w:hAnsi="IRBadr" w:cs="IRBadr"/>
          <w:color w:val="0000FF"/>
          <w:rtl/>
        </w:rPr>
        <w:t xml:space="preserve"> </w:t>
      </w:r>
      <w:r w:rsidR="00C44DBA" w:rsidRPr="005215B2">
        <w:rPr>
          <w:rFonts w:ascii="IRBadr" w:hAnsi="IRBadr" w:cs="IRBadr" w:hint="cs"/>
          <w:color w:val="0000FF"/>
          <w:rtl/>
        </w:rPr>
        <w:t>الرضا</w:t>
      </w:r>
      <w:r w:rsidR="00C44DBA" w:rsidRPr="005215B2">
        <w:rPr>
          <w:rFonts w:ascii="IRBadr" w:hAnsi="IRBadr" w:cs="IRBadr"/>
          <w:color w:val="0000FF"/>
          <w:rtl/>
        </w:rPr>
        <w:t xml:space="preserve"> </w:t>
      </w:r>
      <w:r w:rsidR="00C44DBA" w:rsidRPr="005215B2">
        <w:rPr>
          <w:rFonts w:ascii="IRBadr" w:hAnsi="IRBadr" w:cs="IRBadr" w:hint="cs"/>
          <w:color w:val="0000FF"/>
          <w:rtl/>
        </w:rPr>
        <w:t>ع</w:t>
      </w:r>
      <w:r w:rsidR="00C76AA3">
        <w:rPr>
          <w:rFonts w:ascii="IRBadr" w:hAnsi="IRBadr" w:cs="IRBadr" w:hint="cs"/>
          <w:rtl/>
        </w:rPr>
        <w:t>»</w:t>
      </w:r>
      <w:r w:rsidR="0047479D">
        <w:rPr>
          <w:rFonts w:ascii="IRBadr" w:hAnsi="IRBadr" w:cs="IRBadr" w:hint="cs"/>
          <w:rtl/>
        </w:rPr>
        <w:t>.</w:t>
      </w:r>
      <w:r w:rsidR="00222409">
        <w:rPr>
          <w:rFonts w:ascii="IRBadr" w:hAnsi="IRBadr" w:cs="IRBadr" w:hint="cs"/>
          <w:rtl/>
        </w:rPr>
        <w:t xml:space="preserve"> </w:t>
      </w:r>
      <w:r w:rsidR="00107964">
        <w:rPr>
          <w:rFonts w:ascii="IRBadr" w:hAnsi="IRBadr" w:cs="IRBadr" w:hint="cs"/>
          <w:rtl/>
        </w:rPr>
        <w:t>در این سند</w:t>
      </w:r>
      <w:r w:rsidR="00C44DBA">
        <w:rPr>
          <w:rFonts w:ascii="IRBadr" w:hAnsi="IRBadr" w:cs="IRBadr" w:hint="cs"/>
          <w:rtl/>
        </w:rPr>
        <w:t xml:space="preserve"> می‌دانستند یک نحوه عمومت وجود دارد. ولی این عمومتی که بین دو راوی اول این سند وجود دارد، به اشتب</w:t>
      </w:r>
      <w:r w:rsidR="00107964">
        <w:rPr>
          <w:rFonts w:ascii="IRBadr" w:hAnsi="IRBadr" w:cs="IRBadr" w:hint="cs"/>
          <w:rtl/>
        </w:rPr>
        <w:t>اه بین دو راوی دوم سند تصور</w:t>
      </w:r>
      <w:r w:rsidR="00C44DBA">
        <w:rPr>
          <w:rFonts w:ascii="IRBadr" w:hAnsi="IRBadr" w:cs="IRBadr" w:hint="cs"/>
          <w:rtl/>
        </w:rPr>
        <w:t xml:space="preserve"> شده است.</w:t>
      </w:r>
    </w:p>
    <w:p w:rsidR="00595625" w:rsidRPr="008B542E" w:rsidRDefault="001F5FD0" w:rsidP="001F5FD0">
      <w:pPr>
        <w:pStyle w:val="Heading2"/>
        <w:rPr>
          <w:rtl/>
        </w:rPr>
      </w:pPr>
      <w:bookmarkStart w:id="113" w:name="_Toc129669532"/>
      <w:bookmarkStart w:id="114" w:name="_Toc129669566"/>
      <w:bookmarkStart w:id="115" w:name="_Toc129671257"/>
      <w:bookmarkStart w:id="116" w:name="_Toc129692306"/>
      <w:bookmarkStart w:id="117" w:name="_Toc129702418"/>
      <w:bookmarkStart w:id="118" w:name="_Toc129702439"/>
      <w:bookmarkStart w:id="119" w:name="_Toc129702477"/>
      <w:r>
        <w:rPr>
          <w:rFonts w:hint="cs"/>
          <w:rtl/>
        </w:rPr>
        <w:t>عنوان</w:t>
      </w:r>
      <w:r w:rsidR="00595625">
        <w:rPr>
          <w:rFonts w:hint="cs"/>
          <w:rtl/>
        </w:rPr>
        <w:t xml:space="preserve"> </w:t>
      </w:r>
      <w:r>
        <w:rPr>
          <w:rFonts w:hint="cs"/>
          <w:rtl/>
        </w:rPr>
        <w:t>«</w:t>
      </w:r>
      <w:r w:rsidR="00595625">
        <w:rPr>
          <w:rFonts w:hint="cs"/>
          <w:rtl/>
        </w:rPr>
        <w:t>جعفر بن محمد بن شاذان</w:t>
      </w:r>
      <w:bookmarkEnd w:id="113"/>
      <w:bookmarkEnd w:id="114"/>
      <w:bookmarkEnd w:id="115"/>
      <w:r>
        <w:rPr>
          <w:rFonts w:hint="cs"/>
          <w:rtl/>
        </w:rPr>
        <w:t>» در قصص الانبیاء</w:t>
      </w:r>
      <w:bookmarkEnd w:id="116"/>
      <w:bookmarkEnd w:id="117"/>
      <w:bookmarkEnd w:id="118"/>
      <w:bookmarkEnd w:id="119"/>
    </w:p>
    <w:p w:rsidR="00526103" w:rsidRDefault="00BB05B3" w:rsidP="00656F8A">
      <w:pPr>
        <w:rPr>
          <w:rFonts w:ascii="IRBadr" w:hAnsi="IRBadr" w:cs="IRBadr"/>
          <w:rtl/>
        </w:rPr>
      </w:pPr>
      <w:r>
        <w:rPr>
          <w:rFonts w:ascii="IRBadr" w:hAnsi="IRBadr" w:cs="IRBadr" w:hint="cs"/>
          <w:rtl/>
        </w:rPr>
        <w:t>از توضیحات بالا دانسته شد که</w:t>
      </w:r>
      <w:r w:rsidR="00243872">
        <w:rPr>
          <w:rFonts w:ascii="IRBadr" w:hAnsi="IRBadr" w:cs="IRBadr" w:hint="cs"/>
          <w:rtl/>
        </w:rPr>
        <w:t xml:space="preserve"> موارد نادر و اندک را به راحتی نمی‌توان قبول کرد. از همین قبیل است آنچه در قصص الانبیاء راوندی وارد شده است. ایشان یک عنوانی مطرح کرده است به نام: «الحاکم ابو محمد جعفر بن محمد بن شاذان عن ابیه عن الفضل بن شاذان»</w:t>
      </w:r>
      <w:r w:rsidR="00A12E52">
        <w:rPr>
          <w:rFonts w:ascii="IRBadr" w:hAnsi="IRBadr" w:cs="IRBadr" w:hint="cs"/>
          <w:rtl/>
        </w:rPr>
        <w:t xml:space="preserve">. گمان برده شده است که «جعفر بن نعیم بن شاذان» یک پسرعمو به نام «جعفر بن محمد بن شاذان» دارد. این امر بسیار مستبعد است. چرا که کلمه حاکم دو معنی دارد. یک معنا فرمانده است. و معنای دیگر، شخصی است که ده هزار حدیث از حفظ دارد. هر یک از این دو معنا که مراد باشد، افراد نادری هستند که این عنوان بر آنها اطلاق شود. </w:t>
      </w:r>
    </w:p>
    <w:p w:rsidR="00243872" w:rsidRDefault="00235433" w:rsidP="00656F8A">
      <w:pPr>
        <w:rPr>
          <w:rFonts w:ascii="IRBadr" w:hAnsi="IRBadr" w:cs="IRBadr"/>
          <w:rtl/>
        </w:rPr>
      </w:pPr>
      <w:r>
        <w:rPr>
          <w:rFonts w:ascii="IRBadr" w:hAnsi="IRBadr" w:cs="IRBadr" w:hint="cs"/>
          <w:rtl/>
        </w:rPr>
        <w:t xml:space="preserve">حاکم به معنی حافظ صد هزار حدیث، در کلّ کتب روایی ما شاید حدود مثلا ده نفر باشند که این لقب را داشته باشند و به این مقام رسیده باشند. مثل حاکم نیشابوری یا ابن عقده </w:t>
      </w:r>
      <w:r w:rsidR="00D2151E">
        <w:rPr>
          <w:rFonts w:ascii="IRBadr" w:hAnsi="IRBadr" w:cs="IRBadr" w:hint="cs"/>
          <w:rtl/>
        </w:rPr>
        <w:t>و چند نفر دیگر. مراد از حاکم هر یک از دو معنی اگر باشد، خیلی بعید است که شخصی حاکم باشد و هیچ اثری از او در هیچ کجا نباشد. و فقط در ذیل یک عنوان نام او برده شود.</w:t>
      </w:r>
      <w:r w:rsidR="00EA68B3">
        <w:rPr>
          <w:rFonts w:ascii="IRBadr" w:hAnsi="IRBadr" w:cs="IRBadr" w:hint="cs"/>
          <w:rtl/>
        </w:rPr>
        <w:t xml:space="preserve"> لذا به نظر می‌رسد در </w:t>
      </w:r>
      <w:r w:rsidR="00792B1A">
        <w:rPr>
          <w:rFonts w:ascii="IRBadr" w:hAnsi="IRBadr" w:cs="IRBadr" w:hint="cs"/>
          <w:rtl/>
        </w:rPr>
        <w:t>قصص ا</w:t>
      </w:r>
      <w:r w:rsidR="00656F8A">
        <w:rPr>
          <w:rFonts w:ascii="IRBadr" w:hAnsi="IRBadr" w:cs="IRBadr" w:hint="cs"/>
          <w:rtl/>
        </w:rPr>
        <w:t>لانبیاء هم خلط رخ داده است و هما</w:t>
      </w:r>
      <w:r w:rsidR="00792B1A">
        <w:rPr>
          <w:rFonts w:ascii="IRBadr" w:hAnsi="IRBadr" w:cs="IRBadr" w:hint="cs"/>
          <w:rtl/>
        </w:rPr>
        <w:t>ن سند</w:t>
      </w:r>
      <w:r w:rsidR="00656F8A">
        <w:rPr>
          <w:rFonts w:ascii="IRBadr" w:hAnsi="IRBadr" w:cs="IRBadr" w:hint="cs"/>
          <w:rtl/>
        </w:rPr>
        <w:t xml:space="preserve"> حدیث محض الاسلام</w:t>
      </w:r>
      <w:r w:rsidR="00792B1A">
        <w:rPr>
          <w:rFonts w:ascii="IRBadr" w:hAnsi="IRBadr" w:cs="IRBadr" w:hint="cs"/>
          <w:rtl/>
        </w:rPr>
        <w:t xml:space="preserve"> </w:t>
      </w:r>
      <w:r w:rsidR="00656F8A">
        <w:rPr>
          <w:rFonts w:ascii="IRBadr" w:hAnsi="IRBadr" w:cs="IRBadr" w:hint="cs"/>
          <w:rtl/>
        </w:rPr>
        <w:t>منشا</w:t>
      </w:r>
      <w:r w:rsidR="00792B1A">
        <w:rPr>
          <w:rFonts w:ascii="IRBadr" w:hAnsi="IRBadr" w:cs="IRBadr" w:hint="cs"/>
          <w:rtl/>
        </w:rPr>
        <w:t xml:space="preserve"> خلط شده است. یعنی «</w:t>
      </w:r>
      <w:r w:rsidR="00792B1A" w:rsidRPr="00792B1A">
        <w:rPr>
          <w:rFonts w:ascii="IRBadr" w:hAnsi="IRBadr" w:cs="IRBadr" w:hint="cs"/>
          <w:rtl/>
        </w:rPr>
        <w:t>جعفر</w:t>
      </w:r>
      <w:r w:rsidR="00792B1A" w:rsidRPr="00792B1A">
        <w:rPr>
          <w:rFonts w:ascii="IRBadr" w:hAnsi="IRBadr" w:cs="IRBadr"/>
          <w:rtl/>
        </w:rPr>
        <w:t xml:space="preserve"> </w:t>
      </w:r>
      <w:r w:rsidR="00792B1A" w:rsidRPr="00792B1A">
        <w:rPr>
          <w:rFonts w:ascii="IRBadr" w:hAnsi="IRBadr" w:cs="IRBadr" w:hint="cs"/>
          <w:rtl/>
        </w:rPr>
        <w:t>بن</w:t>
      </w:r>
      <w:r w:rsidR="00792B1A" w:rsidRPr="00792B1A">
        <w:rPr>
          <w:rFonts w:ascii="IRBadr" w:hAnsi="IRBadr" w:cs="IRBadr"/>
          <w:rtl/>
        </w:rPr>
        <w:t xml:space="preserve"> </w:t>
      </w:r>
      <w:r w:rsidR="00792B1A" w:rsidRPr="00792B1A">
        <w:rPr>
          <w:rFonts w:ascii="IRBadr" w:hAnsi="IRBadr" w:cs="IRBadr" w:hint="cs"/>
          <w:rtl/>
        </w:rPr>
        <w:t>نعيم</w:t>
      </w:r>
      <w:r w:rsidR="00792B1A" w:rsidRPr="00792B1A">
        <w:rPr>
          <w:rFonts w:ascii="IRBadr" w:hAnsi="IRBadr" w:cs="IRBadr"/>
          <w:rtl/>
        </w:rPr>
        <w:t xml:space="preserve"> </w:t>
      </w:r>
      <w:r w:rsidR="00792B1A" w:rsidRPr="00792B1A">
        <w:rPr>
          <w:rFonts w:ascii="IRBadr" w:hAnsi="IRBadr" w:cs="IRBadr" w:hint="cs"/>
          <w:rtl/>
        </w:rPr>
        <w:t>بن</w:t>
      </w:r>
      <w:r w:rsidR="00792B1A" w:rsidRPr="00792B1A">
        <w:rPr>
          <w:rFonts w:ascii="IRBadr" w:hAnsi="IRBadr" w:cs="IRBadr"/>
          <w:rtl/>
        </w:rPr>
        <w:t xml:space="preserve"> </w:t>
      </w:r>
      <w:r w:rsidR="00792B1A" w:rsidRPr="00792B1A">
        <w:rPr>
          <w:rFonts w:ascii="IRBadr" w:hAnsi="IRBadr" w:cs="IRBadr" w:hint="cs"/>
          <w:rtl/>
        </w:rPr>
        <w:t>شاذان</w:t>
      </w:r>
      <w:r w:rsidR="00792B1A" w:rsidRPr="00792B1A">
        <w:rPr>
          <w:rFonts w:ascii="IRBadr" w:hAnsi="IRBadr" w:cs="IRBadr"/>
          <w:rtl/>
        </w:rPr>
        <w:t xml:space="preserve"> </w:t>
      </w:r>
      <w:r w:rsidR="00792B1A" w:rsidRPr="00792B1A">
        <w:rPr>
          <w:rFonts w:ascii="IRBadr" w:hAnsi="IRBadr" w:cs="IRBadr" w:hint="cs"/>
          <w:rtl/>
        </w:rPr>
        <w:t>عن</w:t>
      </w:r>
      <w:r w:rsidR="00792B1A" w:rsidRPr="00792B1A">
        <w:rPr>
          <w:rFonts w:ascii="IRBadr" w:hAnsi="IRBadr" w:cs="IRBadr"/>
          <w:rtl/>
        </w:rPr>
        <w:t xml:space="preserve"> </w:t>
      </w:r>
      <w:r w:rsidR="00792B1A" w:rsidRPr="00792B1A">
        <w:rPr>
          <w:rFonts w:ascii="IRBadr" w:hAnsi="IRBadr" w:cs="IRBadr" w:hint="cs"/>
          <w:rtl/>
        </w:rPr>
        <w:t>عمه</w:t>
      </w:r>
      <w:r w:rsidR="00792B1A" w:rsidRPr="00792B1A">
        <w:rPr>
          <w:rFonts w:ascii="IRBadr" w:hAnsi="IRBadr" w:cs="IRBadr"/>
          <w:rtl/>
        </w:rPr>
        <w:t xml:space="preserve"> </w:t>
      </w:r>
      <w:r w:rsidR="00792B1A" w:rsidRPr="00792B1A">
        <w:rPr>
          <w:rFonts w:ascii="IRBadr" w:hAnsi="IRBadr" w:cs="IRBadr" w:hint="cs"/>
          <w:rtl/>
        </w:rPr>
        <w:t>محمد</w:t>
      </w:r>
      <w:r w:rsidR="00792B1A" w:rsidRPr="00792B1A">
        <w:rPr>
          <w:rFonts w:ascii="IRBadr" w:hAnsi="IRBadr" w:cs="IRBadr"/>
          <w:rtl/>
        </w:rPr>
        <w:t xml:space="preserve"> </w:t>
      </w:r>
      <w:r w:rsidR="00792B1A" w:rsidRPr="00792B1A">
        <w:rPr>
          <w:rFonts w:ascii="IRBadr" w:hAnsi="IRBadr" w:cs="IRBadr" w:hint="cs"/>
          <w:rtl/>
        </w:rPr>
        <w:t>بن</w:t>
      </w:r>
      <w:r w:rsidR="00792B1A" w:rsidRPr="00792B1A">
        <w:rPr>
          <w:rFonts w:ascii="IRBadr" w:hAnsi="IRBadr" w:cs="IRBadr"/>
          <w:rtl/>
        </w:rPr>
        <w:t xml:space="preserve"> </w:t>
      </w:r>
      <w:r w:rsidR="00792B1A" w:rsidRPr="00792B1A">
        <w:rPr>
          <w:rFonts w:ascii="IRBadr" w:hAnsi="IRBadr" w:cs="IRBadr" w:hint="cs"/>
          <w:rtl/>
        </w:rPr>
        <w:t>شاذان</w:t>
      </w:r>
      <w:r w:rsidR="00792B1A" w:rsidRPr="00792B1A">
        <w:rPr>
          <w:rFonts w:ascii="IRBadr" w:hAnsi="IRBadr" w:cs="IRBadr"/>
          <w:rtl/>
        </w:rPr>
        <w:t xml:space="preserve"> </w:t>
      </w:r>
      <w:r w:rsidR="00792B1A" w:rsidRPr="00792B1A">
        <w:rPr>
          <w:rFonts w:ascii="IRBadr" w:hAnsi="IRBadr" w:cs="IRBadr" w:hint="cs"/>
          <w:rtl/>
        </w:rPr>
        <w:t>عن</w:t>
      </w:r>
      <w:r w:rsidR="00792B1A" w:rsidRPr="00792B1A">
        <w:rPr>
          <w:rFonts w:ascii="IRBadr" w:hAnsi="IRBadr" w:cs="IRBadr"/>
          <w:rtl/>
        </w:rPr>
        <w:t xml:space="preserve"> </w:t>
      </w:r>
      <w:r w:rsidR="00792B1A" w:rsidRPr="00792B1A">
        <w:rPr>
          <w:rFonts w:ascii="IRBadr" w:hAnsi="IRBadr" w:cs="IRBadr" w:hint="cs"/>
          <w:rtl/>
        </w:rPr>
        <w:t>الفضل</w:t>
      </w:r>
      <w:r w:rsidR="00792B1A" w:rsidRPr="00792B1A">
        <w:rPr>
          <w:rFonts w:ascii="IRBadr" w:hAnsi="IRBadr" w:cs="IRBadr"/>
          <w:rtl/>
        </w:rPr>
        <w:t xml:space="preserve"> </w:t>
      </w:r>
      <w:r w:rsidR="00792B1A" w:rsidRPr="00792B1A">
        <w:rPr>
          <w:rFonts w:ascii="IRBadr" w:hAnsi="IRBadr" w:cs="IRBadr" w:hint="cs"/>
          <w:rtl/>
        </w:rPr>
        <w:t>بن</w:t>
      </w:r>
      <w:r w:rsidR="00792B1A" w:rsidRPr="00792B1A">
        <w:rPr>
          <w:rFonts w:ascii="IRBadr" w:hAnsi="IRBadr" w:cs="IRBadr"/>
          <w:rtl/>
        </w:rPr>
        <w:t xml:space="preserve"> </w:t>
      </w:r>
      <w:r w:rsidR="00792B1A" w:rsidRPr="00792B1A">
        <w:rPr>
          <w:rFonts w:ascii="IRBadr" w:hAnsi="IRBadr" w:cs="IRBadr" w:hint="cs"/>
          <w:rtl/>
        </w:rPr>
        <w:t>شاذان</w:t>
      </w:r>
      <w:r w:rsidR="00792B1A">
        <w:rPr>
          <w:rFonts w:ascii="IRBadr" w:hAnsi="IRBadr" w:cs="IRBadr" w:hint="cs"/>
          <w:rtl/>
        </w:rPr>
        <w:t xml:space="preserve">» بوده است که خلط شده است. </w:t>
      </w:r>
    </w:p>
    <w:p w:rsidR="00526103" w:rsidRDefault="00E75711" w:rsidP="004D7A8E">
      <w:pPr>
        <w:pStyle w:val="Heading2"/>
        <w:rPr>
          <w:rtl/>
        </w:rPr>
      </w:pPr>
      <w:bookmarkStart w:id="120" w:name="_Toc129669533"/>
      <w:bookmarkStart w:id="121" w:name="_Toc129669567"/>
      <w:bookmarkStart w:id="122" w:name="_Toc129671258"/>
      <w:bookmarkStart w:id="123" w:name="_Toc129692307"/>
      <w:bookmarkStart w:id="124" w:name="_Toc129702419"/>
      <w:bookmarkStart w:id="125" w:name="_Toc129702440"/>
      <w:bookmarkStart w:id="126" w:name="_Toc129702478"/>
      <w:r>
        <w:rPr>
          <w:rFonts w:hint="cs"/>
          <w:rtl/>
        </w:rPr>
        <w:t xml:space="preserve">اهمیّت عناوین و اسامی مشهور رواة و </w:t>
      </w:r>
      <w:r w:rsidR="004D7A8E">
        <w:rPr>
          <w:rFonts w:hint="cs"/>
          <w:rtl/>
        </w:rPr>
        <w:t>احتمال جدّی</w:t>
      </w:r>
      <w:r>
        <w:rPr>
          <w:rFonts w:hint="cs"/>
          <w:rtl/>
        </w:rPr>
        <w:t xml:space="preserve"> تحریف </w:t>
      </w:r>
      <w:r w:rsidR="004D7A8E">
        <w:rPr>
          <w:rFonts w:hint="cs"/>
          <w:rtl/>
        </w:rPr>
        <w:t>در</w:t>
      </w:r>
      <w:r>
        <w:rPr>
          <w:rFonts w:hint="cs"/>
          <w:rtl/>
        </w:rPr>
        <w:t xml:space="preserve"> عناوین شاذ</w:t>
      </w:r>
      <w:r w:rsidR="00361109">
        <w:rPr>
          <w:rFonts w:hint="cs"/>
          <w:rtl/>
        </w:rPr>
        <w:t>ّ</w:t>
      </w:r>
      <w:r>
        <w:rPr>
          <w:rFonts w:hint="cs"/>
          <w:rtl/>
        </w:rPr>
        <w:t xml:space="preserve"> و نادر</w:t>
      </w:r>
      <w:bookmarkEnd w:id="120"/>
      <w:bookmarkEnd w:id="121"/>
      <w:bookmarkEnd w:id="122"/>
      <w:bookmarkEnd w:id="123"/>
      <w:bookmarkEnd w:id="124"/>
      <w:bookmarkEnd w:id="125"/>
      <w:bookmarkEnd w:id="126"/>
    </w:p>
    <w:p w:rsidR="009B01C6" w:rsidRDefault="00B67F3C" w:rsidP="0049575C">
      <w:pPr>
        <w:rPr>
          <w:rFonts w:ascii="IRBadr" w:hAnsi="IRBadr" w:cs="IRBadr"/>
          <w:rtl/>
        </w:rPr>
      </w:pPr>
      <w:r>
        <w:rPr>
          <w:rFonts w:ascii="IRBadr" w:hAnsi="IRBadr" w:cs="IRBadr" w:hint="cs"/>
          <w:rtl/>
        </w:rPr>
        <w:t xml:space="preserve">نتیجه اینکه زمینه تحریف و اشتباه </w:t>
      </w:r>
      <w:r w:rsidR="005A2AB0">
        <w:rPr>
          <w:rFonts w:ascii="IRBadr" w:hAnsi="IRBadr" w:cs="IRBadr" w:hint="cs"/>
          <w:rtl/>
        </w:rPr>
        <w:t>در اسناد نادر و شاذ وجود دار</w:t>
      </w:r>
      <w:r>
        <w:rPr>
          <w:rFonts w:ascii="IRBadr" w:hAnsi="IRBadr" w:cs="IRBadr" w:hint="cs"/>
          <w:rtl/>
        </w:rPr>
        <w:t>د. این اسناد را نبا</w:t>
      </w:r>
      <w:r w:rsidR="00213BFD">
        <w:rPr>
          <w:rFonts w:ascii="IRBadr" w:hAnsi="IRBadr" w:cs="IRBadr" w:hint="cs"/>
          <w:rtl/>
        </w:rPr>
        <w:t>ی</w:t>
      </w:r>
      <w:r>
        <w:rPr>
          <w:rFonts w:ascii="IRBadr" w:hAnsi="IRBadr" w:cs="IRBadr" w:hint="cs"/>
          <w:rtl/>
        </w:rPr>
        <w:t>د مب</w:t>
      </w:r>
      <w:r w:rsidR="00F41EFC">
        <w:rPr>
          <w:rFonts w:ascii="IRBadr" w:hAnsi="IRBadr" w:cs="IRBadr" w:hint="cs"/>
          <w:rtl/>
        </w:rPr>
        <w:t>نای تفسیر اسناد مشهوره قرار داد. بله در موارد خیلی خاصّی ممکن است این‌گونه نباشد. مثلا در مورد محمد بن سنان در شرح</w:t>
      </w:r>
      <w:r w:rsidR="009B01C6">
        <w:rPr>
          <w:rFonts w:ascii="IRBadr" w:hAnsi="IRBadr" w:cs="IRBadr" w:hint="cs"/>
          <w:rtl/>
        </w:rPr>
        <w:t xml:space="preserve"> حال او از قول نوه‌اش نقل شده است</w:t>
      </w:r>
      <w:r w:rsidR="00F41EFC">
        <w:rPr>
          <w:rFonts w:ascii="IRBadr" w:hAnsi="IRBadr" w:cs="IRBadr" w:hint="cs"/>
          <w:rtl/>
        </w:rPr>
        <w:t xml:space="preserve"> که سنان</w:t>
      </w:r>
      <w:r w:rsidR="009B01C6">
        <w:rPr>
          <w:rFonts w:ascii="IRBadr" w:hAnsi="IRBadr" w:cs="IRBadr" w:hint="cs"/>
          <w:rtl/>
        </w:rPr>
        <w:t xml:space="preserve">، نام جدّ «محمد بن سنان» </w:t>
      </w:r>
      <w:r w:rsidR="00F41EFC">
        <w:rPr>
          <w:rFonts w:ascii="IRBadr" w:hAnsi="IRBadr" w:cs="IRBadr" w:hint="cs"/>
          <w:rtl/>
        </w:rPr>
        <w:t>است</w:t>
      </w:r>
      <w:r w:rsidR="009B01C6">
        <w:rPr>
          <w:rFonts w:ascii="IRBadr" w:hAnsi="IRBadr" w:cs="IRBadr" w:hint="cs"/>
          <w:rtl/>
        </w:rPr>
        <w:t xml:space="preserve"> و </w:t>
      </w:r>
      <w:r w:rsidR="0049575C">
        <w:rPr>
          <w:rFonts w:ascii="IRBadr" w:hAnsi="IRBadr" w:cs="IRBadr" w:hint="cs"/>
          <w:rtl/>
        </w:rPr>
        <w:t xml:space="preserve">محمد بن سنان  نسبت </w:t>
      </w:r>
      <w:r w:rsidR="009B01C6">
        <w:rPr>
          <w:rFonts w:ascii="IRBadr" w:hAnsi="IRBadr" w:cs="IRBadr" w:hint="cs"/>
          <w:rtl/>
        </w:rPr>
        <w:t>به جد داده شده است. به نظر می‌رسد با وجود اینکه «محمد بن سنان» عنوان مشهور و پرتکراری است ولی در این مورد خاص، به جهت وجود قرینه، انتساب به جدّ، قابل پذیرش است. چرا که نوه محمد بن سنان، وجه این انتساب را توضیح داده است. او بیان کرده است که محمد بن سنان</w:t>
      </w:r>
      <w:r w:rsidR="00F41EFC">
        <w:rPr>
          <w:rFonts w:ascii="IRBadr" w:hAnsi="IRBadr" w:cs="IRBadr" w:hint="cs"/>
          <w:rtl/>
        </w:rPr>
        <w:t xml:space="preserve"> پدرش را از دست داده است و جدّ او متکفّل بزرگ کردن او شده است</w:t>
      </w:r>
      <w:r w:rsidR="009B01C6">
        <w:rPr>
          <w:rFonts w:ascii="IRBadr" w:hAnsi="IRBadr" w:cs="IRBadr" w:hint="cs"/>
          <w:rtl/>
        </w:rPr>
        <w:t>؛</w:t>
      </w:r>
      <w:r w:rsidR="00F41EFC">
        <w:rPr>
          <w:rFonts w:ascii="IRBadr" w:hAnsi="IRBadr" w:cs="IRBadr" w:hint="cs"/>
          <w:rtl/>
        </w:rPr>
        <w:t xml:space="preserve"> لذا به جدّش انتساب داده شده است. </w:t>
      </w:r>
    </w:p>
    <w:p w:rsidR="00B67F3C" w:rsidRDefault="00F41EFC" w:rsidP="00A07415">
      <w:pPr>
        <w:rPr>
          <w:rFonts w:ascii="IRBadr" w:hAnsi="IRBadr" w:cs="IRBadr"/>
          <w:rtl/>
        </w:rPr>
      </w:pPr>
      <w:r>
        <w:rPr>
          <w:rFonts w:ascii="IRBadr" w:hAnsi="IRBadr" w:cs="IRBadr" w:hint="cs"/>
          <w:rtl/>
        </w:rPr>
        <w:t>این یک مورد خاصی است که شخصی از اهل خانواده خود راوی که اطلاعاتی دارد، این اطلاعات را ارائه داده است</w:t>
      </w:r>
      <w:r w:rsidR="00A07415">
        <w:rPr>
          <w:rFonts w:ascii="IRBadr" w:hAnsi="IRBadr" w:cs="IRBadr" w:hint="cs"/>
          <w:rtl/>
        </w:rPr>
        <w:t xml:space="preserve">، این خلاف ظاهر </w:t>
      </w:r>
      <w:r w:rsidR="001A150D">
        <w:rPr>
          <w:rFonts w:ascii="IRBadr" w:hAnsi="IRBadr" w:cs="IRBadr" w:hint="cs"/>
          <w:rtl/>
        </w:rPr>
        <w:t xml:space="preserve">است ولی </w:t>
      </w:r>
      <w:r w:rsidR="00A07415">
        <w:rPr>
          <w:rFonts w:ascii="IRBadr" w:hAnsi="IRBadr" w:cs="IRBadr" w:hint="cs"/>
          <w:rtl/>
        </w:rPr>
        <w:t>قابل التزام است،</w:t>
      </w:r>
      <w:r>
        <w:rPr>
          <w:rFonts w:ascii="IRBadr" w:hAnsi="IRBadr" w:cs="IRBadr" w:hint="cs"/>
          <w:rtl/>
        </w:rPr>
        <w:t xml:space="preserve"> ولی به طور طبیعی نباید اسناد نادر ملاک عمل باشد. اصل اولی در اسناد نادر، وقوع اشتباه در آنها است. اشتباه به هر نحوی از انحاء ممکن است رخ بدهد. </w:t>
      </w:r>
      <w:r w:rsidR="00ED2EAC">
        <w:rPr>
          <w:rFonts w:ascii="IRBadr" w:hAnsi="IRBadr" w:cs="IRBadr" w:hint="cs"/>
          <w:rtl/>
        </w:rPr>
        <w:t>ما اصطلاحی داریم که زیاد در توضیح الاسناد از آن استفاده می‌کنیم. می‌گوییم: «هذا سند شاذ لا یقاس علیه». اولا اسناد نادر زمینه تحریف در آنها جدی است و ثانیا اگر تحریف در آن رخ نداده باشد، نباید مبنای عمل قرار گیرد.</w:t>
      </w:r>
    </w:p>
    <w:p w:rsidR="00637392" w:rsidRDefault="00637392" w:rsidP="00637392">
      <w:pPr>
        <w:pStyle w:val="Heading2"/>
        <w:rPr>
          <w:rtl/>
        </w:rPr>
      </w:pPr>
      <w:bookmarkStart w:id="127" w:name="_Toc129669534"/>
      <w:bookmarkStart w:id="128" w:name="_Toc129669568"/>
      <w:bookmarkStart w:id="129" w:name="_Toc129671259"/>
      <w:bookmarkStart w:id="130" w:name="_Toc129692308"/>
      <w:bookmarkStart w:id="131" w:name="_Toc129702420"/>
      <w:bookmarkStart w:id="132" w:name="_Toc129702441"/>
      <w:bookmarkStart w:id="133" w:name="_Toc129702479"/>
      <w:r>
        <w:rPr>
          <w:rFonts w:hint="cs"/>
          <w:rtl/>
        </w:rPr>
        <w:t>نتیجه‌گیری</w:t>
      </w:r>
      <w:bookmarkEnd w:id="127"/>
      <w:bookmarkEnd w:id="128"/>
      <w:bookmarkEnd w:id="129"/>
      <w:bookmarkEnd w:id="130"/>
      <w:bookmarkEnd w:id="131"/>
      <w:bookmarkEnd w:id="132"/>
      <w:bookmarkEnd w:id="133"/>
    </w:p>
    <w:p w:rsidR="0086317F" w:rsidRDefault="000B3923" w:rsidP="0086317F">
      <w:pPr>
        <w:rPr>
          <w:rFonts w:ascii="IRBadr" w:hAnsi="IRBadr" w:cs="IRBadr"/>
          <w:rtl/>
        </w:rPr>
      </w:pPr>
      <w:r>
        <w:rPr>
          <w:rFonts w:ascii="IRBadr" w:hAnsi="IRBadr" w:cs="IRBadr" w:hint="cs"/>
          <w:rtl/>
        </w:rPr>
        <w:t xml:space="preserve">نتیجه اینکه راوی محل بحث، ابو عبدالله محمد بن شاذان بن نعیم است. </w:t>
      </w:r>
      <w:r w:rsidR="0086317F">
        <w:rPr>
          <w:rFonts w:ascii="IRBadr" w:hAnsi="IRBadr" w:cs="IRBadr" w:hint="cs"/>
          <w:rtl/>
        </w:rPr>
        <w:t>ولی به عناوین مختلف در کتب</w:t>
      </w:r>
      <w:r w:rsidR="00270B1A">
        <w:rPr>
          <w:rFonts w:ascii="IRBadr" w:hAnsi="IRBadr" w:cs="IRBadr" w:hint="cs"/>
          <w:rtl/>
        </w:rPr>
        <w:t xml:space="preserve"> مختلف،</w:t>
      </w:r>
      <w:r w:rsidR="0086317F">
        <w:rPr>
          <w:rFonts w:ascii="IRBadr" w:hAnsi="IRBadr" w:cs="IRBadr" w:hint="cs"/>
          <w:rtl/>
        </w:rPr>
        <w:t xml:space="preserve"> نام او ذکر شده است:</w:t>
      </w:r>
    </w:p>
    <w:p w:rsidR="0086317F" w:rsidRDefault="000B3923" w:rsidP="0086317F">
      <w:pPr>
        <w:rPr>
          <w:rFonts w:ascii="IRBadr" w:hAnsi="IRBadr" w:cs="IRBadr"/>
          <w:rtl/>
        </w:rPr>
      </w:pPr>
      <w:r w:rsidRPr="00136E2A">
        <w:rPr>
          <w:rFonts w:ascii="IRBadr" w:hAnsi="IRBadr" w:cs="IRBadr" w:hint="cs"/>
          <w:b/>
          <w:bCs/>
          <w:sz w:val="24"/>
          <w:szCs w:val="30"/>
          <w:rtl/>
        </w:rPr>
        <w:t>محمد بن شاذان</w:t>
      </w:r>
      <w:r w:rsidR="0086317F" w:rsidRPr="00136E2A">
        <w:rPr>
          <w:rFonts w:ascii="IRBadr" w:hAnsi="IRBadr" w:cs="IRBadr" w:hint="cs"/>
          <w:b/>
          <w:bCs/>
          <w:sz w:val="24"/>
          <w:szCs w:val="30"/>
          <w:rtl/>
        </w:rPr>
        <w:t>:</w:t>
      </w:r>
      <w:r w:rsidR="0086317F">
        <w:rPr>
          <w:rFonts w:ascii="IRBadr" w:hAnsi="IRBadr" w:cs="IRBadr" w:hint="cs"/>
          <w:rtl/>
        </w:rPr>
        <w:t xml:space="preserve"> که صحیح است و مشکلی ندارد.</w:t>
      </w:r>
      <w:r>
        <w:rPr>
          <w:rFonts w:ascii="IRBadr" w:hAnsi="IRBadr" w:cs="IRBadr" w:hint="cs"/>
          <w:rtl/>
        </w:rPr>
        <w:t xml:space="preserve"> </w:t>
      </w:r>
    </w:p>
    <w:p w:rsidR="000A28CE" w:rsidRDefault="000B3923" w:rsidP="0086317F">
      <w:pPr>
        <w:rPr>
          <w:rFonts w:ascii="IRBadr" w:hAnsi="IRBadr" w:cs="IRBadr"/>
          <w:rtl/>
        </w:rPr>
      </w:pPr>
      <w:r w:rsidRPr="00136E2A">
        <w:rPr>
          <w:rFonts w:ascii="IRBadr" w:hAnsi="IRBadr" w:cs="IRBadr" w:hint="cs"/>
          <w:b/>
          <w:bCs/>
          <w:sz w:val="24"/>
          <w:szCs w:val="30"/>
          <w:rtl/>
        </w:rPr>
        <w:t>احمد بن شاذان بن نعیم</w:t>
      </w:r>
      <w:r w:rsidR="00136E2A" w:rsidRPr="00136E2A">
        <w:rPr>
          <w:rFonts w:ascii="IRBadr" w:hAnsi="IRBadr" w:cs="IRBadr" w:hint="cs"/>
          <w:b/>
          <w:bCs/>
          <w:sz w:val="24"/>
          <w:szCs w:val="30"/>
          <w:rtl/>
        </w:rPr>
        <w:t>:</w:t>
      </w:r>
      <w:r>
        <w:rPr>
          <w:rFonts w:ascii="IRBadr" w:hAnsi="IRBadr" w:cs="IRBadr" w:hint="cs"/>
          <w:rtl/>
        </w:rPr>
        <w:t xml:space="preserve"> </w:t>
      </w:r>
      <w:r w:rsidR="0086317F">
        <w:rPr>
          <w:rFonts w:ascii="IRBadr" w:hAnsi="IRBadr" w:cs="IRBadr" w:hint="cs"/>
          <w:rtl/>
        </w:rPr>
        <w:t xml:space="preserve">که محمد، به احمد تحریف شده است. </w:t>
      </w:r>
    </w:p>
    <w:p w:rsidR="000A28CE" w:rsidRDefault="000A28CE" w:rsidP="0086317F">
      <w:pPr>
        <w:rPr>
          <w:rFonts w:ascii="IRBadr" w:hAnsi="IRBadr" w:cs="IRBadr"/>
          <w:rtl/>
        </w:rPr>
      </w:pPr>
      <w:r w:rsidRPr="00136E2A">
        <w:rPr>
          <w:rFonts w:ascii="IRBadr" w:hAnsi="IRBadr" w:cs="IRBadr" w:hint="cs"/>
          <w:b/>
          <w:bCs/>
          <w:sz w:val="24"/>
          <w:szCs w:val="30"/>
          <w:rtl/>
        </w:rPr>
        <w:t>محمد بن علی بن شاذان:</w:t>
      </w:r>
      <w:r>
        <w:rPr>
          <w:rFonts w:ascii="IRBadr" w:hAnsi="IRBadr" w:cs="IRBadr" w:hint="cs"/>
          <w:rtl/>
        </w:rPr>
        <w:t xml:space="preserve"> که «بن علی» در سند زائد است و تحریف شده است.</w:t>
      </w:r>
    </w:p>
    <w:p w:rsidR="000A28CE" w:rsidRDefault="000A28CE" w:rsidP="0086317F">
      <w:pPr>
        <w:rPr>
          <w:rFonts w:ascii="IRBadr" w:hAnsi="IRBadr" w:cs="IRBadr"/>
          <w:rtl/>
        </w:rPr>
      </w:pPr>
      <w:r w:rsidRPr="00136E2A">
        <w:rPr>
          <w:rFonts w:ascii="IRBadr" w:hAnsi="IRBadr" w:cs="IRBadr" w:hint="cs"/>
          <w:b/>
          <w:bCs/>
          <w:sz w:val="24"/>
          <w:szCs w:val="30"/>
          <w:rtl/>
        </w:rPr>
        <w:t>محمد بن احمد بن شاذان:</w:t>
      </w:r>
      <w:r>
        <w:rPr>
          <w:rFonts w:ascii="IRBadr" w:hAnsi="IRBadr" w:cs="IRBadr" w:hint="cs"/>
          <w:rtl/>
        </w:rPr>
        <w:t xml:space="preserve"> که «بن احمد» در سند از باب تحریف اضافه شده است.</w:t>
      </w:r>
    </w:p>
    <w:p w:rsidR="000A28CE" w:rsidRDefault="000A28CE" w:rsidP="0086317F">
      <w:pPr>
        <w:rPr>
          <w:rFonts w:ascii="IRBadr" w:hAnsi="IRBadr" w:cs="IRBadr"/>
          <w:rtl/>
        </w:rPr>
      </w:pPr>
      <w:r w:rsidRPr="00136E2A">
        <w:rPr>
          <w:rFonts w:ascii="IRBadr" w:hAnsi="IRBadr" w:cs="IRBadr" w:hint="cs"/>
          <w:b/>
          <w:bCs/>
          <w:sz w:val="24"/>
          <w:szCs w:val="30"/>
          <w:rtl/>
        </w:rPr>
        <w:t xml:space="preserve">محمد </w:t>
      </w:r>
      <w:r w:rsidR="00FD390D">
        <w:rPr>
          <w:rFonts w:ascii="IRBadr" w:hAnsi="IRBadr" w:cs="IRBadr" w:hint="cs"/>
          <w:b/>
          <w:bCs/>
          <w:sz w:val="24"/>
          <w:szCs w:val="30"/>
          <w:rtl/>
        </w:rPr>
        <w:t>بن احمد بن نعیم</w:t>
      </w:r>
      <w:r w:rsidRPr="00136E2A">
        <w:rPr>
          <w:rFonts w:ascii="IRBadr" w:hAnsi="IRBadr" w:cs="IRBadr" w:hint="cs"/>
          <w:b/>
          <w:bCs/>
          <w:sz w:val="24"/>
          <w:szCs w:val="30"/>
          <w:rtl/>
        </w:rPr>
        <w:t>:</w:t>
      </w:r>
      <w:r>
        <w:rPr>
          <w:rFonts w:ascii="IRBadr" w:hAnsi="IRBadr" w:cs="IRBadr" w:hint="cs"/>
          <w:rtl/>
        </w:rPr>
        <w:t xml:space="preserve"> که این هم تحریف است و «بن احمد» به سند اضافه شده است.</w:t>
      </w:r>
    </w:p>
    <w:p w:rsidR="00FF7478" w:rsidRDefault="00D876EF" w:rsidP="00FF7478">
      <w:pPr>
        <w:rPr>
          <w:rFonts w:ascii="IRBadr" w:hAnsi="IRBadr" w:cs="IRBadr"/>
          <w:rtl/>
        </w:rPr>
      </w:pPr>
      <w:r>
        <w:rPr>
          <w:rFonts w:ascii="IRBadr" w:hAnsi="IRBadr" w:cs="IRBadr" w:hint="cs"/>
          <w:rtl/>
        </w:rPr>
        <w:t>در یک موضعی</w:t>
      </w:r>
      <w:r w:rsidR="00835785">
        <w:rPr>
          <w:rFonts w:ascii="IRBadr" w:hAnsi="IRBadr" w:cs="IRBadr" w:hint="cs"/>
          <w:rtl/>
        </w:rPr>
        <w:t xml:space="preserve"> </w:t>
      </w:r>
      <w:r>
        <w:rPr>
          <w:rFonts w:ascii="IRBadr" w:hAnsi="IRBadr" w:cs="IRBadr" w:hint="cs"/>
          <w:rtl/>
        </w:rPr>
        <w:t>از</w:t>
      </w:r>
      <w:r w:rsidR="000B3923">
        <w:rPr>
          <w:rFonts w:ascii="IRBadr" w:hAnsi="IRBadr" w:cs="IRBadr" w:hint="cs"/>
          <w:rtl/>
        </w:rPr>
        <w:t xml:space="preserve"> مشیخه تهذیب </w:t>
      </w:r>
      <w:r>
        <w:rPr>
          <w:rFonts w:ascii="IRBadr" w:hAnsi="IRBadr" w:cs="IRBadr" w:hint="cs"/>
          <w:rtl/>
        </w:rPr>
        <w:t>مشاهده کردیم که در تعلیقه آن</w:t>
      </w:r>
      <w:r w:rsidR="00835785">
        <w:rPr>
          <w:rFonts w:ascii="IRBadr" w:hAnsi="IRBadr" w:cs="IRBadr" w:hint="cs"/>
          <w:rtl/>
        </w:rPr>
        <w:t xml:space="preserve"> آمده بود</w:t>
      </w:r>
      <w:r w:rsidR="000B3923">
        <w:rPr>
          <w:rFonts w:ascii="IRBadr" w:hAnsi="IRBadr" w:cs="IRBadr" w:hint="cs"/>
          <w:rtl/>
        </w:rPr>
        <w:t>:</w:t>
      </w:r>
      <w:r w:rsidR="00835785">
        <w:rPr>
          <w:rFonts w:ascii="IRBadr" w:hAnsi="IRBadr" w:cs="IRBadr" w:hint="cs"/>
          <w:rtl/>
        </w:rPr>
        <w:t xml:space="preserve">«محمد بن احمد بن شاذان بن نعیم ابن اخی الفضل» که در این تعبیر هر آنچه در مورد این راوی در کتب وارد شده است را در یک عبارت جمع نموده است. </w:t>
      </w:r>
      <w:r w:rsidR="00925406">
        <w:rPr>
          <w:rFonts w:ascii="IRBadr" w:hAnsi="IRBadr" w:cs="IRBadr" w:hint="cs"/>
          <w:rtl/>
        </w:rPr>
        <w:t>این</w:t>
      </w:r>
      <w:r w:rsidR="004A1588">
        <w:rPr>
          <w:rFonts w:ascii="IRBadr" w:hAnsi="IRBadr" w:cs="IRBadr" w:hint="cs"/>
          <w:rtl/>
        </w:rPr>
        <w:t xml:space="preserve"> رو</w:t>
      </w:r>
      <w:r w:rsidR="00925406">
        <w:rPr>
          <w:rFonts w:ascii="IRBadr" w:hAnsi="IRBadr" w:cs="IRBadr" w:hint="cs"/>
          <w:rtl/>
        </w:rPr>
        <w:t xml:space="preserve">ش صحیحی نیست و اینطور نیست که هر اطلاعاتی از راوی داریم باید کنار هم قرار دهیم و نتیجه بگیریم. </w:t>
      </w:r>
    </w:p>
    <w:p w:rsidR="007D4D92" w:rsidRPr="007D4D92" w:rsidRDefault="00246E79" w:rsidP="00FF7478">
      <w:pPr>
        <w:rPr>
          <w:rFonts w:ascii="IRBadr" w:hAnsi="IRBadr" w:cs="IRBadr"/>
          <w:rtl/>
        </w:rPr>
      </w:pPr>
      <w:r>
        <w:rPr>
          <w:rFonts w:ascii="IRBadr" w:hAnsi="IRBadr" w:cs="IRBadr" w:hint="cs"/>
          <w:rtl/>
        </w:rPr>
        <w:t xml:space="preserve"> در جایی که چند اسم به کار رفته است و احتمال اتّحاد در آنها وجود دارد باید بررسی کنیم تا معلوم گردد که کدام اسم مشهور است. در وهله اول، آن اسمی که شایع است را به عنوان اصل قرار دهیم و سایر موارد را بر اساس همان اصل، توضیح دهیم.</w:t>
      </w:r>
    </w:p>
    <w:sectPr w:rsidR="007D4D92" w:rsidRPr="007D4D92"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69" w:rsidRDefault="00E02069" w:rsidP="008B750B">
      <w:pPr>
        <w:spacing w:line="240" w:lineRule="auto"/>
      </w:pPr>
      <w:r>
        <w:separator/>
      </w:r>
    </w:p>
    <w:p w:rsidR="00E02069" w:rsidRDefault="00E02069"/>
  </w:endnote>
  <w:endnote w:type="continuationSeparator" w:id="0">
    <w:p w:rsidR="00E02069" w:rsidRDefault="00E02069" w:rsidP="008B750B">
      <w:pPr>
        <w:spacing w:line="240" w:lineRule="auto"/>
      </w:pPr>
      <w:r>
        <w:continuationSeparator/>
      </w:r>
    </w:p>
    <w:p w:rsidR="00E02069" w:rsidRDefault="00E0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DC" w:rsidRDefault="00234CDC">
    <w:pPr>
      <w:pStyle w:val="Footer"/>
    </w:pPr>
  </w:p>
  <w:p w:rsidR="00234CDC" w:rsidRDefault="0023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234CDC" w:rsidRPr="006D44C1" w:rsidTr="0020241A">
      <w:tc>
        <w:tcPr>
          <w:tcW w:w="3382" w:type="dxa"/>
          <w:tcBorders>
            <w:top w:val="nil"/>
            <w:left w:val="nil"/>
            <w:bottom w:val="nil"/>
            <w:right w:val="nil"/>
          </w:tcBorders>
        </w:tcPr>
        <w:p w:rsidR="00234CDC" w:rsidRDefault="00234CD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34CDC" w:rsidRDefault="00234CDC" w:rsidP="006D44C1">
          <w:pPr>
            <w:pStyle w:val="Footer"/>
            <w:jc w:val="right"/>
            <w:rPr>
              <w:rtl/>
            </w:rPr>
          </w:pPr>
          <w:r>
            <w:rPr>
              <w:rFonts w:hint="cs"/>
              <w:rtl/>
            </w:rPr>
            <w:t xml:space="preserve">صفحه </w:t>
          </w:r>
          <w:r>
            <w:fldChar w:fldCharType="begin"/>
          </w:r>
          <w:r>
            <w:instrText>PAGE   \* MERGEFORMAT</w:instrText>
          </w:r>
          <w:r>
            <w:fldChar w:fldCharType="separate"/>
          </w:r>
          <w:r w:rsidR="00C445CB" w:rsidRPr="00C445CB">
            <w:rPr>
              <w:noProof/>
              <w:rtl/>
              <w:lang w:val="fa-IR"/>
            </w:rPr>
            <w:t>1</w:t>
          </w:r>
          <w:r>
            <w:rPr>
              <w:noProof/>
            </w:rPr>
            <w:fldChar w:fldCharType="end"/>
          </w:r>
        </w:p>
      </w:tc>
      <w:tc>
        <w:tcPr>
          <w:tcW w:w="4786" w:type="dxa"/>
          <w:tcBorders>
            <w:top w:val="nil"/>
            <w:left w:val="nil"/>
            <w:bottom w:val="nil"/>
            <w:right w:val="nil"/>
          </w:tcBorders>
          <w:vAlign w:val="center"/>
        </w:tcPr>
        <w:p w:rsidR="00234CDC" w:rsidRPr="006D44C1" w:rsidRDefault="00234CDC" w:rsidP="001B6799">
          <w:pPr>
            <w:pStyle w:val="Footer"/>
            <w:bidi w:val="0"/>
            <w:rPr>
              <w:color w:val="808080" w:themeColor="background1" w:themeShade="80"/>
              <w:rtl/>
            </w:rPr>
          </w:pPr>
          <w:bookmarkStart w:id="141" w:name="BokAdres"/>
          <w:bookmarkEnd w:id="141"/>
          <w:r>
            <w:rPr>
              <w:color w:val="808080" w:themeColor="background1" w:themeShade="80"/>
            </w:rPr>
            <w:t>F1js1_14011209-084_ah1_mfeb.ir</w:t>
          </w:r>
        </w:p>
      </w:tc>
    </w:tr>
  </w:tbl>
  <w:p w:rsidR="00234CDC" w:rsidRDefault="00234CDC" w:rsidP="00FA5F3D">
    <w:pPr>
      <w:pStyle w:val="Footer"/>
      <w:jc w:val="center"/>
    </w:pPr>
  </w:p>
  <w:p w:rsidR="00234CDC" w:rsidRDefault="0023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69" w:rsidRDefault="00E02069" w:rsidP="008B750B">
      <w:pPr>
        <w:spacing w:line="240" w:lineRule="auto"/>
      </w:pPr>
      <w:r>
        <w:separator/>
      </w:r>
    </w:p>
    <w:p w:rsidR="00E02069" w:rsidRDefault="00E02069"/>
  </w:footnote>
  <w:footnote w:type="continuationSeparator" w:id="0">
    <w:p w:rsidR="00E02069" w:rsidRDefault="00E02069" w:rsidP="008B750B">
      <w:pPr>
        <w:spacing w:line="240" w:lineRule="auto"/>
      </w:pPr>
      <w:r>
        <w:continuationSeparator/>
      </w:r>
    </w:p>
    <w:p w:rsidR="00E02069" w:rsidRDefault="00E02069"/>
  </w:footnote>
  <w:footnote w:id="1">
    <w:p w:rsidR="00234CDC" w:rsidRPr="0030001A" w:rsidRDefault="00234CDC" w:rsidP="004021EC">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1" w:history="1">
        <w:r w:rsidRPr="0030001A">
          <w:rPr>
            <w:rStyle w:val="Hyperlink"/>
            <w:rFonts w:ascii="IRBadr" w:hAnsi="IRBadr" w:cs="IRBadr"/>
            <w:rtl/>
          </w:rPr>
          <w:t>کمال الدین و تمام النعمة، الشیخ الصدوق، محمد بن علی بن بابویه، ج2، ص485.</w:t>
        </w:r>
      </w:hyperlink>
    </w:p>
  </w:footnote>
  <w:footnote w:id="2">
    <w:p w:rsidR="00234CDC" w:rsidRPr="0030001A" w:rsidRDefault="00234CDC">
      <w:pPr>
        <w:pStyle w:val="FootnoteText"/>
        <w:rPr>
          <w:rFonts w:ascii="IRBadr" w:hAnsi="IRBadr" w:cs="IRBadr"/>
        </w:rPr>
      </w:pPr>
      <w:r w:rsidRPr="0030001A">
        <w:rPr>
          <w:rStyle w:val="FootnoteReference"/>
          <w:rFonts w:ascii="IRBadr" w:hAnsi="IRBadr" w:cs="IRBadr"/>
        </w:rPr>
        <w:footnoteRef/>
      </w:r>
      <w:r w:rsidRPr="0030001A">
        <w:rPr>
          <w:rFonts w:ascii="IRBadr" w:hAnsi="IRBadr" w:cs="IRBadr"/>
          <w:rtl/>
        </w:rPr>
        <w:t xml:space="preserve"> </w:t>
      </w:r>
      <w:hyperlink r:id="rId2" w:history="1">
        <w:r w:rsidRPr="0030001A">
          <w:rPr>
            <w:rStyle w:val="Hyperlink"/>
            <w:rFonts w:ascii="IRBadr" w:hAnsi="IRBadr" w:cs="IRBadr"/>
            <w:rtl/>
          </w:rPr>
          <w:t>اختیار معرفة الرجال المعروف برجال الکشی، الشیخ الطوسی، محمد بن الحسن، ج1، ص533.</w:t>
        </w:r>
      </w:hyperlink>
    </w:p>
  </w:footnote>
  <w:footnote w:id="3">
    <w:p w:rsidR="00234CDC" w:rsidRPr="0030001A" w:rsidRDefault="00234CDC" w:rsidP="00FA7E98">
      <w:pPr>
        <w:pStyle w:val="FootnoteText"/>
        <w:rPr>
          <w:rFonts w:ascii="IRBadr" w:hAnsi="IRBadr" w:cs="IRBadr"/>
          <w:rtl/>
        </w:rPr>
      </w:pPr>
      <w:r w:rsidRPr="0030001A">
        <w:rPr>
          <w:rFonts w:ascii="IRBadr" w:hAnsi="IRBadr" w:cs="IRBadr"/>
        </w:rPr>
        <w:footnoteRef/>
      </w:r>
      <w:r w:rsidRPr="0030001A">
        <w:rPr>
          <w:rFonts w:ascii="IRBadr" w:hAnsi="IRBadr" w:cs="IRBadr"/>
          <w:rtl/>
        </w:rPr>
        <w:t xml:space="preserve"> </w:t>
      </w:r>
      <w:hyperlink r:id="rId3" w:history="1">
        <w:r w:rsidRPr="0030001A">
          <w:rPr>
            <w:rStyle w:val="Hyperlink"/>
            <w:rFonts w:ascii="IRBadr" w:hAnsi="IRBadr" w:cs="IRBadr"/>
            <w:rtl/>
          </w:rPr>
          <w:t>همان.</w:t>
        </w:r>
      </w:hyperlink>
    </w:p>
  </w:footnote>
  <w:footnote w:id="4">
    <w:p w:rsidR="00234CDC" w:rsidRPr="0030001A" w:rsidRDefault="00234CDC" w:rsidP="004021EC">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4" w:history="1">
        <w:r w:rsidRPr="0030001A">
          <w:rPr>
            <w:rStyle w:val="Hyperlink"/>
            <w:rFonts w:ascii="IRBadr" w:hAnsi="IRBadr" w:cs="IRBadr"/>
            <w:rtl/>
          </w:rPr>
          <w:t>رجال الطوسی، شیخ طوسی، ج1، ص402.</w:t>
        </w:r>
      </w:hyperlink>
    </w:p>
  </w:footnote>
  <w:footnote w:id="5">
    <w:p w:rsidR="00234CDC" w:rsidRPr="0030001A" w:rsidRDefault="00234CDC">
      <w:pPr>
        <w:pStyle w:val="FootnoteText"/>
        <w:rPr>
          <w:rFonts w:ascii="IRBadr" w:hAnsi="IRBadr" w:cs="IRBadr"/>
          <w:rtl/>
        </w:rPr>
      </w:pPr>
      <w:r w:rsidRPr="0030001A">
        <w:rPr>
          <w:rFonts w:ascii="IRBadr" w:hAnsi="IRBadr" w:cs="IRBadr"/>
        </w:rPr>
        <w:footnoteRef/>
      </w:r>
      <w:r w:rsidRPr="0030001A">
        <w:rPr>
          <w:rFonts w:ascii="IRBadr" w:hAnsi="IRBadr" w:cs="IRBadr"/>
          <w:rtl/>
        </w:rPr>
        <w:t xml:space="preserve"> آقای انصاری در تاریخ قم، در چاپ اخیر، این موارد را مراعات کرده‌اند. آقای سید جلال تهرانی در چاپ قبل، این کلمات را به صورت امروزی در آورده بودند.</w:t>
      </w:r>
    </w:p>
  </w:footnote>
  <w:footnote w:id="6">
    <w:p w:rsidR="00234CDC" w:rsidRPr="0030001A" w:rsidRDefault="00234CDC" w:rsidP="00573413">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5" w:history="1">
        <w:r w:rsidRPr="0030001A">
          <w:rPr>
            <w:rStyle w:val="Hyperlink"/>
            <w:rFonts w:ascii="IRBadr" w:hAnsi="IRBadr" w:cs="IRBadr"/>
            <w:rtl/>
          </w:rPr>
          <w:t>الکافی، محمد بن یعقوب کلینی، ج4، ص167.</w:t>
        </w:r>
      </w:hyperlink>
    </w:p>
  </w:footnote>
  <w:footnote w:id="7">
    <w:p w:rsidR="00234CDC" w:rsidRPr="0030001A" w:rsidRDefault="00234CDC" w:rsidP="00887CC7">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6" w:history="1">
        <w:r w:rsidRPr="0030001A">
          <w:rPr>
            <w:rStyle w:val="Hyperlink"/>
            <w:rFonts w:ascii="IRBadr" w:hAnsi="IRBadr" w:cs="IRBadr"/>
            <w:rtl/>
          </w:rPr>
          <w:t>اختیار معرفة الرجال المعروف برجال الکشی، الشیخ الطوسی، محمد بن الحسن، ج1، ص203، رقم ۳۵۷</w:t>
        </w:r>
      </w:hyperlink>
    </w:p>
  </w:footnote>
  <w:footnote w:id="8">
    <w:p w:rsidR="00986582" w:rsidRPr="0030001A" w:rsidRDefault="00986582" w:rsidP="00986582">
      <w:pPr>
        <w:pStyle w:val="FootnoteText"/>
        <w:rPr>
          <w:rFonts w:ascii="IRBadr" w:hAnsi="IRBadr" w:cs="IRBadr"/>
          <w:rtl/>
        </w:rPr>
      </w:pPr>
      <w:r w:rsidRPr="0030001A">
        <w:rPr>
          <w:rStyle w:val="FootnoteReference"/>
          <w:rFonts w:ascii="IRBadr" w:hAnsi="IRBadr" w:cs="IRBadr"/>
        </w:rPr>
        <w:footnoteRef/>
      </w:r>
      <w:r w:rsidRPr="0030001A">
        <w:rPr>
          <w:rFonts w:ascii="IRBadr" w:hAnsi="IRBadr" w:cs="IRBadr"/>
          <w:rtl/>
        </w:rPr>
        <w:t xml:space="preserve"> نامگذاری افراد به اسم جدّشان امر شایعی است. در قدیم این مسأله بیشتر شایع بوده است. مرحوم جدّ ما پس از اینکه مرحوم شدند، نام اولین نوه‌ای که پس از رحلت ایشان متولّد شد که اخوی ما بود، احمد نهادند</w:t>
      </w:r>
      <w:r w:rsidRPr="0030001A">
        <w:rPr>
          <w:rFonts w:ascii="IRBadr" w:hAnsi="IRBadr" w:cs="IRBadr"/>
        </w:rPr>
        <w:t>.</w:t>
      </w:r>
      <w:r w:rsidRPr="0030001A">
        <w:rPr>
          <w:rFonts w:ascii="IRBadr" w:hAnsi="IRBadr" w:cs="IRBadr"/>
          <w:rtl/>
        </w:rPr>
        <w:t xml:space="preserve"> در قدیم به این افرادی که به نام جدّشان نامگذاری شده‌اند، آقابزرگ اطلاق می‌کردند. آقابزرگ طهرانی هم از همین جهت است که نام جدّ ایشان محسن بوده است و به همین جهت نام ایشان را محسن نهاده‌اند. </w:t>
      </w:r>
    </w:p>
  </w:footnote>
  <w:footnote w:id="9">
    <w:p w:rsidR="00986582" w:rsidRPr="0030001A" w:rsidRDefault="00986582" w:rsidP="00986582">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7" w:history="1">
        <w:r w:rsidRPr="0030001A">
          <w:rPr>
            <w:rStyle w:val="Hyperlink"/>
            <w:rFonts w:ascii="IRBadr" w:hAnsi="IRBadr" w:cs="IRBadr"/>
            <w:rtl/>
          </w:rPr>
          <w:t>عیون اخبار الرضا، شیخ صدوق، ج2، ص127.</w:t>
        </w:r>
      </w:hyperlink>
    </w:p>
  </w:footnote>
  <w:footnote w:id="10">
    <w:p w:rsidR="00234CDC" w:rsidRPr="0030001A" w:rsidRDefault="00234CDC" w:rsidP="002445E4">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8" w:history="1">
        <w:r w:rsidRPr="0030001A">
          <w:rPr>
            <w:rStyle w:val="Hyperlink"/>
            <w:rFonts w:ascii="IRBadr" w:hAnsi="IRBadr" w:cs="IRBadr"/>
            <w:rtl/>
          </w:rPr>
          <w:t>الاختصاص، الشیخ المفید، ج1، ص51.</w:t>
        </w:r>
      </w:hyperlink>
    </w:p>
  </w:footnote>
  <w:footnote w:id="11">
    <w:p w:rsidR="00234CDC" w:rsidRPr="0030001A" w:rsidRDefault="00234CDC" w:rsidP="0037635B">
      <w:pPr>
        <w:pStyle w:val="FootnoteText"/>
        <w:rPr>
          <w:rFonts w:ascii="IRBadr" w:hAnsi="IRBadr" w:cs="IRBadr"/>
        </w:rPr>
      </w:pPr>
      <w:r w:rsidRPr="0030001A">
        <w:rPr>
          <w:rFonts w:ascii="IRBadr" w:hAnsi="IRBadr" w:cs="IRBadr"/>
        </w:rPr>
        <w:footnoteRef/>
      </w:r>
      <w:r w:rsidRPr="0030001A">
        <w:rPr>
          <w:rFonts w:ascii="IRBadr" w:hAnsi="IRBadr" w:cs="IRBadr"/>
          <w:rtl/>
        </w:rPr>
        <w:t xml:space="preserve"> </w:t>
      </w:r>
      <w:hyperlink r:id="rId9" w:history="1">
        <w:r w:rsidRPr="0030001A">
          <w:rPr>
            <w:rStyle w:val="Hyperlink"/>
            <w:rFonts w:ascii="IRBadr" w:hAnsi="IRBadr" w:cs="IRBadr"/>
            <w:rtl/>
          </w:rPr>
          <w:t>رجال الطوسی، شیخ طوسی، ج1، ص423.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DC" w:rsidRDefault="00234CDC">
    <w:pPr>
      <w:pStyle w:val="Header"/>
    </w:pPr>
  </w:p>
  <w:p w:rsidR="00234CDC" w:rsidRDefault="00234C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DC" w:rsidRPr="001D2E9A" w:rsidRDefault="00234CD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34" w:name="BokNum"/>
    <w:bookmarkEnd w:id="134"/>
    <w:r>
      <w:rPr>
        <w:b/>
        <w:bCs/>
        <w:sz w:val="20"/>
        <w:szCs w:val="24"/>
        <w:rtl/>
      </w:rPr>
      <w:t>084</w:t>
    </w:r>
    <w:r>
      <w:rPr>
        <w:rFonts w:hint="cs"/>
        <w:b/>
        <w:bCs/>
        <w:sz w:val="20"/>
        <w:szCs w:val="24"/>
        <w:rtl/>
      </w:rPr>
      <w:tab/>
    </w:r>
    <w:r w:rsidRPr="00C32A7E">
      <w:rPr>
        <w:rFonts w:hint="cs"/>
        <w:b/>
        <w:bCs/>
        <w:color w:val="632423" w:themeColor="accent2" w:themeShade="80"/>
        <w:sz w:val="20"/>
        <w:szCs w:val="24"/>
        <w:rtl/>
      </w:rPr>
      <w:t xml:space="preserve">درس خارج </w:t>
    </w:r>
    <w:bookmarkStart w:id="135" w:name="Bokdars"/>
    <w:bookmarkEnd w:id="135"/>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6" w:name="Bokostad"/>
    <w:bookmarkEnd w:id="136"/>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7" w:name="BokTarikh"/>
    <w:bookmarkEnd w:id="137"/>
    <w:r>
      <w:rPr>
        <w:sz w:val="24"/>
        <w:szCs w:val="24"/>
        <w:rtl/>
      </w:rPr>
      <w:t>9 /12 /1401</w:t>
    </w:r>
  </w:p>
  <w:p w:rsidR="00234CDC" w:rsidRPr="00F16B53" w:rsidRDefault="00234CD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8" w:name="BokSabj"/>
    <w:bookmarkEnd w:id="138"/>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9" w:name="Bokmoqarer"/>
    <w:bookmarkEnd w:id="139"/>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0" w:name="BokSabj2"/>
    <w:bookmarkEnd w:id="140"/>
  </w:p>
  <w:p w:rsidR="00234CDC" w:rsidRDefault="00234C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5EE"/>
    <w:rsid w:val="00033F00"/>
    <w:rsid w:val="000353D7"/>
    <w:rsid w:val="0005293C"/>
    <w:rsid w:val="00055496"/>
    <w:rsid w:val="00064749"/>
    <w:rsid w:val="000672B5"/>
    <w:rsid w:val="00080A41"/>
    <w:rsid w:val="0008299B"/>
    <w:rsid w:val="000913AA"/>
    <w:rsid w:val="00094847"/>
    <w:rsid w:val="00096C63"/>
    <w:rsid w:val="00097D7D"/>
    <w:rsid w:val="000A185E"/>
    <w:rsid w:val="000A28CE"/>
    <w:rsid w:val="000A5A5B"/>
    <w:rsid w:val="000B3923"/>
    <w:rsid w:val="000B5CC7"/>
    <w:rsid w:val="000B5DB5"/>
    <w:rsid w:val="000B61BA"/>
    <w:rsid w:val="000C092B"/>
    <w:rsid w:val="000C3947"/>
    <w:rsid w:val="000D2A37"/>
    <w:rsid w:val="000D30E9"/>
    <w:rsid w:val="000D6818"/>
    <w:rsid w:val="000E335E"/>
    <w:rsid w:val="000F16CF"/>
    <w:rsid w:val="000F5BAC"/>
    <w:rsid w:val="000F5D26"/>
    <w:rsid w:val="00102585"/>
    <w:rsid w:val="00107964"/>
    <w:rsid w:val="00114AB7"/>
    <w:rsid w:val="00116B2B"/>
    <w:rsid w:val="001179AF"/>
    <w:rsid w:val="00124E3D"/>
    <w:rsid w:val="00127E95"/>
    <w:rsid w:val="00130659"/>
    <w:rsid w:val="001347C7"/>
    <w:rsid w:val="001356B0"/>
    <w:rsid w:val="00136E2A"/>
    <w:rsid w:val="00141B76"/>
    <w:rsid w:val="00147ABA"/>
    <w:rsid w:val="00151937"/>
    <w:rsid w:val="00181844"/>
    <w:rsid w:val="001837E9"/>
    <w:rsid w:val="00187DFA"/>
    <w:rsid w:val="001A150D"/>
    <w:rsid w:val="001A1BC1"/>
    <w:rsid w:val="001A1EA5"/>
    <w:rsid w:val="001A2574"/>
    <w:rsid w:val="001A27D7"/>
    <w:rsid w:val="001A294E"/>
    <w:rsid w:val="001A4ED8"/>
    <w:rsid w:val="001A55D7"/>
    <w:rsid w:val="001B2488"/>
    <w:rsid w:val="001B6799"/>
    <w:rsid w:val="001C1362"/>
    <w:rsid w:val="001D2E9A"/>
    <w:rsid w:val="001D41B6"/>
    <w:rsid w:val="001D597F"/>
    <w:rsid w:val="001E3982"/>
    <w:rsid w:val="001E3FD4"/>
    <w:rsid w:val="001F5FD0"/>
    <w:rsid w:val="0020241A"/>
    <w:rsid w:val="00203821"/>
    <w:rsid w:val="00203E9C"/>
    <w:rsid w:val="00211632"/>
    <w:rsid w:val="00213BFD"/>
    <w:rsid w:val="0021630D"/>
    <w:rsid w:val="00221670"/>
    <w:rsid w:val="00222409"/>
    <w:rsid w:val="00234CDC"/>
    <w:rsid w:val="00235433"/>
    <w:rsid w:val="0024121B"/>
    <w:rsid w:val="00242A9A"/>
    <w:rsid w:val="00243872"/>
    <w:rsid w:val="002445E4"/>
    <w:rsid w:val="00246E79"/>
    <w:rsid w:val="00247D2F"/>
    <w:rsid w:val="00256560"/>
    <w:rsid w:val="00257650"/>
    <w:rsid w:val="00270B1A"/>
    <w:rsid w:val="00274396"/>
    <w:rsid w:val="0027605E"/>
    <w:rsid w:val="00281E00"/>
    <w:rsid w:val="00282ABC"/>
    <w:rsid w:val="00294A52"/>
    <w:rsid w:val="002A618F"/>
    <w:rsid w:val="002B575F"/>
    <w:rsid w:val="002B729B"/>
    <w:rsid w:val="002C1C9D"/>
    <w:rsid w:val="002C23B5"/>
    <w:rsid w:val="002C53A2"/>
    <w:rsid w:val="002C5432"/>
    <w:rsid w:val="002D0040"/>
    <w:rsid w:val="002D2FA8"/>
    <w:rsid w:val="002E0FB2"/>
    <w:rsid w:val="002E220F"/>
    <w:rsid w:val="0030001A"/>
    <w:rsid w:val="00301266"/>
    <w:rsid w:val="00301CBA"/>
    <w:rsid w:val="00302055"/>
    <w:rsid w:val="00307311"/>
    <w:rsid w:val="00317609"/>
    <w:rsid w:val="0032100F"/>
    <w:rsid w:val="0033402C"/>
    <w:rsid w:val="00340521"/>
    <w:rsid w:val="003409BE"/>
    <w:rsid w:val="00345C73"/>
    <w:rsid w:val="00352B69"/>
    <w:rsid w:val="00354A99"/>
    <w:rsid w:val="00360311"/>
    <w:rsid w:val="00361109"/>
    <w:rsid w:val="00361922"/>
    <w:rsid w:val="00370A45"/>
    <w:rsid w:val="003720FF"/>
    <w:rsid w:val="00372B60"/>
    <w:rsid w:val="0037339B"/>
    <w:rsid w:val="0037635B"/>
    <w:rsid w:val="00386C11"/>
    <w:rsid w:val="00397466"/>
    <w:rsid w:val="003A6148"/>
    <w:rsid w:val="003B363D"/>
    <w:rsid w:val="003C33F6"/>
    <w:rsid w:val="003C3D2E"/>
    <w:rsid w:val="003C43A5"/>
    <w:rsid w:val="003D1A53"/>
    <w:rsid w:val="003E1C5C"/>
    <w:rsid w:val="003E6650"/>
    <w:rsid w:val="003F2178"/>
    <w:rsid w:val="003F5B46"/>
    <w:rsid w:val="00401363"/>
    <w:rsid w:val="004021EC"/>
    <w:rsid w:val="00402E47"/>
    <w:rsid w:val="00425015"/>
    <w:rsid w:val="00430994"/>
    <w:rsid w:val="00441B6D"/>
    <w:rsid w:val="004556EF"/>
    <w:rsid w:val="00462B07"/>
    <w:rsid w:val="00465BD2"/>
    <w:rsid w:val="00466C00"/>
    <w:rsid w:val="004715C8"/>
    <w:rsid w:val="0047479D"/>
    <w:rsid w:val="00481C31"/>
    <w:rsid w:val="00482686"/>
    <w:rsid w:val="00482FC1"/>
    <w:rsid w:val="00483027"/>
    <w:rsid w:val="00484710"/>
    <w:rsid w:val="004871AA"/>
    <w:rsid w:val="004918D7"/>
    <w:rsid w:val="004926E1"/>
    <w:rsid w:val="0049575C"/>
    <w:rsid w:val="00496172"/>
    <w:rsid w:val="0049663F"/>
    <w:rsid w:val="004A1588"/>
    <w:rsid w:val="004A2FEA"/>
    <w:rsid w:val="004C62BD"/>
    <w:rsid w:val="004D2DD7"/>
    <w:rsid w:val="004D75C5"/>
    <w:rsid w:val="004D7A8E"/>
    <w:rsid w:val="004E2186"/>
    <w:rsid w:val="004E66FB"/>
    <w:rsid w:val="004E7106"/>
    <w:rsid w:val="004F44CE"/>
    <w:rsid w:val="004F470A"/>
    <w:rsid w:val="004F4C59"/>
    <w:rsid w:val="00500C8F"/>
    <w:rsid w:val="00501909"/>
    <w:rsid w:val="00507BBB"/>
    <w:rsid w:val="005128DF"/>
    <w:rsid w:val="0051592A"/>
    <w:rsid w:val="005206FE"/>
    <w:rsid w:val="005215B2"/>
    <w:rsid w:val="005257ED"/>
    <w:rsid w:val="00526103"/>
    <w:rsid w:val="005306F8"/>
    <w:rsid w:val="00536355"/>
    <w:rsid w:val="0054023D"/>
    <w:rsid w:val="005426BF"/>
    <w:rsid w:val="00546D70"/>
    <w:rsid w:val="0055612B"/>
    <w:rsid w:val="00560FAF"/>
    <w:rsid w:val="0056213C"/>
    <w:rsid w:val="00573413"/>
    <w:rsid w:val="00580810"/>
    <w:rsid w:val="00580C24"/>
    <w:rsid w:val="0059398F"/>
    <w:rsid w:val="00595625"/>
    <w:rsid w:val="005968EF"/>
    <w:rsid w:val="00596C1E"/>
    <w:rsid w:val="005A2AB0"/>
    <w:rsid w:val="005A2E26"/>
    <w:rsid w:val="005B49EF"/>
    <w:rsid w:val="005B7BCA"/>
    <w:rsid w:val="005C0DAE"/>
    <w:rsid w:val="005C188E"/>
    <w:rsid w:val="005D2349"/>
    <w:rsid w:val="005E18DE"/>
    <w:rsid w:val="005E1B60"/>
    <w:rsid w:val="005E3E90"/>
    <w:rsid w:val="005E5507"/>
    <w:rsid w:val="005E607B"/>
    <w:rsid w:val="005F0A8D"/>
    <w:rsid w:val="00601229"/>
    <w:rsid w:val="00603B67"/>
    <w:rsid w:val="006162A2"/>
    <w:rsid w:val="006240DA"/>
    <w:rsid w:val="0063256E"/>
    <w:rsid w:val="00633F04"/>
    <w:rsid w:val="00635219"/>
    <w:rsid w:val="00635EC0"/>
    <w:rsid w:val="00637392"/>
    <w:rsid w:val="00640B58"/>
    <w:rsid w:val="006424A3"/>
    <w:rsid w:val="00651B02"/>
    <w:rsid w:val="00651B19"/>
    <w:rsid w:val="00656F8A"/>
    <w:rsid w:val="00660A29"/>
    <w:rsid w:val="00671A7D"/>
    <w:rsid w:val="006803D1"/>
    <w:rsid w:val="006863D8"/>
    <w:rsid w:val="00695519"/>
    <w:rsid w:val="006A3606"/>
    <w:rsid w:val="006A4134"/>
    <w:rsid w:val="006A5DDA"/>
    <w:rsid w:val="006A6549"/>
    <w:rsid w:val="006A6701"/>
    <w:rsid w:val="006B21F4"/>
    <w:rsid w:val="006B3753"/>
    <w:rsid w:val="006B7AD6"/>
    <w:rsid w:val="006C112A"/>
    <w:rsid w:val="006C50FD"/>
    <w:rsid w:val="006C56B4"/>
    <w:rsid w:val="006D1DD4"/>
    <w:rsid w:val="006D4014"/>
    <w:rsid w:val="006D44C1"/>
    <w:rsid w:val="006D68D4"/>
    <w:rsid w:val="006D7DE2"/>
    <w:rsid w:val="006E5651"/>
    <w:rsid w:val="006E5B85"/>
    <w:rsid w:val="006F026A"/>
    <w:rsid w:val="00700C32"/>
    <w:rsid w:val="00702141"/>
    <w:rsid w:val="0070265B"/>
    <w:rsid w:val="00704813"/>
    <w:rsid w:val="00717DD1"/>
    <w:rsid w:val="0072290D"/>
    <w:rsid w:val="00723D6D"/>
    <w:rsid w:val="00724537"/>
    <w:rsid w:val="00731724"/>
    <w:rsid w:val="0073474B"/>
    <w:rsid w:val="00735511"/>
    <w:rsid w:val="00737208"/>
    <w:rsid w:val="00744DE6"/>
    <w:rsid w:val="00753D0C"/>
    <w:rsid w:val="00760C7F"/>
    <w:rsid w:val="00762452"/>
    <w:rsid w:val="007639E0"/>
    <w:rsid w:val="00775507"/>
    <w:rsid w:val="00783473"/>
    <w:rsid w:val="0078594B"/>
    <w:rsid w:val="007924A8"/>
    <w:rsid w:val="00792B1A"/>
    <w:rsid w:val="007937C4"/>
    <w:rsid w:val="00795E02"/>
    <w:rsid w:val="007979D0"/>
    <w:rsid w:val="007A4E18"/>
    <w:rsid w:val="007A7B8C"/>
    <w:rsid w:val="007C6D9E"/>
    <w:rsid w:val="007D1105"/>
    <w:rsid w:val="007D1C43"/>
    <w:rsid w:val="007D48B9"/>
    <w:rsid w:val="007D4D92"/>
    <w:rsid w:val="007D6C53"/>
    <w:rsid w:val="007D71DD"/>
    <w:rsid w:val="007E1564"/>
    <w:rsid w:val="007E1E87"/>
    <w:rsid w:val="007E5B3F"/>
    <w:rsid w:val="007E6C52"/>
    <w:rsid w:val="007F2257"/>
    <w:rsid w:val="0080091D"/>
    <w:rsid w:val="00804108"/>
    <w:rsid w:val="00804FC4"/>
    <w:rsid w:val="008074A4"/>
    <w:rsid w:val="0081328A"/>
    <w:rsid w:val="00816367"/>
    <w:rsid w:val="00816A0B"/>
    <w:rsid w:val="00824B22"/>
    <w:rsid w:val="00830C53"/>
    <w:rsid w:val="00835785"/>
    <w:rsid w:val="00837FAA"/>
    <w:rsid w:val="00841F77"/>
    <w:rsid w:val="0085276D"/>
    <w:rsid w:val="0086317F"/>
    <w:rsid w:val="00863390"/>
    <w:rsid w:val="0086385C"/>
    <w:rsid w:val="00871916"/>
    <w:rsid w:val="0088478B"/>
    <w:rsid w:val="00887CC7"/>
    <w:rsid w:val="00892F15"/>
    <w:rsid w:val="008956DD"/>
    <w:rsid w:val="008A510E"/>
    <w:rsid w:val="008A522A"/>
    <w:rsid w:val="008B4464"/>
    <w:rsid w:val="008B542E"/>
    <w:rsid w:val="008B750B"/>
    <w:rsid w:val="008C03A7"/>
    <w:rsid w:val="008C3162"/>
    <w:rsid w:val="008D0E1E"/>
    <w:rsid w:val="008D1F14"/>
    <w:rsid w:val="008E3924"/>
    <w:rsid w:val="008F13F7"/>
    <w:rsid w:val="008F5B4D"/>
    <w:rsid w:val="00906E59"/>
    <w:rsid w:val="00907425"/>
    <w:rsid w:val="00923C34"/>
    <w:rsid w:val="00924152"/>
    <w:rsid w:val="0092513D"/>
    <w:rsid w:val="00925406"/>
    <w:rsid w:val="00927A9F"/>
    <w:rsid w:val="009335CC"/>
    <w:rsid w:val="00935A55"/>
    <w:rsid w:val="009361E9"/>
    <w:rsid w:val="00941CEB"/>
    <w:rsid w:val="0094720F"/>
    <w:rsid w:val="00953B28"/>
    <w:rsid w:val="00954322"/>
    <w:rsid w:val="00957A19"/>
    <w:rsid w:val="00957CAA"/>
    <w:rsid w:val="0096778A"/>
    <w:rsid w:val="00977656"/>
    <w:rsid w:val="009846A7"/>
    <w:rsid w:val="00986582"/>
    <w:rsid w:val="0098794D"/>
    <w:rsid w:val="0099497B"/>
    <w:rsid w:val="009A0FC6"/>
    <w:rsid w:val="009A42CD"/>
    <w:rsid w:val="009A43BA"/>
    <w:rsid w:val="009B01C6"/>
    <w:rsid w:val="009B0D05"/>
    <w:rsid w:val="009B4326"/>
    <w:rsid w:val="009B4CA6"/>
    <w:rsid w:val="009B79F8"/>
    <w:rsid w:val="009C66D5"/>
    <w:rsid w:val="009D13FD"/>
    <w:rsid w:val="009D266A"/>
    <w:rsid w:val="009D3D09"/>
    <w:rsid w:val="009D7320"/>
    <w:rsid w:val="009F231B"/>
    <w:rsid w:val="009F657F"/>
    <w:rsid w:val="009F7E07"/>
    <w:rsid w:val="00A00446"/>
    <w:rsid w:val="00A01522"/>
    <w:rsid w:val="00A07415"/>
    <w:rsid w:val="00A10A11"/>
    <w:rsid w:val="00A12E52"/>
    <w:rsid w:val="00A13C6A"/>
    <w:rsid w:val="00A17B09"/>
    <w:rsid w:val="00A25D85"/>
    <w:rsid w:val="00A311CC"/>
    <w:rsid w:val="00A34E29"/>
    <w:rsid w:val="00A37B7D"/>
    <w:rsid w:val="00A457C6"/>
    <w:rsid w:val="00A46AD0"/>
    <w:rsid w:val="00A47063"/>
    <w:rsid w:val="00A473A8"/>
    <w:rsid w:val="00A513F0"/>
    <w:rsid w:val="00A61AC8"/>
    <w:rsid w:val="00A6366F"/>
    <w:rsid w:val="00A640AD"/>
    <w:rsid w:val="00A65D4C"/>
    <w:rsid w:val="00A70512"/>
    <w:rsid w:val="00A872C5"/>
    <w:rsid w:val="00A91C5B"/>
    <w:rsid w:val="00AA1F60"/>
    <w:rsid w:val="00AA40D7"/>
    <w:rsid w:val="00AB5F7D"/>
    <w:rsid w:val="00AC0C50"/>
    <w:rsid w:val="00AC18FD"/>
    <w:rsid w:val="00AC6FE2"/>
    <w:rsid w:val="00AF3925"/>
    <w:rsid w:val="00B1296B"/>
    <w:rsid w:val="00B1518B"/>
    <w:rsid w:val="00B15802"/>
    <w:rsid w:val="00B2019E"/>
    <w:rsid w:val="00B2292F"/>
    <w:rsid w:val="00B23761"/>
    <w:rsid w:val="00B2537D"/>
    <w:rsid w:val="00B43169"/>
    <w:rsid w:val="00B4453F"/>
    <w:rsid w:val="00B501A8"/>
    <w:rsid w:val="00B55AE4"/>
    <w:rsid w:val="00B67F3C"/>
    <w:rsid w:val="00B70B46"/>
    <w:rsid w:val="00B739B0"/>
    <w:rsid w:val="00B814A3"/>
    <w:rsid w:val="00B96F38"/>
    <w:rsid w:val="00BB05B3"/>
    <w:rsid w:val="00BC0A82"/>
    <w:rsid w:val="00BC716B"/>
    <w:rsid w:val="00BD0E74"/>
    <w:rsid w:val="00BD5F8C"/>
    <w:rsid w:val="00BD7C60"/>
    <w:rsid w:val="00BE29DD"/>
    <w:rsid w:val="00BF2C15"/>
    <w:rsid w:val="00BF46F9"/>
    <w:rsid w:val="00C066AF"/>
    <w:rsid w:val="00C10E06"/>
    <w:rsid w:val="00C145B8"/>
    <w:rsid w:val="00C1637B"/>
    <w:rsid w:val="00C2438F"/>
    <w:rsid w:val="00C31AF0"/>
    <w:rsid w:val="00C32A7E"/>
    <w:rsid w:val="00C34F28"/>
    <w:rsid w:val="00C368DF"/>
    <w:rsid w:val="00C442C5"/>
    <w:rsid w:val="00C445CB"/>
    <w:rsid w:val="00C44DBA"/>
    <w:rsid w:val="00C47F04"/>
    <w:rsid w:val="00C57B5C"/>
    <w:rsid w:val="00C57C7C"/>
    <w:rsid w:val="00C61049"/>
    <w:rsid w:val="00C63FFE"/>
    <w:rsid w:val="00C64BD2"/>
    <w:rsid w:val="00C76AA3"/>
    <w:rsid w:val="00C91EB6"/>
    <w:rsid w:val="00C9230F"/>
    <w:rsid w:val="00CA10B0"/>
    <w:rsid w:val="00CA20A2"/>
    <w:rsid w:val="00CA2F8E"/>
    <w:rsid w:val="00CA3EE2"/>
    <w:rsid w:val="00CA7FD5"/>
    <w:rsid w:val="00CB3287"/>
    <w:rsid w:val="00CB33E2"/>
    <w:rsid w:val="00CB4E68"/>
    <w:rsid w:val="00CC1D8D"/>
    <w:rsid w:val="00CC2733"/>
    <w:rsid w:val="00CC2CA9"/>
    <w:rsid w:val="00CD0050"/>
    <w:rsid w:val="00CD7E79"/>
    <w:rsid w:val="00CE7481"/>
    <w:rsid w:val="00CF0A8F"/>
    <w:rsid w:val="00CF6C3F"/>
    <w:rsid w:val="00D048CE"/>
    <w:rsid w:val="00D10998"/>
    <w:rsid w:val="00D15CBD"/>
    <w:rsid w:val="00D2151E"/>
    <w:rsid w:val="00D221CB"/>
    <w:rsid w:val="00D23391"/>
    <w:rsid w:val="00D31805"/>
    <w:rsid w:val="00D3551A"/>
    <w:rsid w:val="00D552B9"/>
    <w:rsid w:val="00D55D98"/>
    <w:rsid w:val="00D735B2"/>
    <w:rsid w:val="00D74021"/>
    <w:rsid w:val="00D7493B"/>
    <w:rsid w:val="00D76D01"/>
    <w:rsid w:val="00D77B71"/>
    <w:rsid w:val="00D809A6"/>
    <w:rsid w:val="00D80C35"/>
    <w:rsid w:val="00D83C06"/>
    <w:rsid w:val="00D85775"/>
    <w:rsid w:val="00D876EF"/>
    <w:rsid w:val="00D91F43"/>
    <w:rsid w:val="00D922A9"/>
    <w:rsid w:val="00D9394A"/>
    <w:rsid w:val="00DA1132"/>
    <w:rsid w:val="00DB0CBB"/>
    <w:rsid w:val="00DB67CC"/>
    <w:rsid w:val="00DC266A"/>
    <w:rsid w:val="00DC3783"/>
    <w:rsid w:val="00DD2C99"/>
    <w:rsid w:val="00DE1070"/>
    <w:rsid w:val="00DE3E98"/>
    <w:rsid w:val="00DE50F6"/>
    <w:rsid w:val="00DF03C2"/>
    <w:rsid w:val="00DF1AEC"/>
    <w:rsid w:val="00DF690D"/>
    <w:rsid w:val="00E00219"/>
    <w:rsid w:val="00E02069"/>
    <w:rsid w:val="00E0316B"/>
    <w:rsid w:val="00E23BFF"/>
    <w:rsid w:val="00E25E10"/>
    <w:rsid w:val="00E42B2A"/>
    <w:rsid w:val="00E50B41"/>
    <w:rsid w:val="00E5219B"/>
    <w:rsid w:val="00E52D07"/>
    <w:rsid w:val="00E5518B"/>
    <w:rsid w:val="00E56E8A"/>
    <w:rsid w:val="00E609FE"/>
    <w:rsid w:val="00E630BE"/>
    <w:rsid w:val="00E75711"/>
    <w:rsid w:val="00E75920"/>
    <w:rsid w:val="00E80D96"/>
    <w:rsid w:val="00E871FA"/>
    <w:rsid w:val="00E936A4"/>
    <w:rsid w:val="00E954BB"/>
    <w:rsid w:val="00EA45E7"/>
    <w:rsid w:val="00EA68B3"/>
    <w:rsid w:val="00EB78E3"/>
    <w:rsid w:val="00EB7BE3"/>
    <w:rsid w:val="00EC1C4B"/>
    <w:rsid w:val="00EC585A"/>
    <w:rsid w:val="00EC735A"/>
    <w:rsid w:val="00ED2EAC"/>
    <w:rsid w:val="00ED5F38"/>
    <w:rsid w:val="00EF27FE"/>
    <w:rsid w:val="00EF2D63"/>
    <w:rsid w:val="00F07FB6"/>
    <w:rsid w:val="00F131B9"/>
    <w:rsid w:val="00F149D0"/>
    <w:rsid w:val="00F16B53"/>
    <w:rsid w:val="00F25ECD"/>
    <w:rsid w:val="00F318BE"/>
    <w:rsid w:val="00F33297"/>
    <w:rsid w:val="00F343FB"/>
    <w:rsid w:val="00F359FE"/>
    <w:rsid w:val="00F4080A"/>
    <w:rsid w:val="00F41EFC"/>
    <w:rsid w:val="00F42159"/>
    <w:rsid w:val="00F4256E"/>
    <w:rsid w:val="00F42EE1"/>
    <w:rsid w:val="00F44C7F"/>
    <w:rsid w:val="00F6087B"/>
    <w:rsid w:val="00F60F1F"/>
    <w:rsid w:val="00F64141"/>
    <w:rsid w:val="00F642B3"/>
    <w:rsid w:val="00F67508"/>
    <w:rsid w:val="00F71FC9"/>
    <w:rsid w:val="00F73B48"/>
    <w:rsid w:val="00F74F51"/>
    <w:rsid w:val="00F76E38"/>
    <w:rsid w:val="00F81017"/>
    <w:rsid w:val="00F82B84"/>
    <w:rsid w:val="00F842AD"/>
    <w:rsid w:val="00F914EB"/>
    <w:rsid w:val="00F91B85"/>
    <w:rsid w:val="00F938E7"/>
    <w:rsid w:val="00FA1EA9"/>
    <w:rsid w:val="00FA3B17"/>
    <w:rsid w:val="00FA5E8D"/>
    <w:rsid w:val="00FA5F3D"/>
    <w:rsid w:val="00FA7E98"/>
    <w:rsid w:val="00FB3886"/>
    <w:rsid w:val="00FB399E"/>
    <w:rsid w:val="00FB5440"/>
    <w:rsid w:val="00FB7F50"/>
    <w:rsid w:val="00FC2A85"/>
    <w:rsid w:val="00FC40AF"/>
    <w:rsid w:val="00FC73B9"/>
    <w:rsid w:val="00FD0A16"/>
    <w:rsid w:val="00FD390D"/>
    <w:rsid w:val="00FE3D7D"/>
    <w:rsid w:val="00FE6DCF"/>
    <w:rsid w:val="00FF6BC0"/>
    <w:rsid w:val="00FF7478"/>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4021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402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1/1/51/&#1606;&#1593;&#1740;&#1605;" TargetMode="External"/><Relationship Id="rId3" Type="http://schemas.openxmlformats.org/officeDocument/2006/relationships/hyperlink" Target="http://lib.eshia.ir/14015/1/533/&#1606;&#1593;&#1740;&#1605;" TargetMode="External"/><Relationship Id="rId7" Type="http://schemas.openxmlformats.org/officeDocument/2006/relationships/hyperlink" Target="http://lib.eshia.ir/86808/2/127/&#1575;&#1604;&#1581;&#1575;&#1705;&#1605;" TargetMode="External"/><Relationship Id="rId2" Type="http://schemas.openxmlformats.org/officeDocument/2006/relationships/hyperlink" Target="http://lib.eshia.ir/14015/1/533/&#1606;&#1593;&#1740;&#1605;" TargetMode="External"/><Relationship Id="rId1" Type="http://schemas.openxmlformats.org/officeDocument/2006/relationships/hyperlink" Target="http://lib.eshia.ir/27045/2/485/&#1588;&#1575;&#1584;&#1575;&#1606;" TargetMode="External"/><Relationship Id="rId6" Type="http://schemas.openxmlformats.org/officeDocument/2006/relationships/hyperlink" Target="http://lib.eshia.ir/10241/1/203/&#1576;&#1582;&#1591;" TargetMode="External"/><Relationship Id="rId5" Type="http://schemas.openxmlformats.org/officeDocument/2006/relationships/hyperlink" Target="http://lib.eshia.ir/11005/4/167/&#1575;&#1604;&#1602;&#1575;&#1585;&#1740;&#1580;&#1575;&#1585;" TargetMode="External"/><Relationship Id="rId4" Type="http://schemas.openxmlformats.org/officeDocument/2006/relationships/hyperlink" Target="http://lib.eshia.ir/14027/1/402/&#1606;&#1593;&#1740;&#1605;" TargetMode="External"/><Relationship Id="rId9" Type="http://schemas.openxmlformats.org/officeDocument/2006/relationships/hyperlink" Target="http://lib.eshia.ir/14027/1/423/&#1576;&#1575;&#1604;&#1588;&#1575;&#1584;&#1575;&#160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3554-5E58-4806-AFB2-45F07B83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1906</TotalTime>
  <Pages>10</Pages>
  <Words>3026</Words>
  <Characters>17253</Characters>
  <Application>Microsoft Office Word</Application>
  <DocSecurity>0</DocSecurity>
  <Lines>143</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20239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163</cp:revision>
  <cp:lastPrinted>2023-03-14T13:13:00Z</cp:lastPrinted>
  <dcterms:created xsi:type="dcterms:W3CDTF">2023-02-28T07:49:00Z</dcterms:created>
  <dcterms:modified xsi:type="dcterms:W3CDTF">2023-06-12T10:00:00Z</dcterms:modified>
  <cp:contentStatus>ویرایش 2.5</cp:contentStatus>
  <cp:version>2.7</cp:version>
</cp:coreProperties>
</file>