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4A0186" w:rsidRDefault="00783473" w:rsidP="009C66D5">
      <w:pPr>
        <w:jc w:val="center"/>
        <w:rPr>
          <w:rFonts w:ascii="IRBadr" w:hAnsi="IRBadr" w:cs="IRBadr"/>
          <w:rtl/>
        </w:rPr>
      </w:pPr>
      <w:r w:rsidRPr="004A0186">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66D83" w:rsidRPr="00236620" w:rsidRDefault="00566D83" w:rsidP="00566D83">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566D83" w:rsidRDefault="00566D83" w:rsidP="00566D8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14011125</w:t>
      </w:r>
      <w:r w:rsidR="000A30B0">
        <w:rPr>
          <w:rFonts w:ascii="IRBadr" w:hAnsi="IRBadr" w:cs="IRBadr"/>
          <w:noProof/>
          <w:webHidden/>
          <w:rtl/>
        </w:rPr>
        <w:fldChar w:fldCharType="begin"/>
      </w:r>
      <w:r w:rsidR="000A30B0">
        <w:rPr>
          <w:rFonts w:ascii="IRBadr" w:hAnsi="IRBadr" w:cs="IRBadr"/>
          <w:noProof/>
          <w:webHidden/>
          <w:rtl/>
        </w:rPr>
        <w:instrText xml:space="preserve"> </w:instrText>
      </w:r>
      <w:r w:rsidR="000A30B0">
        <w:rPr>
          <w:rFonts w:ascii="IRBadr" w:hAnsi="IRBadr" w:cs="IRBadr"/>
          <w:noProof/>
          <w:webHidden/>
        </w:rPr>
        <w:instrText>TOC</w:instrText>
      </w:r>
      <w:r w:rsidR="000A30B0">
        <w:rPr>
          <w:rFonts w:ascii="IRBadr" w:hAnsi="IRBadr" w:cs="IRBadr"/>
          <w:noProof/>
          <w:webHidden/>
          <w:rtl/>
        </w:rPr>
        <w:instrText xml:space="preserve"> \</w:instrText>
      </w:r>
      <w:r w:rsidR="000A30B0">
        <w:rPr>
          <w:rFonts w:ascii="IRBadr" w:hAnsi="IRBadr" w:cs="IRBadr"/>
          <w:noProof/>
          <w:webHidden/>
        </w:rPr>
        <w:instrText>o "1-9" \h \z \u</w:instrText>
      </w:r>
      <w:r w:rsidR="000A30B0">
        <w:rPr>
          <w:rFonts w:ascii="IRBadr" w:hAnsi="IRBadr" w:cs="IRBadr"/>
          <w:noProof/>
          <w:webHidden/>
          <w:rtl/>
        </w:rPr>
        <w:instrText xml:space="preserve"> </w:instrText>
      </w:r>
      <w:r w:rsidR="000A30B0">
        <w:rPr>
          <w:rFonts w:ascii="IRBadr" w:hAnsi="IRBadr" w:cs="IRBadr"/>
          <w:noProof/>
          <w:webHidden/>
          <w:rtl/>
        </w:rPr>
        <w:fldChar w:fldCharType="end"/>
      </w:r>
    </w:p>
    <w:p w:rsidR="00F343FB" w:rsidRPr="004A0186" w:rsidRDefault="00F842AD" w:rsidP="00203E9C">
      <w:pPr>
        <w:ind w:hanging="2"/>
        <w:rPr>
          <w:rFonts w:ascii="IRBadr" w:hAnsi="IRBadr" w:cs="IRBadr"/>
        </w:rPr>
      </w:pPr>
      <w:bookmarkStart w:id="0" w:name="_GoBack"/>
      <w:r w:rsidRPr="00A070EE">
        <w:rPr>
          <w:rStyle w:val="Emphasis"/>
          <w:rFonts w:ascii="IRBadr" w:hAnsi="IRBadr" w:cs="IRBadr"/>
          <w:b/>
          <w:bCs w:val="0"/>
          <w:color w:val="FF0000"/>
          <w:rtl/>
        </w:rPr>
        <w:t>موضوع</w:t>
      </w:r>
      <w:r w:rsidRPr="00A070EE">
        <w:rPr>
          <w:rStyle w:val="Emphasis"/>
          <w:rFonts w:ascii="IRBadr" w:hAnsi="IRBadr" w:cs="IRBadr"/>
          <w:color w:val="FF0000"/>
          <w:rtl/>
        </w:rPr>
        <w:t>:</w:t>
      </w:r>
      <w:r w:rsidR="00A6366F" w:rsidRPr="00A070EE">
        <w:rPr>
          <w:rFonts w:ascii="IRBadr" w:hAnsi="IRBadr" w:cs="IRBadr"/>
          <w:color w:val="FF0000"/>
          <w:rtl/>
        </w:rPr>
        <w:t xml:space="preserve"> </w:t>
      </w:r>
      <w:bookmarkStart w:id="1" w:name="BokSabj2_d"/>
      <w:bookmarkEnd w:id="1"/>
      <w:r w:rsidR="00025B70" w:rsidRPr="00A070EE">
        <w:rPr>
          <w:rFonts w:ascii="IRBadr" w:hAnsi="IRBadr" w:cs="IRBadr"/>
          <w:color w:val="FF0000"/>
          <w:rtl/>
        </w:rPr>
        <w:t xml:space="preserve"> </w:t>
      </w:r>
      <w:bookmarkEnd w:id="0"/>
      <w:r w:rsidR="00386C11" w:rsidRPr="004A0186">
        <w:rPr>
          <w:rFonts w:ascii="IRBadr" w:hAnsi="IRBadr" w:cs="IRBadr"/>
          <w:rtl/>
        </w:rPr>
        <w:t>/</w:t>
      </w:r>
      <w:bookmarkStart w:id="2" w:name="BokSabj_d"/>
      <w:bookmarkEnd w:id="2"/>
      <w:r w:rsidR="00B04F25" w:rsidRPr="004A0186">
        <w:rPr>
          <w:rFonts w:ascii="IRBadr" w:hAnsi="IRBadr" w:cs="IRBadr"/>
          <w:rtl/>
        </w:rPr>
        <w:t>تمکّن از تصرف</w:t>
      </w:r>
      <w:r w:rsidR="00386C11" w:rsidRPr="004A0186">
        <w:rPr>
          <w:rFonts w:ascii="IRBadr" w:hAnsi="IRBadr" w:cs="IRBadr"/>
          <w:rtl/>
        </w:rPr>
        <w:t xml:space="preserve"> /</w:t>
      </w:r>
      <w:bookmarkStart w:id="3" w:name="Bokkolli"/>
      <w:bookmarkEnd w:id="3"/>
      <w:r w:rsidR="00B04F25" w:rsidRPr="004A0186">
        <w:rPr>
          <w:rFonts w:ascii="IRBadr" w:hAnsi="IRBadr" w:cs="IRBadr"/>
          <w:rtl/>
        </w:rPr>
        <w:t>زکات</w:t>
      </w:r>
      <w:r w:rsidR="001B6799" w:rsidRPr="004A0186">
        <w:rPr>
          <w:rFonts w:ascii="IRBadr" w:hAnsi="IRBadr" w:cs="IRBadr"/>
          <w:rtl/>
        </w:rPr>
        <w:t xml:space="preserve"> </w:t>
      </w:r>
    </w:p>
    <w:p w:rsidR="008F5B4D" w:rsidRPr="004A0186" w:rsidRDefault="008F5B4D" w:rsidP="00203E9C">
      <w:pPr>
        <w:ind w:hanging="2"/>
        <w:rPr>
          <w:rStyle w:val="Emphasis"/>
          <w:rFonts w:ascii="IRBadr" w:hAnsi="IRBadr" w:cs="IRBadr"/>
          <w:b/>
          <w:bCs w:val="0"/>
          <w:rtl/>
        </w:rPr>
      </w:pPr>
      <w:r w:rsidRPr="004A0186">
        <w:rPr>
          <w:rStyle w:val="Emphasis"/>
          <w:rFonts w:ascii="IRBadr" w:hAnsi="IRBadr" w:cs="IRBadr"/>
          <w:b/>
          <w:bCs w:val="0"/>
          <w:rtl/>
        </w:rPr>
        <w:t>خلاصه مباحث گذشته:</w:t>
      </w:r>
    </w:p>
    <w:p w:rsidR="003A6148" w:rsidRPr="004A0186" w:rsidRDefault="00EC435E" w:rsidP="001F097F">
      <w:pPr>
        <w:ind w:hanging="2"/>
        <w:rPr>
          <w:rFonts w:ascii="IRBadr" w:hAnsi="IRBadr" w:cs="IRBadr"/>
        </w:rPr>
      </w:pPr>
      <w:r w:rsidRPr="004A0186">
        <w:rPr>
          <w:rFonts w:ascii="IRBadr" w:hAnsi="IRBadr" w:cs="IRBadr"/>
          <w:rtl/>
        </w:rPr>
        <w:t>بحث</w:t>
      </w:r>
      <w:r w:rsidRPr="004A0186">
        <w:rPr>
          <w:rFonts w:ascii="IRBadr" w:hAnsi="IRBadr" w:cs="IRBadr"/>
        </w:rPr>
        <w:t xml:space="preserve"> </w:t>
      </w:r>
      <w:r w:rsidRPr="004A0186">
        <w:rPr>
          <w:rFonts w:ascii="IRBadr" w:hAnsi="IRBadr" w:cs="IRBadr"/>
          <w:rtl/>
        </w:rPr>
        <w:t xml:space="preserve"> در این بود که اشتراط تمکّن از تصرّف در جمیع اصناف زکوی معتبر است یا مختصّ بعض از اصناف است. آیت الله هاشمی این شرط را مختص نقدین دانستند. و قائل بودند روایاتی که در آن کلمه مال به طور مطلق وارد شده است به قرینه سایر روایات انصراف به نقدین دارد. بعضی از روایاتی که ایشان به عنوان شاهد برای انصراف بیان کردند، در جلسه قبل </w:t>
      </w:r>
      <w:r w:rsidR="002D6183" w:rsidRPr="004A0186">
        <w:rPr>
          <w:rFonts w:ascii="IRBadr" w:hAnsi="IRBadr" w:cs="IRBadr"/>
          <w:rtl/>
        </w:rPr>
        <w:t xml:space="preserve">بحث شد. یک از روایاتی که شاهد ایشان بود، روایت </w:t>
      </w:r>
      <w:r w:rsidR="001F097F">
        <w:rPr>
          <w:rFonts w:ascii="IRBadr" w:hAnsi="IRBadr" w:cs="IRBadr" w:hint="cs"/>
          <w:rtl/>
        </w:rPr>
        <w:t>محض الاسلام</w:t>
      </w:r>
      <w:r w:rsidR="002D6183" w:rsidRPr="004A0186">
        <w:rPr>
          <w:rFonts w:ascii="IRBadr" w:hAnsi="IRBadr" w:cs="IRBadr"/>
          <w:rtl/>
        </w:rPr>
        <w:t xml:space="preserve"> بود. </w:t>
      </w:r>
    </w:p>
    <w:p w:rsidR="00247D2F" w:rsidRPr="004A0186" w:rsidRDefault="00247D2F" w:rsidP="003A6148">
      <w:pPr>
        <w:pBdr>
          <w:bottom w:val="double" w:sz="6" w:space="1" w:color="auto"/>
        </w:pBdr>
        <w:rPr>
          <w:rFonts w:ascii="IRBadr" w:hAnsi="IRBadr" w:cs="IRBadr"/>
        </w:rPr>
      </w:pPr>
    </w:p>
    <w:p w:rsidR="008F5B4D" w:rsidRPr="004A0186" w:rsidRDefault="008F5B4D" w:rsidP="003A6148">
      <w:pPr>
        <w:rPr>
          <w:rFonts w:ascii="IRBadr" w:hAnsi="IRBadr" w:cs="IRBadr"/>
        </w:rPr>
      </w:pPr>
    </w:p>
    <w:p w:rsidR="006D2238" w:rsidRDefault="006D2238" w:rsidP="006D2238">
      <w:pPr>
        <w:pStyle w:val="Heading1"/>
        <w:ind w:firstLine="0"/>
        <w:rPr>
          <w:rtl/>
        </w:rPr>
      </w:pPr>
      <w:bookmarkStart w:id="4" w:name="_Toc128067450"/>
      <w:r>
        <w:rPr>
          <w:rFonts w:hint="cs"/>
          <w:rtl/>
        </w:rPr>
        <w:t>استدلال به روایت شرایع الاسلام و روایت محض الدین بر کلام آیت الله هاشمی</w:t>
      </w:r>
      <w:bookmarkEnd w:id="4"/>
    </w:p>
    <w:p w:rsidR="002D6183" w:rsidRPr="004A0186" w:rsidRDefault="001F097F" w:rsidP="001F097F">
      <w:pPr>
        <w:rPr>
          <w:rFonts w:ascii="IRBadr" w:hAnsi="IRBadr" w:cs="IRBadr"/>
          <w:color w:val="008000"/>
          <w:rtl/>
        </w:rPr>
      </w:pPr>
      <w:r>
        <w:rPr>
          <w:rFonts w:ascii="IRBadr" w:hAnsi="IRBadr" w:cs="IRBadr" w:hint="cs"/>
          <w:rtl/>
        </w:rPr>
        <w:t xml:space="preserve">تعبیر وارد شده در روایت محض الاسلام، در روایت شرایع دین هم با اندک تفاوتی وارد شده است. در روایت محض الاسلام، کلمه مال همراه با «ال» وارد شده است ولی در روایت شرایع دین، بدون «ال» آمده است. </w:t>
      </w:r>
      <w:r w:rsidR="002D6183" w:rsidRPr="004A0186">
        <w:rPr>
          <w:rFonts w:ascii="IRBadr" w:hAnsi="IRBadr" w:cs="IRBadr"/>
          <w:rtl/>
        </w:rPr>
        <w:t>روایت شرائع دین از سلیمان بن مهران اعمش نقل شده است. این روایت در خصال وارد شده است. و فقره‌ای از روایت که به ما نحن فیه مربوط</w:t>
      </w:r>
      <w:r w:rsidR="006E00BB" w:rsidRPr="004A0186">
        <w:rPr>
          <w:rFonts w:ascii="IRBadr" w:hAnsi="IRBadr" w:cs="IRBadr"/>
          <w:rtl/>
        </w:rPr>
        <w:t xml:space="preserve"> است به این صورت است: </w:t>
      </w:r>
      <w:r w:rsidR="006E00BB" w:rsidRPr="004A0186">
        <w:rPr>
          <w:rFonts w:ascii="IRBadr" w:hAnsi="IRBadr" w:cs="IRBadr"/>
          <w:color w:val="008000"/>
          <w:rtl/>
        </w:rPr>
        <w:t>«</w:t>
      </w:r>
      <w:r w:rsidR="002D6183" w:rsidRPr="004A0186">
        <w:rPr>
          <w:rFonts w:ascii="IRBadr" w:hAnsi="IRBadr" w:cs="IRBadr"/>
          <w:color w:val="008000"/>
          <w:rtl/>
        </w:rPr>
        <w:t>وَ لَا تَجِبُ عَلَى مَالٍ زَكَاةٌ حَتَّى يَحُولَ عَلَيْهِ الْحَوْلُ مِنْ يَوْمَ مَلَكَهُ صَاحِبُه‏</w:t>
      </w:r>
      <w:r w:rsidR="006E00BB" w:rsidRPr="004A0186">
        <w:rPr>
          <w:rFonts w:ascii="IRBadr" w:hAnsi="IRBadr" w:cs="IRBadr"/>
          <w:color w:val="008000"/>
          <w:rtl/>
        </w:rPr>
        <w:t>.</w:t>
      </w:r>
      <w:r w:rsidR="006456CC">
        <w:rPr>
          <w:rStyle w:val="FootnoteReference"/>
          <w:rFonts w:ascii="IRBadr" w:hAnsi="IRBadr" w:cs="IRBadr"/>
          <w:color w:val="008000"/>
          <w:rtl/>
        </w:rPr>
        <w:footnoteReference w:id="1"/>
      </w:r>
      <w:r w:rsidR="006E00BB" w:rsidRPr="004A0186">
        <w:rPr>
          <w:rFonts w:ascii="IRBadr" w:hAnsi="IRBadr" w:cs="IRBadr"/>
          <w:color w:val="008000"/>
          <w:rtl/>
        </w:rPr>
        <w:t xml:space="preserve">» </w:t>
      </w:r>
    </w:p>
    <w:p w:rsidR="002D6183" w:rsidRPr="004A0186" w:rsidRDefault="002D6183" w:rsidP="006E00BB">
      <w:pPr>
        <w:rPr>
          <w:rFonts w:ascii="IRBadr" w:hAnsi="IRBadr" w:cs="IRBadr"/>
          <w:rtl/>
        </w:rPr>
      </w:pPr>
      <w:r w:rsidRPr="004A0186">
        <w:rPr>
          <w:rFonts w:ascii="IRBadr" w:hAnsi="IRBadr" w:cs="IRBadr"/>
          <w:rtl/>
        </w:rPr>
        <w:t>در این روایت،</w:t>
      </w:r>
      <w:r w:rsidR="006E00BB" w:rsidRPr="004A0186">
        <w:rPr>
          <w:rFonts w:ascii="IRBadr" w:hAnsi="IRBadr" w:cs="IRBadr"/>
          <w:rtl/>
        </w:rPr>
        <w:t xml:space="preserve"> استعمال کلمه‌ی «یوم»</w:t>
      </w:r>
      <w:r w:rsidRPr="004A0186">
        <w:rPr>
          <w:rFonts w:ascii="IRBadr" w:hAnsi="IRBadr" w:cs="IRBadr"/>
          <w:rtl/>
        </w:rPr>
        <w:t xml:space="preserve"> </w:t>
      </w:r>
      <w:r w:rsidR="006E00BB" w:rsidRPr="004A0186">
        <w:rPr>
          <w:rFonts w:ascii="IRBadr" w:hAnsi="IRBadr" w:cs="IRBadr"/>
          <w:rtl/>
        </w:rPr>
        <w:t xml:space="preserve">به دو وجه جایز است، می‌تواند </w:t>
      </w:r>
      <w:r w:rsidRPr="004A0186">
        <w:rPr>
          <w:rFonts w:ascii="IRBadr" w:hAnsi="IRBadr" w:cs="IRBadr"/>
          <w:rtl/>
        </w:rPr>
        <w:t>مضاف</w:t>
      </w:r>
      <w:r w:rsidR="006E00BB" w:rsidRPr="004A0186">
        <w:rPr>
          <w:rFonts w:ascii="IRBadr" w:hAnsi="IRBadr" w:cs="IRBadr"/>
          <w:rtl/>
        </w:rPr>
        <w:t xml:space="preserve"> به ما بعد باشد و می‌تواند موصوف برای ما بعد باشد. ولی ارجح این است که مضاف باشد.</w:t>
      </w:r>
      <w:r w:rsidRPr="004A0186">
        <w:rPr>
          <w:rFonts w:ascii="IRBadr" w:hAnsi="IRBadr" w:cs="IRBadr"/>
          <w:rtl/>
        </w:rPr>
        <w:t xml:space="preserve"> زیرا در ما بعد، ضمیری که رجوع به یوم کند، وجود ندارد. اگر ضمیر بود، افصح، این بود که یوم، موصوف باشد.</w:t>
      </w:r>
      <w:r w:rsidR="00070636" w:rsidRPr="004A0186">
        <w:rPr>
          <w:rFonts w:ascii="IRBadr" w:hAnsi="IRBadr" w:cs="IRBadr"/>
          <w:rtl/>
        </w:rPr>
        <w:t xml:space="preserve"> البته هر دو وجه جایز است ولی بحث در افصحیّت است.</w:t>
      </w:r>
      <w:r w:rsidR="00070636" w:rsidRPr="004A0186">
        <w:rPr>
          <w:rStyle w:val="FootnoteReference"/>
          <w:rFonts w:ascii="IRBadr" w:hAnsi="IRBadr" w:cs="IRBadr"/>
          <w:rtl/>
        </w:rPr>
        <w:footnoteReference w:id="2"/>
      </w:r>
    </w:p>
    <w:p w:rsidR="008E4E35" w:rsidRPr="004A0186" w:rsidRDefault="002119BB" w:rsidP="001F097F">
      <w:pPr>
        <w:rPr>
          <w:rFonts w:ascii="IRBadr" w:hAnsi="IRBadr" w:cs="IRBadr"/>
          <w:rtl/>
        </w:rPr>
      </w:pPr>
      <w:r w:rsidRPr="004A0186">
        <w:rPr>
          <w:rFonts w:ascii="IRBadr" w:hAnsi="IRBadr" w:cs="IRBadr"/>
          <w:rtl/>
        </w:rPr>
        <w:t xml:space="preserve">در روایت محض الاسلام </w:t>
      </w:r>
      <w:r w:rsidR="008E4E35" w:rsidRPr="004A0186">
        <w:rPr>
          <w:rFonts w:ascii="IRBadr" w:hAnsi="IRBadr" w:cs="IRBadr"/>
          <w:rtl/>
        </w:rPr>
        <w:t>آمده است</w:t>
      </w:r>
      <w:r w:rsidR="008E4E35" w:rsidRPr="004A0186">
        <w:rPr>
          <w:rFonts w:ascii="IRBadr" w:hAnsi="IRBadr" w:cs="IRBadr"/>
        </w:rPr>
        <w:t>:</w:t>
      </w:r>
      <w:r w:rsidR="006456CC">
        <w:rPr>
          <w:rFonts w:ascii="IRBadr" w:hAnsi="IRBadr" w:cs="IRBadr" w:hint="cs"/>
          <w:rtl/>
        </w:rPr>
        <w:t xml:space="preserve"> </w:t>
      </w:r>
      <w:r w:rsidR="006E00BB" w:rsidRPr="004A0186">
        <w:rPr>
          <w:rFonts w:ascii="IRBadr" w:hAnsi="IRBadr" w:cs="IRBadr"/>
          <w:color w:val="008000"/>
          <w:rtl/>
        </w:rPr>
        <w:t>«</w:t>
      </w:r>
      <w:r w:rsidR="008E4E35" w:rsidRPr="004A0186">
        <w:rPr>
          <w:rFonts w:ascii="IRBadr" w:hAnsi="IRBadr" w:cs="IRBadr"/>
          <w:color w:val="008000"/>
          <w:rtl/>
        </w:rPr>
        <w:t>وَ لَا تَجِبُ الزَّكَاةُ عَلَى الْمَالِ حَتَّى يَحُولَ عَلَيْهِ الْحَوْل</w:t>
      </w:r>
      <w:r w:rsidR="006E00BB" w:rsidRPr="004A0186">
        <w:rPr>
          <w:rStyle w:val="FootnoteReference"/>
          <w:rFonts w:ascii="IRBadr" w:hAnsi="IRBadr" w:cs="IRBadr"/>
          <w:color w:val="008000"/>
          <w:rtl/>
        </w:rPr>
        <w:footnoteReference w:id="3"/>
      </w:r>
      <w:r w:rsidR="006E00BB" w:rsidRPr="004A0186">
        <w:rPr>
          <w:rFonts w:ascii="IRBadr" w:hAnsi="IRBadr" w:cs="IRBadr"/>
          <w:color w:val="008000"/>
          <w:rtl/>
        </w:rPr>
        <w:t>»</w:t>
      </w:r>
      <w:r w:rsidR="008E4E35" w:rsidRPr="004A0186">
        <w:rPr>
          <w:rFonts w:ascii="IRBadr" w:hAnsi="IRBadr" w:cs="IRBadr"/>
          <w:rtl/>
        </w:rPr>
        <w:t>‏</w:t>
      </w:r>
      <w:r w:rsidR="00755EE1" w:rsidRPr="004A0186">
        <w:rPr>
          <w:rFonts w:ascii="IRBadr" w:hAnsi="IRBadr" w:cs="IRBadr"/>
          <w:rtl/>
        </w:rPr>
        <w:t xml:space="preserve"> </w:t>
      </w:r>
    </w:p>
    <w:p w:rsidR="002D6183" w:rsidRPr="004A0186" w:rsidRDefault="006456CC" w:rsidP="006456CC">
      <w:pPr>
        <w:rPr>
          <w:rFonts w:ascii="IRBadr" w:hAnsi="IRBadr" w:cs="IRBadr"/>
        </w:rPr>
      </w:pPr>
      <w:r>
        <w:rPr>
          <w:rFonts w:ascii="IRBadr" w:hAnsi="IRBadr" w:cs="IRBadr" w:hint="cs"/>
          <w:rtl/>
        </w:rPr>
        <w:t xml:space="preserve">روایت شرایع دین، </w:t>
      </w:r>
      <w:r w:rsidR="0053718B" w:rsidRPr="004A0186">
        <w:rPr>
          <w:rFonts w:ascii="IRBadr" w:hAnsi="IRBadr" w:cs="IRBadr"/>
          <w:rtl/>
        </w:rPr>
        <w:t>روایت مفصّل</w:t>
      </w:r>
      <w:r w:rsidR="006A052C" w:rsidRPr="004A0186">
        <w:rPr>
          <w:rFonts w:ascii="IRBadr" w:hAnsi="IRBadr" w:cs="IRBadr"/>
          <w:rtl/>
        </w:rPr>
        <w:t>ی</w:t>
      </w:r>
      <w:r w:rsidR="0053718B" w:rsidRPr="004A0186">
        <w:rPr>
          <w:rFonts w:ascii="IRBadr" w:hAnsi="IRBadr" w:cs="IRBadr"/>
          <w:rtl/>
        </w:rPr>
        <w:t xml:space="preserve"> است و به طور کامل اگر ملاحظه شود، روشن می‌گردد که استدلال آیت الل</w:t>
      </w:r>
      <w:r w:rsidR="006E00BB" w:rsidRPr="004A0186">
        <w:rPr>
          <w:rFonts w:ascii="IRBadr" w:hAnsi="IRBadr" w:cs="IRBadr"/>
          <w:rtl/>
        </w:rPr>
        <w:t xml:space="preserve">ه هاشمی به این روایت ناتمام است. </w:t>
      </w:r>
      <w:r>
        <w:rPr>
          <w:rFonts w:ascii="IRBadr" w:hAnsi="IRBadr" w:cs="IRBadr" w:hint="cs"/>
          <w:rtl/>
        </w:rPr>
        <w:t>صدر</w:t>
      </w:r>
      <w:r w:rsidR="006E00BB" w:rsidRPr="004A0186">
        <w:rPr>
          <w:rFonts w:ascii="IRBadr" w:hAnsi="IRBadr" w:cs="IRBadr"/>
          <w:rtl/>
        </w:rPr>
        <w:t xml:space="preserve"> </w:t>
      </w:r>
      <w:r>
        <w:rPr>
          <w:rFonts w:ascii="IRBadr" w:hAnsi="IRBadr" w:cs="IRBadr" w:hint="cs"/>
          <w:rtl/>
        </w:rPr>
        <w:t xml:space="preserve">و ذیل این فقره از </w:t>
      </w:r>
      <w:r>
        <w:rPr>
          <w:rFonts w:ascii="IRBadr" w:hAnsi="IRBadr" w:cs="IRBadr"/>
          <w:rtl/>
        </w:rPr>
        <w:t xml:space="preserve">روایت به </w:t>
      </w:r>
      <w:r>
        <w:rPr>
          <w:rFonts w:ascii="IRBadr" w:hAnsi="IRBadr" w:cs="IRBadr" w:hint="cs"/>
          <w:rtl/>
        </w:rPr>
        <w:t>صورت</w:t>
      </w:r>
      <w:r w:rsidR="006E00BB" w:rsidRPr="004A0186">
        <w:rPr>
          <w:rFonts w:ascii="IRBadr" w:hAnsi="IRBadr" w:cs="IRBadr"/>
          <w:rtl/>
        </w:rPr>
        <w:t xml:space="preserve"> زیر است:</w:t>
      </w:r>
    </w:p>
    <w:p w:rsidR="00215DE2" w:rsidRPr="004A0186" w:rsidRDefault="006E00BB" w:rsidP="0053718B">
      <w:pPr>
        <w:rPr>
          <w:rFonts w:ascii="IRBadr" w:hAnsi="IRBadr" w:cs="IRBadr"/>
          <w:color w:val="008000"/>
          <w:rtl/>
        </w:rPr>
      </w:pPr>
      <w:r w:rsidRPr="004A0186">
        <w:rPr>
          <w:rFonts w:ascii="IRBadr" w:hAnsi="IRBadr" w:cs="IRBadr"/>
          <w:color w:val="008000"/>
          <w:rtl/>
        </w:rPr>
        <w:lastRenderedPageBreak/>
        <w:t>«</w:t>
      </w:r>
      <w:r w:rsidR="00215DE2" w:rsidRPr="004A0186">
        <w:rPr>
          <w:rFonts w:ascii="IRBadr" w:hAnsi="IRBadr" w:cs="IRBadr"/>
          <w:color w:val="008000"/>
          <w:rtl/>
        </w:rPr>
        <w:t>وَ الزَّكَاةُ فَرِيضَةٌ وَاجِبَةٌ عَلَى كُلِّ مِائَتَيْ دِرْهَمٍ خَمْسَةُ دَرَاهِمَ وَ لَا تَجِبُ فِيمَا دُونَ ذَلِكَ مِنَ الْفِضَّةِ وَ لَا تَجِبُ عَلَى مَالٍ زَكَاةٌ حَتَّى يَحُولَ عَلَيْهِ الْحَوْلُ مِنْ يَوْمَ مَلَكَهُ صَاحِبُهُ وَ لَا يَحِلُّ أَنْ تُدْفَعَ الزَّكَاةُ إِلَّا إِلَى أَهْلِ الْوَلَايَةِ وَ الْمَعْرِفَةِ وَ يَجِبُ عَلَى الذَّهَبِ الزَّكَاةُ إِذَا بَلَغَ عِشْرِينَ مِثْقَالًا فَيَكُونُ فِيهِ نِصْفُ دِينَارٍ وَ تَجِبُ عَلَى الْحِنْطَةِ وَ الشَّعِيرِ وَ التَّمْرِ وَ الزَّبِيبِ إِذَا بَلَغَ خَمْسَةَ أَوْسَاق‏...... وَ تَجِبُ عَلَى الْغَنَمِ الزَّكَاةُ إِذَا بَلَغَتْ أَرْبَعِينَ شَاة..... وَ تَجِبُ عَلَى الْبَقَرِ الزَّكَاةُ إِذَا بَلَغَتْ ثَلَاثِين‏.... ٌ وَ تَجِبُ عَلَى الْإِبِلِ الزَّكَاةُ إِذَا بَلَغَتْ خَمْسا</w:t>
      </w:r>
      <w:r w:rsidRPr="004A0186">
        <w:rPr>
          <w:rFonts w:ascii="IRBadr" w:hAnsi="IRBadr" w:cs="IRBadr"/>
          <w:color w:val="008000"/>
          <w:rtl/>
        </w:rPr>
        <w:t>...</w:t>
      </w:r>
      <w:r w:rsidRPr="004A0186">
        <w:rPr>
          <w:rStyle w:val="FootnoteReference"/>
          <w:rFonts w:ascii="IRBadr" w:hAnsi="IRBadr" w:cs="IRBadr"/>
          <w:color w:val="008000"/>
          <w:rtl/>
        </w:rPr>
        <w:footnoteReference w:id="4"/>
      </w:r>
      <w:r w:rsidRPr="004A0186">
        <w:rPr>
          <w:rFonts w:ascii="IRBadr" w:hAnsi="IRBadr" w:cs="IRBadr"/>
          <w:color w:val="008000"/>
          <w:rtl/>
        </w:rPr>
        <w:t xml:space="preserve">» </w:t>
      </w:r>
    </w:p>
    <w:p w:rsidR="00215DE2" w:rsidRPr="004A0186" w:rsidRDefault="00215DE2" w:rsidP="006456CC">
      <w:pPr>
        <w:rPr>
          <w:rFonts w:ascii="IRBadr" w:hAnsi="IRBadr" w:cs="IRBadr"/>
          <w:rtl/>
        </w:rPr>
      </w:pPr>
      <w:r w:rsidRPr="004A0186">
        <w:rPr>
          <w:rFonts w:ascii="IRBadr" w:hAnsi="IRBadr" w:cs="IRBadr"/>
          <w:rtl/>
        </w:rPr>
        <w:t>د</w:t>
      </w:r>
      <w:r w:rsidR="006456CC">
        <w:rPr>
          <w:rFonts w:ascii="IRBadr" w:hAnsi="IRBadr" w:cs="IRBadr"/>
          <w:rtl/>
        </w:rPr>
        <w:t xml:space="preserve">ر این روایت اصناف اموال زکوی </w:t>
      </w:r>
      <w:r w:rsidRPr="004A0186">
        <w:rPr>
          <w:rFonts w:ascii="IRBadr" w:hAnsi="IRBadr" w:cs="IRBadr"/>
          <w:rtl/>
        </w:rPr>
        <w:t xml:space="preserve">و نصابهای هر کدام را بیان می‌کند. ولی نکته اینکه این اصناف را در ذیل دراهم ذکر کرده است. </w:t>
      </w:r>
      <w:r w:rsidR="00172E30" w:rsidRPr="004A0186">
        <w:rPr>
          <w:rFonts w:ascii="IRBadr" w:hAnsi="IRBadr" w:cs="IRBadr"/>
          <w:rtl/>
        </w:rPr>
        <w:t xml:space="preserve">ظاهرا </w:t>
      </w:r>
      <w:r w:rsidRPr="004A0186">
        <w:rPr>
          <w:rFonts w:ascii="IRBadr" w:hAnsi="IRBadr" w:cs="IRBadr"/>
          <w:rtl/>
        </w:rPr>
        <w:t xml:space="preserve">از این جهت </w:t>
      </w:r>
      <w:r w:rsidR="00172E30" w:rsidRPr="004A0186">
        <w:rPr>
          <w:rFonts w:ascii="IRBadr" w:hAnsi="IRBadr" w:cs="IRBadr"/>
          <w:rtl/>
        </w:rPr>
        <w:t xml:space="preserve">که اصل مال، درهم است، به این صورت بیان </w:t>
      </w:r>
      <w:r w:rsidR="006456CC">
        <w:rPr>
          <w:rFonts w:ascii="IRBadr" w:hAnsi="IRBadr" w:cs="IRBadr"/>
          <w:rtl/>
        </w:rPr>
        <w:t xml:space="preserve">کرده است. یعنی حتّی در خصوص </w:t>
      </w:r>
      <w:r w:rsidR="006456CC">
        <w:rPr>
          <w:rFonts w:ascii="IRBadr" w:hAnsi="IRBadr" w:cs="IRBadr" w:hint="cs"/>
          <w:rtl/>
        </w:rPr>
        <w:t>ذهب</w:t>
      </w:r>
      <w:r w:rsidR="00172E30" w:rsidRPr="004A0186">
        <w:rPr>
          <w:rFonts w:ascii="IRBadr" w:hAnsi="IRBadr" w:cs="IRBadr"/>
          <w:rtl/>
        </w:rPr>
        <w:t xml:space="preserve"> </w:t>
      </w:r>
      <w:r w:rsidR="006456CC">
        <w:rPr>
          <w:rFonts w:ascii="IRBadr" w:hAnsi="IRBadr" w:cs="IRBadr" w:hint="cs"/>
          <w:rtl/>
        </w:rPr>
        <w:t>نیز</w:t>
      </w:r>
      <w:r w:rsidR="00172E30" w:rsidRPr="004A0186">
        <w:rPr>
          <w:rFonts w:ascii="IRBadr" w:hAnsi="IRBadr" w:cs="IRBadr"/>
          <w:rtl/>
        </w:rPr>
        <w:t xml:space="preserve"> اعتبارش با درهم سنجیده می‌شود. یعنی اصل زکات</w:t>
      </w:r>
      <w:r w:rsidR="00B372D0" w:rsidRPr="004A0186">
        <w:rPr>
          <w:rFonts w:ascii="IRBadr" w:hAnsi="IRBadr" w:cs="IRBadr"/>
          <w:rtl/>
        </w:rPr>
        <w:t xml:space="preserve"> برای فضّه است و ذهب و سایر موارد در ذیل آن قرار می‌گیرد.</w:t>
      </w:r>
      <w:r w:rsidR="0075729D" w:rsidRPr="004A0186">
        <w:rPr>
          <w:rFonts w:ascii="IRBadr" w:hAnsi="IRBadr" w:cs="IRBadr"/>
          <w:rtl/>
        </w:rPr>
        <w:t xml:space="preserve"> لذا مال در این روایت در فضّه استعمال شده است نه در نقدین.</w:t>
      </w:r>
      <w:r w:rsidR="0088689B" w:rsidRPr="004A0186">
        <w:rPr>
          <w:rFonts w:ascii="IRBadr" w:hAnsi="IRBadr" w:cs="IRBadr"/>
          <w:rtl/>
        </w:rPr>
        <w:t xml:space="preserve"> </w:t>
      </w:r>
    </w:p>
    <w:p w:rsidR="0088689B" w:rsidRPr="004A0186" w:rsidRDefault="0088689B" w:rsidP="00B845C7">
      <w:pPr>
        <w:rPr>
          <w:rFonts w:ascii="IRBadr" w:hAnsi="IRBadr" w:cs="IRBadr"/>
          <w:rtl/>
        </w:rPr>
      </w:pPr>
      <w:r w:rsidRPr="004A0186">
        <w:rPr>
          <w:rFonts w:ascii="IRBadr" w:hAnsi="IRBadr" w:cs="IRBadr"/>
          <w:rtl/>
        </w:rPr>
        <w:t xml:space="preserve">اما تعبیری که در روایت محض الاسلام بود از جهت دیگری دارای اشکال است. از این جهت که کلمه‌ی مال همراه با «ال» به کار رفته است و این احتمال می‌رود که «ال» برای عهد باشد. در این صورت، تعبیر «علی المال» یعنی مالی که ذکر شد، یعنی فضّه. لذا، مراد این نیست که مال به طور مطلق به معنی فضّه است. بلکه </w:t>
      </w:r>
      <w:r w:rsidR="006D2238">
        <w:rPr>
          <w:rFonts w:ascii="IRBadr" w:hAnsi="IRBadr" w:cs="IRBadr" w:hint="cs"/>
          <w:rtl/>
        </w:rPr>
        <w:t xml:space="preserve">فقط </w:t>
      </w:r>
      <w:r w:rsidRPr="004A0186">
        <w:rPr>
          <w:rFonts w:ascii="IRBadr" w:hAnsi="IRBadr" w:cs="IRBadr"/>
          <w:rtl/>
        </w:rPr>
        <w:t>در این مورد به معنی فضّه است. بنابر این اگر</w:t>
      </w:r>
      <w:r w:rsidR="006D2238">
        <w:rPr>
          <w:rFonts w:ascii="IRBadr" w:hAnsi="IRBadr" w:cs="IRBadr" w:hint="cs"/>
          <w:rtl/>
        </w:rPr>
        <w:t xml:space="preserve"> مال همراه با</w:t>
      </w:r>
      <w:r w:rsidRPr="004A0186">
        <w:rPr>
          <w:rFonts w:ascii="IRBadr" w:hAnsi="IRBadr" w:cs="IRBadr"/>
          <w:rtl/>
        </w:rPr>
        <w:t xml:space="preserve"> «ال» باشد، استدلال آیت الله هاشمی ضعیف‌‌تر هم می‌شود.</w:t>
      </w:r>
    </w:p>
    <w:p w:rsidR="00521C7E" w:rsidRPr="004A0186" w:rsidRDefault="00521C7E" w:rsidP="006456CC">
      <w:pPr>
        <w:rPr>
          <w:rFonts w:ascii="IRBadr" w:hAnsi="IRBadr" w:cs="IRBadr"/>
          <w:rtl/>
        </w:rPr>
      </w:pPr>
      <w:r w:rsidRPr="004A0186">
        <w:rPr>
          <w:rFonts w:ascii="IRBadr" w:hAnsi="IRBadr" w:cs="IRBadr"/>
          <w:rtl/>
        </w:rPr>
        <w:t xml:space="preserve">اینکه از روایت قبل </w:t>
      </w:r>
      <w:r w:rsidR="006E618C" w:rsidRPr="004A0186">
        <w:rPr>
          <w:rFonts w:ascii="IRBadr" w:hAnsi="IRBadr" w:cs="IRBadr"/>
          <w:rtl/>
        </w:rPr>
        <w:t>به «شرائع الدین</w:t>
      </w:r>
      <w:r w:rsidRPr="004A0186">
        <w:rPr>
          <w:rFonts w:ascii="IRBadr" w:hAnsi="IRBadr" w:cs="IRBadr"/>
          <w:rtl/>
        </w:rPr>
        <w:t xml:space="preserve">» تعبیر کردیم و از این روایت به «محض </w:t>
      </w:r>
      <w:r w:rsidR="006E618C" w:rsidRPr="004A0186">
        <w:rPr>
          <w:rFonts w:ascii="IRBadr" w:hAnsi="IRBadr" w:cs="IRBadr"/>
          <w:rtl/>
        </w:rPr>
        <w:t>الاسلام</w:t>
      </w:r>
      <w:r w:rsidRPr="004A0186">
        <w:rPr>
          <w:rFonts w:ascii="IRBadr" w:hAnsi="IRBadr" w:cs="IRBadr"/>
          <w:rtl/>
        </w:rPr>
        <w:t>»</w:t>
      </w:r>
      <w:r w:rsidR="006E618C" w:rsidRPr="004A0186">
        <w:rPr>
          <w:rFonts w:ascii="IRBadr" w:hAnsi="IRBadr" w:cs="IRBadr"/>
          <w:rtl/>
        </w:rPr>
        <w:t xml:space="preserve"> تعبیر می‌کنیم،</w:t>
      </w:r>
      <w:r w:rsidRPr="004A0186">
        <w:rPr>
          <w:rFonts w:ascii="IRBadr" w:hAnsi="IRBadr" w:cs="IRBadr"/>
          <w:rtl/>
        </w:rPr>
        <w:t xml:space="preserve"> از این رو است که در اول </w:t>
      </w:r>
      <w:r w:rsidR="006456CC">
        <w:rPr>
          <w:rFonts w:ascii="IRBadr" w:hAnsi="IRBadr" w:cs="IRBadr" w:hint="cs"/>
          <w:rtl/>
        </w:rPr>
        <w:t xml:space="preserve">آن </w:t>
      </w:r>
      <w:r w:rsidR="006456CC">
        <w:rPr>
          <w:rFonts w:ascii="IRBadr" w:hAnsi="IRBadr" w:cs="IRBadr"/>
          <w:rtl/>
        </w:rPr>
        <w:t>روایت</w:t>
      </w:r>
      <w:r w:rsidR="00864B8A">
        <w:rPr>
          <w:rFonts w:ascii="IRBadr" w:hAnsi="IRBadr" w:cs="IRBadr"/>
          <w:rtl/>
        </w:rPr>
        <w:t>، تعبر شرائع ال</w:t>
      </w:r>
      <w:r w:rsidR="00864B8A">
        <w:rPr>
          <w:rFonts w:ascii="IRBadr" w:hAnsi="IRBadr" w:cs="IRBadr" w:hint="cs"/>
          <w:rtl/>
        </w:rPr>
        <w:t>دین</w:t>
      </w:r>
      <w:r w:rsidRPr="004A0186">
        <w:rPr>
          <w:rFonts w:ascii="IRBadr" w:hAnsi="IRBadr" w:cs="IRBadr"/>
          <w:rtl/>
        </w:rPr>
        <w:t xml:space="preserve"> </w:t>
      </w:r>
      <w:r w:rsidR="006E618C" w:rsidRPr="004A0186">
        <w:rPr>
          <w:rFonts w:ascii="IRBadr" w:hAnsi="IRBadr" w:cs="IRBadr"/>
          <w:rtl/>
        </w:rPr>
        <w:t xml:space="preserve">به کار رفته بود </w:t>
      </w:r>
      <w:r w:rsidRPr="004A0186">
        <w:rPr>
          <w:rFonts w:ascii="IRBadr" w:hAnsi="IRBadr" w:cs="IRBadr"/>
          <w:rtl/>
        </w:rPr>
        <w:t>و د</w:t>
      </w:r>
      <w:r w:rsidR="00864B8A">
        <w:rPr>
          <w:rFonts w:ascii="IRBadr" w:hAnsi="IRBadr" w:cs="IRBadr"/>
          <w:rtl/>
        </w:rPr>
        <w:t>ر اول این روایت، تعبیر محض ال</w:t>
      </w:r>
      <w:r w:rsidR="00864B8A">
        <w:rPr>
          <w:rFonts w:ascii="IRBadr" w:hAnsi="IRBadr" w:cs="IRBadr" w:hint="cs"/>
          <w:rtl/>
        </w:rPr>
        <w:t>اسلام</w:t>
      </w:r>
      <w:r w:rsidRPr="004A0186">
        <w:rPr>
          <w:rFonts w:ascii="IRBadr" w:hAnsi="IRBadr" w:cs="IRBadr"/>
          <w:rtl/>
        </w:rPr>
        <w:t xml:space="preserve"> به کار رفته است.</w:t>
      </w:r>
    </w:p>
    <w:p w:rsidR="001A1EA5" w:rsidRDefault="00F83AB4" w:rsidP="00F83AB4">
      <w:pPr>
        <w:rPr>
          <w:rFonts w:ascii="IRBadr" w:hAnsi="IRBadr" w:cs="IRBadr"/>
          <w:color w:val="008000"/>
          <w:rtl/>
        </w:rPr>
      </w:pPr>
      <w:r w:rsidRPr="004A0186">
        <w:rPr>
          <w:rFonts w:ascii="IRBadr" w:hAnsi="IRBadr" w:cs="IRBadr"/>
          <w:rtl/>
        </w:rPr>
        <w:t xml:space="preserve">عَنِ الْأَعْمَشِ عَنْ جَعْفَرِ بْنِ مُحَمَّدٍ ع </w:t>
      </w:r>
      <w:r w:rsidRPr="004A0186">
        <w:rPr>
          <w:rFonts w:ascii="IRBadr" w:hAnsi="IRBadr" w:cs="IRBadr"/>
          <w:color w:val="008000"/>
          <w:rtl/>
        </w:rPr>
        <w:t>«قَالَ: هَذِهِ شَرَائِعُ الدِّينِ لِمَنْ أَرَادَ أَنْ يَتَمَسَّكَ بِهَا وَ أَرَادَ اللَّهُ هُدَاهُ...</w:t>
      </w:r>
      <w:r w:rsidR="000F0FBA" w:rsidRPr="004A0186">
        <w:rPr>
          <w:rStyle w:val="FootnoteReference"/>
          <w:rFonts w:ascii="IRBadr" w:hAnsi="IRBadr" w:cs="IRBadr"/>
          <w:color w:val="008000"/>
          <w:rtl/>
        </w:rPr>
        <w:footnoteReference w:id="5"/>
      </w:r>
      <w:r w:rsidRPr="004A0186">
        <w:rPr>
          <w:rFonts w:ascii="IRBadr" w:hAnsi="IRBadr" w:cs="IRBadr"/>
          <w:color w:val="008000"/>
          <w:rtl/>
        </w:rPr>
        <w:t xml:space="preserve">» </w:t>
      </w:r>
    </w:p>
    <w:p w:rsidR="0059053B" w:rsidRPr="004A0186" w:rsidRDefault="0059053B" w:rsidP="0059053B">
      <w:pPr>
        <w:pStyle w:val="Heading1"/>
        <w:ind w:firstLine="0"/>
        <w:rPr>
          <w:rtl/>
        </w:rPr>
      </w:pPr>
      <w:bookmarkStart w:id="5" w:name="_Toc128067451"/>
      <w:r>
        <w:rPr>
          <w:rFonts w:hint="cs"/>
          <w:rtl/>
        </w:rPr>
        <w:t>بررسی سند ر</w:t>
      </w:r>
      <w:r w:rsidR="007631C5">
        <w:rPr>
          <w:rFonts w:hint="cs"/>
          <w:rtl/>
        </w:rPr>
        <w:t>وایت شرائع الدین</w:t>
      </w:r>
      <w:bookmarkEnd w:id="5"/>
    </w:p>
    <w:p w:rsidR="004A0186" w:rsidRDefault="007631C5" w:rsidP="004A0186">
      <w:pPr>
        <w:rPr>
          <w:rFonts w:ascii="IRBadr" w:hAnsi="IRBadr" w:cs="IRBadr"/>
          <w:rtl/>
        </w:rPr>
      </w:pPr>
      <w:r>
        <w:rPr>
          <w:rFonts w:ascii="IRBadr" w:hAnsi="IRBadr" w:cs="IRBadr" w:hint="cs"/>
          <w:rtl/>
        </w:rPr>
        <w:t xml:space="preserve">به </w:t>
      </w:r>
      <w:r>
        <w:rPr>
          <w:rFonts w:ascii="IRBadr" w:hAnsi="IRBadr" w:cs="IRBadr"/>
          <w:rtl/>
        </w:rPr>
        <w:t>بررسی سند روایت</w:t>
      </w:r>
      <w:r>
        <w:rPr>
          <w:rFonts w:ascii="IRBadr" w:hAnsi="IRBadr" w:cs="IRBadr" w:hint="cs"/>
          <w:rtl/>
        </w:rPr>
        <w:t xml:space="preserve"> شرائع الدین می‌پردازیم. سند روایت به این شرح است:</w:t>
      </w:r>
    </w:p>
    <w:p w:rsidR="007631C5" w:rsidRPr="007631C5" w:rsidRDefault="007631C5" w:rsidP="004A0186">
      <w:pPr>
        <w:rPr>
          <w:rFonts w:ascii="IRBadr" w:hAnsi="IRBadr" w:cs="IRBadr"/>
          <w:color w:val="0000FF"/>
          <w:rtl/>
        </w:rPr>
      </w:pPr>
      <w:r>
        <w:rPr>
          <w:rFonts w:ascii="IRBadr" w:hAnsi="IRBadr" w:cs="IRBadr" w:hint="cs"/>
          <w:color w:val="0000FF"/>
          <w:rtl/>
        </w:rPr>
        <w:t>«</w:t>
      </w:r>
      <w:r w:rsidRPr="007631C5">
        <w:rPr>
          <w:rFonts w:ascii="IRBadr" w:hAnsi="IRBadr" w:cs="IRBadr" w:hint="cs"/>
          <w:color w:val="0000FF"/>
          <w:rtl/>
        </w:rPr>
        <w:t>حَدَّثَنَا</w:t>
      </w:r>
      <w:r w:rsidRPr="007631C5">
        <w:rPr>
          <w:rFonts w:ascii="IRBadr" w:hAnsi="IRBadr" w:cs="IRBadr"/>
          <w:color w:val="0000FF"/>
          <w:rtl/>
        </w:rPr>
        <w:t xml:space="preserve"> </w:t>
      </w:r>
      <w:r w:rsidRPr="007631C5">
        <w:rPr>
          <w:rFonts w:ascii="IRBadr" w:hAnsi="IRBadr" w:cs="IRBadr" w:hint="cs"/>
          <w:color w:val="0000FF"/>
          <w:rtl/>
        </w:rPr>
        <w:t>أَحْمَدُ</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مُحَمَّدِ</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الْهَيْثَمِ</w:t>
      </w:r>
      <w:r w:rsidRPr="007631C5">
        <w:rPr>
          <w:rFonts w:ascii="IRBadr" w:hAnsi="IRBadr" w:cs="IRBadr"/>
          <w:color w:val="0000FF"/>
          <w:rtl/>
        </w:rPr>
        <w:t xml:space="preserve"> </w:t>
      </w:r>
      <w:r w:rsidRPr="007631C5">
        <w:rPr>
          <w:rFonts w:ascii="IRBadr" w:hAnsi="IRBadr" w:cs="IRBadr" w:hint="cs"/>
          <w:color w:val="0000FF"/>
          <w:rtl/>
        </w:rPr>
        <w:t>الْعِجْلِيُّ</w:t>
      </w:r>
      <w:r w:rsidRPr="007631C5">
        <w:rPr>
          <w:rFonts w:ascii="IRBadr" w:hAnsi="IRBadr" w:cs="IRBadr"/>
          <w:color w:val="0000FF"/>
          <w:rtl/>
        </w:rPr>
        <w:t xml:space="preserve"> </w:t>
      </w:r>
      <w:r w:rsidRPr="007631C5">
        <w:rPr>
          <w:rFonts w:ascii="IRBadr" w:hAnsi="IRBadr" w:cs="IRBadr" w:hint="cs"/>
          <w:color w:val="0000FF"/>
          <w:rtl/>
        </w:rPr>
        <w:t>وَ</w:t>
      </w:r>
      <w:r w:rsidRPr="007631C5">
        <w:rPr>
          <w:rFonts w:ascii="IRBadr" w:hAnsi="IRBadr" w:cs="IRBadr"/>
          <w:color w:val="0000FF"/>
          <w:rtl/>
        </w:rPr>
        <w:t xml:space="preserve"> </w:t>
      </w:r>
      <w:r w:rsidRPr="007631C5">
        <w:rPr>
          <w:rFonts w:ascii="IRBadr" w:hAnsi="IRBadr" w:cs="IRBadr" w:hint="cs"/>
          <w:color w:val="0000FF"/>
          <w:rtl/>
        </w:rPr>
        <w:t>أَحْمَدُ</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الْحَسَنِ</w:t>
      </w:r>
      <w:r w:rsidRPr="007631C5">
        <w:rPr>
          <w:rFonts w:ascii="IRBadr" w:hAnsi="IRBadr" w:cs="IRBadr"/>
          <w:color w:val="0000FF"/>
          <w:rtl/>
        </w:rPr>
        <w:t xml:space="preserve"> </w:t>
      </w:r>
      <w:r w:rsidRPr="007631C5">
        <w:rPr>
          <w:rFonts w:ascii="IRBadr" w:hAnsi="IRBadr" w:cs="IRBadr" w:hint="cs"/>
          <w:color w:val="0000FF"/>
          <w:rtl/>
        </w:rPr>
        <w:t>الْقَطَّانُ</w:t>
      </w:r>
      <w:r w:rsidRPr="007631C5">
        <w:rPr>
          <w:rFonts w:ascii="IRBadr" w:hAnsi="IRBadr" w:cs="IRBadr"/>
          <w:color w:val="0000FF"/>
          <w:rtl/>
        </w:rPr>
        <w:t xml:space="preserve"> </w:t>
      </w:r>
      <w:r w:rsidRPr="007631C5">
        <w:rPr>
          <w:rFonts w:ascii="IRBadr" w:hAnsi="IRBadr" w:cs="IRBadr" w:hint="cs"/>
          <w:color w:val="0000FF"/>
          <w:rtl/>
        </w:rPr>
        <w:t>وَ</w:t>
      </w:r>
      <w:r w:rsidRPr="007631C5">
        <w:rPr>
          <w:rFonts w:ascii="IRBadr" w:hAnsi="IRBadr" w:cs="IRBadr"/>
          <w:color w:val="0000FF"/>
          <w:rtl/>
        </w:rPr>
        <w:t xml:space="preserve"> </w:t>
      </w:r>
      <w:r w:rsidRPr="007631C5">
        <w:rPr>
          <w:rFonts w:ascii="IRBadr" w:hAnsi="IRBadr" w:cs="IRBadr" w:hint="cs"/>
          <w:color w:val="0000FF"/>
          <w:rtl/>
        </w:rPr>
        <w:t>مُحَمَّدُ</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أَحْمَدَ</w:t>
      </w:r>
      <w:r w:rsidRPr="007631C5">
        <w:rPr>
          <w:rFonts w:ascii="IRBadr" w:hAnsi="IRBadr" w:cs="IRBadr"/>
          <w:color w:val="0000FF"/>
          <w:rtl/>
        </w:rPr>
        <w:t xml:space="preserve"> </w:t>
      </w:r>
      <w:r w:rsidRPr="007631C5">
        <w:rPr>
          <w:rFonts w:ascii="IRBadr" w:hAnsi="IRBadr" w:cs="IRBadr" w:hint="cs"/>
          <w:color w:val="0000FF"/>
          <w:rtl/>
        </w:rPr>
        <w:t>السِّنَانِيُّ</w:t>
      </w:r>
      <w:r w:rsidRPr="007631C5">
        <w:rPr>
          <w:rFonts w:ascii="IRBadr" w:hAnsi="IRBadr" w:cs="IRBadr"/>
          <w:color w:val="0000FF"/>
          <w:rtl/>
        </w:rPr>
        <w:t xml:space="preserve"> </w:t>
      </w:r>
      <w:r w:rsidRPr="007631C5">
        <w:rPr>
          <w:rFonts w:ascii="IRBadr" w:hAnsi="IRBadr" w:cs="IRBadr" w:hint="cs"/>
          <w:color w:val="0000FF"/>
          <w:rtl/>
        </w:rPr>
        <w:t>وَ</w:t>
      </w:r>
      <w:r w:rsidRPr="007631C5">
        <w:rPr>
          <w:rFonts w:ascii="IRBadr" w:hAnsi="IRBadr" w:cs="IRBadr"/>
          <w:color w:val="0000FF"/>
          <w:rtl/>
        </w:rPr>
        <w:t xml:space="preserve"> </w:t>
      </w:r>
      <w:r w:rsidRPr="007631C5">
        <w:rPr>
          <w:rFonts w:ascii="IRBadr" w:hAnsi="IRBadr" w:cs="IRBadr" w:hint="cs"/>
          <w:color w:val="0000FF"/>
          <w:rtl/>
        </w:rPr>
        <w:t>الْحُسَيْنُ</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إِبْرَاهِيمَ</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أَحْمَدَ</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هِشَامٍ</w:t>
      </w:r>
      <w:r w:rsidRPr="007631C5">
        <w:rPr>
          <w:rFonts w:ascii="IRBadr" w:hAnsi="IRBadr" w:cs="IRBadr"/>
          <w:color w:val="0000FF"/>
          <w:rtl/>
        </w:rPr>
        <w:t xml:space="preserve"> </w:t>
      </w:r>
      <w:r w:rsidRPr="007631C5">
        <w:rPr>
          <w:rFonts w:ascii="IRBadr" w:hAnsi="IRBadr" w:cs="IRBadr" w:hint="cs"/>
          <w:color w:val="0000FF"/>
          <w:rtl/>
        </w:rPr>
        <w:t>الْمُكَتِّبُ</w:t>
      </w:r>
      <w:r w:rsidRPr="007631C5">
        <w:rPr>
          <w:rFonts w:ascii="IRBadr" w:hAnsi="IRBadr" w:cs="IRBadr"/>
          <w:color w:val="0000FF"/>
          <w:rtl/>
        </w:rPr>
        <w:t xml:space="preserve"> </w:t>
      </w:r>
      <w:r w:rsidRPr="007631C5">
        <w:rPr>
          <w:rFonts w:ascii="IRBadr" w:hAnsi="IRBadr" w:cs="IRBadr" w:hint="cs"/>
          <w:color w:val="0000FF"/>
          <w:rtl/>
        </w:rPr>
        <w:t>وَ</w:t>
      </w:r>
      <w:r w:rsidRPr="007631C5">
        <w:rPr>
          <w:rFonts w:ascii="IRBadr" w:hAnsi="IRBadr" w:cs="IRBadr"/>
          <w:color w:val="0000FF"/>
          <w:rtl/>
        </w:rPr>
        <w:t xml:space="preserve"> </w:t>
      </w:r>
      <w:r w:rsidRPr="007631C5">
        <w:rPr>
          <w:rFonts w:ascii="IRBadr" w:hAnsi="IRBadr" w:cs="IRBadr" w:hint="cs"/>
          <w:color w:val="0000FF"/>
          <w:rtl/>
        </w:rPr>
        <w:t>عَبْدُ</w:t>
      </w:r>
      <w:r w:rsidRPr="007631C5">
        <w:rPr>
          <w:rFonts w:ascii="IRBadr" w:hAnsi="IRBadr" w:cs="IRBadr"/>
          <w:color w:val="0000FF"/>
          <w:rtl/>
        </w:rPr>
        <w:t xml:space="preserve"> </w:t>
      </w:r>
      <w:r w:rsidRPr="007631C5">
        <w:rPr>
          <w:rFonts w:ascii="IRBadr" w:hAnsi="IRBadr" w:cs="IRBadr" w:hint="cs"/>
          <w:color w:val="0000FF"/>
          <w:rtl/>
        </w:rPr>
        <w:t>اللَّهِ</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مُحَمَّدٍ</w:t>
      </w:r>
      <w:r w:rsidRPr="007631C5">
        <w:rPr>
          <w:rFonts w:ascii="IRBadr" w:hAnsi="IRBadr" w:cs="IRBadr"/>
          <w:color w:val="0000FF"/>
          <w:rtl/>
        </w:rPr>
        <w:t xml:space="preserve"> </w:t>
      </w:r>
      <w:r w:rsidRPr="007631C5">
        <w:rPr>
          <w:rFonts w:ascii="IRBadr" w:hAnsi="IRBadr" w:cs="IRBadr" w:hint="cs"/>
          <w:color w:val="0000FF"/>
          <w:rtl/>
        </w:rPr>
        <w:t>الصَّائِغُ</w:t>
      </w:r>
      <w:r w:rsidRPr="007631C5">
        <w:rPr>
          <w:rFonts w:ascii="IRBadr" w:hAnsi="IRBadr" w:cs="IRBadr"/>
          <w:color w:val="0000FF"/>
          <w:rtl/>
        </w:rPr>
        <w:t xml:space="preserve"> </w:t>
      </w:r>
      <w:r w:rsidRPr="007631C5">
        <w:rPr>
          <w:rFonts w:ascii="IRBadr" w:hAnsi="IRBadr" w:cs="IRBadr" w:hint="cs"/>
          <w:color w:val="0000FF"/>
          <w:rtl/>
        </w:rPr>
        <w:t>وَ</w:t>
      </w:r>
      <w:r w:rsidRPr="007631C5">
        <w:rPr>
          <w:rFonts w:ascii="IRBadr" w:hAnsi="IRBadr" w:cs="IRBadr"/>
          <w:color w:val="0000FF"/>
          <w:rtl/>
        </w:rPr>
        <w:t xml:space="preserve"> </w:t>
      </w:r>
      <w:r w:rsidRPr="007631C5">
        <w:rPr>
          <w:rFonts w:ascii="IRBadr" w:hAnsi="IRBadr" w:cs="IRBadr" w:hint="cs"/>
          <w:color w:val="0000FF"/>
          <w:rtl/>
        </w:rPr>
        <w:t>عَلِيُّ</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عَبْدِ</w:t>
      </w:r>
      <w:r w:rsidRPr="007631C5">
        <w:rPr>
          <w:rFonts w:ascii="IRBadr" w:hAnsi="IRBadr" w:cs="IRBadr"/>
          <w:color w:val="0000FF"/>
          <w:rtl/>
        </w:rPr>
        <w:t xml:space="preserve"> </w:t>
      </w:r>
      <w:r w:rsidRPr="007631C5">
        <w:rPr>
          <w:rFonts w:ascii="IRBadr" w:hAnsi="IRBadr" w:cs="IRBadr" w:hint="cs"/>
          <w:color w:val="0000FF"/>
          <w:rtl/>
        </w:rPr>
        <w:t>اللَّهِ</w:t>
      </w:r>
      <w:r w:rsidRPr="007631C5">
        <w:rPr>
          <w:rFonts w:ascii="IRBadr" w:hAnsi="IRBadr" w:cs="IRBadr"/>
          <w:color w:val="0000FF"/>
          <w:rtl/>
        </w:rPr>
        <w:t xml:space="preserve"> </w:t>
      </w:r>
      <w:r w:rsidRPr="007631C5">
        <w:rPr>
          <w:rFonts w:ascii="IRBadr" w:hAnsi="IRBadr" w:cs="IRBadr" w:hint="cs"/>
          <w:color w:val="0000FF"/>
          <w:rtl/>
        </w:rPr>
        <w:t>الْوَرَّاقُ</w:t>
      </w:r>
      <w:r w:rsidRPr="007631C5">
        <w:rPr>
          <w:rFonts w:ascii="IRBadr" w:hAnsi="IRBadr" w:cs="IRBadr"/>
          <w:color w:val="0000FF"/>
          <w:rtl/>
        </w:rPr>
        <w:t xml:space="preserve"> </w:t>
      </w:r>
      <w:r w:rsidRPr="007631C5">
        <w:rPr>
          <w:rFonts w:ascii="IRBadr" w:hAnsi="IRBadr" w:cs="IRBadr" w:hint="cs"/>
          <w:color w:val="0000FF"/>
          <w:rtl/>
        </w:rPr>
        <w:t>رَضِيَ</w:t>
      </w:r>
      <w:r w:rsidRPr="007631C5">
        <w:rPr>
          <w:rFonts w:ascii="IRBadr" w:hAnsi="IRBadr" w:cs="IRBadr"/>
          <w:color w:val="0000FF"/>
          <w:rtl/>
        </w:rPr>
        <w:t xml:space="preserve"> </w:t>
      </w:r>
      <w:r w:rsidRPr="007631C5">
        <w:rPr>
          <w:rFonts w:ascii="IRBadr" w:hAnsi="IRBadr" w:cs="IRBadr" w:hint="cs"/>
          <w:color w:val="0000FF"/>
          <w:rtl/>
        </w:rPr>
        <w:t>اللَّهُ</w:t>
      </w:r>
      <w:r w:rsidRPr="007631C5">
        <w:rPr>
          <w:rFonts w:ascii="IRBadr" w:hAnsi="IRBadr" w:cs="IRBadr"/>
          <w:color w:val="0000FF"/>
          <w:rtl/>
        </w:rPr>
        <w:t xml:space="preserve"> </w:t>
      </w:r>
      <w:r w:rsidRPr="007631C5">
        <w:rPr>
          <w:rFonts w:ascii="IRBadr" w:hAnsi="IRBadr" w:cs="IRBadr" w:hint="cs"/>
          <w:color w:val="0000FF"/>
          <w:rtl/>
        </w:rPr>
        <w:t>عَنْهُمْ</w:t>
      </w:r>
      <w:r w:rsidRPr="007631C5">
        <w:rPr>
          <w:rFonts w:ascii="IRBadr" w:hAnsi="IRBadr" w:cs="IRBadr"/>
          <w:color w:val="0000FF"/>
          <w:rtl/>
        </w:rPr>
        <w:t xml:space="preserve"> </w:t>
      </w:r>
      <w:r w:rsidRPr="007631C5">
        <w:rPr>
          <w:rFonts w:ascii="IRBadr" w:hAnsi="IRBadr" w:cs="IRBadr" w:hint="cs"/>
          <w:color w:val="0000FF"/>
          <w:rtl/>
        </w:rPr>
        <w:t>قَالُوا</w:t>
      </w:r>
      <w:r w:rsidRPr="007631C5">
        <w:rPr>
          <w:rFonts w:ascii="IRBadr" w:hAnsi="IRBadr" w:cs="IRBadr"/>
          <w:color w:val="0000FF"/>
          <w:rtl/>
        </w:rPr>
        <w:t xml:space="preserve"> </w:t>
      </w:r>
      <w:r w:rsidRPr="007631C5">
        <w:rPr>
          <w:rFonts w:ascii="IRBadr" w:hAnsi="IRBadr" w:cs="IRBadr" w:hint="cs"/>
          <w:color w:val="0000FF"/>
          <w:rtl/>
        </w:rPr>
        <w:t>حَدَّثَنَا</w:t>
      </w:r>
      <w:r w:rsidRPr="007631C5">
        <w:rPr>
          <w:rFonts w:ascii="IRBadr" w:hAnsi="IRBadr" w:cs="IRBadr"/>
          <w:color w:val="0000FF"/>
          <w:rtl/>
        </w:rPr>
        <w:t xml:space="preserve"> </w:t>
      </w:r>
      <w:r w:rsidRPr="007631C5">
        <w:rPr>
          <w:rFonts w:ascii="IRBadr" w:hAnsi="IRBadr" w:cs="IRBadr" w:hint="cs"/>
          <w:color w:val="0000FF"/>
          <w:rtl/>
        </w:rPr>
        <w:t>أَبُو</w:t>
      </w:r>
      <w:r w:rsidRPr="007631C5">
        <w:rPr>
          <w:rFonts w:ascii="IRBadr" w:hAnsi="IRBadr" w:cs="IRBadr"/>
          <w:color w:val="0000FF"/>
          <w:rtl/>
        </w:rPr>
        <w:t xml:space="preserve"> </w:t>
      </w:r>
      <w:r w:rsidRPr="007631C5">
        <w:rPr>
          <w:rFonts w:ascii="IRBadr" w:hAnsi="IRBadr" w:cs="IRBadr" w:hint="cs"/>
          <w:color w:val="0000FF"/>
          <w:rtl/>
        </w:rPr>
        <w:t>الْعَبَّاسِ</w:t>
      </w:r>
      <w:r w:rsidRPr="007631C5">
        <w:rPr>
          <w:rFonts w:ascii="IRBadr" w:hAnsi="IRBadr" w:cs="IRBadr"/>
          <w:color w:val="0000FF"/>
          <w:rtl/>
        </w:rPr>
        <w:t xml:space="preserve"> </w:t>
      </w:r>
      <w:r w:rsidRPr="007631C5">
        <w:rPr>
          <w:rFonts w:ascii="IRBadr" w:hAnsi="IRBadr" w:cs="IRBadr" w:hint="cs"/>
          <w:color w:val="0000FF"/>
          <w:rtl/>
        </w:rPr>
        <w:t>أَحْمَدُ</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يَحْيَى</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زَكَرِيَّا</w:t>
      </w:r>
      <w:r w:rsidRPr="007631C5">
        <w:rPr>
          <w:rFonts w:ascii="IRBadr" w:hAnsi="IRBadr" w:cs="IRBadr"/>
          <w:color w:val="0000FF"/>
          <w:rtl/>
        </w:rPr>
        <w:t xml:space="preserve"> </w:t>
      </w:r>
      <w:r w:rsidRPr="007631C5">
        <w:rPr>
          <w:rFonts w:ascii="IRBadr" w:hAnsi="IRBadr" w:cs="IRBadr" w:hint="cs"/>
          <w:color w:val="0000FF"/>
          <w:rtl/>
        </w:rPr>
        <w:t>الْقَطَّانُ</w:t>
      </w:r>
      <w:r w:rsidRPr="007631C5">
        <w:rPr>
          <w:rFonts w:ascii="IRBadr" w:hAnsi="IRBadr" w:cs="IRBadr"/>
          <w:color w:val="0000FF"/>
          <w:rtl/>
        </w:rPr>
        <w:t xml:space="preserve"> </w:t>
      </w:r>
      <w:r w:rsidRPr="007631C5">
        <w:rPr>
          <w:rFonts w:ascii="IRBadr" w:hAnsi="IRBadr" w:cs="IRBadr" w:hint="cs"/>
          <w:color w:val="0000FF"/>
          <w:rtl/>
        </w:rPr>
        <w:t>قَالَ</w:t>
      </w:r>
      <w:r w:rsidRPr="007631C5">
        <w:rPr>
          <w:rFonts w:ascii="IRBadr" w:hAnsi="IRBadr" w:cs="IRBadr"/>
          <w:color w:val="0000FF"/>
          <w:rtl/>
        </w:rPr>
        <w:t xml:space="preserve"> </w:t>
      </w:r>
      <w:r w:rsidRPr="007631C5">
        <w:rPr>
          <w:rFonts w:ascii="IRBadr" w:hAnsi="IRBadr" w:cs="IRBadr" w:hint="cs"/>
          <w:color w:val="0000FF"/>
          <w:rtl/>
        </w:rPr>
        <w:t>حَدَّثَنَا</w:t>
      </w:r>
      <w:r w:rsidRPr="007631C5">
        <w:rPr>
          <w:rFonts w:ascii="IRBadr" w:hAnsi="IRBadr" w:cs="IRBadr"/>
          <w:color w:val="0000FF"/>
          <w:rtl/>
        </w:rPr>
        <w:t xml:space="preserve"> </w:t>
      </w:r>
      <w:r w:rsidRPr="007631C5">
        <w:rPr>
          <w:rFonts w:ascii="IRBadr" w:hAnsi="IRBadr" w:cs="IRBadr" w:hint="cs"/>
          <w:color w:val="0000FF"/>
          <w:rtl/>
        </w:rPr>
        <w:t>بَكْرُ</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عَبْدِ</w:t>
      </w:r>
      <w:r w:rsidRPr="007631C5">
        <w:rPr>
          <w:rFonts w:ascii="IRBadr" w:hAnsi="IRBadr" w:cs="IRBadr"/>
          <w:color w:val="0000FF"/>
          <w:rtl/>
        </w:rPr>
        <w:t xml:space="preserve"> </w:t>
      </w:r>
      <w:r w:rsidRPr="007631C5">
        <w:rPr>
          <w:rFonts w:ascii="IRBadr" w:hAnsi="IRBadr" w:cs="IRBadr" w:hint="cs"/>
          <w:color w:val="0000FF"/>
          <w:rtl/>
        </w:rPr>
        <w:t>اللَّهِ</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حَبِيبٍ</w:t>
      </w:r>
      <w:r w:rsidRPr="007631C5">
        <w:rPr>
          <w:rFonts w:ascii="IRBadr" w:hAnsi="IRBadr" w:cs="IRBadr"/>
          <w:color w:val="0000FF"/>
          <w:rtl/>
        </w:rPr>
        <w:t xml:space="preserve"> </w:t>
      </w:r>
      <w:r w:rsidRPr="007631C5">
        <w:rPr>
          <w:rFonts w:ascii="IRBadr" w:hAnsi="IRBadr" w:cs="IRBadr" w:hint="cs"/>
          <w:color w:val="0000FF"/>
          <w:rtl/>
        </w:rPr>
        <w:t>قَالَ</w:t>
      </w:r>
      <w:r w:rsidRPr="007631C5">
        <w:rPr>
          <w:rFonts w:ascii="IRBadr" w:hAnsi="IRBadr" w:cs="IRBadr"/>
          <w:color w:val="0000FF"/>
          <w:rtl/>
        </w:rPr>
        <w:t xml:space="preserve"> </w:t>
      </w:r>
      <w:r w:rsidRPr="007631C5">
        <w:rPr>
          <w:rFonts w:ascii="IRBadr" w:hAnsi="IRBadr" w:cs="IRBadr" w:hint="cs"/>
          <w:color w:val="0000FF"/>
          <w:rtl/>
        </w:rPr>
        <w:t>حَدَّثَنَا</w:t>
      </w:r>
      <w:r w:rsidRPr="007631C5">
        <w:rPr>
          <w:rFonts w:ascii="IRBadr" w:hAnsi="IRBadr" w:cs="IRBadr"/>
          <w:color w:val="0000FF"/>
          <w:rtl/>
        </w:rPr>
        <w:t xml:space="preserve"> </w:t>
      </w:r>
      <w:r w:rsidRPr="007631C5">
        <w:rPr>
          <w:rFonts w:ascii="IRBadr" w:hAnsi="IRBadr" w:cs="IRBadr" w:hint="cs"/>
          <w:color w:val="0000FF"/>
          <w:rtl/>
        </w:rPr>
        <w:t>تَمِيمُ</w:t>
      </w:r>
      <w:r w:rsidRPr="007631C5">
        <w:rPr>
          <w:rFonts w:ascii="IRBadr" w:hAnsi="IRBadr" w:cs="IRBadr"/>
          <w:color w:val="0000FF"/>
          <w:rtl/>
        </w:rPr>
        <w:t xml:space="preserve"> </w:t>
      </w:r>
      <w:r w:rsidRPr="007631C5">
        <w:rPr>
          <w:rFonts w:ascii="IRBadr" w:hAnsi="IRBadr" w:cs="IRBadr" w:hint="cs"/>
          <w:color w:val="0000FF"/>
          <w:rtl/>
        </w:rPr>
        <w:t>بْنُ</w:t>
      </w:r>
      <w:r w:rsidRPr="007631C5">
        <w:rPr>
          <w:rFonts w:ascii="IRBadr" w:hAnsi="IRBadr" w:cs="IRBadr"/>
          <w:color w:val="0000FF"/>
          <w:rtl/>
        </w:rPr>
        <w:t xml:space="preserve"> </w:t>
      </w:r>
      <w:r w:rsidRPr="007631C5">
        <w:rPr>
          <w:rFonts w:ascii="IRBadr" w:hAnsi="IRBadr" w:cs="IRBadr" w:hint="cs"/>
          <w:color w:val="0000FF"/>
          <w:rtl/>
        </w:rPr>
        <w:t>بُهْلُولٍ</w:t>
      </w:r>
      <w:r w:rsidRPr="007631C5">
        <w:rPr>
          <w:rFonts w:ascii="IRBadr" w:hAnsi="IRBadr" w:cs="IRBadr"/>
          <w:color w:val="0000FF"/>
          <w:rtl/>
        </w:rPr>
        <w:t xml:space="preserve"> </w:t>
      </w:r>
      <w:r w:rsidRPr="007631C5">
        <w:rPr>
          <w:rFonts w:ascii="IRBadr" w:hAnsi="IRBadr" w:cs="IRBadr" w:hint="cs"/>
          <w:color w:val="0000FF"/>
          <w:rtl/>
        </w:rPr>
        <w:t>قَالَ</w:t>
      </w:r>
      <w:r w:rsidRPr="007631C5">
        <w:rPr>
          <w:rFonts w:ascii="IRBadr" w:hAnsi="IRBadr" w:cs="IRBadr"/>
          <w:color w:val="0000FF"/>
          <w:rtl/>
        </w:rPr>
        <w:t xml:space="preserve"> </w:t>
      </w:r>
      <w:r w:rsidRPr="007631C5">
        <w:rPr>
          <w:rFonts w:ascii="IRBadr" w:hAnsi="IRBadr" w:cs="IRBadr" w:hint="cs"/>
          <w:color w:val="0000FF"/>
          <w:rtl/>
        </w:rPr>
        <w:t>حَدَّثَنَا</w:t>
      </w:r>
      <w:r w:rsidRPr="007631C5">
        <w:rPr>
          <w:rFonts w:ascii="IRBadr" w:hAnsi="IRBadr" w:cs="IRBadr"/>
          <w:color w:val="0000FF"/>
          <w:rtl/>
        </w:rPr>
        <w:t xml:space="preserve"> </w:t>
      </w:r>
      <w:r w:rsidRPr="007631C5">
        <w:rPr>
          <w:rFonts w:ascii="IRBadr" w:hAnsi="IRBadr" w:cs="IRBadr" w:hint="cs"/>
          <w:color w:val="0000FF"/>
          <w:rtl/>
        </w:rPr>
        <w:t>أَبُو</w:t>
      </w:r>
      <w:r w:rsidRPr="007631C5">
        <w:rPr>
          <w:rFonts w:ascii="IRBadr" w:hAnsi="IRBadr" w:cs="IRBadr"/>
          <w:color w:val="0000FF"/>
          <w:rtl/>
        </w:rPr>
        <w:t xml:space="preserve"> </w:t>
      </w:r>
      <w:r w:rsidRPr="007631C5">
        <w:rPr>
          <w:rFonts w:ascii="IRBadr" w:hAnsi="IRBadr" w:cs="IRBadr" w:hint="cs"/>
          <w:color w:val="0000FF"/>
          <w:rtl/>
        </w:rPr>
        <w:t xml:space="preserve">مُعَاوِيَةَ </w:t>
      </w:r>
      <w:r w:rsidRPr="007631C5">
        <w:rPr>
          <w:rFonts w:ascii="IRBadr" w:hAnsi="IRBadr" w:cs="IRBadr"/>
          <w:color w:val="0000FF"/>
          <w:rtl/>
        </w:rPr>
        <w:t>عَنِ الْأَعْمَشِ عَنْ جَعْفَرِ بْنِ مُحَمَّدٍ ع</w:t>
      </w:r>
      <w:r w:rsidRPr="007631C5">
        <w:rPr>
          <w:rFonts w:ascii="IRBadr" w:hAnsi="IRBadr" w:cs="IRBadr" w:hint="cs"/>
          <w:color w:val="0000FF"/>
          <w:rtl/>
        </w:rPr>
        <w:t>..</w:t>
      </w:r>
      <w:r>
        <w:rPr>
          <w:rStyle w:val="FootnoteReference"/>
          <w:rFonts w:ascii="IRBadr" w:hAnsi="IRBadr" w:cs="IRBadr"/>
          <w:color w:val="0000FF"/>
          <w:rtl/>
        </w:rPr>
        <w:footnoteReference w:id="6"/>
      </w:r>
      <w:r>
        <w:rPr>
          <w:rFonts w:ascii="IRBadr" w:hAnsi="IRBadr" w:cs="IRBadr" w:hint="cs"/>
          <w:color w:val="0000FF"/>
          <w:rtl/>
        </w:rPr>
        <w:t>»</w:t>
      </w:r>
    </w:p>
    <w:p w:rsidR="004A0186" w:rsidRDefault="007631C5" w:rsidP="004A0186">
      <w:pPr>
        <w:rPr>
          <w:rFonts w:ascii="IRBadr" w:hAnsi="IRBadr" w:cs="IRBadr"/>
          <w:rtl/>
        </w:rPr>
      </w:pPr>
      <w:r>
        <w:rPr>
          <w:rFonts w:ascii="IRBadr" w:hAnsi="IRBadr" w:cs="IRBadr" w:hint="cs"/>
          <w:rtl/>
        </w:rPr>
        <w:t xml:space="preserve">ما </w:t>
      </w:r>
      <w:r w:rsidR="004A0186" w:rsidRPr="004A0186">
        <w:rPr>
          <w:rFonts w:ascii="IRBadr" w:hAnsi="IRBadr" w:cs="IRBadr"/>
          <w:rtl/>
        </w:rPr>
        <w:t xml:space="preserve">از آخر سند شروع به بررسی رواة‌ می‌‌کنیم. </w:t>
      </w:r>
    </w:p>
    <w:p w:rsidR="007631C5" w:rsidRDefault="007631C5" w:rsidP="005D513A">
      <w:pPr>
        <w:pStyle w:val="Heading2"/>
        <w:ind w:firstLine="0"/>
      </w:pPr>
      <w:bookmarkStart w:id="6" w:name="_Toc128067452"/>
      <w:r>
        <w:rPr>
          <w:rFonts w:hint="cs"/>
          <w:rtl/>
        </w:rPr>
        <w:lastRenderedPageBreak/>
        <w:t>بررسی وثاقت و مذهب اعمش، راوی روایت شرائع الدین</w:t>
      </w:r>
      <w:bookmarkEnd w:id="6"/>
    </w:p>
    <w:p w:rsidR="001C15C8" w:rsidRDefault="00275645" w:rsidP="004A0186">
      <w:pPr>
        <w:rPr>
          <w:rFonts w:ascii="IRBadr" w:hAnsi="IRBadr" w:cs="IRBadr"/>
          <w:rtl/>
        </w:rPr>
      </w:pPr>
      <w:r>
        <w:rPr>
          <w:rFonts w:ascii="IRBadr" w:hAnsi="IRBadr" w:cs="IRBadr"/>
          <w:rtl/>
        </w:rPr>
        <w:t>نام</w:t>
      </w:r>
      <w:r>
        <w:rPr>
          <w:rFonts w:ascii="IRBadr" w:hAnsi="IRBadr" w:cs="IRBadr" w:hint="cs"/>
          <w:rtl/>
        </w:rPr>
        <w:t xml:space="preserve"> اعمش،</w:t>
      </w:r>
      <w:r w:rsidR="004A0186" w:rsidRPr="004A0186">
        <w:rPr>
          <w:rFonts w:ascii="IRBadr" w:hAnsi="IRBadr" w:cs="IRBadr"/>
          <w:rtl/>
        </w:rPr>
        <w:t xml:space="preserve"> سلیمان بن مهران است و از حیث حافظ بودن و ثبت بودن، جزء ائمه حدیث عامه شمرده می‌شود. و تعبیرات بلندی برای او در بین رجالیون اهل سنت وارد شده است</w:t>
      </w:r>
      <w:r w:rsidR="004A0186">
        <w:rPr>
          <w:rFonts w:ascii="IRBadr" w:hAnsi="IRBadr" w:cs="IRBadr" w:hint="cs"/>
          <w:rtl/>
        </w:rPr>
        <w:t xml:space="preserve">. در مورد اعمش دو بحث مطرح است. یک بحث در مورد وثاقت اوست و بحث دیگر در مورد مذهب او. </w:t>
      </w:r>
    </w:p>
    <w:p w:rsidR="001C15C8" w:rsidRDefault="001C15C8" w:rsidP="001C15C8">
      <w:pPr>
        <w:pStyle w:val="Heading3"/>
        <w:rPr>
          <w:rtl/>
        </w:rPr>
      </w:pPr>
      <w:bookmarkStart w:id="7" w:name="_Toc128067453"/>
      <w:r>
        <w:rPr>
          <w:rFonts w:hint="cs"/>
          <w:rtl/>
        </w:rPr>
        <w:t>بررسی وثاقت اعمش</w:t>
      </w:r>
      <w:bookmarkEnd w:id="7"/>
      <w:r>
        <w:rPr>
          <w:rFonts w:hint="cs"/>
          <w:rtl/>
        </w:rPr>
        <w:t xml:space="preserve"> </w:t>
      </w:r>
    </w:p>
    <w:p w:rsidR="004A0186" w:rsidRDefault="001C15C8" w:rsidP="001C15C8">
      <w:pPr>
        <w:rPr>
          <w:rFonts w:ascii="IRBadr" w:hAnsi="IRBadr" w:cs="IRBadr"/>
          <w:rtl/>
        </w:rPr>
      </w:pPr>
      <w:r>
        <w:rPr>
          <w:rFonts w:ascii="IRBadr" w:hAnsi="IRBadr" w:cs="IRBadr" w:hint="cs"/>
          <w:rtl/>
        </w:rPr>
        <w:t>در مورد وثاقت اعمش</w:t>
      </w:r>
      <w:r w:rsidR="004A0186">
        <w:rPr>
          <w:rFonts w:ascii="IRBadr" w:hAnsi="IRBadr" w:cs="IRBadr" w:hint="cs"/>
          <w:rtl/>
        </w:rPr>
        <w:t>،</w:t>
      </w:r>
      <w:r>
        <w:rPr>
          <w:rFonts w:ascii="IRBadr" w:hAnsi="IRBadr" w:cs="IRBadr" w:hint="cs"/>
          <w:rtl/>
        </w:rPr>
        <w:t xml:space="preserve"> برخی گفته‌اند که </w:t>
      </w:r>
      <w:r w:rsidR="004A0186">
        <w:rPr>
          <w:rFonts w:ascii="IRBadr" w:hAnsi="IRBadr" w:cs="IRBadr" w:hint="cs"/>
          <w:rtl/>
        </w:rPr>
        <w:t xml:space="preserve"> </w:t>
      </w:r>
      <w:r>
        <w:rPr>
          <w:rFonts w:ascii="IRBadr" w:hAnsi="IRBadr" w:cs="IRBadr" w:hint="cs"/>
          <w:rtl/>
        </w:rPr>
        <w:t>رجالیون</w:t>
      </w:r>
      <w:r w:rsidR="004A0186">
        <w:rPr>
          <w:rFonts w:ascii="IRBadr" w:hAnsi="IRBadr" w:cs="IRBadr" w:hint="cs"/>
          <w:rtl/>
        </w:rPr>
        <w:t xml:space="preserve"> عامه با اینکه در مورد او تصریح به تشیّع دارند، </w:t>
      </w:r>
      <w:r>
        <w:rPr>
          <w:rFonts w:ascii="IRBadr" w:hAnsi="IRBadr" w:cs="IRBadr" w:hint="cs"/>
          <w:rtl/>
        </w:rPr>
        <w:t>او را توثیق کرده‌اند و تعبیرات بلندی در مورد او به کار برده‌اند.</w:t>
      </w:r>
      <w:r w:rsidR="004A0186">
        <w:rPr>
          <w:rFonts w:ascii="IRBadr" w:hAnsi="IRBadr" w:cs="IRBadr" w:hint="cs"/>
          <w:rtl/>
        </w:rPr>
        <w:t xml:space="preserve"> </w:t>
      </w:r>
      <w:r>
        <w:rPr>
          <w:rFonts w:ascii="IRBadr" w:hAnsi="IRBadr" w:cs="IRBadr" w:hint="cs"/>
          <w:rtl/>
        </w:rPr>
        <w:t xml:space="preserve">همین مقدار، </w:t>
      </w:r>
      <w:r w:rsidR="004A0186">
        <w:rPr>
          <w:rFonts w:ascii="IRBadr" w:hAnsi="IRBadr" w:cs="IRBadr" w:hint="cs"/>
          <w:rtl/>
        </w:rPr>
        <w:t xml:space="preserve">اماره‌ی محکمی بر وثاقت اوست. و </w:t>
      </w:r>
      <w:r>
        <w:rPr>
          <w:rFonts w:ascii="IRBadr" w:hAnsi="IRBadr" w:cs="IRBadr" w:hint="cs"/>
          <w:rtl/>
        </w:rPr>
        <w:t xml:space="preserve">به نظر ما هم </w:t>
      </w:r>
      <w:r w:rsidR="004A0186">
        <w:rPr>
          <w:rFonts w:ascii="IRBadr" w:hAnsi="IRBadr" w:cs="IRBadr" w:hint="cs"/>
          <w:rtl/>
        </w:rPr>
        <w:t>این مطلب صحیحی است.</w:t>
      </w:r>
    </w:p>
    <w:p w:rsidR="00AE04AB" w:rsidRPr="004A0186" w:rsidRDefault="00AE04AB" w:rsidP="00AE04AB">
      <w:pPr>
        <w:rPr>
          <w:rFonts w:ascii="IRBadr" w:hAnsi="IRBadr" w:cs="IRBadr"/>
          <w:rtl/>
        </w:rPr>
      </w:pPr>
      <w:r>
        <w:rPr>
          <w:rFonts w:ascii="IRBadr" w:hAnsi="IRBadr" w:cs="IRBadr" w:hint="cs"/>
          <w:rtl/>
        </w:rPr>
        <w:t>این بیان در کلمات میرداماد نیز وارد شده است. ایشان فرموده است:</w:t>
      </w:r>
    </w:p>
    <w:p w:rsidR="00AE04AB" w:rsidRDefault="00AE04AB" w:rsidP="00AE04AB">
      <w:pPr>
        <w:rPr>
          <w:rFonts w:ascii="IRBadr" w:hAnsi="IRBadr" w:cs="IRBadr"/>
          <w:rtl/>
        </w:rPr>
      </w:pPr>
      <w:r>
        <w:rPr>
          <w:rFonts w:ascii="IRBadr" w:hAnsi="IRBadr" w:cs="IRBadr" w:hint="cs"/>
          <w:color w:val="0000FF"/>
          <w:rtl/>
        </w:rPr>
        <w:t>«</w:t>
      </w:r>
      <w:r w:rsidRPr="00700F25">
        <w:rPr>
          <w:rFonts w:ascii="IRBadr" w:hAnsi="IRBadr" w:cs="IRBadr" w:hint="cs"/>
          <w:color w:val="0000FF"/>
          <w:rtl/>
        </w:rPr>
        <w:t>و</w:t>
      </w:r>
      <w:r w:rsidRPr="00700F25">
        <w:rPr>
          <w:rFonts w:ascii="IRBadr" w:hAnsi="IRBadr" w:cs="IRBadr"/>
          <w:color w:val="0000FF"/>
          <w:rtl/>
        </w:rPr>
        <w:t xml:space="preserve"> </w:t>
      </w:r>
      <w:r w:rsidRPr="00700F25">
        <w:rPr>
          <w:rFonts w:ascii="IRBadr" w:hAnsi="IRBadr" w:cs="IRBadr" w:hint="cs"/>
          <w:color w:val="0000FF"/>
          <w:rtl/>
        </w:rPr>
        <w:t>العامّة</w:t>
      </w:r>
      <w:r w:rsidRPr="00700F25">
        <w:rPr>
          <w:rFonts w:ascii="IRBadr" w:hAnsi="IRBadr" w:cs="IRBadr"/>
          <w:color w:val="0000FF"/>
          <w:rtl/>
        </w:rPr>
        <w:t xml:space="preserve"> </w:t>
      </w:r>
      <w:r w:rsidRPr="00700F25">
        <w:rPr>
          <w:rFonts w:ascii="IRBadr" w:hAnsi="IRBadr" w:cs="IRBadr" w:hint="cs"/>
          <w:color w:val="0000FF"/>
          <w:rtl/>
        </w:rPr>
        <w:t>أيضا</w:t>
      </w:r>
      <w:r w:rsidRPr="00700F25">
        <w:rPr>
          <w:rFonts w:ascii="IRBadr" w:hAnsi="IRBadr" w:cs="IRBadr"/>
          <w:color w:val="0000FF"/>
          <w:rtl/>
        </w:rPr>
        <w:t xml:space="preserve"> </w:t>
      </w:r>
      <w:r w:rsidRPr="00700F25">
        <w:rPr>
          <w:rFonts w:ascii="IRBadr" w:hAnsi="IRBadr" w:cs="IRBadr" w:hint="cs"/>
          <w:color w:val="0000FF"/>
          <w:rtl/>
        </w:rPr>
        <w:t>مثنون</w:t>
      </w:r>
      <w:r w:rsidRPr="00700F25">
        <w:rPr>
          <w:rFonts w:ascii="IRBadr" w:hAnsi="IRBadr" w:cs="IRBadr"/>
          <w:color w:val="0000FF"/>
          <w:rtl/>
        </w:rPr>
        <w:t xml:space="preserve"> </w:t>
      </w:r>
      <w:r w:rsidRPr="00700F25">
        <w:rPr>
          <w:rFonts w:ascii="IRBadr" w:hAnsi="IRBadr" w:cs="IRBadr" w:hint="cs"/>
          <w:color w:val="0000FF"/>
          <w:rtl/>
        </w:rPr>
        <w:t>عليه،</w:t>
      </w:r>
      <w:r>
        <w:rPr>
          <w:rFonts w:ascii="IRBadr" w:hAnsi="IRBadr" w:cs="IRBadr"/>
          <w:color w:val="0000FF"/>
        </w:rPr>
        <w:t xml:space="preserve"> </w:t>
      </w:r>
      <w:r w:rsidRPr="00700F25">
        <w:rPr>
          <w:rFonts w:ascii="IRBadr" w:hAnsi="IRBadr" w:cs="IRBadr" w:hint="cs"/>
          <w:color w:val="0000FF"/>
          <w:rtl/>
        </w:rPr>
        <w:t>مطبقون</w:t>
      </w:r>
      <w:r w:rsidRPr="00700F25">
        <w:rPr>
          <w:rFonts w:ascii="IRBadr" w:hAnsi="IRBadr" w:cs="IRBadr"/>
          <w:color w:val="0000FF"/>
          <w:rtl/>
        </w:rPr>
        <w:t xml:space="preserve"> </w:t>
      </w:r>
      <w:r w:rsidRPr="00700F25">
        <w:rPr>
          <w:rFonts w:ascii="IRBadr" w:hAnsi="IRBadr" w:cs="IRBadr" w:hint="cs"/>
          <w:color w:val="0000FF"/>
          <w:rtl/>
        </w:rPr>
        <w:t>على</w:t>
      </w:r>
      <w:r w:rsidRPr="00700F25">
        <w:rPr>
          <w:rFonts w:ascii="IRBadr" w:hAnsi="IRBadr" w:cs="IRBadr"/>
          <w:color w:val="0000FF"/>
          <w:rtl/>
        </w:rPr>
        <w:t xml:space="preserve"> </w:t>
      </w:r>
      <w:r w:rsidRPr="00700F25">
        <w:rPr>
          <w:rFonts w:ascii="IRBadr" w:hAnsi="IRBadr" w:cs="IRBadr" w:hint="cs"/>
          <w:color w:val="0000FF"/>
          <w:rtl/>
        </w:rPr>
        <w:t>فضله</w:t>
      </w:r>
      <w:r w:rsidRPr="00700F25">
        <w:rPr>
          <w:rFonts w:ascii="IRBadr" w:hAnsi="IRBadr" w:cs="IRBadr"/>
          <w:color w:val="0000FF"/>
          <w:rtl/>
        </w:rPr>
        <w:t xml:space="preserve"> </w:t>
      </w:r>
      <w:r w:rsidRPr="00700F25">
        <w:rPr>
          <w:rFonts w:ascii="IRBadr" w:hAnsi="IRBadr" w:cs="IRBadr" w:hint="cs"/>
          <w:color w:val="0000FF"/>
          <w:rtl/>
        </w:rPr>
        <w:t>و</w:t>
      </w:r>
      <w:r w:rsidRPr="00700F25">
        <w:rPr>
          <w:rFonts w:ascii="IRBadr" w:hAnsi="IRBadr" w:cs="IRBadr"/>
          <w:color w:val="0000FF"/>
          <w:rtl/>
        </w:rPr>
        <w:t xml:space="preserve"> </w:t>
      </w:r>
      <w:r w:rsidRPr="00700F25">
        <w:rPr>
          <w:rFonts w:ascii="IRBadr" w:hAnsi="IRBadr" w:cs="IRBadr" w:hint="cs"/>
          <w:color w:val="0000FF"/>
          <w:rtl/>
        </w:rPr>
        <w:t>ثقته،</w:t>
      </w:r>
      <w:r>
        <w:rPr>
          <w:rFonts w:ascii="IRBadr" w:hAnsi="IRBadr" w:cs="IRBadr"/>
          <w:color w:val="0000FF"/>
        </w:rPr>
        <w:t xml:space="preserve"> </w:t>
      </w:r>
      <w:r w:rsidRPr="00700F25">
        <w:rPr>
          <w:rFonts w:ascii="IRBadr" w:hAnsi="IRBadr" w:cs="IRBadr" w:hint="cs"/>
          <w:color w:val="0000FF"/>
          <w:rtl/>
        </w:rPr>
        <w:t>مقرّون</w:t>
      </w:r>
      <w:r w:rsidRPr="00700F25">
        <w:rPr>
          <w:rFonts w:ascii="IRBadr" w:hAnsi="IRBadr" w:cs="IRBadr"/>
          <w:color w:val="0000FF"/>
          <w:rtl/>
        </w:rPr>
        <w:t xml:space="preserve"> </w:t>
      </w:r>
      <w:r w:rsidRPr="00700F25">
        <w:rPr>
          <w:rFonts w:ascii="IRBadr" w:hAnsi="IRBadr" w:cs="IRBadr" w:hint="cs"/>
          <w:color w:val="0000FF"/>
          <w:rtl/>
        </w:rPr>
        <w:t>بجلالته</w:t>
      </w:r>
      <w:r w:rsidRPr="00700F25">
        <w:rPr>
          <w:rFonts w:ascii="IRBadr" w:hAnsi="IRBadr" w:cs="IRBadr"/>
          <w:color w:val="0000FF"/>
          <w:rtl/>
        </w:rPr>
        <w:t xml:space="preserve"> </w:t>
      </w:r>
      <w:r w:rsidRPr="00700F25">
        <w:rPr>
          <w:rFonts w:ascii="IRBadr" w:hAnsi="IRBadr" w:cs="IRBadr" w:hint="cs"/>
          <w:color w:val="0000FF"/>
          <w:rtl/>
        </w:rPr>
        <w:t>مع</w:t>
      </w:r>
      <w:r w:rsidRPr="00700F25">
        <w:rPr>
          <w:rFonts w:ascii="IRBadr" w:hAnsi="IRBadr" w:cs="IRBadr"/>
          <w:color w:val="0000FF"/>
          <w:rtl/>
        </w:rPr>
        <w:t xml:space="preserve"> </w:t>
      </w:r>
      <w:r w:rsidRPr="00700F25">
        <w:rPr>
          <w:rFonts w:ascii="IRBadr" w:hAnsi="IRBadr" w:cs="IRBadr" w:hint="cs"/>
          <w:color w:val="0000FF"/>
          <w:rtl/>
        </w:rPr>
        <w:t>اعترافهم</w:t>
      </w:r>
      <w:r w:rsidRPr="00700F25">
        <w:rPr>
          <w:rFonts w:ascii="IRBadr" w:hAnsi="IRBadr" w:cs="IRBadr"/>
          <w:color w:val="0000FF"/>
          <w:rtl/>
        </w:rPr>
        <w:t xml:space="preserve"> </w:t>
      </w:r>
      <w:r w:rsidRPr="00700F25">
        <w:rPr>
          <w:rFonts w:ascii="IRBadr" w:hAnsi="IRBadr" w:cs="IRBadr" w:hint="cs"/>
          <w:color w:val="0000FF"/>
          <w:rtl/>
        </w:rPr>
        <w:t>بتشيعه</w:t>
      </w:r>
      <w:r>
        <w:rPr>
          <w:rFonts w:ascii="IRBadr" w:hAnsi="IRBadr" w:cs="IRBadr"/>
          <w:color w:val="0000FF"/>
          <w:rtl/>
        </w:rPr>
        <w:t>.</w:t>
      </w:r>
      <w:r>
        <w:rPr>
          <w:rStyle w:val="FootnoteReference"/>
          <w:rFonts w:ascii="IRBadr" w:hAnsi="IRBadr" w:cs="IRBadr"/>
          <w:color w:val="0000FF"/>
          <w:rtl/>
        </w:rPr>
        <w:footnoteReference w:id="7"/>
      </w:r>
      <w:r>
        <w:rPr>
          <w:rFonts w:ascii="IRBadr" w:hAnsi="IRBadr" w:cs="IRBadr" w:hint="cs"/>
          <w:color w:val="0000FF"/>
          <w:rtl/>
        </w:rPr>
        <w:t xml:space="preserve">». </w:t>
      </w:r>
      <w:r w:rsidRPr="00941A1F">
        <w:rPr>
          <w:rFonts w:ascii="IRBadr" w:hAnsi="IRBadr" w:cs="IRBadr" w:hint="cs"/>
          <w:rtl/>
        </w:rPr>
        <w:t>در کلام مرحوم وحید بهبهانی نیز همین مطلب وارد شدها است.</w:t>
      </w:r>
      <w:r>
        <w:rPr>
          <w:rStyle w:val="FootnoteReference"/>
          <w:rFonts w:ascii="IRBadr" w:hAnsi="IRBadr" w:cs="IRBadr"/>
          <w:rtl/>
        </w:rPr>
        <w:footnoteReference w:id="8"/>
      </w:r>
    </w:p>
    <w:p w:rsidR="001C15C8" w:rsidRDefault="001C15C8" w:rsidP="004A2DC1">
      <w:pPr>
        <w:pStyle w:val="Heading3"/>
        <w:rPr>
          <w:rtl/>
        </w:rPr>
      </w:pPr>
      <w:bookmarkStart w:id="8" w:name="_Toc128067454"/>
      <w:r>
        <w:rPr>
          <w:rFonts w:hint="cs"/>
          <w:rtl/>
        </w:rPr>
        <w:t>بررسی مذهب اعمش</w:t>
      </w:r>
      <w:r w:rsidR="00DD7532">
        <w:rPr>
          <w:rFonts w:hint="cs"/>
          <w:rtl/>
        </w:rPr>
        <w:t xml:space="preserve"> و</w:t>
      </w:r>
      <w:r w:rsidR="000719F6">
        <w:rPr>
          <w:rFonts w:hint="cs"/>
          <w:rtl/>
        </w:rPr>
        <w:t xml:space="preserve"> </w:t>
      </w:r>
      <w:r w:rsidR="000719F6" w:rsidRPr="000719F6">
        <w:rPr>
          <w:rFonts w:hint="cs"/>
          <w:rtl/>
        </w:rPr>
        <w:t>قرائن</w:t>
      </w:r>
      <w:r w:rsidR="000719F6" w:rsidRPr="000719F6">
        <w:rPr>
          <w:rtl/>
        </w:rPr>
        <w:t xml:space="preserve"> </w:t>
      </w:r>
      <w:r w:rsidR="000719F6" w:rsidRPr="000719F6">
        <w:rPr>
          <w:rFonts w:hint="cs"/>
          <w:rtl/>
        </w:rPr>
        <w:t>اقامه</w:t>
      </w:r>
      <w:r w:rsidR="000719F6" w:rsidRPr="000719F6">
        <w:rPr>
          <w:rtl/>
        </w:rPr>
        <w:t xml:space="preserve"> </w:t>
      </w:r>
      <w:r w:rsidR="000719F6" w:rsidRPr="000719F6">
        <w:rPr>
          <w:rFonts w:hint="cs"/>
          <w:rtl/>
        </w:rPr>
        <w:t>شده</w:t>
      </w:r>
      <w:r w:rsidR="000719F6" w:rsidRPr="000719F6">
        <w:rPr>
          <w:rtl/>
        </w:rPr>
        <w:t xml:space="preserve"> </w:t>
      </w:r>
      <w:r w:rsidR="000719F6" w:rsidRPr="000719F6">
        <w:rPr>
          <w:rFonts w:hint="cs"/>
          <w:rtl/>
        </w:rPr>
        <w:t>بر</w:t>
      </w:r>
      <w:r w:rsidR="000719F6" w:rsidRPr="000719F6">
        <w:rPr>
          <w:rtl/>
        </w:rPr>
        <w:t xml:space="preserve"> </w:t>
      </w:r>
      <w:r w:rsidR="000719F6" w:rsidRPr="000719F6">
        <w:rPr>
          <w:rFonts w:hint="cs"/>
          <w:rtl/>
        </w:rPr>
        <w:t>تشیّع</w:t>
      </w:r>
      <w:r w:rsidR="000719F6" w:rsidRPr="000719F6">
        <w:rPr>
          <w:rtl/>
        </w:rPr>
        <w:t xml:space="preserve"> </w:t>
      </w:r>
      <w:r w:rsidR="000719F6" w:rsidRPr="000719F6">
        <w:rPr>
          <w:rFonts w:hint="cs"/>
          <w:rtl/>
        </w:rPr>
        <w:t>او</w:t>
      </w:r>
      <w:bookmarkEnd w:id="8"/>
    </w:p>
    <w:p w:rsidR="00274061" w:rsidRDefault="008F73D1" w:rsidP="008F73D1">
      <w:pPr>
        <w:rPr>
          <w:rFonts w:ascii="IRBadr" w:hAnsi="IRBadr" w:cs="IRBadr"/>
          <w:rtl/>
        </w:rPr>
      </w:pPr>
      <w:r>
        <w:rPr>
          <w:rFonts w:ascii="IRBadr" w:hAnsi="IRBadr" w:cs="IRBadr" w:hint="cs"/>
          <w:rtl/>
        </w:rPr>
        <w:t>برخی از اهل رجال، روایاتی دال بر تشیّع او نقل کرده‌اند. همچنین در برخی از کتب اهل سنت، تعابیری در مورد اعمش وارد شده است که ممکن است امامی بودن او از این تعابیر استفاده شود. این قرائن را باید مورد بررسی قرار دهیم</w:t>
      </w:r>
      <w:r w:rsidR="007A33D9">
        <w:rPr>
          <w:rFonts w:ascii="IRBadr" w:hAnsi="IRBadr" w:cs="IRBadr" w:hint="cs"/>
          <w:rtl/>
        </w:rPr>
        <w:t>.</w:t>
      </w:r>
    </w:p>
    <w:p w:rsidR="00274061" w:rsidRDefault="00274061" w:rsidP="00414F20">
      <w:pPr>
        <w:pStyle w:val="Heading4"/>
        <w:rPr>
          <w:rtl/>
        </w:rPr>
      </w:pPr>
      <w:bookmarkStart w:id="9" w:name="_Toc128067455"/>
      <w:r>
        <w:rPr>
          <w:rFonts w:hint="cs"/>
          <w:rtl/>
        </w:rPr>
        <w:t>دلالت تعبیر «فیه تشیّع»</w:t>
      </w:r>
      <w:r w:rsidR="00644A59">
        <w:rPr>
          <w:rFonts w:hint="cs"/>
          <w:rtl/>
        </w:rPr>
        <w:t xml:space="preserve"> در کتب عامه،</w:t>
      </w:r>
      <w:r>
        <w:rPr>
          <w:rFonts w:hint="cs"/>
          <w:rtl/>
        </w:rPr>
        <w:t xml:space="preserve"> بر امامی بودن اعمش</w:t>
      </w:r>
      <w:bookmarkEnd w:id="9"/>
    </w:p>
    <w:p w:rsidR="004A0186" w:rsidRDefault="000719F6" w:rsidP="000960A1">
      <w:pPr>
        <w:rPr>
          <w:rFonts w:ascii="IRBadr" w:hAnsi="IRBadr" w:cs="IRBadr"/>
          <w:rtl/>
        </w:rPr>
      </w:pPr>
      <w:r>
        <w:rPr>
          <w:rFonts w:ascii="IRBadr" w:hAnsi="IRBadr" w:cs="IRBadr" w:hint="cs"/>
          <w:rtl/>
        </w:rPr>
        <w:t xml:space="preserve">برخی از عامه در مورد اعمش تعبیر «فیه تشیّع» را به کار برده‌اند. به نظر می‌رسد </w:t>
      </w:r>
      <w:r w:rsidR="004A0186">
        <w:rPr>
          <w:rFonts w:ascii="IRBadr" w:hAnsi="IRBadr" w:cs="IRBadr" w:hint="cs"/>
          <w:rtl/>
        </w:rPr>
        <w:t>این تعبیر به معنی امامی مذهب نیست. بلکه این تعبیر به این معناست که ولایت اهل بیت را قائل است</w:t>
      </w:r>
      <w:r w:rsidR="005874FF">
        <w:rPr>
          <w:rFonts w:ascii="IRBadr" w:hAnsi="IRBadr" w:cs="IRBadr" w:hint="cs"/>
          <w:rtl/>
        </w:rPr>
        <w:t>. در اصطلاح</w:t>
      </w:r>
      <w:r w:rsidR="00DA07E6">
        <w:rPr>
          <w:rFonts w:ascii="IRBadr" w:hAnsi="IRBadr" w:cs="IRBadr" w:hint="cs"/>
          <w:rtl/>
        </w:rPr>
        <w:t xml:space="preserve"> امروزه</w:t>
      </w:r>
      <w:r w:rsidR="005874FF">
        <w:rPr>
          <w:rFonts w:ascii="IRBadr" w:hAnsi="IRBadr" w:cs="IRBadr" w:hint="cs"/>
          <w:rtl/>
        </w:rPr>
        <w:t>، وجه تمایز شیعه با سنّی در تولّی نیست بلکه در تبرّی است. و مجرّد</w:t>
      </w:r>
      <w:r w:rsidR="00DA07E6">
        <w:rPr>
          <w:rFonts w:ascii="IRBadr" w:hAnsi="IRBadr" w:cs="IRBadr" w:hint="cs"/>
          <w:rtl/>
        </w:rPr>
        <w:t xml:space="preserve"> </w:t>
      </w:r>
      <w:r w:rsidR="000960A1">
        <w:rPr>
          <w:rFonts w:ascii="IRBadr" w:hAnsi="IRBadr" w:cs="IRBadr" w:hint="cs"/>
          <w:rtl/>
        </w:rPr>
        <w:t xml:space="preserve">پذیرش </w:t>
      </w:r>
      <w:r w:rsidR="00DA07E6">
        <w:rPr>
          <w:rFonts w:ascii="IRBadr" w:hAnsi="IRBadr" w:cs="IRBadr" w:hint="cs"/>
          <w:rtl/>
        </w:rPr>
        <w:t xml:space="preserve">ولایت اهل بیت </w:t>
      </w:r>
      <w:r w:rsidR="000960A1">
        <w:rPr>
          <w:rFonts w:ascii="IRBadr" w:hAnsi="IRBadr" w:cs="IRBadr" w:hint="cs"/>
          <w:rtl/>
        </w:rPr>
        <w:t>ب</w:t>
      </w:r>
      <w:r w:rsidR="00DA07E6">
        <w:rPr>
          <w:rFonts w:ascii="IRBadr" w:hAnsi="IRBadr" w:cs="IRBadr" w:hint="cs"/>
          <w:rtl/>
        </w:rPr>
        <w:t>اعث تشیّع شخص نمی‌شود. ولی در اصطلاح قدما، تشیّع در مورد کسی به کار می رفته است که قائل به ولایت اهل بیت علیهم السلام بوده است. و لو تبرّی از اعداء‌ هم نداشته باشد. ولی تشیّع مد نظر ما کسی است که قائل به تبرّی است یعنی قائل به خلافت بر حقّ خلفای ثلاثه نیست بلکه آنها ر ا غاصب خلافت می‌داند و</w:t>
      </w:r>
      <w:r w:rsidR="00DD615A">
        <w:rPr>
          <w:rFonts w:ascii="IRBadr" w:hAnsi="IRBadr" w:cs="IRBadr" w:hint="cs"/>
          <w:rtl/>
        </w:rPr>
        <w:t xml:space="preserve"> معتقد به خلافت بلا فصل</w:t>
      </w:r>
      <w:r w:rsidR="00DA07E6">
        <w:rPr>
          <w:rFonts w:ascii="IRBadr" w:hAnsi="IRBadr" w:cs="IRBadr" w:hint="cs"/>
          <w:rtl/>
        </w:rPr>
        <w:t xml:space="preserve"> امیر المومنین علیه السلام </w:t>
      </w:r>
      <w:r w:rsidR="00DD615A">
        <w:rPr>
          <w:rFonts w:ascii="IRBadr" w:hAnsi="IRBadr" w:cs="IRBadr" w:hint="cs"/>
          <w:rtl/>
        </w:rPr>
        <w:t xml:space="preserve">است. لذا مطالبی که از اعمش در مورد فضائل امیر المومنین نقل شده است، اثبات تشیّع او نمی‌کند. لذا آنچه در تنقیح المقال وارد شده است که این روایات را نقل می‌کند و از همین طریق تشیّع او را ثابت می‌کند، کلام تامّی نیست. </w:t>
      </w:r>
    </w:p>
    <w:p w:rsidR="00DC1D3D" w:rsidRDefault="00DC1D3D" w:rsidP="00DC1D3D">
      <w:pPr>
        <w:rPr>
          <w:rFonts w:ascii="IRBadr" w:hAnsi="IRBadr" w:cs="IRBadr"/>
          <w:rtl/>
        </w:rPr>
      </w:pPr>
      <w:r>
        <w:rPr>
          <w:rFonts w:ascii="IRBadr" w:hAnsi="IRBadr" w:cs="IRBadr" w:hint="cs"/>
          <w:rtl/>
        </w:rPr>
        <w:t xml:space="preserve">صاحب تنقیح المقال از کتاب توضیح المقاصد </w:t>
      </w:r>
      <w:r w:rsidR="002B2F71" w:rsidRPr="004A0186">
        <w:rPr>
          <w:rFonts w:ascii="IRBadr" w:hAnsi="IRBadr" w:cs="IRBadr"/>
          <w:rtl/>
        </w:rPr>
        <w:t>شیخ بهایی نقل می‌کند که</w:t>
      </w:r>
      <w:r>
        <w:rPr>
          <w:rFonts w:ascii="IRBadr" w:hAnsi="IRBadr" w:cs="IRBadr" w:hint="cs"/>
          <w:rtl/>
        </w:rPr>
        <w:t xml:space="preserve"> شیخ فرموده است:</w:t>
      </w:r>
      <w:r w:rsidR="002B2F71" w:rsidRPr="00DC1D3D">
        <w:rPr>
          <w:rFonts w:ascii="IRBadr" w:hAnsi="IRBadr" w:cs="IRBadr"/>
          <w:color w:val="0000FF"/>
          <w:rtl/>
        </w:rPr>
        <w:t xml:space="preserve"> </w:t>
      </w:r>
      <w:r w:rsidRPr="00DC1D3D">
        <w:rPr>
          <w:rFonts w:ascii="IRBadr" w:hAnsi="IRBadr" w:cs="IRBadr" w:hint="cs"/>
          <w:color w:val="0000FF"/>
          <w:rtl/>
        </w:rPr>
        <w:t>«و</w:t>
      </w:r>
      <w:r w:rsidRPr="00DC1D3D">
        <w:rPr>
          <w:rFonts w:ascii="IRBadr" w:hAnsi="IRBadr" w:cs="IRBadr"/>
          <w:color w:val="0000FF"/>
          <w:rtl/>
        </w:rPr>
        <w:t xml:space="preserve"> </w:t>
      </w:r>
      <w:r w:rsidRPr="00DC1D3D">
        <w:rPr>
          <w:rFonts w:ascii="IRBadr" w:hAnsi="IRBadr" w:cs="IRBadr" w:hint="cs"/>
          <w:color w:val="0000FF"/>
          <w:rtl/>
        </w:rPr>
        <w:t>الذي</w:t>
      </w:r>
      <w:r w:rsidRPr="00DC1D3D">
        <w:rPr>
          <w:rFonts w:ascii="IRBadr" w:hAnsi="IRBadr" w:cs="IRBadr"/>
          <w:color w:val="0000FF"/>
          <w:rtl/>
        </w:rPr>
        <w:t xml:space="preserve"> </w:t>
      </w:r>
      <w:r w:rsidRPr="00DC1D3D">
        <w:rPr>
          <w:rFonts w:ascii="IRBadr" w:hAnsi="IRBadr" w:cs="IRBadr" w:hint="cs"/>
          <w:color w:val="0000FF"/>
          <w:rtl/>
        </w:rPr>
        <w:t>استفدته</w:t>
      </w:r>
      <w:r w:rsidRPr="00DC1D3D">
        <w:rPr>
          <w:rFonts w:ascii="IRBadr" w:hAnsi="IRBadr" w:cs="IRBadr"/>
          <w:color w:val="0000FF"/>
          <w:rtl/>
        </w:rPr>
        <w:t xml:space="preserve"> </w:t>
      </w:r>
      <w:r w:rsidRPr="00DC1D3D">
        <w:rPr>
          <w:rFonts w:ascii="IRBadr" w:hAnsi="IRBadr" w:cs="IRBadr" w:hint="cs"/>
          <w:color w:val="0000FF"/>
          <w:rtl/>
        </w:rPr>
        <w:t>من</w:t>
      </w:r>
      <w:r w:rsidRPr="00DC1D3D">
        <w:rPr>
          <w:rFonts w:ascii="IRBadr" w:hAnsi="IRBadr" w:cs="IRBadr"/>
          <w:color w:val="0000FF"/>
          <w:rtl/>
        </w:rPr>
        <w:t xml:space="preserve"> </w:t>
      </w:r>
      <w:r w:rsidRPr="00DC1D3D">
        <w:rPr>
          <w:rFonts w:ascii="IRBadr" w:hAnsi="IRBadr" w:cs="IRBadr" w:hint="cs"/>
          <w:color w:val="0000FF"/>
          <w:rtl/>
        </w:rPr>
        <w:t>تصفّح</w:t>
      </w:r>
      <w:r w:rsidRPr="00DC1D3D">
        <w:rPr>
          <w:rFonts w:ascii="IRBadr" w:hAnsi="IRBadr" w:cs="IRBadr"/>
          <w:color w:val="0000FF"/>
          <w:rtl/>
        </w:rPr>
        <w:t xml:space="preserve"> </w:t>
      </w:r>
      <w:r w:rsidRPr="00DC1D3D">
        <w:rPr>
          <w:rFonts w:ascii="IRBadr" w:hAnsi="IRBadr" w:cs="IRBadr" w:hint="cs"/>
          <w:color w:val="0000FF"/>
          <w:rtl/>
        </w:rPr>
        <w:t>التواريخ</w:t>
      </w:r>
      <w:r w:rsidRPr="00DC1D3D">
        <w:rPr>
          <w:rFonts w:ascii="IRBadr" w:hAnsi="IRBadr" w:cs="IRBadr"/>
          <w:color w:val="0000FF"/>
          <w:rtl/>
        </w:rPr>
        <w:t xml:space="preserve"> </w:t>
      </w:r>
      <w:r w:rsidRPr="00DC1D3D">
        <w:rPr>
          <w:rFonts w:ascii="IRBadr" w:hAnsi="IRBadr" w:cs="IRBadr" w:hint="cs"/>
          <w:color w:val="0000FF"/>
          <w:rtl/>
        </w:rPr>
        <w:t>أنّه</w:t>
      </w:r>
      <w:r w:rsidRPr="00DC1D3D">
        <w:rPr>
          <w:rFonts w:ascii="IRBadr" w:hAnsi="IRBadr" w:cs="IRBadr"/>
          <w:color w:val="0000FF"/>
          <w:rtl/>
        </w:rPr>
        <w:t xml:space="preserve"> </w:t>
      </w:r>
      <w:r w:rsidRPr="00DC1D3D">
        <w:rPr>
          <w:rFonts w:ascii="IRBadr" w:hAnsi="IRBadr" w:cs="IRBadr" w:hint="cs"/>
          <w:color w:val="0000FF"/>
          <w:rtl/>
        </w:rPr>
        <w:t>من</w:t>
      </w:r>
      <w:r w:rsidRPr="00DC1D3D">
        <w:rPr>
          <w:rFonts w:ascii="IRBadr" w:hAnsi="IRBadr" w:cs="IRBadr"/>
          <w:color w:val="0000FF"/>
          <w:rtl/>
        </w:rPr>
        <w:t xml:space="preserve"> </w:t>
      </w:r>
      <w:r w:rsidRPr="00DC1D3D">
        <w:rPr>
          <w:rFonts w:ascii="IRBadr" w:hAnsi="IRBadr" w:cs="IRBadr" w:hint="cs"/>
          <w:color w:val="0000FF"/>
          <w:rtl/>
        </w:rPr>
        <w:t>الشيعة</w:t>
      </w:r>
      <w:r w:rsidRPr="00DC1D3D">
        <w:rPr>
          <w:rFonts w:ascii="IRBadr" w:hAnsi="IRBadr" w:cs="IRBadr"/>
          <w:color w:val="0000FF"/>
          <w:rtl/>
        </w:rPr>
        <w:t xml:space="preserve"> </w:t>
      </w:r>
      <w:r w:rsidRPr="00DC1D3D">
        <w:rPr>
          <w:rFonts w:ascii="IRBadr" w:hAnsi="IRBadr" w:cs="IRBadr" w:hint="cs"/>
          <w:color w:val="0000FF"/>
          <w:rtl/>
        </w:rPr>
        <w:t>الإمامية،و</w:t>
      </w:r>
      <w:r w:rsidRPr="00DC1D3D">
        <w:rPr>
          <w:rFonts w:ascii="IRBadr" w:hAnsi="IRBadr" w:cs="IRBadr"/>
          <w:color w:val="0000FF"/>
          <w:rtl/>
        </w:rPr>
        <w:t xml:space="preserve"> </w:t>
      </w:r>
      <w:r w:rsidRPr="00DC1D3D">
        <w:rPr>
          <w:rFonts w:ascii="IRBadr" w:hAnsi="IRBadr" w:cs="IRBadr" w:hint="cs"/>
          <w:color w:val="0000FF"/>
          <w:rtl/>
        </w:rPr>
        <w:t>العجب</w:t>
      </w:r>
      <w:r w:rsidRPr="00DC1D3D">
        <w:rPr>
          <w:rFonts w:ascii="IRBadr" w:hAnsi="IRBadr" w:cs="IRBadr"/>
          <w:color w:val="0000FF"/>
          <w:rtl/>
        </w:rPr>
        <w:t xml:space="preserve"> </w:t>
      </w:r>
      <w:r w:rsidRPr="00DC1D3D">
        <w:rPr>
          <w:rFonts w:ascii="IRBadr" w:hAnsi="IRBadr" w:cs="IRBadr" w:hint="cs"/>
          <w:color w:val="0000FF"/>
          <w:rtl/>
        </w:rPr>
        <w:t>أنّ</w:t>
      </w:r>
      <w:r w:rsidRPr="00DC1D3D">
        <w:rPr>
          <w:rFonts w:ascii="IRBadr" w:hAnsi="IRBadr" w:cs="IRBadr"/>
          <w:color w:val="0000FF"/>
          <w:rtl/>
        </w:rPr>
        <w:t xml:space="preserve"> </w:t>
      </w:r>
      <w:r w:rsidRPr="00DC1D3D">
        <w:rPr>
          <w:rFonts w:ascii="IRBadr" w:hAnsi="IRBadr" w:cs="IRBadr" w:hint="cs"/>
          <w:color w:val="0000FF"/>
          <w:rtl/>
        </w:rPr>
        <w:t>أصحابنا</w:t>
      </w:r>
      <w:r w:rsidRPr="00DC1D3D">
        <w:rPr>
          <w:rFonts w:ascii="IRBadr" w:hAnsi="IRBadr" w:cs="IRBadr"/>
          <w:color w:val="0000FF"/>
          <w:rtl/>
        </w:rPr>
        <w:t xml:space="preserve"> </w:t>
      </w:r>
      <w:r w:rsidRPr="00DC1D3D">
        <w:rPr>
          <w:rFonts w:ascii="IRBadr" w:hAnsi="IRBadr" w:cs="IRBadr" w:hint="cs"/>
          <w:color w:val="0000FF"/>
          <w:rtl/>
        </w:rPr>
        <w:t>لم</w:t>
      </w:r>
      <w:r w:rsidRPr="00DC1D3D">
        <w:rPr>
          <w:rFonts w:ascii="IRBadr" w:hAnsi="IRBadr" w:cs="IRBadr"/>
          <w:color w:val="0000FF"/>
          <w:rtl/>
        </w:rPr>
        <w:t xml:space="preserve"> </w:t>
      </w:r>
      <w:r w:rsidRPr="00DC1D3D">
        <w:rPr>
          <w:rFonts w:ascii="IRBadr" w:hAnsi="IRBadr" w:cs="IRBadr" w:hint="cs"/>
          <w:color w:val="0000FF"/>
          <w:rtl/>
        </w:rPr>
        <w:t>يصفوه</w:t>
      </w:r>
      <w:r w:rsidRPr="00DC1D3D">
        <w:rPr>
          <w:rFonts w:ascii="IRBadr" w:hAnsi="IRBadr" w:cs="IRBadr"/>
          <w:color w:val="0000FF"/>
          <w:rtl/>
        </w:rPr>
        <w:t xml:space="preserve"> </w:t>
      </w:r>
      <w:r w:rsidRPr="00DC1D3D">
        <w:rPr>
          <w:rFonts w:ascii="IRBadr" w:hAnsi="IRBadr" w:cs="IRBadr" w:hint="cs"/>
          <w:color w:val="0000FF"/>
          <w:rtl/>
        </w:rPr>
        <w:t>بذلك</w:t>
      </w:r>
      <w:r w:rsidRPr="00DC1D3D">
        <w:rPr>
          <w:rFonts w:ascii="IRBadr" w:hAnsi="IRBadr" w:cs="IRBadr"/>
          <w:color w:val="0000FF"/>
          <w:rtl/>
        </w:rPr>
        <w:t xml:space="preserve"> </w:t>
      </w:r>
      <w:r w:rsidRPr="00DC1D3D">
        <w:rPr>
          <w:rFonts w:ascii="IRBadr" w:hAnsi="IRBadr" w:cs="IRBadr" w:hint="cs"/>
          <w:color w:val="0000FF"/>
          <w:rtl/>
        </w:rPr>
        <w:t>في</w:t>
      </w:r>
      <w:r w:rsidRPr="00DC1D3D">
        <w:rPr>
          <w:rFonts w:ascii="IRBadr" w:hAnsi="IRBadr" w:cs="IRBadr"/>
          <w:color w:val="0000FF"/>
          <w:rtl/>
        </w:rPr>
        <w:t xml:space="preserve"> </w:t>
      </w:r>
      <w:r w:rsidRPr="00DC1D3D">
        <w:rPr>
          <w:rFonts w:ascii="IRBadr" w:hAnsi="IRBadr" w:cs="IRBadr" w:hint="cs"/>
          <w:color w:val="0000FF"/>
          <w:rtl/>
        </w:rPr>
        <w:t>كتب</w:t>
      </w:r>
      <w:r w:rsidRPr="00DC1D3D">
        <w:rPr>
          <w:rFonts w:ascii="IRBadr" w:hAnsi="IRBadr" w:cs="IRBadr"/>
          <w:color w:val="0000FF"/>
          <w:rtl/>
        </w:rPr>
        <w:t xml:space="preserve"> </w:t>
      </w:r>
      <w:r w:rsidRPr="00DC1D3D">
        <w:rPr>
          <w:rFonts w:ascii="IRBadr" w:hAnsi="IRBadr" w:cs="IRBadr" w:hint="cs"/>
          <w:color w:val="0000FF"/>
          <w:rtl/>
        </w:rPr>
        <w:t>الرجال</w:t>
      </w:r>
      <w:r w:rsidRPr="00DC1D3D">
        <w:rPr>
          <w:rFonts w:ascii="IRBadr" w:hAnsi="IRBadr" w:cs="IRBadr"/>
          <w:color w:val="0000FF"/>
          <w:rtl/>
        </w:rPr>
        <w:t>.</w:t>
      </w:r>
      <w:r>
        <w:rPr>
          <w:rStyle w:val="FootnoteReference"/>
          <w:rFonts w:ascii="IRBadr" w:hAnsi="IRBadr" w:cs="IRBadr"/>
          <w:color w:val="0000FF"/>
          <w:rtl/>
        </w:rPr>
        <w:footnoteReference w:id="9"/>
      </w:r>
      <w:r w:rsidRPr="00DC1D3D">
        <w:rPr>
          <w:rFonts w:ascii="IRBadr" w:hAnsi="IRBadr" w:cs="IRBadr" w:hint="cs"/>
          <w:color w:val="0000FF"/>
          <w:rtl/>
        </w:rPr>
        <w:t>»</w:t>
      </w:r>
      <w:r w:rsidRPr="00DC1D3D">
        <w:rPr>
          <w:rFonts w:ascii="IRBadr" w:hAnsi="IRBadr" w:cs="IRBadr"/>
          <w:rtl/>
        </w:rPr>
        <w:t xml:space="preserve"> </w:t>
      </w:r>
    </w:p>
    <w:p w:rsidR="008F73D1" w:rsidRDefault="00DC1D3D" w:rsidP="00DC1D3D">
      <w:pPr>
        <w:rPr>
          <w:rFonts w:ascii="IRBadr" w:hAnsi="IRBadr" w:cs="IRBadr"/>
          <w:rtl/>
        </w:rPr>
      </w:pPr>
      <w:r>
        <w:rPr>
          <w:rFonts w:ascii="IRBadr" w:hAnsi="IRBadr" w:cs="IRBadr" w:hint="cs"/>
          <w:rtl/>
        </w:rPr>
        <w:t>تنقیح المقال در ادامه بحث شواهدی را بر تشیّع اعمش بیان می‌کند.</w:t>
      </w:r>
      <w:r w:rsidR="002B2F71" w:rsidRPr="004A0186">
        <w:rPr>
          <w:rFonts w:ascii="IRBadr" w:hAnsi="IRBadr" w:cs="IRBadr"/>
          <w:rtl/>
        </w:rPr>
        <w:t xml:space="preserve"> </w:t>
      </w:r>
    </w:p>
    <w:p w:rsidR="00DD7532" w:rsidRDefault="00243688" w:rsidP="00243688">
      <w:pPr>
        <w:pStyle w:val="Heading4"/>
        <w:rPr>
          <w:rtl/>
        </w:rPr>
      </w:pPr>
      <w:bookmarkStart w:id="10" w:name="_Toc128067456"/>
      <w:r>
        <w:rPr>
          <w:rFonts w:hint="cs"/>
          <w:rtl/>
        </w:rPr>
        <w:t>بدگویی</w:t>
      </w:r>
      <w:r w:rsidR="00803B7D">
        <w:rPr>
          <w:rFonts w:hint="cs"/>
          <w:rtl/>
        </w:rPr>
        <w:t xml:space="preserve"> </w:t>
      </w:r>
      <w:r>
        <w:rPr>
          <w:rFonts w:hint="cs"/>
          <w:rtl/>
        </w:rPr>
        <w:t>اعمش از ابوحنیفه</w:t>
      </w:r>
      <w:bookmarkEnd w:id="10"/>
    </w:p>
    <w:p w:rsidR="00DC1D3D" w:rsidRDefault="00243688" w:rsidP="00243688">
      <w:pPr>
        <w:rPr>
          <w:rFonts w:ascii="IRBadr" w:hAnsi="IRBadr" w:cs="IRBadr"/>
          <w:rtl/>
        </w:rPr>
      </w:pPr>
      <w:r>
        <w:rPr>
          <w:rFonts w:ascii="IRBadr" w:hAnsi="IRBadr" w:cs="IRBadr" w:hint="cs"/>
          <w:rtl/>
        </w:rPr>
        <w:t xml:space="preserve"> نقل شده که </w:t>
      </w:r>
      <w:r w:rsidR="002B2F71" w:rsidRPr="004A0186">
        <w:rPr>
          <w:rFonts w:ascii="IRBadr" w:hAnsi="IRBadr" w:cs="IRBadr"/>
          <w:rtl/>
        </w:rPr>
        <w:t>ابو حنیفه</w:t>
      </w:r>
      <w:r>
        <w:rPr>
          <w:rFonts w:ascii="IRBadr" w:hAnsi="IRBadr" w:cs="IRBadr" w:hint="cs"/>
          <w:rtl/>
        </w:rPr>
        <w:t xml:space="preserve"> از اعمش سؤال کرد:</w:t>
      </w:r>
    </w:p>
    <w:p w:rsidR="009E581C" w:rsidRDefault="002B2F71" w:rsidP="00DC1D3D">
      <w:pPr>
        <w:rPr>
          <w:rFonts w:ascii="IRBadr" w:hAnsi="IRBadr" w:cs="IRBadr"/>
          <w:color w:val="0000FF"/>
          <w:rtl/>
        </w:rPr>
      </w:pPr>
      <w:r w:rsidRPr="00DC1D3D">
        <w:rPr>
          <w:rFonts w:ascii="IRBadr" w:hAnsi="IRBadr" w:cs="IRBadr"/>
          <w:color w:val="0000FF"/>
          <w:rtl/>
        </w:rPr>
        <w:t xml:space="preserve"> </w:t>
      </w:r>
      <w:r w:rsidR="00DC1D3D" w:rsidRPr="00DC1D3D">
        <w:rPr>
          <w:rFonts w:ascii="IRBadr" w:hAnsi="IRBadr" w:cs="IRBadr" w:hint="cs"/>
          <w:color w:val="0000FF"/>
          <w:rtl/>
        </w:rPr>
        <w:t>«</w:t>
      </w:r>
      <w:r w:rsidRPr="00DC1D3D">
        <w:rPr>
          <w:rFonts w:ascii="IRBadr" w:hAnsi="IRBadr" w:cs="IRBadr"/>
          <w:color w:val="0000FF"/>
          <w:rtl/>
        </w:rPr>
        <w:t>قال له ابو حنیفه یوما یا ابا محمد سمعتک تقول ان الله سبحانه اذا سلب عبداً نعمة عوض عنها نعمة اخری قال نعم قال ما الذی عوّضک بعد ان اعمش عینیک و سلب صحتهما</w:t>
      </w:r>
      <w:r w:rsidR="00DC1D3D" w:rsidRPr="00DC1D3D">
        <w:rPr>
          <w:rFonts w:ascii="IRBadr" w:hAnsi="IRBadr" w:cs="IRBadr" w:hint="cs"/>
          <w:color w:val="0000FF"/>
          <w:rtl/>
        </w:rPr>
        <w:t xml:space="preserve">؟ فقال </w:t>
      </w:r>
      <w:r w:rsidR="009E581C" w:rsidRPr="00DC1D3D">
        <w:rPr>
          <w:rFonts w:ascii="IRBadr" w:hAnsi="IRBadr" w:cs="IRBadr"/>
          <w:color w:val="0000FF"/>
          <w:rtl/>
        </w:rPr>
        <w:t>عوّضنی عنهما ان لا اریٰ ثقیلا مثلک</w:t>
      </w:r>
      <w:r w:rsidR="00E8773A">
        <w:rPr>
          <w:rStyle w:val="FootnoteReference"/>
          <w:rFonts w:ascii="IRBadr" w:hAnsi="IRBadr" w:cs="IRBadr"/>
          <w:color w:val="0000FF"/>
          <w:rtl/>
        </w:rPr>
        <w:footnoteReference w:id="10"/>
      </w:r>
      <w:r w:rsidR="00DC1D3D" w:rsidRPr="00DC1D3D">
        <w:rPr>
          <w:rFonts w:ascii="IRBadr" w:hAnsi="IRBadr" w:cs="IRBadr" w:hint="cs"/>
          <w:color w:val="0000FF"/>
          <w:rtl/>
        </w:rPr>
        <w:t>»</w:t>
      </w:r>
    </w:p>
    <w:p w:rsidR="009E581C" w:rsidRDefault="0038153C" w:rsidP="00A61C1B">
      <w:pPr>
        <w:rPr>
          <w:rFonts w:ascii="IRBadr" w:hAnsi="IRBadr" w:cs="IRBadr"/>
          <w:rtl/>
        </w:rPr>
      </w:pPr>
      <w:r w:rsidRPr="0038153C">
        <w:rPr>
          <w:rFonts w:ascii="IRBadr" w:hAnsi="IRBadr" w:cs="IRBadr" w:hint="cs"/>
          <w:rtl/>
        </w:rPr>
        <w:t>اعمش یکی از چشمانش نابینا بوده است. ابو حنیفه می‌پرسد که خداوند چشمان تو را گرفته در عوض چه نعمتی به تو عطا نمود؟ در جواب اعمش می‌گوید: همینکه نمی‌توانم تو را ببینم نعمت خداوند است.</w:t>
      </w:r>
      <w:r w:rsidR="00A61C1B">
        <w:rPr>
          <w:rFonts w:ascii="IRBadr" w:hAnsi="IRBadr" w:cs="IRBadr" w:hint="cs"/>
          <w:rtl/>
        </w:rPr>
        <w:t xml:space="preserve"> در پاورقی تنقیح آمده که در مصدر اصلی، به جای ثقیلا، «نعثلا» آمده است. نعثل</w:t>
      </w:r>
      <w:r w:rsidR="00291E0E">
        <w:rPr>
          <w:rFonts w:ascii="IRBadr" w:hAnsi="IRBadr" w:cs="IRBadr" w:hint="cs"/>
          <w:rtl/>
        </w:rPr>
        <w:t xml:space="preserve"> نام یک یهودی است که در زمان عثمان بوده است و عایشه، عثمان را به او تشبیه می‌کرده است. و در تحریک مردم به قتل عثمان می‌گفته است که «اقتلوا نعثلا» و ظاهرا نعثلا در این نقل صحیح‌تر از ثقیلا باشد.</w:t>
      </w:r>
    </w:p>
    <w:p w:rsidR="00243688" w:rsidRDefault="00291E0E" w:rsidP="00243688">
      <w:pPr>
        <w:rPr>
          <w:rFonts w:ascii="IRBadr" w:hAnsi="IRBadr" w:cs="IRBadr"/>
          <w:rtl/>
        </w:rPr>
      </w:pPr>
      <w:r>
        <w:rPr>
          <w:rFonts w:ascii="IRBadr" w:hAnsi="IRBadr" w:cs="IRBadr" w:hint="cs"/>
          <w:rtl/>
        </w:rPr>
        <w:t xml:space="preserve">علی ایّ حال، این نقل شاهد نیست. و فقط ثابت می‌کند که او به ابو حنیفه ارادتی نداشته است.  و این میزان چیزی را ثابت نمی‌کند. </w:t>
      </w:r>
    </w:p>
    <w:p w:rsidR="00243688" w:rsidRDefault="00243688" w:rsidP="00243688">
      <w:pPr>
        <w:pStyle w:val="Heading4"/>
        <w:rPr>
          <w:rtl/>
        </w:rPr>
      </w:pPr>
      <w:bookmarkStart w:id="11" w:name="_Toc128067457"/>
      <w:r>
        <w:rPr>
          <w:rFonts w:hint="cs"/>
          <w:rtl/>
        </w:rPr>
        <w:t>بیان فضائل امیر المؤمنین توسط اعمش در حضور منصور دوانیقی</w:t>
      </w:r>
      <w:bookmarkEnd w:id="11"/>
    </w:p>
    <w:p w:rsidR="00291E0E" w:rsidRPr="004A0186" w:rsidRDefault="00291E0E" w:rsidP="00E50642">
      <w:pPr>
        <w:rPr>
          <w:rFonts w:ascii="IRBadr" w:hAnsi="IRBadr" w:cs="IRBadr"/>
          <w:rtl/>
        </w:rPr>
      </w:pPr>
      <w:r>
        <w:rPr>
          <w:rFonts w:ascii="IRBadr" w:hAnsi="IRBadr" w:cs="IRBadr" w:hint="cs"/>
          <w:rtl/>
        </w:rPr>
        <w:t xml:space="preserve">روایتی است که در حاشیه تنقیح هم  آورده شده </w:t>
      </w:r>
      <w:r w:rsidR="003E3D48">
        <w:rPr>
          <w:rFonts w:ascii="IRBadr" w:hAnsi="IRBadr" w:cs="IRBadr" w:hint="cs"/>
          <w:rtl/>
        </w:rPr>
        <w:t>و</w:t>
      </w:r>
      <w:r>
        <w:rPr>
          <w:rFonts w:ascii="IRBadr" w:hAnsi="IRBadr" w:cs="IRBadr" w:hint="cs"/>
          <w:rtl/>
        </w:rPr>
        <w:t xml:space="preserve"> روایت مفصّلی است. روایت این است که در یک نیمه شبی، منصور دوانیقی به دنبال اعمش فرستاد. </w:t>
      </w:r>
      <w:r w:rsidR="003E3D48">
        <w:rPr>
          <w:rFonts w:ascii="IRBadr" w:hAnsi="IRBadr" w:cs="IRBadr" w:hint="cs"/>
          <w:rtl/>
        </w:rPr>
        <w:t>اعمش</w:t>
      </w:r>
      <w:r>
        <w:rPr>
          <w:rFonts w:ascii="IRBadr" w:hAnsi="IRBadr" w:cs="IRBadr" w:hint="cs"/>
          <w:rtl/>
        </w:rPr>
        <w:t xml:space="preserve"> با خود گفت: </w:t>
      </w:r>
      <w:r w:rsidR="00243688">
        <w:rPr>
          <w:rFonts w:ascii="IRBadr" w:hAnsi="IRBadr" w:cs="IRBadr" w:hint="cs"/>
          <w:rtl/>
        </w:rPr>
        <w:t>اینکه</w:t>
      </w:r>
      <w:r>
        <w:rPr>
          <w:rFonts w:ascii="IRBadr" w:hAnsi="IRBadr" w:cs="IRBadr" w:hint="cs"/>
          <w:rtl/>
        </w:rPr>
        <w:t xml:space="preserve"> نیمه شب به دنبال من فرستاده است، </w:t>
      </w:r>
      <w:r w:rsidR="00243688">
        <w:rPr>
          <w:rFonts w:ascii="IRBadr" w:hAnsi="IRBadr" w:cs="IRBadr" w:hint="cs"/>
          <w:rtl/>
        </w:rPr>
        <w:t>ظاهرا مربوط به</w:t>
      </w:r>
      <w:r>
        <w:rPr>
          <w:rFonts w:ascii="IRBadr" w:hAnsi="IRBadr" w:cs="IRBadr" w:hint="cs"/>
          <w:rtl/>
        </w:rPr>
        <w:t xml:space="preserve"> روایاتی </w:t>
      </w:r>
      <w:r w:rsidR="00243688">
        <w:rPr>
          <w:rFonts w:ascii="IRBadr" w:hAnsi="IRBadr" w:cs="IRBadr" w:hint="cs"/>
          <w:rtl/>
        </w:rPr>
        <w:t xml:space="preserve">است که </w:t>
      </w:r>
      <w:r>
        <w:rPr>
          <w:rFonts w:ascii="IRBadr" w:hAnsi="IRBadr" w:cs="IRBadr" w:hint="cs"/>
          <w:rtl/>
        </w:rPr>
        <w:t xml:space="preserve">در فضائل امیر المؤمنین </w:t>
      </w:r>
      <w:r w:rsidR="00243688">
        <w:rPr>
          <w:rFonts w:ascii="IRBadr" w:hAnsi="IRBadr" w:cs="IRBadr" w:hint="cs"/>
          <w:rtl/>
        </w:rPr>
        <w:t>می‌دانم و شاید اگر برای او از این روایات بخوانم مرا به قتل برساند</w:t>
      </w:r>
      <w:r>
        <w:rPr>
          <w:rFonts w:ascii="IRBadr" w:hAnsi="IRBadr" w:cs="IRBadr" w:hint="cs"/>
          <w:rtl/>
        </w:rPr>
        <w:t>.</w:t>
      </w:r>
      <w:r w:rsidR="00E95536">
        <w:rPr>
          <w:rFonts w:ascii="IRBadr" w:hAnsi="IRBadr" w:cs="IRBadr" w:hint="cs"/>
          <w:rtl/>
        </w:rPr>
        <w:t xml:space="preserve"> لذا کفن پوشید و حنوط کرد.</w:t>
      </w:r>
      <w:r w:rsidR="00712ADA">
        <w:rPr>
          <w:rFonts w:ascii="IRBadr" w:hAnsi="IRBadr" w:cs="IRBadr" w:hint="cs"/>
          <w:rtl/>
        </w:rPr>
        <w:t xml:space="preserve"> و نزد منصور رفت. منصور پرسید از او که تو چقدر از فضائل امیر المؤمنین می‌دانی؟ گفت یسیرا. گفت چ</w:t>
      </w:r>
      <w:r w:rsidR="00E50642">
        <w:rPr>
          <w:rFonts w:ascii="IRBadr" w:hAnsi="IRBadr" w:cs="IRBadr" w:hint="cs"/>
          <w:rtl/>
        </w:rPr>
        <w:t>ه تعداد</w:t>
      </w:r>
      <w:r w:rsidR="00712ADA">
        <w:rPr>
          <w:rFonts w:ascii="IRBadr" w:hAnsi="IRBadr" w:cs="IRBadr" w:hint="cs"/>
          <w:rtl/>
        </w:rPr>
        <w:t xml:space="preserve">؟ گفت ده هزار. </w:t>
      </w:r>
      <w:r w:rsidR="00E50642">
        <w:rPr>
          <w:rFonts w:ascii="IRBadr" w:hAnsi="IRBadr" w:cs="IRBadr" w:hint="cs"/>
          <w:rtl/>
        </w:rPr>
        <w:t xml:space="preserve">منصور </w:t>
      </w:r>
      <w:r w:rsidR="00712ADA">
        <w:rPr>
          <w:rFonts w:ascii="IRBadr" w:hAnsi="IRBadr" w:cs="IRBadr" w:hint="cs"/>
          <w:rtl/>
        </w:rPr>
        <w:t>گفت: من حدیثی برای تو نقل می‌کنم که هر آنچه داری فراموش کنی. سپس منصور یک داستان مفصّلی را نقل کرد.</w:t>
      </w:r>
    </w:p>
    <w:p w:rsidR="00E95536" w:rsidRPr="00C30D80" w:rsidRDefault="00712ADA" w:rsidP="00F83AB4">
      <w:pPr>
        <w:rPr>
          <w:rFonts w:ascii="IRBadr" w:hAnsi="IRBadr" w:cs="IRBadr"/>
          <w:color w:val="0000FF"/>
          <w:rtl/>
        </w:rPr>
      </w:pPr>
      <w:r w:rsidRPr="00C30D80">
        <w:rPr>
          <w:rFonts w:ascii="IRBadr" w:hAnsi="IRBadr" w:cs="IRBadr" w:hint="cs"/>
          <w:color w:val="0000FF"/>
          <w:rtl/>
        </w:rPr>
        <w:t>«</w:t>
      </w:r>
      <w:r w:rsidR="00E50642" w:rsidRPr="00E50642">
        <w:rPr>
          <w:rFonts w:ascii="IRBadr" w:hAnsi="IRBadr" w:cs="IRBadr" w:hint="cs"/>
          <w:color w:val="0000FF"/>
          <w:rtl/>
        </w:rPr>
        <w:t>عن</w:t>
      </w:r>
      <w:r w:rsidR="00E50642" w:rsidRPr="00E50642">
        <w:rPr>
          <w:rFonts w:ascii="IRBadr" w:hAnsi="IRBadr" w:cs="IRBadr"/>
          <w:color w:val="0000FF"/>
          <w:rtl/>
        </w:rPr>
        <w:t xml:space="preserve"> </w:t>
      </w:r>
      <w:r w:rsidR="00E50642" w:rsidRPr="00E50642">
        <w:rPr>
          <w:rFonts w:ascii="IRBadr" w:hAnsi="IRBadr" w:cs="IRBadr" w:hint="cs"/>
          <w:color w:val="0000FF"/>
          <w:rtl/>
        </w:rPr>
        <w:t>الأعمش،قال</w:t>
      </w:r>
      <w:r w:rsidR="00E50642" w:rsidRPr="00E50642">
        <w:rPr>
          <w:rFonts w:ascii="IRBadr" w:hAnsi="IRBadr" w:cs="IRBadr"/>
          <w:color w:val="0000FF"/>
          <w:rtl/>
        </w:rPr>
        <w:t>:</w:t>
      </w:r>
      <w:r w:rsidR="00E50642" w:rsidRPr="00E50642">
        <w:rPr>
          <w:rFonts w:ascii="IRBadr" w:hAnsi="IRBadr" w:cs="IRBadr" w:hint="cs"/>
          <w:color w:val="0000FF"/>
          <w:rtl/>
        </w:rPr>
        <w:t>بعث</w:t>
      </w:r>
      <w:r w:rsidR="00E50642" w:rsidRPr="00E50642">
        <w:rPr>
          <w:rFonts w:ascii="IRBadr" w:hAnsi="IRBadr" w:cs="IRBadr"/>
          <w:color w:val="0000FF"/>
          <w:rtl/>
        </w:rPr>
        <w:t xml:space="preserve"> </w:t>
      </w:r>
      <w:r w:rsidR="00E50642" w:rsidRPr="00E50642">
        <w:rPr>
          <w:rFonts w:ascii="IRBadr" w:hAnsi="IRBadr" w:cs="IRBadr" w:hint="cs"/>
          <w:color w:val="0000FF"/>
          <w:rtl/>
        </w:rPr>
        <w:t>إليّ</w:t>
      </w:r>
      <w:r w:rsidR="00E50642" w:rsidRPr="00E50642">
        <w:rPr>
          <w:rFonts w:ascii="IRBadr" w:hAnsi="IRBadr" w:cs="IRBadr"/>
          <w:color w:val="0000FF"/>
          <w:rtl/>
        </w:rPr>
        <w:t xml:space="preserve"> </w:t>
      </w:r>
      <w:r w:rsidR="00E50642" w:rsidRPr="00E50642">
        <w:rPr>
          <w:rFonts w:ascii="IRBadr" w:hAnsi="IRBadr" w:cs="IRBadr" w:hint="cs"/>
          <w:color w:val="0000FF"/>
          <w:rtl/>
        </w:rPr>
        <w:t>أبو</w:t>
      </w:r>
      <w:r w:rsidR="00E50642" w:rsidRPr="00E50642">
        <w:rPr>
          <w:rFonts w:ascii="IRBadr" w:hAnsi="IRBadr" w:cs="IRBadr"/>
          <w:color w:val="0000FF"/>
          <w:rtl/>
        </w:rPr>
        <w:t xml:space="preserve"> </w:t>
      </w:r>
      <w:r w:rsidR="00E50642" w:rsidRPr="00E50642">
        <w:rPr>
          <w:rFonts w:ascii="IRBadr" w:hAnsi="IRBadr" w:cs="IRBadr" w:hint="cs"/>
          <w:color w:val="0000FF"/>
          <w:rtl/>
        </w:rPr>
        <w:t>جعفر</w:t>
      </w:r>
      <w:r w:rsidR="00E50642" w:rsidRPr="00E50642">
        <w:rPr>
          <w:rFonts w:ascii="IRBadr" w:hAnsi="IRBadr" w:cs="IRBadr"/>
          <w:color w:val="0000FF"/>
          <w:rtl/>
        </w:rPr>
        <w:t xml:space="preserve"> </w:t>
      </w:r>
      <w:r w:rsidR="00E50642" w:rsidRPr="00E50642">
        <w:rPr>
          <w:rFonts w:ascii="IRBadr" w:hAnsi="IRBadr" w:cs="IRBadr" w:hint="cs"/>
          <w:color w:val="0000FF"/>
          <w:rtl/>
        </w:rPr>
        <w:t>الدوانيقي</w:t>
      </w:r>
      <w:r w:rsidR="00E50642" w:rsidRPr="00E50642">
        <w:rPr>
          <w:rFonts w:ascii="IRBadr" w:hAnsi="IRBadr" w:cs="IRBadr"/>
          <w:color w:val="0000FF"/>
          <w:rtl/>
        </w:rPr>
        <w:t xml:space="preserve"> </w:t>
      </w:r>
      <w:r w:rsidR="00E50642" w:rsidRPr="00E50642">
        <w:rPr>
          <w:rFonts w:ascii="IRBadr" w:hAnsi="IRBadr" w:cs="IRBadr" w:hint="cs"/>
          <w:color w:val="0000FF"/>
          <w:rtl/>
        </w:rPr>
        <w:t>في</w:t>
      </w:r>
      <w:r w:rsidR="00E50642" w:rsidRPr="00E50642">
        <w:rPr>
          <w:rFonts w:ascii="IRBadr" w:hAnsi="IRBadr" w:cs="IRBadr"/>
          <w:color w:val="0000FF"/>
          <w:rtl/>
        </w:rPr>
        <w:t xml:space="preserve"> </w:t>
      </w:r>
      <w:r w:rsidR="00E50642" w:rsidRPr="00E50642">
        <w:rPr>
          <w:rFonts w:ascii="IRBadr" w:hAnsi="IRBadr" w:cs="IRBadr" w:hint="cs"/>
          <w:color w:val="0000FF"/>
          <w:rtl/>
        </w:rPr>
        <w:t>جوف</w:t>
      </w:r>
      <w:r w:rsidR="00E50642" w:rsidRPr="00E50642">
        <w:rPr>
          <w:rFonts w:ascii="IRBadr" w:hAnsi="IRBadr" w:cs="IRBadr"/>
          <w:color w:val="0000FF"/>
          <w:rtl/>
        </w:rPr>
        <w:t xml:space="preserve"> </w:t>
      </w:r>
      <w:r w:rsidR="00E50642" w:rsidRPr="00E50642">
        <w:rPr>
          <w:rFonts w:ascii="IRBadr" w:hAnsi="IRBadr" w:cs="IRBadr" w:hint="cs"/>
          <w:color w:val="0000FF"/>
          <w:rtl/>
        </w:rPr>
        <w:t>الليل</w:t>
      </w:r>
      <w:r w:rsidR="00E50642">
        <w:rPr>
          <w:rFonts w:ascii="IRBadr" w:hAnsi="IRBadr" w:cs="IRBadr" w:hint="cs"/>
          <w:color w:val="0000FF"/>
          <w:rtl/>
        </w:rPr>
        <w:t xml:space="preserve">.... </w:t>
      </w:r>
      <w:r w:rsidR="00E95536" w:rsidRPr="00C30D80">
        <w:rPr>
          <w:rFonts w:ascii="IRBadr" w:hAnsi="IRBadr" w:cs="IRBadr" w:hint="cs"/>
          <w:color w:val="0000FF"/>
          <w:rtl/>
        </w:rPr>
        <w:t>قال</w:t>
      </w:r>
      <w:r w:rsidR="00E95536" w:rsidRPr="00C30D80">
        <w:rPr>
          <w:rFonts w:ascii="IRBadr" w:hAnsi="IRBadr" w:cs="IRBadr"/>
          <w:color w:val="0000FF"/>
          <w:rtl/>
        </w:rPr>
        <w:t>:</w:t>
      </w:r>
      <w:r w:rsidR="00E95536" w:rsidRPr="00C30D80">
        <w:rPr>
          <w:rFonts w:ascii="IRBadr" w:hAnsi="IRBadr" w:cs="IRBadr" w:hint="cs"/>
          <w:color w:val="0000FF"/>
          <w:rtl/>
        </w:rPr>
        <w:t>فكتبتُ</w:t>
      </w:r>
      <w:r w:rsidR="00E95536" w:rsidRPr="00C30D80">
        <w:rPr>
          <w:rFonts w:ascii="IRBadr" w:hAnsi="IRBadr" w:cs="IRBadr"/>
          <w:color w:val="0000FF"/>
          <w:rtl/>
        </w:rPr>
        <w:t xml:space="preserve"> </w:t>
      </w:r>
      <w:r w:rsidR="00E95536" w:rsidRPr="00C30D80">
        <w:rPr>
          <w:rFonts w:ascii="IRBadr" w:hAnsi="IRBadr" w:cs="IRBadr" w:hint="cs"/>
          <w:color w:val="0000FF"/>
          <w:rtl/>
        </w:rPr>
        <w:t>وصيّتي،و</w:t>
      </w:r>
      <w:r w:rsidR="00E95536" w:rsidRPr="00C30D80">
        <w:rPr>
          <w:rFonts w:ascii="IRBadr" w:hAnsi="IRBadr" w:cs="IRBadr"/>
          <w:color w:val="0000FF"/>
          <w:rtl/>
        </w:rPr>
        <w:t xml:space="preserve"> </w:t>
      </w:r>
      <w:r w:rsidR="00E95536" w:rsidRPr="00C30D80">
        <w:rPr>
          <w:rFonts w:ascii="IRBadr" w:hAnsi="IRBadr" w:cs="IRBadr" w:hint="cs"/>
          <w:color w:val="0000FF"/>
          <w:rtl/>
        </w:rPr>
        <w:t>لبست</w:t>
      </w:r>
      <w:r w:rsidR="00E95536" w:rsidRPr="00C30D80">
        <w:rPr>
          <w:rFonts w:ascii="IRBadr" w:hAnsi="IRBadr" w:cs="IRBadr"/>
          <w:color w:val="0000FF"/>
          <w:rtl/>
        </w:rPr>
        <w:t xml:space="preserve"> </w:t>
      </w:r>
      <w:r w:rsidR="00E95536" w:rsidRPr="00C30D80">
        <w:rPr>
          <w:rFonts w:ascii="IRBadr" w:hAnsi="IRBadr" w:cs="IRBadr" w:hint="cs"/>
          <w:color w:val="0000FF"/>
          <w:rtl/>
        </w:rPr>
        <w:t>كفني...</w:t>
      </w:r>
      <w:r w:rsidR="00E95536" w:rsidRPr="00C30D80">
        <w:rPr>
          <w:rFonts w:hint="cs"/>
          <w:color w:val="0000FF"/>
          <w:rtl/>
        </w:rPr>
        <w:t xml:space="preserve"> </w:t>
      </w:r>
      <w:r w:rsidR="00E95536" w:rsidRPr="00C30D80">
        <w:rPr>
          <w:rFonts w:ascii="IRBadr" w:hAnsi="IRBadr" w:cs="IRBadr" w:hint="cs"/>
          <w:color w:val="0000FF"/>
          <w:rtl/>
        </w:rPr>
        <w:t>قال</w:t>
      </w:r>
      <w:r w:rsidR="00E95536" w:rsidRPr="00C30D80">
        <w:rPr>
          <w:rFonts w:ascii="IRBadr" w:hAnsi="IRBadr" w:cs="IRBadr"/>
          <w:color w:val="0000FF"/>
          <w:rtl/>
        </w:rPr>
        <w:t>:</w:t>
      </w:r>
      <w:r w:rsidR="00E95536" w:rsidRPr="00C30D80">
        <w:rPr>
          <w:rFonts w:ascii="IRBadr" w:hAnsi="IRBadr" w:cs="IRBadr" w:hint="cs"/>
          <w:color w:val="0000FF"/>
          <w:rtl/>
        </w:rPr>
        <w:t>فوجد</w:t>
      </w:r>
      <w:r w:rsidR="00E95536" w:rsidRPr="00C30D80">
        <w:rPr>
          <w:rFonts w:ascii="IRBadr" w:hAnsi="IRBadr" w:cs="IRBadr"/>
          <w:color w:val="0000FF"/>
          <w:rtl/>
        </w:rPr>
        <w:t xml:space="preserve"> </w:t>
      </w:r>
      <w:r w:rsidR="00E95536" w:rsidRPr="00C30D80">
        <w:rPr>
          <w:rFonts w:ascii="IRBadr" w:hAnsi="IRBadr" w:cs="IRBadr" w:hint="cs"/>
          <w:color w:val="0000FF"/>
          <w:rtl/>
        </w:rPr>
        <w:t>رائحة</w:t>
      </w:r>
      <w:r w:rsidR="00E95536" w:rsidRPr="00C30D80">
        <w:rPr>
          <w:rFonts w:ascii="IRBadr" w:hAnsi="IRBadr" w:cs="IRBadr"/>
          <w:color w:val="0000FF"/>
          <w:rtl/>
        </w:rPr>
        <w:t xml:space="preserve"> </w:t>
      </w:r>
      <w:r w:rsidR="00E95536" w:rsidRPr="00C30D80">
        <w:rPr>
          <w:rFonts w:ascii="IRBadr" w:hAnsi="IRBadr" w:cs="IRBadr" w:hint="cs"/>
          <w:color w:val="0000FF"/>
          <w:rtl/>
        </w:rPr>
        <w:t>الحنوط</w:t>
      </w:r>
      <w:r w:rsidR="00E95536" w:rsidRPr="00C30D80">
        <w:rPr>
          <w:rFonts w:ascii="IRBadr" w:hAnsi="IRBadr" w:cs="IRBadr"/>
          <w:color w:val="0000FF"/>
          <w:rtl/>
        </w:rPr>
        <w:t xml:space="preserve"> </w:t>
      </w:r>
      <w:r w:rsidR="00E95536" w:rsidRPr="00C30D80">
        <w:rPr>
          <w:rFonts w:ascii="IRBadr" w:hAnsi="IRBadr" w:cs="IRBadr" w:hint="cs"/>
          <w:color w:val="0000FF"/>
          <w:rtl/>
        </w:rPr>
        <w:t>منّي....</w:t>
      </w:r>
      <w:r w:rsidR="00E95536" w:rsidRPr="00C30D80">
        <w:rPr>
          <w:rFonts w:hint="cs"/>
          <w:color w:val="0000FF"/>
          <w:rtl/>
        </w:rPr>
        <w:t xml:space="preserve"> </w:t>
      </w:r>
      <w:r w:rsidR="00E95536" w:rsidRPr="00C30D80">
        <w:rPr>
          <w:rFonts w:ascii="IRBadr" w:hAnsi="IRBadr" w:cs="IRBadr" w:hint="cs"/>
          <w:color w:val="0000FF"/>
          <w:rtl/>
        </w:rPr>
        <w:t>قال</w:t>
      </w:r>
      <w:r w:rsidR="00E95536" w:rsidRPr="00C30D80">
        <w:rPr>
          <w:rFonts w:ascii="IRBadr" w:hAnsi="IRBadr" w:cs="IRBadr"/>
          <w:color w:val="0000FF"/>
          <w:rtl/>
        </w:rPr>
        <w:t>:</w:t>
      </w:r>
      <w:r w:rsidR="00E95536" w:rsidRPr="00C30D80">
        <w:rPr>
          <w:rFonts w:ascii="IRBadr" w:hAnsi="IRBadr" w:cs="IRBadr" w:hint="cs"/>
          <w:color w:val="0000FF"/>
          <w:rtl/>
        </w:rPr>
        <w:t>فكان</w:t>
      </w:r>
      <w:r w:rsidR="00E95536" w:rsidRPr="00C30D80">
        <w:rPr>
          <w:rFonts w:ascii="IRBadr" w:hAnsi="IRBadr" w:cs="IRBadr"/>
          <w:color w:val="0000FF"/>
          <w:rtl/>
        </w:rPr>
        <w:t xml:space="preserve"> </w:t>
      </w:r>
      <w:r w:rsidR="00E95536" w:rsidRPr="00C30D80">
        <w:rPr>
          <w:rFonts w:ascii="IRBadr" w:hAnsi="IRBadr" w:cs="IRBadr" w:hint="cs"/>
          <w:color w:val="0000FF"/>
          <w:rtl/>
        </w:rPr>
        <w:t>متّكئا</w:t>
      </w:r>
      <w:r w:rsidR="00E95536" w:rsidRPr="00C30D80">
        <w:rPr>
          <w:rFonts w:ascii="IRBadr" w:hAnsi="IRBadr" w:cs="IRBadr"/>
          <w:color w:val="0000FF"/>
          <w:rtl/>
        </w:rPr>
        <w:t xml:space="preserve"> </w:t>
      </w:r>
      <w:r w:rsidR="00E95536" w:rsidRPr="00C30D80">
        <w:rPr>
          <w:rFonts w:ascii="IRBadr" w:hAnsi="IRBadr" w:cs="IRBadr" w:hint="cs"/>
          <w:color w:val="0000FF"/>
          <w:rtl/>
        </w:rPr>
        <w:t>فاستوى</w:t>
      </w:r>
      <w:r w:rsidR="00E95536" w:rsidRPr="00C30D80">
        <w:rPr>
          <w:rFonts w:ascii="IRBadr" w:hAnsi="IRBadr" w:cs="IRBadr"/>
          <w:color w:val="0000FF"/>
          <w:rtl/>
        </w:rPr>
        <w:t xml:space="preserve"> </w:t>
      </w:r>
      <w:r w:rsidR="00E95536" w:rsidRPr="00C30D80">
        <w:rPr>
          <w:rFonts w:ascii="IRBadr" w:hAnsi="IRBadr" w:cs="IRBadr" w:hint="cs"/>
          <w:color w:val="0000FF"/>
          <w:rtl/>
        </w:rPr>
        <w:t>جالسا،و</w:t>
      </w:r>
      <w:r w:rsidR="00E95536" w:rsidRPr="00C30D80">
        <w:rPr>
          <w:rFonts w:ascii="IRBadr" w:hAnsi="IRBadr" w:cs="IRBadr"/>
          <w:color w:val="0000FF"/>
          <w:rtl/>
        </w:rPr>
        <w:t xml:space="preserve"> </w:t>
      </w:r>
      <w:r w:rsidR="00E95536" w:rsidRPr="00C30D80">
        <w:rPr>
          <w:rFonts w:ascii="IRBadr" w:hAnsi="IRBadr" w:cs="IRBadr" w:hint="cs"/>
          <w:color w:val="0000FF"/>
          <w:rtl/>
        </w:rPr>
        <w:t>قال</w:t>
      </w:r>
      <w:r w:rsidR="00E95536" w:rsidRPr="00C30D80">
        <w:rPr>
          <w:rFonts w:ascii="IRBadr" w:hAnsi="IRBadr" w:cs="IRBadr"/>
          <w:color w:val="0000FF"/>
          <w:rtl/>
        </w:rPr>
        <w:t>:</w:t>
      </w:r>
      <w:r w:rsidR="00E95536" w:rsidRPr="00C30D80">
        <w:rPr>
          <w:rFonts w:ascii="IRBadr" w:hAnsi="IRBadr" w:cs="IRBadr" w:hint="cs"/>
          <w:color w:val="0000FF"/>
          <w:rtl/>
        </w:rPr>
        <w:t>لا</w:t>
      </w:r>
      <w:r w:rsidR="00E95536" w:rsidRPr="00C30D80">
        <w:rPr>
          <w:rFonts w:ascii="IRBadr" w:hAnsi="IRBadr" w:cs="IRBadr"/>
          <w:color w:val="0000FF"/>
          <w:rtl/>
        </w:rPr>
        <w:t xml:space="preserve"> </w:t>
      </w:r>
      <w:r w:rsidR="00E95536" w:rsidRPr="00C30D80">
        <w:rPr>
          <w:rFonts w:ascii="IRBadr" w:hAnsi="IRBadr" w:cs="IRBadr" w:hint="cs"/>
          <w:color w:val="0000FF"/>
          <w:rtl/>
        </w:rPr>
        <w:t>حول</w:t>
      </w:r>
      <w:r w:rsidR="00E95536" w:rsidRPr="00C30D80">
        <w:rPr>
          <w:rFonts w:ascii="IRBadr" w:hAnsi="IRBadr" w:cs="IRBadr"/>
          <w:color w:val="0000FF"/>
          <w:rtl/>
        </w:rPr>
        <w:t xml:space="preserve"> </w:t>
      </w:r>
      <w:r w:rsidR="00E95536" w:rsidRPr="00C30D80">
        <w:rPr>
          <w:rFonts w:ascii="IRBadr" w:hAnsi="IRBadr" w:cs="IRBadr" w:hint="cs"/>
          <w:color w:val="0000FF"/>
          <w:rtl/>
        </w:rPr>
        <w:t>و</w:t>
      </w:r>
      <w:r w:rsidR="00E95536" w:rsidRPr="00C30D80">
        <w:rPr>
          <w:rFonts w:ascii="IRBadr" w:hAnsi="IRBadr" w:cs="IRBadr"/>
          <w:color w:val="0000FF"/>
          <w:rtl/>
        </w:rPr>
        <w:t xml:space="preserve"> </w:t>
      </w:r>
      <w:r w:rsidR="00E95536" w:rsidRPr="00C30D80">
        <w:rPr>
          <w:rFonts w:ascii="IRBadr" w:hAnsi="IRBadr" w:cs="IRBadr" w:hint="cs"/>
          <w:color w:val="0000FF"/>
          <w:rtl/>
        </w:rPr>
        <w:t>لا</w:t>
      </w:r>
      <w:r w:rsidR="00E95536" w:rsidRPr="00C30D80">
        <w:rPr>
          <w:rFonts w:ascii="IRBadr" w:hAnsi="IRBadr" w:cs="IRBadr"/>
          <w:color w:val="0000FF"/>
          <w:rtl/>
        </w:rPr>
        <w:t xml:space="preserve"> </w:t>
      </w:r>
      <w:r w:rsidR="00E95536" w:rsidRPr="00C30D80">
        <w:rPr>
          <w:rFonts w:ascii="IRBadr" w:hAnsi="IRBadr" w:cs="IRBadr" w:hint="cs"/>
          <w:color w:val="0000FF"/>
          <w:rtl/>
        </w:rPr>
        <w:t>قوة</w:t>
      </w:r>
      <w:r w:rsidR="00E95536" w:rsidRPr="00C30D80">
        <w:rPr>
          <w:rFonts w:ascii="IRBadr" w:hAnsi="IRBadr" w:cs="IRBadr"/>
          <w:color w:val="0000FF"/>
          <w:rtl/>
        </w:rPr>
        <w:t xml:space="preserve"> </w:t>
      </w:r>
      <w:r w:rsidR="00E95536" w:rsidRPr="00C30D80">
        <w:rPr>
          <w:rFonts w:ascii="IRBadr" w:hAnsi="IRBadr" w:cs="IRBadr" w:hint="cs"/>
          <w:color w:val="0000FF"/>
          <w:rtl/>
        </w:rPr>
        <w:t>إلاّ</w:t>
      </w:r>
      <w:r w:rsidR="00E95536" w:rsidRPr="00C30D80">
        <w:rPr>
          <w:rFonts w:ascii="IRBadr" w:hAnsi="IRBadr" w:cs="IRBadr"/>
          <w:color w:val="0000FF"/>
          <w:rtl/>
        </w:rPr>
        <w:t xml:space="preserve"> </w:t>
      </w:r>
      <w:r w:rsidR="00E95536" w:rsidRPr="00C30D80">
        <w:rPr>
          <w:rFonts w:ascii="IRBadr" w:hAnsi="IRBadr" w:cs="IRBadr" w:hint="cs"/>
          <w:color w:val="0000FF"/>
          <w:rtl/>
        </w:rPr>
        <w:t>باللّه</w:t>
      </w:r>
      <w:r w:rsidR="00E95536" w:rsidRPr="00C30D80">
        <w:rPr>
          <w:rFonts w:ascii="IRBadr" w:hAnsi="IRBadr" w:cs="IRBadr"/>
          <w:color w:val="0000FF"/>
          <w:rtl/>
        </w:rPr>
        <w:t xml:space="preserve"> </w:t>
      </w:r>
      <w:r w:rsidR="00E95536" w:rsidRPr="00C30D80">
        <w:rPr>
          <w:rFonts w:ascii="IRBadr" w:hAnsi="IRBadr" w:cs="IRBadr" w:hint="cs"/>
          <w:color w:val="0000FF"/>
          <w:rtl/>
        </w:rPr>
        <w:t>العلي</w:t>
      </w:r>
      <w:r w:rsidR="00E95536" w:rsidRPr="00C30D80">
        <w:rPr>
          <w:rFonts w:ascii="IRBadr" w:hAnsi="IRBadr" w:cs="IRBadr"/>
          <w:color w:val="0000FF"/>
          <w:rtl/>
        </w:rPr>
        <w:t xml:space="preserve"> </w:t>
      </w:r>
      <w:r w:rsidR="00E95536" w:rsidRPr="00C30D80">
        <w:rPr>
          <w:rFonts w:ascii="IRBadr" w:hAnsi="IRBadr" w:cs="IRBadr" w:hint="cs"/>
          <w:color w:val="0000FF"/>
          <w:rtl/>
        </w:rPr>
        <w:t>العظيم،</w:t>
      </w:r>
      <w:r w:rsidR="00E95536" w:rsidRPr="00C30D80">
        <w:rPr>
          <w:rFonts w:ascii="IRBadr" w:hAnsi="IRBadr" w:cs="IRBadr"/>
          <w:color w:val="0000FF"/>
          <w:rtl/>
        </w:rPr>
        <w:t xml:space="preserve"> </w:t>
      </w:r>
      <w:r w:rsidR="00E95536" w:rsidRPr="00C30D80">
        <w:rPr>
          <w:rFonts w:ascii="IRBadr" w:hAnsi="IRBadr" w:cs="IRBadr" w:hint="cs"/>
          <w:color w:val="0000FF"/>
          <w:rtl/>
        </w:rPr>
        <w:t>أسالك</w:t>
      </w:r>
      <w:r w:rsidR="00E95536" w:rsidRPr="00C30D80">
        <w:rPr>
          <w:rFonts w:ascii="IRBadr" w:hAnsi="IRBadr" w:cs="IRBadr"/>
          <w:color w:val="0000FF"/>
          <w:rtl/>
        </w:rPr>
        <w:t xml:space="preserve"> </w:t>
      </w:r>
      <w:r w:rsidR="00E95536" w:rsidRPr="00C30D80">
        <w:rPr>
          <w:rFonts w:ascii="IRBadr" w:hAnsi="IRBadr" w:cs="IRBadr" w:hint="cs"/>
          <w:color w:val="0000FF"/>
          <w:rtl/>
        </w:rPr>
        <w:t>باللّه</w:t>
      </w:r>
      <w:r w:rsidR="00E95536" w:rsidRPr="00C30D80">
        <w:rPr>
          <w:rFonts w:ascii="IRBadr" w:hAnsi="IRBadr" w:cs="IRBadr"/>
          <w:color w:val="0000FF"/>
          <w:rtl/>
        </w:rPr>
        <w:t>-</w:t>
      </w:r>
      <w:r w:rsidR="00E95536" w:rsidRPr="00C30D80">
        <w:rPr>
          <w:rFonts w:ascii="IRBadr" w:hAnsi="IRBadr" w:cs="IRBadr" w:hint="cs"/>
          <w:color w:val="0000FF"/>
          <w:rtl/>
        </w:rPr>
        <w:t>يا</w:t>
      </w:r>
      <w:r w:rsidR="00E95536" w:rsidRPr="00C30D80">
        <w:rPr>
          <w:rFonts w:ascii="IRBadr" w:hAnsi="IRBadr" w:cs="IRBadr"/>
          <w:color w:val="0000FF"/>
          <w:rtl/>
        </w:rPr>
        <w:t xml:space="preserve"> </w:t>
      </w:r>
      <w:r w:rsidR="00E95536" w:rsidRPr="00C30D80">
        <w:rPr>
          <w:rFonts w:ascii="IRBadr" w:hAnsi="IRBadr" w:cs="IRBadr" w:hint="cs"/>
          <w:color w:val="0000FF"/>
          <w:rtl/>
        </w:rPr>
        <w:t>سليمان</w:t>
      </w:r>
      <w:r w:rsidR="00E95536" w:rsidRPr="00C30D80">
        <w:rPr>
          <w:rFonts w:ascii="IRBadr" w:hAnsi="IRBadr" w:cs="IRBadr"/>
          <w:color w:val="0000FF"/>
          <w:rtl/>
        </w:rPr>
        <w:t>!-</w:t>
      </w:r>
      <w:r w:rsidR="00E95536" w:rsidRPr="00C30D80">
        <w:rPr>
          <w:rFonts w:ascii="IRBadr" w:hAnsi="IRBadr" w:cs="IRBadr" w:hint="cs"/>
          <w:color w:val="0000FF"/>
          <w:rtl/>
        </w:rPr>
        <w:t>كم</w:t>
      </w:r>
      <w:r w:rsidR="00E95536" w:rsidRPr="00C30D80">
        <w:rPr>
          <w:rFonts w:ascii="IRBadr" w:hAnsi="IRBadr" w:cs="IRBadr"/>
          <w:color w:val="0000FF"/>
          <w:rtl/>
        </w:rPr>
        <w:t xml:space="preserve"> </w:t>
      </w:r>
      <w:r w:rsidR="00E95536" w:rsidRPr="00C30D80">
        <w:rPr>
          <w:rFonts w:ascii="IRBadr" w:hAnsi="IRBadr" w:cs="IRBadr" w:hint="cs"/>
          <w:color w:val="0000FF"/>
          <w:rtl/>
        </w:rPr>
        <w:t>حديثا</w:t>
      </w:r>
      <w:r w:rsidR="00E95536" w:rsidRPr="00C30D80">
        <w:rPr>
          <w:rFonts w:ascii="IRBadr" w:hAnsi="IRBadr" w:cs="IRBadr"/>
          <w:color w:val="0000FF"/>
          <w:rtl/>
        </w:rPr>
        <w:t xml:space="preserve"> </w:t>
      </w:r>
      <w:r w:rsidR="00E95536" w:rsidRPr="00C30D80">
        <w:rPr>
          <w:rFonts w:ascii="IRBadr" w:hAnsi="IRBadr" w:cs="IRBadr" w:hint="cs"/>
          <w:color w:val="0000FF"/>
          <w:rtl/>
        </w:rPr>
        <w:t>تروي</w:t>
      </w:r>
      <w:r w:rsidR="00E95536" w:rsidRPr="00C30D80">
        <w:rPr>
          <w:rFonts w:ascii="IRBadr" w:hAnsi="IRBadr" w:cs="IRBadr"/>
          <w:color w:val="0000FF"/>
          <w:rtl/>
        </w:rPr>
        <w:t xml:space="preserve"> </w:t>
      </w:r>
      <w:r w:rsidR="00E95536" w:rsidRPr="00C30D80">
        <w:rPr>
          <w:rFonts w:ascii="IRBadr" w:hAnsi="IRBadr" w:cs="IRBadr" w:hint="cs"/>
          <w:color w:val="0000FF"/>
          <w:rtl/>
        </w:rPr>
        <w:t>في</w:t>
      </w:r>
      <w:r w:rsidR="00E95536" w:rsidRPr="00C30D80">
        <w:rPr>
          <w:rFonts w:ascii="IRBadr" w:hAnsi="IRBadr" w:cs="IRBadr"/>
          <w:color w:val="0000FF"/>
          <w:rtl/>
        </w:rPr>
        <w:t xml:space="preserve"> </w:t>
      </w:r>
      <w:r w:rsidR="00E95536" w:rsidRPr="00C30D80">
        <w:rPr>
          <w:rFonts w:ascii="IRBadr" w:hAnsi="IRBadr" w:cs="IRBadr" w:hint="cs"/>
          <w:color w:val="0000FF"/>
          <w:rtl/>
        </w:rPr>
        <w:t>فضائل</w:t>
      </w:r>
      <w:r w:rsidR="00E95536" w:rsidRPr="00C30D80">
        <w:rPr>
          <w:rFonts w:ascii="IRBadr" w:hAnsi="IRBadr" w:cs="IRBadr"/>
          <w:color w:val="0000FF"/>
          <w:rtl/>
        </w:rPr>
        <w:t xml:space="preserve"> </w:t>
      </w:r>
      <w:r w:rsidR="00E95536" w:rsidRPr="00C30D80">
        <w:rPr>
          <w:rFonts w:ascii="IRBadr" w:hAnsi="IRBadr" w:cs="IRBadr" w:hint="cs"/>
          <w:color w:val="0000FF"/>
          <w:rtl/>
        </w:rPr>
        <w:t>علي</w:t>
      </w:r>
      <w:r w:rsidR="00E95536" w:rsidRPr="00C30D80">
        <w:rPr>
          <w:rFonts w:ascii="IRBadr" w:hAnsi="IRBadr" w:cs="IRBadr"/>
          <w:color w:val="0000FF"/>
          <w:rtl/>
        </w:rPr>
        <w:t xml:space="preserve"> </w:t>
      </w:r>
      <w:r w:rsidR="00E95536" w:rsidRPr="00C30D80">
        <w:rPr>
          <w:rFonts w:ascii="IRBadr" w:hAnsi="IRBadr" w:cs="IRBadr" w:hint="cs"/>
          <w:color w:val="0000FF"/>
          <w:rtl/>
        </w:rPr>
        <w:t>أمير</w:t>
      </w:r>
      <w:r w:rsidR="00E95536" w:rsidRPr="00C30D80">
        <w:rPr>
          <w:rFonts w:ascii="IRBadr" w:hAnsi="IRBadr" w:cs="IRBadr"/>
          <w:color w:val="0000FF"/>
          <w:rtl/>
        </w:rPr>
        <w:t xml:space="preserve"> </w:t>
      </w:r>
      <w:r w:rsidR="00E95536" w:rsidRPr="00C30D80">
        <w:rPr>
          <w:rFonts w:ascii="IRBadr" w:hAnsi="IRBadr" w:cs="IRBadr" w:hint="cs"/>
          <w:color w:val="0000FF"/>
          <w:rtl/>
        </w:rPr>
        <w:t>المؤمنين</w:t>
      </w:r>
      <w:r w:rsidR="00E95536" w:rsidRPr="00C30D80">
        <w:rPr>
          <w:rFonts w:ascii="IRBadr" w:hAnsi="IRBadr" w:cs="IRBadr"/>
          <w:color w:val="0000FF"/>
          <w:rtl/>
        </w:rPr>
        <w:t xml:space="preserve"> </w:t>
      </w:r>
      <w:r w:rsidR="00E95536" w:rsidRPr="00C30D80">
        <w:rPr>
          <w:rFonts w:ascii="IRBadr" w:hAnsi="IRBadr" w:cs="IRBadr" w:hint="cs"/>
          <w:color w:val="0000FF"/>
          <w:rtl/>
        </w:rPr>
        <w:t>عليه</w:t>
      </w:r>
      <w:r w:rsidR="00E95536" w:rsidRPr="00C30D80">
        <w:rPr>
          <w:rFonts w:ascii="IRBadr" w:hAnsi="IRBadr" w:cs="IRBadr"/>
          <w:color w:val="0000FF"/>
          <w:rtl/>
        </w:rPr>
        <w:t xml:space="preserve"> </w:t>
      </w:r>
      <w:r w:rsidR="00E95536" w:rsidRPr="00C30D80">
        <w:rPr>
          <w:rFonts w:ascii="IRBadr" w:hAnsi="IRBadr" w:cs="IRBadr" w:hint="cs"/>
          <w:color w:val="0000FF"/>
          <w:rtl/>
        </w:rPr>
        <w:t>السّلام؟</w:t>
      </w:r>
      <w:r w:rsidR="00E95536" w:rsidRPr="00C30D80">
        <w:rPr>
          <w:rFonts w:ascii="IRBadr" w:hAnsi="IRBadr" w:cs="IRBadr"/>
          <w:color w:val="0000FF"/>
          <w:rtl/>
        </w:rPr>
        <w:t xml:space="preserve"> </w:t>
      </w:r>
      <w:r w:rsidR="00E95536" w:rsidRPr="00C30D80">
        <w:rPr>
          <w:rFonts w:ascii="IRBadr" w:hAnsi="IRBadr" w:cs="IRBadr" w:hint="cs"/>
          <w:color w:val="0000FF"/>
          <w:rtl/>
        </w:rPr>
        <w:t>فقلت</w:t>
      </w:r>
      <w:r w:rsidR="00E95536" w:rsidRPr="00C30D80">
        <w:rPr>
          <w:rFonts w:ascii="IRBadr" w:hAnsi="IRBadr" w:cs="IRBadr"/>
          <w:color w:val="0000FF"/>
          <w:rtl/>
        </w:rPr>
        <w:t xml:space="preserve"> </w:t>
      </w:r>
      <w:r w:rsidR="00E95536" w:rsidRPr="00C30D80">
        <w:rPr>
          <w:rFonts w:ascii="IRBadr" w:hAnsi="IRBadr" w:cs="IRBadr" w:hint="cs"/>
          <w:color w:val="0000FF"/>
          <w:rtl/>
        </w:rPr>
        <w:t>يسيرا</w:t>
      </w:r>
      <w:r w:rsidR="00E95536" w:rsidRPr="00C30D80">
        <w:rPr>
          <w:rFonts w:ascii="IRBadr" w:hAnsi="IRBadr" w:cs="IRBadr"/>
          <w:color w:val="0000FF"/>
          <w:rtl/>
        </w:rPr>
        <w:t xml:space="preserve"> </w:t>
      </w:r>
      <w:r w:rsidR="00E95536" w:rsidRPr="00C30D80">
        <w:rPr>
          <w:rFonts w:ascii="IRBadr" w:hAnsi="IRBadr" w:cs="IRBadr" w:hint="cs"/>
          <w:color w:val="0000FF"/>
          <w:rtl/>
        </w:rPr>
        <w:t>يا</w:t>
      </w:r>
      <w:r w:rsidR="00E95536" w:rsidRPr="00C30D80">
        <w:rPr>
          <w:rFonts w:ascii="IRBadr" w:hAnsi="IRBadr" w:cs="IRBadr"/>
          <w:color w:val="0000FF"/>
          <w:rtl/>
        </w:rPr>
        <w:t xml:space="preserve"> </w:t>
      </w:r>
      <w:r w:rsidR="00E95536" w:rsidRPr="00C30D80">
        <w:rPr>
          <w:rFonts w:ascii="IRBadr" w:hAnsi="IRBadr" w:cs="IRBadr" w:hint="cs"/>
          <w:color w:val="0000FF"/>
          <w:rtl/>
        </w:rPr>
        <w:t>أمير</w:t>
      </w:r>
      <w:r w:rsidR="00E95536" w:rsidRPr="00C30D80">
        <w:rPr>
          <w:rFonts w:ascii="IRBadr" w:hAnsi="IRBadr" w:cs="IRBadr"/>
          <w:color w:val="0000FF"/>
          <w:rtl/>
        </w:rPr>
        <w:t xml:space="preserve"> </w:t>
      </w:r>
      <w:r w:rsidR="00E95536" w:rsidRPr="00C30D80">
        <w:rPr>
          <w:rFonts w:ascii="IRBadr" w:hAnsi="IRBadr" w:cs="IRBadr" w:hint="cs"/>
          <w:color w:val="0000FF"/>
          <w:rtl/>
        </w:rPr>
        <w:t>المؤمنين</w:t>
      </w:r>
      <w:r w:rsidR="00E95536" w:rsidRPr="00C30D80">
        <w:rPr>
          <w:rFonts w:ascii="IRBadr" w:hAnsi="IRBadr" w:cs="IRBadr"/>
          <w:color w:val="0000FF"/>
          <w:rtl/>
        </w:rPr>
        <w:t>!</w:t>
      </w:r>
      <w:r w:rsidR="00E95536" w:rsidRPr="00C30D80">
        <w:rPr>
          <w:rFonts w:ascii="IRBadr" w:hAnsi="IRBadr" w:cs="IRBadr" w:hint="cs"/>
          <w:color w:val="0000FF"/>
          <w:rtl/>
        </w:rPr>
        <w:t>فقال</w:t>
      </w:r>
      <w:r w:rsidR="00E95536" w:rsidRPr="00C30D80">
        <w:rPr>
          <w:rFonts w:ascii="IRBadr" w:hAnsi="IRBadr" w:cs="IRBadr"/>
          <w:color w:val="0000FF"/>
          <w:rtl/>
        </w:rPr>
        <w:t>:</w:t>
      </w:r>
      <w:r w:rsidR="00E95536" w:rsidRPr="00C30D80">
        <w:rPr>
          <w:rFonts w:ascii="IRBadr" w:hAnsi="IRBadr" w:cs="IRBadr" w:hint="cs"/>
          <w:color w:val="0000FF"/>
          <w:rtl/>
        </w:rPr>
        <w:t>كم؟قلت</w:t>
      </w:r>
      <w:r w:rsidR="00E95536" w:rsidRPr="00C30D80">
        <w:rPr>
          <w:rFonts w:ascii="IRBadr" w:hAnsi="IRBadr" w:cs="IRBadr"/>
          <w:color w:val="0000FF"/>
          <w:rtl/>
        </w:rPr>
        <w:t xml:space="preserve"> </w:t>
      </w:r>
      <w:r w:rsidR="00E95536" w:rsidRPr="00C30D80">
        <w:rPr>
          <w:rFonts w:ascii="IRBadr" w:hAnsi="IRBadr" w:cs="IRBadr" w:hint="cs"/>
          <w:color w:val="0000FF"/>
          <w:rtl/>
        </w:rPr>
        <w:t>عشرة</w:t>
      </w:r>
      <w:r w:rsidR="00E95536" w:rsidRPr="00C30D80">
        <w:rPr>
          <w:rFonts w:ascii="IRBadr" w:hAnsi="IRBadr" w:cs="IRBadr"/>
          <w:color w:val="0000FF"/>
          <w:rtl/>
        </w:rPr>
        <w:t xml:space="preserve"> </w:t>
      </w:r>
      <w:r w:rsidR="00E95536" w:rsidRPr="00C30D80">
        <w:rPr>
          <w:rFonts w:ascii="IRBadr" w:hAnsi="IRBadr" w:cs="IRBadr" w:hint="cs"/>
          <w:color w:val="0000FF"/>
          <w:rtl/>
        </w:rPr>
        <w:t>آلاف</w:t>
      </w:r>
      <w:r w:rsidR="00E95536" w:rsidRPr="00C30D80">
        <w:rPr>
          <w:rFonts w:ascii="IRBadr" w:hAnsi="IRBadr" w:cs="IRBadr"/>
          <w:color w:val="0000FF"/>
          <w:rtl/>
        </w:rPr>
        <w:t xml:space="preserve"> </w:t>
      </w:r>
      <w:r w:rsidR="00E95536" w:rsidRPr="00C30D80">
        <w:rPr>
          <w:rFonts w:ascii="IRBadr" w:hAnsi="IRBadr" w:cs="IRBadr" w:hint="cs"/>
          <w:color w:val="0000FF"/>
          <w:rtl/>
        </w:rPr>
        <w:t>حديث</w:t>
      </w:r>
      <w:r w:rsidR="00E95536" w:rsidRPr="00C30D80">
        <w:rPr>
          <w:rFonts w:ascii="IRBadr" w:hAnsi="IRBadr" w:cs="IRBadr"/>
          <w:color w:val="0000FF"/>
          <w:rtl/>
        </w:rPr>
        <w:t xml:space="preserve"> </w:t>
      </w:r>
      <w:r w:rsidR="00E95536" w:rsidRPr="00C30D80">
        <w:rPr>
          <w:rFonts w:ascii="IRBadr" w:hAnsi="IRBadr" w:cs="IRBadr" w:hint="cs"/>
          <w:color w:val="0000FF"/>
          <w:rtl/>
        </w:rPr>
        <w:t>فما</w:t>
      </w:r>
      <w:r w:rsidR="00E95536" w:rsidRPr="00C30D80">
        <w:rPr>
          <w:rFonts w:ascii="IRBadr" w:hAnsi="IRBadr" w:cs="IRBadr"/>
          <w:color w:val="0000FF"/>
          <w:rtl/>
        </w:rPr>
        <w:t xml:space="preserve"> </w:t>
      </w:r>
      <w:r w:rsidR="00E95536" w:rsidRPr="00C30D80">
        <w:rPr>
          <w:rFonts w:ascii="IRBadr" w:hAnsi="IRBadr" w:cs="IRBadr" w:hint="cs"/>
          <w:color w:val="0000FF"/>
          <w:rtl/>
        </w:rPr>
        <w:t>زاد</w:t>
      </w:r>
      <w:r w:rsidR="00E95536" w:rsidRPr="00C30D80">
        <w:rPr>
          <w:rFonts w:ascii="IRBadr" w:hAnsi="IRBadr" w:cs="IRBadr"/>
          <w:color w:val="0000FF"/>
          <w:rtl/>
        </w:rPr>
        <w:t>..</w:t>
      </w:r>
      <w:r w:rsidR="00E95536" w:rsidRPr="00C30D80">
        <w:rPr>
          <w:rFonts w:ascii="IRBadr" w:hAnsi="IRBadr" w:cs="IRBadr" w:hint="cs"/>
          <w:color w:val="0000FF"/>
          <w:rtl/>
        </w:rPr>
        <w:t>فقال</w:t>
      </w:r>
      <w:r w:rsidR="00E95536" w:rsidRPr="00C30D80">
        <w:rPr>
          <w:rFonts w:ascii="IRBadr" w:hAnsi="IRBadr" w:cs="IRBadr"/>
          <w:color w:val="0000FF"/>
          <w:rtl/>
        </w:rPr>
        <w:t xml:space="preserve"> </w:t>
      </w:r>
      <w:r w:rsidR="00E95536" w:rsidRPr="00C30D80">
        <w:rPr>
          <w:rFonts w:ascii="IRBadr" w:hAnsi="IRBadr" w:cs="IRBadr" w:hint="cs"/>
          <w:color w:val="0000FF"/>
          <w:rtl/>
        </w:rPr>
        <w:t>لي</w:t>
      </w:r>
      <w:r w:rsidR="00E95536" w:rsidRPr="00C30D80">
        <w:rPr>
          <w:rFonts w:ascii="IRBadr" w:hAnsi="IRBadr" w:cs="IRBadr"/>
          <w:color w:val="0000FF"/>
          <w:rtl/>
        </w:rPr>
        <w:t xml:space="preserve"> </w:t>
      </w:r>
      <w:r w:rsidR="00E95536" w:rsidRPr="00C30D80">
        <w:rPr>
          <w:rFonts w:ascii="IRBadr" w:hAnsi="IRBadr" w:cs="IRBadr" w:hint="cs"/>
          <w:color w:val="0000FF"/>
          <w:rtl/>
        </w:rPr>
        <w:t>يا</w:t>
      </w:r>
      <w:r w:rsidR="00E95536" w:rsidRPr="00C30D80">
        <w:rPr>
          <w:rFonts w:ascii="IRBadr" w:hAnsi="IRBadr" w:cs="IRBadr"/>
          <w:color w:val="0000FF"/>
          <w:rtl/>
        </w:rPr>
        <w:t xml:space="preserve"> </w:t>
      </w:r>
      <w:r w:rsidR="00E95536" w:rsidRPr="00C30D80">
        <w:rPr>
          <w:rFonts w:ascii="IRBadr" w:hAnsi="IRBadr" w:cs="IRBadr" w:hint="cs"/>
          <w:color w:val="0000FF"/>
          <w:rtl/>
        </w:rPr>
        <w:t>سليمان</w:t>
      </w:r>
      <w:r w:rsidR="00E95536" w:rsidRPr="00C30D80">
        <w:rPr>
          <w:rFonts w:ascii="IRBadr" w:hAnsi="IRBadr" w:cs="IRBadr"/>
          <w:color w:val="0000FF"/>
          <w:rtl/>
        </w:rPr>
        <w:t>!</w:t>
      </w:r>
      <w:r w:rsidR="00E95536" w:rsidRPr="00C30D80">
        <w:rPr>
          <w:rFonts w:ascii="IRBadr" w:hAnsi="IRBadr" w:cs="IRBadr" w:hint="cs"/>
          <w:color w:val="0000FF"/>
          <w:rtl/>
        </w:rPr>
        <w:t>و</w:t>
      </w:r>
      <w:r w:rsidR="00E95536" w:rsidRPr="00C30D80">
        <w:rPr>
          <w:rFonts w:ascii="IRBadr" w:hAnsi="IRBadr" w:cs="IRBadr"/>
          <w:color w:val="0000FF"/>
          <w:rtl/>
        </w:rPr>
        <w:t xml:space="preserve"> </w:t>
      </w:r>
      <w:r w:rsidR="00E95536" w:rsidRPr="00C30D80">
        <w:rPr>
          <w:rFonts w:ascii="IRBadr" w:hAnsi="IRBadr" w:cs="IRBadr" w:hint="cs"/>
          <w:color w:val="0000FF"/>
          <w:rtl/>
        </w:rPr>
        <w:t>اللّه</w:t>
      </w:r>
      <w:r w:rsidR="00E95536" w:rsidRPr="00C30D80">
        <w:rPr>
          <w:rFonts w:ascii="IRBadr" w:hAnsi="IRBadr" w:cs="IRBadr"/>
          <w:color w:val="0000FF"/>
          <w:rtl/>
        </w:rPr>
        <w:t xml:space="preserve"> </w:t>
      </w:r>
      <w:r w:rsidR="00E95536" w:rsidRPr="00C30D80">
        <w:rPr>
          <w:rFonts w:ascii="IRBadr" w:hAnsi="IRBadr" w:cs="IRBadr" w:hint="cs"/>
          <w:color w:val="0000FF"/>
          <w:rtl/>
        </w:rPr>
        <w:t>لاحدثك</w:t>
      </w:r>
      <w:r w:rsidR="00E95536" w:rsidRPr="00C30D80">
        <w:rPr>
          <w:rFonts w:ascii="IRBadr" w:hAnsi="IRBadr" w:cs="IRBadr"/>
          <w:color w:val="0000FF"/>
          <w:rtl/>
        </w:rPr>
        <w:t xml:space="preserve"> </w:t>
      </w:r>
      <w:r w:rsidR="00E95536" w:rsidRPr="00C30D80">
        <w:rPr>
          <w:rFonts w:ascii="IRBadr" w:hAnsi="IRBadr" w:cs="IRBadr" w:hint="cs"/>
          <w:color w:val="0000FF"/>
          <w:rtl/>
        </w:rPr>
        <w:t>بحديث</w:t>
      </w:r>
      <w:r w:rsidR="00E95536" w:rsidRPr="00C30D80">
        <w:rPr>
          <w:rFonts w:ascii="IRBadr" w:hAnsi="IRBadr" w:cs="IRBadr"/>
          <w:color w:val="0000FF"/>
          <w:rtl/>
        </w:rPr>
        <w:t xml:space="preserve"> </w:t>
      </w:r>
      <w:r w:rsidR="00E95536" w:rsidRPr="00C30D80">
        <w:rPr>
          <w:rFonts w:ascii="IRBadr" w:hAnsi="IRBadr" w:cs="IRBadr" w:hint="cs"/>
          <w:color w:val="0000FF"/>
          <w:rtl/>
        </w:rPr>
        <w:t>في</w:t>
      </w:r>
      <w:r w:rsidR="00E95536" w:rsidRPr="00C30D80">
        <w:rPr>
          <w:rFonts w:ascii="IRBadr" w:hAnsi="IRBadr" w:cs="IRBadr"/>
          <w:color w:val="0000FF"/>
          <w:rtl/>
        </w:rPr>
        <w:t xml:space="preserve"> </w:t>
      </w:r>
      <w:r w:rsidR="00E95536" w:rsidRPr="00C30D80">
        <w:rPr>
          <w:rFonts w:ascii="IRBadr" w:hAnsi="IRBadr" w:cs="IRBadr" w:hint="cs"/>
          <w:color w:val="0000FF"/>
          <w:rtl/>
        </w:rPr>
        <w:t>فضائل</w:t>
      </w:r>
      <w:r w:rsidR="00E95536" w:rsidRPr="00C30D80">
        <w:rPr>
          <w:rFonts w:ascii="IRBadr" w:hAnsi="IRBadr" w:cs="IRBadr"/>
          <w:color w:val="0000FF"/>
          <w:rtl/>
        </w:rPr>
        <w:t xml:space="preserve"> </w:t>
      </w:r>
      <w:r w:rsidR="00E95536" w:rsidRPr="00C30D80">
        <w:rPr>
          <w:rFonts w:ascii="IRBadr" w:hAnsi="IRBadr" w:cs="IRBadr" w:hint="cs"/>
          <w:color w:val="0000FF"/>
          <w:rtl/>
        </w:rPr>
        <w:t>علي</w:t>
      </w:r>
      <w:r w:rsidR="00E95536" w:rsidRPr="00C30D80">
        <w:rPr>
          <w:rFonts w:ascii="IRBadr" w:hAnsi="IRBadr" w:cs="IRBadr"/>
          <w:color w:val="0000FF"/>
          <w:rtl/>
        </w:rPr>
        <w:t xml:space="preserve"> </w:t>
      </w:r>
      <w:r w:rsidR="00E95536" w:rsidRPr="00C30D80">
        <w:rPr>
          <w:rFonts w:ascii="IRBadr" w:hAnsi="IRBadr" w:cs="IRBadr" w:hint="cs"/>
          <w:color w:val="0000FF"/>
          <w:rtl/>
        </w:rPr>
        <w:t>بن</w:t>
      </w:r>
      <w:r w:rsidR="00E95536" w:rsidRPr="00C30D80">
        <w:rPr>
          <w:rFonts w:ascii="IRBadr" w:hAnsi="IRBadr" w:cs="IRBadr"/>
          <w:color w:val="0000FF"/>
          <w:rtl/>
        </w:rPr>
        <w:t xml:space="preserve"> </w:t>
      </w:r>
      <w:r w:rsidR="00E95536" w:rsidRPr="00C30D80">
        <w:rPr>
          <w:rFonts w:ascii="IRBadr" w:hAnsi="IRBadr" w:cs="IRBadr" w:hint="cs"/>
          <w:color w:val="0000FF"/>
          <w:rtl/>
        </w:rPr>
        <w:t>أبي</w:t>
      </w:r>
      <w:r w:rsidR="00E95536" w:rsidRPr="00C30D80">
        <w:rPr>
          <w:rFonts w:ascii="IRBadr" w:hAnsi="IRBadr" w:cs="IRBadr"/>
          <w:color w:val="0000FF"/>
          <w:rtl/>
        </w:rPr>
        <w:t xml:space="preserve"> </w:t>
      </w:r>
      <w:r w:rsidR="00E95536" w:rsidRPr="00C30D80">
        <w:rPr>
          <w:rFonts w:ascii="IRBadr" w:hAnsi="IRBadr" w:cs="IRBadr" w:hint="cs"/>
          <w:color w:val="0000FF"/>
          <w:rtl/>
        </w:rPr>
        <w:t>طالب</w:t>
      </w:r>
      <w:r w:rsidR="00E95536" w:rsidRPr="00C30D80">
        <w:rPr>
          <w:rFonts w:ascii="IRBadr" w:hAnsi="IRBadr" w:cs="IRBadr"/>
          <w:color w:val="0000FF"/>
          <w:rtl/>
        </w:rPr>
        <w:t xml:space="preserve"> </w:t>
      </w:r>
      <w:r w:rsidR="00E95536" w:rsidRPr="00C30D80">
        <w:rPr>
          <w:rFonts w:ascii="IRBadr" w:hAnsi="IRBadr" w:cs="IRBadr" w:hint="cs"/>
          <w:color w:val="0000FF"/>
          <w:rtl/>
        </w:rPr>
        <w:t>عليه</w:t>
      </w:r>
      <w:r w:rsidR="00E95536" w:rsidRPr="00C30D80">
        <w:rPr>
          <w:rFonts w:ascii="IRBadr" w:hAnsi="IRBadr" w:cs="IRBadr"/>
          <w:color w:val="0000FF"/>
          <w:rtl/>
        </w:rPr>
        <w:t xml:space="preserve"> </w:t>
      </w:r>
      <w:r w:rsidR="00E95536" w:rsidRPr="00C30D80">
        <w:rPr>
          <w:rFonts w:ascii="IRBadr" w:hAnsi="IRBadr" w:cs="IRBadr" w:hint="cs"/>
          <w:color w:val="0000FF"/>
          <w:rtl/>
        </w:rPr>
        <w:t>السّلام</w:t>
      </w:r>
      <w:r w:rsidR="00E95536" w:rsidRPr="00C30D80">
        <w:rPr>
          <w:rFonts w:ascii="IRBadr" w:hAnsi="IRBadr" w:cs="IRBadr"/>
          <w:color w:val="0000FF"/>
          <w:rtl/>
        </w:rPr>
        <w:t xml:space="preserve"> </w:t>
      </w:r>
      <w:r w:rsidR="00E95536" w:rsidRPr="00C30D80">
        <w:rPr>
          <w:rFonts w:ascii="IRBadr" w:hAnsi="IRBadr" w:cs="IRBadr" w:hint="cs"/>
          <w:color w:val="0000FF"/>
          <w:rtl/>
        </w:rPr>
        <w:t>تنسى</w:t>
      </w:r>
      <w:r w:rsidR="00E95536" w:rsidRPr="00C30D80">
        <w:rPr>
          <w:rFonts w:ascii="IRBadr" w:hAnsi="IRBadr" w:cs="IRBadr"/>
          <w:color w:val="0000FF"/>
          <w:rtl/>
        </w:rPr>
        <w:t xml:space="preserve"> </w:t>
      </w:r>
      <w:r w:rsidR="00E95536" w:rsidRPr="00C30D80">
        <w:rPr>
          <w:rFonts w:ascii="IRBadr" w:hAnsi="IRBadr" w:cs="IRBadr" w:hint="cs"/>
          <w:color w:val="0000FF"/>
          <w:rtl/>
        </w:rPr>
        <w:t>كل</w:t>
      </w:r>
      <w:r w:rsidR="00E95536" w:rsidRPr="00C30D80">
        <w:rPr>
          <w:rFonts w:ascii="IRBadr" w:hAnsi="IRBadr" w:cs="IRBadr"/>
          <w:color w:val="0000FF"/>
          <w:rtl/>
        </w:rPr>
        <w:t xml:space="preserve"> </w:t>
      </w:r>
      <w:r w:rsidR="00E95536" w:rsidRPr="00C30D80">
        <w:rPr>
          <w:rFonts w:ascii="IRBadr" w:hAnsi="IRBadr" w:cs="IRBadr" w:hint="cs"/>
          <w:color w:val="0000FF"/>
          <w:rtl/>
        </w:rPr>
        <w:t>حديث</w:t>
      </w:r>
      <w:r w:rsidR="00E95536" w:rsidRPr="00C30D80">
        <w:rPr>
          <w:rFonts w:ascii="IRBadr" w:hAnsi="IRBadr" w:cs="IRBadr"/>
          <w:color w:val="0000FF"/>
          <w:rtl/>
        </w:rPr>
        <w:t xml:space="preserve"> </w:t>
      </w:r>
      <w:r w:rsidR="00E95536" w:rsidRPr="00C30D80">
        <w:rPr>
          <w:rFonts w:ascii="IRBadr" w:hAnsi="IRBadr" w:cs="IRBadr" w:hint="cs"/>
          <w:color w:val="0000FF"/>
          <w:rtl/>
        </w:rPr>
        <w:t>سمعته</w:t>
      </w:r>
      <w:r w:rsidRPr="00C30D80">
        <w:rPr>
          <w:rFonts w:ascii="IRBadr" w:hAnsi="IRBadr" w:cs="IRBadr" w:hint="cs"/>
          <w:color w:val="0000FF"/>
          <w:rtl/>
        </w:rPr>
        <w:t>....</w:t>
      </w:r>
      <w:r w:rsidR="00C30D80">
        <w:rPr>
          <w:rStyle w:val="FootnoteReference"/>
          <w:rFonts w:ascii="IRBadr" w:hAnsi="IRBadr" w:cs="IRBadr"/>
          <w:color w:val="0000FF"/>
          <w:rtl/>
        </w:rPr>
        <w:footnoteReference w:id="11"/>
      </w:r>
      <w:r w:rsidRPr="00C30D80">
        <w:rPr>
          <w:rFonts w:ascii="IRBadr" w:hAnsi="IRBadr" w:cs="IRBadr" w:hint="cs"/>
          <w:color w:val="0000FF"/>
          <w:rtl/>
        </w:rPr>
        <w:t>»</w:t>
      </w:r>
    </w:p>
    <w:p w:rsidR="009A4E28" w:rsidRDefault="003E3D48" w:rsidP="00C919DB">
      <w:pPr>
        <w:rPr>
          <w:rFonts w:ascii="IRBadr" w:hAnsi="IRBadr" w:cs="IRBadr"/>
          <w:rtl/>
        </w:rPr>
      </w:pPr>
      <w:r>
        <w:rPr>
          <w:rFonts w:ascii="IRBadr" w:hAnsi="IRBadr" w:cs="IRBadr" w:hint="cs"/>
          <w:rtl/>
        </w:rPr>
        <w:t>این روایت هم چیزی ر ا ثابت نمی‌کند چرا که این روایت هم جنبه‌ی تولّی دارد و تبرّی در آن وجود ندارد.</w:t>
      </w:r>
      <w:r>
        <w:rPr>
          <w:rFonts w:ascii="IRBadr" w:hAnsi="IRBadr" w:cs="IRBadr"/>
        </w:rPr>
        <w:t xml:space="preserve"> </w:t>
      </w:r>
      <w:r>
        <w:rPr>
          <w:rFonts w:ascii="IRBadr" w:hAnsi="IRBadr" w:cs="IRBadr" w:hint="cs"/>
          <w:rtl/>
        </w:rPr>
        <w:t xml:space="preserve"> </w:t>
      </w:r>
    </w:p>
    <w:p w:rsidR="009A4E28" w:rsidRDefault="009A4E28" w:rsidP="009A4E28">
      <w:pPr>
        <w:pStyle w:val="Heading4"/>
        <w:rPr>
          <w:rtl/>
        </w:rPr>
      </w:pPr>
      <w:bookmarkStart w:id="12" w:name="_Toc128067458"/>
      <w:r>
        <w:rPr>
          <w:rFonts w:hint="cs"/>
          <w:rtl/>
        </w:rPr>
        <w:t>نقل چند روایت از فضائل امیر المؤمنین توسط اعمش در روز آخر عمر او</w:t>
      </w:r>
      <w:bookmarkEnd w:id="12"/>
    </w:p>
    <w:p w:rsidR="003E3D48" w:rsidRDefault="00CF4549" w:rsidP="00CF4549">
      <w:pPr>
        <w:rPr>
          <w:rFonts w:ascii="IRBadr" w:hAnsi="IRBadr" w:cs="IRBadr"/>
        </w:rPr>
      </w:pPr>
      <w:r>
        <w:rPr>
          <w:rFonts w:ascii="IRBadr" w:hAnsi="IRBadr" w:cs="IRBadr" w:hint="cs"/>
          <w:rtl/>
        </w:rPr>
        <w:t xml:space="preserve">نقل </w:t>
      </w:r>
      <w:r w:rsidR="003E3D48">
        <w:rPr>
          <w:rFonts w:ascii="IRBadr" w:hAnsi="IRBadr" w:cs="IRBadr" w:hint="cs"/>
          <w:rtl/>
        </w:rPr>
        <w:t xml:space="preserve">دیگری </w:t>
      </w:r>
      <w:r w:rsidR="00C919DB">
        <w:rPr>
          <w:rFonts w:ascii="IRBadr" w:hAnsi="IRBadr" w:cs="IRBadr" w:hint="cs"/>
          <w:rtl/>
        </w:rPr>
        <w:t xml:space="preserve">هم </w:t>
      </w:r>
      <w:r>
        <w:rPr>
          <w:rFonts w:ascii="IRBadr" w:hAnsi="IRBadr" w:cs="IRBadr" w:hint="cs"/>
          <w:rtl/>
        </w:rPr>
        <w:t>وارد</w:t>
      </w:r>
      <w:r w:rsidR="00C919DB">
        <w:rPr>
          <w:rFonts w:ascii="IRBadr" w:hAnsi="IRBadr" w:cs="IRBadr" w:hint="cs"/>
          <w:rtl/>
        </w:rPr>
        <w:t xml:space="preserve"> شده</w:t>
      </w:r>
      <w:r w:rsidR="003E3D48">
        <w:rPr>
          <w:rFonts w:ascii="IRBadr" w:hAnsi="IRBadr" w:cs="IRBadr" w:hint="cs"/>
          <w:rtl/>
        </w:rPr>
        <w:t xml:space="preserve"> که آن هم بیشتر ناظر به جنبه‌ی تولّی است ولی </w:t>
      </w:r>
      <w:r w:rsidR="00C919DB">
        <w:rPr>
          <w:rFonts w:ascii="IRBadr" w:hAnsi="IRBadr" w:cs="IRBadr" w:hint="cs"/>
          <w:rtl/>
        </w:rPr>
        <w:t>از روایات مذکور، شدیدتر است. روایت در مورد لحظات آخر عمر اعمش است و نقل شده که او از هول مرگ و قیامت و حساب و امثال ذلک، حالت انکسار داشت. ابوحنیفه او را دید و به او گفت از روایاتی که در فضایل امیر المومنین نقل کردی برگرد تا خدا از گناهان تو درگذرد. اعمش هم پاسخ تند و شدیدی به ابوحنیفه داد</w:t>
      </w:r>
      <w:r w:rsidR="00C47238">
        <w:rPr>
          <w:rFonts w:ascii="IRBadr" w:hAnsi="IRBadr" w:cs="IRBadr" w:hint="cs"/>
          <w:rtl/>
        </w:rPr>
        <w:t>. متن روایت به شرح زیر است:</w:t>
      </w:r>
    </w:p>
    <w:p w:rsidR="00C919DB" w:rsidRDefault="00553B16" w:rsidP="00CF4549">
      <w:pPr>
        <w:rPr>
          <w:rFonts w:ascii="IRBadr" w:hAnsi="IRBadr" w:cs="IRBadr"/>
          <w:color w:val="0000FF"/>
          <w:rtl/>
        </w:rPr>
      </w:pPr>
      <w:r w:rsidRPr="00553B16">
        <w:rPr>
          <w:rFonts w:ascii="IRBadr" w:hAnsi="IRBadr" w:cs="IRBadr" w:hint="cs"/>
          <w:color w:val="0000FF"/>
          <w:rtl/>
        </w:rPr>
        <w:t>«</w:t>
      </w:r>
      <w:r w:rsidR="00CF4549">
        <w:rPr>
          <w:rFonts w:ascii="IRBadr" w:hAnsi="IRBadr" w:cs="IRBadr" w:hint="cs"/>
          <w:color w:val="0000FF"/>
          <w:rtl/>
        </w:rPr>
        <w:t>..</w:t>
      </w:r>
      <w:r w:rsidR="003E3D48" w:rsidRPr="00553B16">
        <w:rPr>
          <w:rFonts w:ascii="IRBadr" w:hAnsi="IRBadr" w:cs="IRBadr" w:hint="cs"/>
          <w:color w:val="0000FF"/>
          <w:rtl/>
        </w:rPr>
        <w:t>حَدَّثَنِي</w:t>
      </w:r>
      <w:r w:rsidR="003E3D48" w:rsidRPr="00553B16">
        <w:rPr>
          <w:rFonts w:ascii="IRBadr" w:hAnsi="IRBadr" w:cs="IRBadr"/>
          <w:color w:val="0000FF"/>
          <w:rtl/>
        </w:rPr>
        <w:t xml:space="preserve"> </w:t>
      </w:r>
      <w:r w:rsidR="003E3D48" w:rsidRPr="00553B16">
        <w:rPr>
          <w:rFonts w:ascii="IRBadr" w:hAnsi="IRBadr" w:cs="IRBadr" w:hint="cs"/>
          <w:color w:val="0000FF"/>
          <w:rtl/>
        </w:rPr>
        <w:t>الْحَسَنُ</w:t>
      </w:r>
      <w:r w:rsidR="003E3D48" w:rsidRPr="00553B16">
        <w:rPr>
          <w:rFonts w:ascii="IRBadr" w:hAnsi="IRBadr" w:cs="IRBadr"/>
          <w:color w:val="0000FF"/>
          <w:rtl/>
        </w:rPr>
        <w:t xml:space="preserve"> </w:t>
      </w:r>
      <w:r w:rsidR="003E3D48" w:rsidRPr="00553B16">
        <w:rPr>
          <w:rFonts w:ascii="IRBadr" w:hAnsi="IRBadr" w:cs="IRBadr" w:hint="cs"/>
          <w:color w:val="0000FF"/>
          <w:rtl/>
        </w:rPr>
        <w:t>بْنُ</w:t>
      </w:r>
      <w:r w:rsidR="003E3D48" w:rsidRPr="00553B16">
        <w:rPr>
          <w:rFonts w:ascii="IRBadr" w:hAnsi="IRBadr" w:cs="IRBadr"/>
          <w:color w:val="0000FF"/>
          <w:rtl/>
        </w:rPr>
        <w:t xml:space="preserve"> </w:t>
      </w:r>
      <w:r w:rsidR="003E3D48" w:rsidRPr="00553B16">
        <w:rPr>
          <w:rFonts w:ascii="IRBadr" w:hAnsi="IRBadr" w:cs="IRBadr" w:hint="cs"/>
          <w:color w:val="0000FF"/>
          <w:rtl/>
        </w:rPr>
        <w:t>سَعِيدٍ</w:t>
      </w:r>
      <w:r w:rsidR="003E3D48" w:rsidRPr="00553B16">
        <w:rPr>
          <w:rFonts w:ascii="IRBadr" w:hAnsi="IRBadr" w:cs="IRBadr"/>
          <w:color w:val="0000FF"/>
          <w:rtl/>
        </w:rPr>
        <w:t xml:space="preserve"> </w:t>
      </w:r>
      <w:r w:rsidR="003E3D48" w:rsidRPr="00553B16">
        <w:rPr>
          <w:rFonts w:ascii="IRBadr" w:hAnsi="IRBadr" w:cs="IRBadr" w:hint="cs"/>
          <w:color w:val="0000FF"/>
          <w:rtl/>
        </w:rPr>
        <w:t>النَّخَعِيُّ</w:t>
      </w:r>
      <w:r w:rsidR="003E3D48" w:rsidRPr="00553B16">
        <w:rPr>
          <w:rFonts w:ascii="IRBadr" w:hAnsi="IRBadr" w:cs="IRBadr"/>
          <w:color w:val="0000FF"/>
          <w:rtl/>
        </w:rPr>
        <w:t xml:space="preserve"> </w:t>
      </w:r>
      <w:r w:rsidR="003E3D48" w:rsidRPr="00553B16">
        <w:rPr>
          <w:rFonts w:ascii="IRBadr" w:hAnsi="IRBadr" w:cs="IRBadr" w:hint="cs"/>
          <w:color w:val="0000FF"/>
          <w:rtl/>
        </w:rPr>
        <w:t>ابْنُ</w:t>
      </w:r>
      <w:r w:rsidR="003E3D48" w:rsidRPr="00553B16">
        <w:rPr>
          <w:rFonts w:ascii="IRBadr" w:hAnsi="IRBadr" w:cs="IRBadr"/>
          <w:color w:val="0000FF"/>
          <w:rtl/>
        </w:rPr>
        <w:t xml:space="preserve"> </w:t>
      </w:r>
      <w:r w:rsidR="003E3D48" w:rsidRPr="00553B16">
        <w:rPr>
          <w:rFonts w:ascii="IRBadr" w:hAnsi="IRBadr" w:cs="IRBadr" w:hint="cs"/>
          <w:color w:val="0000FF"/>
          <w:rtl/>
        </w:rPr>
        <w:t>عَمِّ</w:t>
      </w:r>
      <w:r w:rsidR="003E3D48" w:rsidRPr="00553B16">
        <w:rPr>
          <w:rFonts w:ascii="IRBadr" w:hAnsi="IRBadr" w:cs="IRBadr"/>
          <w:color w:val="0000FF"/>
          <w:rtl/>
        </w:rPr>
        <w:t xml:space="preserve"> </w:t>
      </w:r>
      <w:r w:rsidR="003E3D48" w:rsidRPr="00553B16">
        <w:rPr>
          <w:rFonts w:ascii="IRBadr" w:hAnsi="IRBadr" w:cs="IRBadr" w:hint="cs"/>
          <w:color w:val="0000FF"/>
          <w:rtl/>
        </w:rPr>
        <w:t>شَرِيكٍ،</w:t>
      </w:r>
      <w:r w:rsidR="003E3D48" w:rsidRPr="00553B16">
        <w:rPr>
          <w:rFonts w:ascii="IRBadr" w:hAnsi="IRBadr" w:cs="IRBadr"/>
          <w:color w:val="0000FF"/>
          <w:rtl/>
        </w:rPr>
        <w:t xml:space="preserve"> </w:t>
      </w:r>
      <w:r w:rsidR="003E3D48" w:rsidRPr="00553B16">
        <w:rPr>
          <w:rFonts w:ascii="IRBadr" w:hAnsi="IRBadr" w:cs="IRBadr" w:hint="cs"/>
          <w:color w:val="0000FF"/>
          <w:rtl/>
        </w:rPr>
        <w:t>قَالَ</w:t>
      </w:r>
      <w:r w:rsidR="003E3D48" w:rsidRPr="00553B16">
        <w:rPr>
          <w:rFonts w:ascii="IRBadr" w:hAnsi="IRBadr" w:cs="IRBadr"/>
          <w:color w:val="0000FF"/>
          <w:rtl/>
        </w:rPr>
        <w:t xml:space="preserve">: </w:t>
      </w:r>
      <w:r w:rsidR="003E3D48" w:rsidRPr="00553B16">
        <w:rPr>
          <w:rFonts w:ascii="IRBadr" w:hAnsi="IRBadr" w:cs="IRBadr" w:hint="cs"/>
          <w:color w:val="0000FF"/>
          <w:rtl/>
        </w:rPr>
        <w:t>فَبَيْنَا</w:t>
      </w:r>
      <w:r w:rsidR="003E3D48" w:rsidRPr="00553B16">
        <w:rPr>
          <w:rFonts w:ascii="IRBadr" w:hAnsi="IRBadr" w:cs="IRBadr"/>
          <w:color w:val="0000FF"/>
          <w:rtl/>
        </w:rPr>
        <w:t xml:space="preserve"> </w:t>
      </w:r>
      <w:r w:rsidR="003E3D48" w:rsidRPr="00553B16">
        <w:rPr>
          <w:rFonts w:ascii="IRBadr" w:hAnsi="IRBadr" w:cs="IRBadr" w:hint="cs"/>
          <w:color w:val="0000FF"/>
          <w:rtl/>
        </w:rPr>
        <w:t>أَنَا</w:t>
      </w:r>
      <w:r w:rsidR="003E3D48" w:rsidRPr="00553B16">
        <w:rPr>
          <w:rFonts w:ascii="IRBadr" w:hAnsi="IRBadr" w:cs="IRBadr"/>
          <w:color w:val="0000FF"/>
          <w:rtl/>
        </w:rPr>
        <w:t xml:space="preserve"> </w:t>
      </w:r>
      <w:r w:rsidR="003E3D48" w:rsidRPr="00553B16">
        <w:rPr>
          <w:rFonts w:ascii="IRBadr" w:hAnsi="IRBadr" w:cs="IRBadr" w:hint="cs"/>
          <w:color w:val="0000FF"/>
          <w:rtl/>
        </w:rPr>
        <w:t>عِنْدَهُ</w:t>
      </w:r>
      <w:r w:rsidR="003E3D48" w:rsidRPr="00553B16">
        <w:rPr>
          <w:rFonts w:ascii="IRBadr" w:hAnsi="IRBadr" w:cs="IRBadr"/>
          <w:color w:val="0000FF"/>
          <w:rtl/>
        </w:rPr>
        <w:t xml:space="preserve"> </w:t>
      </w:r>
      <w:r w:rsidR="003E3D48" w:rsidRPr="00553B16">
        <w:rPr>
          <w:rFonts w:ascii="IRBadr" w:hAnsi="IRBadr" w:cs="IRBadr" w:hint="cs"/>
          <w:color w:val="0000FF"/>
          <w:rtl/>
        </w:rPr>
        <w:t>إِذْ</w:t>
      </w:r>
      <w:r w:rsidR="003E3D48" w:rsidRPr="00553B16">
        <w:rPr>
          <w:rFonts w:ascii="IRBadr" w:hAnsi="IRBadr" w:cs="IRBadr"/>
          <w:color w:val="0000FF"/>
          <w:rtl/>
        </w:rPr>
        <w:t xml:space="preserve"> </w:t>
      </w:r>
      <w:r w:rsidR="003E3D48" w:rsidRPr="00553B16">
        <w:rPr>
          <w:rFonts w:ascii="IRBadr" w:hAnsi="IRBadr" w:cs="IRBadr" w:hint="cs"/>
          <w:color w:val="0000FF"/>
          <w:rtl/>
        </w:rPr>
        <w:t>دَخَلَ</w:t>
      </w:r>
      <w:r w:rsidR="003E3D48" w:rsidRPr="00553B16">
        <w:rPr>
          <w:rFonts w:ascii="IRBadr" w:hAnsi="IRBadr" w:cs="IRBadr"/>
          <w:color w:val="0000FF"/>
          <w:rtl/>
        </w:rPr>
        <w:t xml:space="preserve"> </w:t>
      </w:r>
      <w:r w:rsidR="003E3D48" w:rsidRPr="00553B16">
        <w:rPr>
          <w:rFonts w:ascii="IRBadr" w:hAnsi="IRBadr" w:cs="IRBadr" w:hint="cs"/>
          <w:color w:val="0000FF"/>
          <w:rtl/>
        </w:rPr>
        <w:t>عَلَيْهِ</w:t>
      </w:r>
      <w:r w:rsidR="003E3D48" w:rsidRPr="00553B16">
        <w:rPr>
          <w:rFonts w:ascii="IRBadr" w:hAnsi="IRBadr" w:cs="IRBadr"/>
          <w:color w:val="0000FF"/>
          <w:rtl/>
        </w:rPr>
        <w:t xml:space="preserve"> </w:t>
      </w:r>
      <w:r w:rsidR="003E3D48" w:rsidRPr="00553B16">
        <w:rPr>
          <w:rFonts w:ascii="IRBadr" w:hAnsi="IRBadr" w:cs="IRBadr" w:hint="cs"/>
          <w:color w:val="0000FF"/>
          <w:rtl/>
        </w:rPr>
        <w:t>ابْنُ</w:t>
      </w:r>
      <w:r w:rsidR="003E3D48" w:rsidRPr="00553B16">
        <w:rPr>
          <w:rFonts w:ascii="IRBadr" w:hAnsi="IRBadr" w:cs="IRBadr"/>
          <w:color w:val="0000FF"/>
          <w:rtl/>
        </w:rPr>
        <w:t xml:space="preserve"> </w:t>
      </w:r>
      <w:r w:rsidR="003E3D48" w:rsidRPr="00553B16">
        <w:rPr>
          <w:rFonts w:ascii="IRBadr" w:hAnsi="IRBadr" w:cs="IRBadr" w:hint="cs"/>
          <w:color w:val="0000FF"/>
          <w:rtl/>
        </w:rPr>
        <w:t>شُبْرُمَةَ</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ابْنُ</w:t>
      </w:r>
      <w:r w:rsidR="003E3D48" w:rsidRPr="00553B16">
        <w:rPr>
          <w:rFonts w:ascii="IRBadr" w:hAnsi="IRBadr" w:cs="IRBadr"/>
          <w:color w:val="0000FF"/>
          <w:rtl/>
        </w:rPr>
        <w:t xml:space="preserve"> </w:t>
      </w:r>
      <w:r w:rsidR="003E3D48" w:rsidRPr="00553B16">
        <w:rPr>
          <w:rFonts w:ascii="IRBadr" w:hAnsi="IRBadr" w:cs="IRBadr" w:hint="cs"/>
          <w:color w:val="0000FF"/>
          <w:rtl/>
        </w:rPr>
        <w:t>أَبِي</w:t>
      </w:r>
      <w:r w:rsidR="003E3D48" w:rsidRPr="00553B16">
        <w:rPr>
          <w:rFonts w:ascii="IRBadr" w:hAnsi="IRBadr" w:cs="IRBadr"/>
          <w:color w:val="0000FF"/>
          <w:rtl/>
        </w:rPr>
        <w:t xml:space="preserve"> </w:t>
      </w:r>
      <w:r w:rsidR="003E3D48" w:rsidRPr="00553B16">
        <w:rPr>
          <w:rFonts w:ascii="IRBadr" w:hAnsi="IRBadr" w:cs="IRBadr" w:hint="cs"/>
          <w:color w:val="0000FF"/>
          <w:rtl/>
        </w:rPr>
        <w:t>لَيْلَى</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أَبُو</w:t>
      </w:r>
      <w:r w:rsidR="003E3D48" w:rsidRPr="00553B16">
        <w:rPr>
          <w:rFonts w:ascii="IRBadr" w:hAnsi="IRBadr" w:cs="IRBadr"/>
          <w:color w:val="0000FF"/>
          <w:rtl/>
        </w:rPr>
        <w:t xml:space="preserve"> </w:t>
      </w:r>
      <w:r w:rsidR="003E3D48" w:rsidRPr="00553B16">
        <w:rPr>
          <w:rFonts w:ascii="IRBadr" w:hAnsi="IRBadr" w:cs="IRBadr" w:hint="cs"/>
          <w:color w:val="0000FF"/>
          <w:rtl/>
        </w:rPr>
        <w:t>حَنِيفَةَ،</w:t>
      </w:r>
      <w:r w:rsidR="003E3D48" w:rsidRPr="00553B16">
        <w:rPr>
          <w:rFonts w:ascii="IRBadr" w:hAnsi="IRBadr" w:cs="IRBadr"/>
          <w:color w:val="0000FF"/>
          <w:rtl/>
        </w:rPr>
        <w:t xml:space="preserve"> </w:t>
      </w:r>
      <w:r w:rsidR="003E3D48" w:rsidRPr="00553B16">
        <w:rPr>
          <w:rFonts w:ascii="IRBadr" w:hAnsi="IRBadr" w:cs="IRBadr" w:hint="cs"/>
          <w:color w:val="0000FF"/>
          <w:rtl/>
        </w:rPr>
        <w:t>فَسَأَلُوهُ</w:t>
      </w:r>
      <w:r w:rsidR="003E3D48" w:rsidRPr="00553B16">
        <w:rPr>
          <w:rFonts w:ascii="IRBadr" w:hAnsi="IRBadr" w:cs="IRBadr"/>
          <w:color w:val="0000FF"/>
          <w:rtl/>
        </w:rPr>
        <w:t xml:space="preserve"> </w:t>
      </w:r>
      <w:r w:rsidR="003E3D48" w:rsidRPr="00553B16">
        <w:rPr>
          <w:rFonts w:ascii="IRBadr" w:hAnsi="IRBadr" w:cs="IRBadr" w:hint="cs"/>
          <w:color w:val="0000FF"/>
          <w:rtl/>
        </w:rPr>
        <w:t>عَنْ</w:t>
      </w:r>
      <w:r w:rsidR="003E3D48" w:rsidRPr="00553B16">
        <w:rPr>
          <w:rFonts w:ascii="IRBadr" w:hAnsi="IRBadr" w:cs="IRBadr"/>
          <w:color w:val="0000FF"/>
          <w:rtl/>
        </w:rPr>
        <w:t xml:space="preserve"> </w:t>
      </w:r>
      <w:r w:rsidR="003E3D48" w:rsidRPr="00553B16">
        <w:rPr>
          <w:rFonts w:ascii="IRBadr" w:hAnsi="IRBadr" w:cs="IRBadr" w:hint="cs"/>
          <w:color w:val="0000FF"/>
          <w:rtl/>
        </w:rPr>
        <w:t>حَالِهِ،</w:t>
      </w:r>
      <w:r w:rsidR="003E3D48" w:rsidRPr="00553B16">
        <w:rPr>
          <w:rFonts w:ascii="IRBadr" w:hAnsi="IRBadr" w:cs="IRBadr"/>
          <w:color w:val="0000FF"/>
          <w:rtl/>
        </w:rPr>
        <w:t xml:space="preserve"> </w:t>
      </w:r>
      <w:r w:rsidR="003E3D48" w:rsidRPr="00553B16">
        <w:rPr>
          <w:rFonts w:ascii="IRBadr" w:hAnsi="IRBadr" w:cs="IRBadr" w:hint="cs"/>
          <w:color w:val="0000FF"/>
          <w:rtl/>
        </w:rPr>
        <w:t>فَذَكَرَ</w:t>
      </w:r>
      <w:r w:rsidR="003E3D48" w:rsidRPr="00553B16">
        <w:rPr>
          <w:rFonts w:ascii="IRBadr" w:hAnsi="IRBadr" w:cs="IRBadr"/>
          <w:color w:val="0000FF"/>
          <w:rtl/>
        </w:rPr>
        <w:t xml:space="preserve"> </w:t>
      </w:r>
      <w:r w:rsidR="003E3D48" w:rsidRPr="00553B16">
        <w:rPr>
          <w:rFonts w:ascii="IRBadr" w:hAnsi="IRBadr" w:cs="IRBadr" w:hint="cs"/>
          <w:color w:val="0000FF"/>
          <w:rtl/>
        </w:rPr>
        <w:t>ضَعْفاً</w:t>
      </w:r>
      <w:r w:rsidR="003E3D48" w:rsidRPr="00553B16">
        <w:rPr>
          <w:rFonts w:ascii="IRBadr" w:hAnsi="IRBadr" w:cs="IRBadr"/>
          <w:color w:val="0000FF"/>
          <w:rtl/>
        </w:rPr>
        <w:t xml:space="preserve"> </w:t>
      </w:r>
      <w:r w:rsidR="003E3D48" w:rsidRPr="00553B16">
        <w:rPr>
          <w:rFonts w:ascii="IRBadr" w:hAnsi="IRBadr" w:cs="IRBadr" w:hint="cs"/>
          <w:color w:val="0000FF"/>
          <w:rtl/>
        </w:rPr>
        <w:t>شَدِيداً،</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ذَكَرَ</w:t>
      </w:r>
      <w:r w:rsidR="003E3D48" w:rsidRPr="00553B16">
        <w:rPr>
          <w:rFonts w:ascii="IRBadr" w:hAnsi="IRBadr" w:cs="IRBadr"/>
          <w:color w:val="0000FF"/>
          <w:rtl/>
        </w:rPr>
        <w:t xml:space="preserve"> </w:t>
      </w:r>
      <w:r w:rsidR="003E3D48" w:rsidRPr="00553B16">
        <w:rPr>
          <w:rFonts w:ascii="IRBadr" w:hAnsi="IRBadr" w:cs="IRBadr" w:hint="cs"/>
          <w:color w:val="0000FF"/>
          <w:rtl/>
        </w:rPr>
        <w:t>مَا</w:t>
      </w:r>
      <w:r w:rsidR="003E3D48" w:rsidRPr="00553B16">
        <w:rPr>
          <w:rFonts w:ascii="IRBadr" w:hAnsi="IRBadr" w:cs="IRBadr"/>
          <w:color w:val="0000FF"/>
          <w:rtl/>
        </w:rPr>
        <w:t xml:space="preserve"> </w:t>
      </w:r>
      <w:r w:rsidR="003E3D48" w:rsidRPr="00553B16">
        <w:rPr>
          <w:rFonts w:ascii="IRBadr" w:hAnsi="IRBadr" w:cs="IRBadr" w:hint="cs"/>
          <w:color w:val="0000FF"/>
          <w:rtl/>
        </w:rPr>
        <w:t>يَتَخَوَّفُ</w:t>
      </w:r>
      <w:r w:rsidR="003E3D48" w:rsidRPr="00553B16">
        <w:rPr>
          <w:rFonts w:ascii="IRBadr" w:hAnsi="IRBadr" w:cs="IRBadr"/>
          <w:color w:val="0000FF"/>
          <w:rtl/>
        </w:rPr>
        <w:t xml:space="preserve"> </w:t>
      </w:r>
      <w:r w:rsidR="003E3D48" w:rsidRPr="00553B16">
        <w:rPr>
          <w:rFonts w:ascii="IRBadr" w:hAnsi="IRBadr" w:cs="IRBadr" w:hint="cs"/>
          <w:color w:val="0000FF"/>
          <w:rtl/>
        </w:rPr>
        <w:t>مِنْ</w:t>
      </w:r>
      <w:r w:rsidR="003E3D48" w:rsidRPr="00553B16">
        <w:rPr>
          <w:rFonts w:ascii="IRBadr" w:hAnsi="IRBadr" w:cs="IRBadr"/>
          <w:color w:val="0000FF"/>
          <w:rtl/>
        </w:rPr>
        <w:t xml:space="preserve"> </w:t>
      </w:r>
      <w:r w:rsidR="003E3D48" w:rsidRPr="00553B16">
        <w:rPr>
          <w:rFonts w:ascii="IRBadr" w:hAnsi="IRBadr" w:cs="IRBadr" w:hint="cs"/>
          <w:color w:val="0000FF"/>
          <w:rtl/>
        </w:rPr>
        <w:t>خَطِيئَاتِهِ،</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أَدْرَكَتْهُ</w:t>
      </w:r>
      <w:r w:rsidR="003E3D48" w:rsidRPr="00553B16">
        <w:rPr>
          <w:rFonts w:ascii="IRBadr" w:hAnsi="IRBadr" w:cs="IRBadr"/>
          <w:color w:val="0000FF"/>
          <w:rtl/>
        </w:rPr>
        <w:t xml:space="preserve"> </w:t>
      </w:r>
      <w:r w:rsidR="003E3D48" w:rsidRPr="00553B16">
        <w:rPr>
          <w:rFonts w:ascii="IRBadr" w:hAnsi="IRBadr" w:cs="IRBadr" w:hint="cs"/>
          <w:color w:val="0000FF"/>
          <w:rtl/>
        </w:rPr>
        <w:t>رَنَّةٌ</w:t>
      </w:r>
      <w:r w:rsidR="003E3D48" w:rsidRPr="00553B16">
        <w:rPr>
          <w:rFonts w:ascii="IRBadr" w:hAnsi="IRBadr" w:cs="IRBadr"/>
          <w:color w:val="0000FF"/>
          <w:rtl/>
        </w:rPr>
        <w:t xml:space="preserve"> </w:t>
      </w:r>
      <w:r w:rsidR="003E3D48" w:rsidRPr="00553B16">
        <w:rPr>
          <w:rFonts w:ascii="IRBadr" w:hAnsi="IRBadr" w:cs="IRBadr" w:hint="cs"/>
          <w:color w:val="0000FF"/>
          <w:rtl/>
        </w:rPr>
        <w:t>فَبَكَى،</w:t>
      </w:r>
      <w:r w:rsidR="003E3D48" w:rsidRPr="00553B16">
        <w:rPr>
          <w:rFonts w:ascii="IRBadr" w:hAnsi="IRBadr" w:cs="IRBadr"/>
          <w:color w:val="0000FF"/>
          <w:rtl/>
        </w:rPr>
        <w:t xml:space="preserve"> </w:t>
      </w:r>
      <w:r w:rsidR="003E3D48" w:rsidRPr="00553B16">
        <w:rPr>
          <w:rFonts w:ascii="IRBadr" w:hAnsi="IRBadr" w:cs="IRBadr" w:hint="cs"/>
          <w:color w:val="0000FF"/>
          <w:rtl/>
        </w:rPr>
        <w:t>فَأَقْبَلَ</w:t>
      </w:r>
      <w:r w:rsidR="003E3D48" w:rsidRPr="00553B16">
        <w:rPr>
          <w:rFonts w:ascii="IRBadr" w:hAnsi="IRBadr" w:cs="IRBadr"/>
          <w:color w:val="0000FF"/>
          <w:rtl/>
        </w:rPr>
        <w:t xml:space="preserve"> </w:t>
      </w:r>
      <w:r w:rsidR="003E3D48" w:rsidRPr="00553B16">
        <w:rPr>
          <w:rFonts w:ascii="IRBadr" w:hAnsi="IRBadr" w:cs="IRBadr" w:hint="cs"/>
          <w:color w:val="0000FF"/>
          <w:rtl/>
        </w:rPr>
        <w:t>عَلَيْهِ</w:t>
      </w:r>
      <w:r w:rsidR="003E3D48" w:rsidRPr="00553B16">
        <w:rPr>
          <w:rFonts w:ascii="IRBadr" w:hAnsi="IRBadr" w:cs="IRBadr"/>
          <w:color w:val="0000FF"/>
          <w:rtl/>
        </w:rPr>
        <w:t xml:space="preserve"> </w:t>
      </w:r>
      <w:r w:rsidR="003E3D48" w:rsidRPr="00553B16">
        <w:rPr>
          <w:rFonts w:ascii="IRBadr" w:hAnsi="IRBadr" w:cs="IRBadr" w:hint="cs"/>
          <w:color w:val="0000FF"/>
          <w:rtl/>
        </w:rPr>
        <w:t>أَبُو</w:t>
      </w:r>
      <w:r w:rsidR="003E3D48" w:rsidRPr="00553B16">
        <w:rPr>
          <w:rFonts w:ascii="IRBadr" w:hAnsi="IRBadr" w:cs="IRBadr"/>
          <w:color w:val="0000FF"/>
          <w:rtl/>
        </w:rPr>
        <w:t xml:space="preserve"> </w:t>
      </w:r>
      <w:r w:rsidR="003E3D48" w:rsidRPr="00553B16">
        <w:rPr>
          <w:rFonts w:ascii="IRBadr" w:hAnsi="IRBadr" w:cs="IRBadr" w:hint="cs"/>
          <w:color w:val="0000FF"/>
          <w:rtl/>
        </w:rPr>
        <w:t>حَنِيفَةَ،</w:t>
      </w:r>
      <w:r w:rsidR="003E3D48" w:rsidRPr="00553B16">
        <w:rPr>
          <w:rFonts w:ascii="IRBadr" w:hAnsi="IRBadr" w:cs="IRBadr"/>
          <w:color w:val="0000FF"/>
          <w:rtl/>
        </w:rPr>
        <w:t xml:space="preserve"> </w:t>
      </w:r>
      <w:r w:rsidR="003E3D48" w:rsidRPr="00553B16">
        <w:rPr>
          <w:rFonts w:ascii="IRBadr" w:hAnsi="IRBadr" w:cs="IRBadr" w:hint="cs"/>
          <w:color w:val="0000FF"/>
          <w:rtl/>
        </w:rPr>
        <w:t>فَقَالَ</w:t>
      </w:r>
      <w:r w:rsidR="003E3D48" w:rsidRPr="00553B16">
        <w:rPr>
          <w:rFonts w:ascii="IRBadr" w:hAnsi="IRBadr" w:cs="IRBadr"/>
          <w:color w:val="0000FF"/>
          <w:rtl/>
        </w:rPr>
        <w:t xml:space="preserve">: </w:t>
      </w:r>
      <w:r w:rsidR="003E3D48" w:rsidRPr="00553B16">
        <w:rPr>
          <w:rFonts w:ascii="IRBadr" w:hAnsi="IRBadr" w:cs="IRBadr" w:hint="cs"/>
          <w:color w:val="0000FF"/>
          <w:rtl/>
        </w:rPr>
        <w:t>يَا</w:t>
      </w:r>
      <w:r w:rsidR="003E3D48" w:rsidRPr="00553B16">
        <w:rPr>
          <w:rFonts w:ascii="IRBadr" w:hAnsi="IRBadr" w:cs="IRBadr"/>
          <w:color w:val="0000FF"/>
          <w:rtl/>
        </w:rPr>
        <w:t xml:space="preserve"> </w:t>
      </w:r>
      <w:r w:rsidR="003E3D48" w:rsidRPr="00553B16">
        <w:rPr>
          <w:rFonts w:ascii="IRBadr" w:hAnsi="IRBadr" w:cs="IRBadr" w:hint="cs"/>
          <w:color w:val="0000FF"/>
          <w:rtl/>
        </w:rPr>
        <w:t>أَبَا</w:t>
      </w:r>
      <w:r w:rsidR="003E3D48" w:rsidRPr="00553B16">
        <w:rPr>
          <w:rFonts w:ascii="IRBadr" w:hAnsi="IRBadr" w:cs="IRBadr"/>
          <w:color w:val="0000FF"/>
          <w:rtl/>
        </w:rPr>
        <w:t xml:space="preserve"> </w:t>
      </w:r>
      <w:r w:rsidR="003E3D48" w:rsidRPr="00553B16">
        <w:rPr>
          <w:rFonts w:ascii="IRBadr" w:hAnsi="IRBadr" w:cs="IRBadr" w:hint="cs"/>
          <w:color w:val="0000FF"/>
          <w:rtl/>
        </w:rPr>
        <w:t>مُحَمَّدٍ،</w:t>
      </w:r>
      <w:r w:rsidR="003E3D48" w:rsidRPr="00553B16">
        <w:rPr>
          <w:rFonts w:ascii="IRBadr" w:hAnsi="IRBadr" w:cs="IRBadr"/>
          <w:color w:val="0000FF"/>
          <w:rtl/>
        </w:rPr>
        <w:t xml:space="preserve"> </w:t>
      </w:r>
      <w:r w:rsidR="003E3D48" w:rsidRPr="00553B16">
        <w:rPr>
          <w:rFonts w:ascii="IRBadr" w:hAnsi="IRBadr" w:cs="IRBadr" w:hint="cs"/>
          <w:color w:val="0000FF"/>
          <w:rtl/>
        </w:rPr>
        <w:t>اتَّقِ</w:t>
      </w:r>
      <w:r w:rsidR="003E3D48" w:rsidRPr="00553B16">
        <w:rPr>
          <w:rFonts w:ascii="IRBadr" w:hAnsi="IRBadr" w:cs="IRBadr"/>
          <w:color w:val="0000FF"/>
          <w:rtl/>
        </w:rPr>
        <w:t xml:space="preserve"> </w:t>
      </w:r>
      <w:r w:rsidR="003E3D48" w:rsidRPr="00553B16">
        <w:rPr>
          <w:rFonts w:ascii="IRBadr" w:hAnsi="IRBadr" w:cs="IRBadr" w:hint="cs"/>
          <w:color w:val="0000FF"/>
          <w:rtl/>
        </w:rPr>
        <w:t>اللَّهَ،</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انْظُرْ</w:t>
      </w:r>
      <w:r w:rsidR="003E3D48" w:rsidRPr="00553B16">
        <w:rPr>
          <w:rFonts w:ascii="IRBadr" w:hAnsi="IRBadr" w:cs="IRBadr"/>
          <w:color w:val="0000FF"/>
          <w:rtl/>
        </w:rPr>
        <w:t xml:space="preserve"> </w:t>
      </w:r>
      <w:r w:rsidR="003E3D48" w:rsidRPr="00553B16">
        <w:rPr>
          <w:rFonts w:ascii="IRBadr" w:hAnsi="IRBadr" w:cs="IRBadr" w:hint="cs"/>
          <w:color w:val="0000FF"/>
          <w:rtl/>
        </w:rPr>
        <w:t>لِنَفْسِكَ،</w:t>
      </w:r>
      <w:r w:rsidR="003E3D48" w:rsidRPr="00553B16">
        <w:rPr>
          <w:rFonts w:ascii="IRBadr" w:hAnsi="IRBadr" w:cs="IRBadr"/>
          <w:color w:val="0000FF"/>
          <w:rtl/>
        </w:rPr>
        <w:t xml:space="preserve"> </w:t>
      </w:r>
      <w:r w:rsidR="003E3D48" w:rsidRPr="00553B16">
        <w:rPr>
          <w:rFonts w:ascii="IRBadr" w:hAnsi="IRBadr" w:cs="IRBadr" w:hint="cs"/>
          <w:color w:val="0000FF"/>
          <w:rtl/>
        </w:rPr>
        <w:t>فَإِنَّكَ</w:t>
      </w:r>
      <w:r w:rsidR="003E3D48" w:rsidRPr="00553B16">
        <w:rPr>
          <w:rFonts w:ascii="IRBadr" w:hAnsi="IRBadr" w:cs="IRBadr"/>
          <w:color w:val="0000FF"/>
          <w:rtl/>
        </w:rPr>
        <w:t xml:space="preserve"> </w:t>
      </w:r>
      <w:r w:rsidR="003E3D48" w:rsidRPr="00553B16">
        <w:rPr>
          <w:rFonts w:ascii="IRBadr" w:hAnsi="IRBadr" w:cs="IRBadr" w:hint="cs"/>
          <w:color w:val="0000FF"/>
          <w:rtl/>
        </w:rPr>
        <w:t>فِي</w:t>
      </w:r>
      <w:r w:rsidR="003E3D48" w:rsidRPr="00553B16">
        <w:rPr>
          <w:rFonts w:ascii="IRBadr" w:hAnsi="IRBadr" w:cs="IRBadr"/>
          <w:color w:val="0000FF"/>
          <w:rtl/>
        </w:rPr>
        <w:t xml:space="preserve"> </w:t>
      </w:r>
      <w:r w:rsidR="003E3D48" w:rsidRPr="00553B16">
        <w:rPr>
          <w:rFonts w:ascii="IRBadr" w:hAnsi="IRBadr" w:cs="IRBadr" w:hint="cs"/>
          <w:color w:val="0000FF"/>
          <w:rtl/>
        </w:rPr>
        <w:t>آخِرِ</w:t>
      </w:r>
      <w:r w:rsidR="003E3D48" w:rsidRPr="00553B16">
        <w:rPr>
          <w:rFonts w:ascii="IRBadr" w:hAnsi="IRBadr" w:cs="IRBadr"/>
          <w:color w:val="0000FF"/>
          <w:rtl/>
        </w:rPr>
        <w:t xml:space="preserve"> </w:t>
      </w:r>
      <w:r w:rsidR="003E3D48" w:rsidRPr="00553B16">
        <w:rPr>
          <w:rFonts w:ascii="IRBadr" w:hAnsi="IRBadr" w:cs="IRBadr" w:hint="cs"/>
          <w:color w:val="0000FF"/>
          <w:rtl/>
        </w:rPr>
        <w:t>يَوْمٍ</w:t>
      </w:r>
      <w:r w:rsidR="003E3D48" w:rsidRPr="00553B16">
        <w:rPr>
          <w:rFonts w:ascii="IRBadr" w:hAnsi="IRBadr" w:cs="IRBadr"/>
          <w:color w:val="0000FF"/>
          <w:rtl/>
        </w:rPr>
        <w:t xml:space="preserve"> </w:t>
      </w:r>
      <w:r w:rsidR="003E3D48" w:rsidRPr="00553B16">
        <w:rPr>
          <w:rFonts w:ascii="IRBadr" w:hAnsi="IRBadr" w:cs="IRBadr" w:hint="cs"/>
          <w:color w:val="0000FF"/>
          <w:rtl/>
        </w:rPr>
        <w:t>مِنْ</w:t>
      </w:r>
      <w:r w:rsidR="003E3D48" w:rsidRPr="00553B16">
        <w:rPr>
          <w:rFonts w:ascii="IRBadr" w:hAnsi="IRBadr" w:cs="IRBadr"/>
          <w:color w:val="0000FF"/>
          <w:rtl/>
        </w:rPr>
        <w:t xml:space="preserve"> </w:t>
      </w:r>
      <w:r w:rsidR="003E3D48" w:rsidRPr="00553B16">
        <w:rPr>
          <w:rFonts w:ascii="IRBadr" w:hAnsi="IRBadr" w:cs="IRBadr" w:hint="cs"/>
          <w:color w:val="0000FF"/>
          <w:rtl/>
        </w:rPr>
        <w:t>أَيَّامِ</w:t>
      </w:r>
      <w:r w:rsidR="003E3D48" w:rsidRPr="00553B16">
        <w:rPr>
          <w:rFonts w:ascii="IRBadr" w:hAnsi="IRBadr" w:cs="IRBadr"/>
          <w:color w:val="0000FF"/>
          <w:rtl/>
        </w:rPr>
        <w:t xml:space="preserve"> </w:t>
      </w:r>
      <w:r w:rsidR="003E3D48" w:rsidRPr="00553B16">
        <w:rPr>
          <w:rFonts w:ascii="IRBadr" w:hAnsi="IRBadr" w:cs="IRBadr" w:hint="cs"/>
          <w:color w:val="0000FF"/>
          <w:rtl/>
        </w:rPr>
        <w:t>الدُّنْيَا،</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أَوَّلِ</w:t>
      </w:r>
      <w:r w:rsidR="003E3D48" w:rsidRPr="00553B16">
        <w:rPr>
          <w:rFonts w:ascii="IRBadr" w:hAnsi="IRBadr" w:cs="IRBadr"/>
          <w:color w:val="0000FF"/>
          <w:rtl/>
        </w:rPr>
        <w:t xml:space="preserve"> </w:t>
      </w:r>
      <w:r w:rsidR="003E3D48" w:rsidRPr="00553B16">
        <w:rPr>
          <w:rFonts w:ascii="IRBadr" w:hAnsi="IRBadr" w:cs="IRBadr" w:hint="cs"/>
          <w:color w:val="0000FF"/>
          <w:rtl/>
        </w:rPr>
        <w:t>يَوْمٍ</w:t>
      </w:r>
      <w:r w:rsidR="003E3D48" w:rsidRPr="00553B16">
        <w:rPr>
          <w:rFonts w:ascii="IRBadr" w:hAnsi="IRBadr" w:cs="IRBadr"/>
          <w:color w:val="0000FF"/>
          <w:rtl/>
        </w:rPr>
        <w:t xml:space="preserve"> </w:t>
      </w:r>
      <w:r w:rsidR="003E3D48" w:rsidRPr="00553B16">
        <w:rPr>
          <w:rFonts w:ascii="IRBadr" w:hAnsi="IRBadr" w:cs="IRBadr" w:hint="cs"/>
          <w:color w:val="0000FF"/>
          <w:rtl/>
        </w:rPr>
        <w:t>مِنْ</w:t>
      </w:r>
      <w:r w:rsidR="003E3D48" w:rsidRPr="00553B16">
        <w:rPr>
          <w:rFonts w:ascii="IRBadr" w:hAnsi="IRBadr" w:cs="IRBadr"/>
          <w:color w:val="0000FF"/>
          <w:rtl/>
        </w:rPr>
        <w:t xml:space="preserve"> </w:t>
      </w:r>
      <w:r w:rsidR="003E3D48" w:rsidRPr="00553B16">
        <w:rPr>
          <w:rFonts w:ascii="IRBadr" w:hAnsi="IRBadr" w:cs="IRBadr" w:hint="cs"/>
          <w:color w:val="0000FF"/>
          <w:rtl/>
        </w:rPr>
        <w:t>أَيَّامِ</w:t>
      </w:r>
      <w:r w:rsidR="003E3D48" w:rsidRPr="00553B16">
        <w:rPr>
          <w:rFonts w:ascii="IRBadr" w:hAnsi="IRBadr" w:cs="IRBadr"/>
          <w:color w:val="0000FF"/>
          <w:rtl/>
        </w:rPr>
        <w:t xml:space="preserve"> </w:t>
      </w:r>
      <w:r w:rsidR="003E3D48" w:rsidRPr="00553B16">
        <w:rPr>
          <w:rFonts w:ascii="IRBadr" w:hAnsi="IRBadr" w:cs="IRBadr" w:hint="cs"/>
          <w:color w:val="0000FF"/>
          <w:rtl/>
        </w:rPr>
        <w:t>الْآخِرَةِ،</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قَدْ</w:t>
      </w:r>
      <w:r w:rsidR="003E3D48" w:rsidRPr="00553B16">
        <w:rPr>
          <w:rFonts w:ascii="IRBadr" w:hAnsi="IRBadr" w:cs="IRBadr"/>
          <w:color w:val="0000FF"/>
          <w:rtl/>
        </w:rPr>
        <w:t xml:space="preserve"> </w:t>
      </w:r>
      <w:r w:rsidR="003E3D48" w:rsidRPr="00553B16">
        <w:rPr>
          <w:rFonts w:ascii="IRBadr" w:hAnsi="IRBadr" w:cs="IRBadr" w:hint="cs"/>
          <w:color w:val="0000FF"/>
          <w:rtl/>
        </w:rPr>
        <w:t>كُنْتَ</w:t>
      </w:r>
      <w:r w:rsidR="003E3D48" w:rsidRPr="00553B16">
        <w:rPr>
          <w:rFonts w:ascii="IRBadr" w:hAnsi="IRBadr" w:cs="IRBadr"/>
          <w:color w:val="0000FF"/>
          <w:rtl/>
        </w:rPr>
        <w:t xml:space="preserve"> </w:t>
      </w:r>
      <w:r w:rsidR="003E3D48" w:rsidRPr="00553B16">
        <w:rPr>
          <w:rFonts w:ascii="IRBadr" w:hAnsi="IRBadr" w:cs="IRBadr" w:hint="cs"/>
          <w:color w:val="0000FF"/>
          <w:rtl/>
        </w:rPr>
        <w:t>تُحَدِّثُ</w:t>
      </w:r>
      <w:r w:rsidR="003E3D48" w:rsidRPr="00553B16">
        <w:rPr>
          <w:rFonts w:ascii="IRBadr" w:hAnsi="IRBadr" w:cs="IRBadr"/>
          <w:color w:val="0000FF"/>
          <w:rtl/>
        </w:rPr>
        <w:t xml:space="preserve"> </w:t>
      </w:r>
      <w:r w:rsidR="003E3D48" w:rsidRPr="00553B16">
        <w:rPr>
          <w:rFonts w:ascii="IRBadr" w:hAnsi="IRBadr" w:cs="IRBadr" w:hint="cs"/>
          <w:color w:val="0000FF"/>
          <w:rtl/>
        </w:rPr>
        <w:t>فِي</w:t>
      </w:r>
      <w:r w:rsidR="003E3D48" w:rsidRPr="00553B16">
        <w:rPr>
          <w:rFonts w:ascii="IRBadr" w:hAnsi="IRBadr" w:cs="IRBadr"/>
          <w:color w:val="0000FF"/>
          <w:rtl/>
        </w:rPr>
        <w:t xml:space="preserve"> </w:t>
      </w:r>
      <w:r w:rsidR="003E3D48" w:rsidRPr="00553B16">
        <w:rPr>
          <w:rFonts w:ascii="IRBadr" w:hAnsi="IRBadr" w:cs="IRBadr" w:hint="cs"/>
          <w:color w:val="0000FF"/>
          <w:rtl/>
        </w:rPr>
        <w:t>عَلِيِّ</w:t>
      </w:r>
      <w:r w:rsidR="003E3D48" w:rsidRPr="00553B16">
        <w:rPr>
          <w:rFonts w:ascii="IRBadr" w:hAnsi="IRBadr" w:cs="IRBadr"/>
          <w:color w:val="0000FF"/>
          <w:rtl/>
        </w:rPr>
        <w:t xml:space="preserve"> </w:t>
      </w:r>
      <w:r w:rsidR="003E3D48" w:rsidRPr="00553B16">
        <w:rPr>
          <w:rFonts w:ascii="IRBadr" w:hAnsi="IRBadr" w:cs="IRBadr" w:hint="cs"/>
          <w:color w:val="0000FF"/>
          <w:rtl/>
        </w:rPr>
        <w:t>بْنِ</w:t>
      </w:r>
      <w:r w:rsidR="003E3D48" w:rsidRPr="00553B16">
        <w:rPr>
          <w:rFonts w:ascii="IRBadr" w:hAnsi="IRBadr" w:cs="IRBadr"/>
          <w:color w:val="0000FF"/>
          <w:rtl/>
        </w:rPr>
        <w:t xml:space="preserve"> </w:t>
      </w:r>
      <w:r w:rsidR="003E3D48" w:rsidRPr="00553B16">
        <w:rPr>
          <w:rFonts w:ascii="IRBadr" w:hAnsi="IRBadr" w:cs="IRBadr" w:hint="cs"/>
          <w:color w:val="0000FF"/>
          <w:rtl/>
        </w:rPr>
        <w:t>أَبِي</w:t>
      </w:r>
      <w:r w:rsidR="003E3D48" w:rsidRPr="00553B16">
        <w:rPr>
          <w:rFonts w:ascii="IRBadr" w:hAnsi="IRBadr" w:cs="IRBadr"/>
          <w:color w:val="0000FF"/>
          <w:rtl/>
        </w:rPr>
        <w:t xml:space="preserve"> </w:t>
      </w:r>
      <w:r w:rsidR="003E3D48" w:rsidRPr="00553B16">
        <w:rPr>
          <w:rFonts w:ascii="IRBadr" w:hAnsi="IRBadr" w:cs="IRBadr" w:hint="cs"/>
          <w:color w:val="0000FF"/>
          <w:rtl/>
        </w:rPr>
        <w:t>طَالِبٍ</w:t>
      </w:r>
      <w:r w:rsidR="003E3D48" w:rsidRPr="00553B16">
        <w:rPr>
          <w:rFonts w:ascii="IRBadr" w:hAnsi="IRBadr" w:cs="IRBadr"/>
          <w:color w:val="0000FF"/>
          <w:rtl/>
        </w:rPr>
        <w:t xml:space="preserve"> </w:t>
      </w:r>
      <w:r w:rsidR="003E3D48" w:rsidRPr="00553B16">
        <w:rPr>
          <w:rFonts w:ascii="IRBadr" w:hAnsi="IRBadr" w:cs="IRBadr" w:hint="cs"/>
          <w:color w:val="0000FF"/>
          <w:rtl/>
        </w:rPr>
        <w:t>بِأَحَادِيثَ،</w:t>
      </w:r>
      <w:r w:rsidR="003E3D48" w:rsidRPr="00553B16">
        <w:rPr>
          <w:rFonts w:ascii="IRBadr" w:hAnsi="IRBadr" w:cs="IRBadr"/>
          <w:color w:val="0000FF"/>
          <w:rtl/>
        </w:rPr>
        <w:t xml:space="preserve"> </w:t>
      </w:r>
      <w:r w:rsidR="003E3D48" w:rsidRPr="00553B16">
        <w:rPr>
          <w:rFonts w:ascii="IRBadr" w:hAnsi="IRBadr" w:cs="IRBadr" w:hint="cs"/>
          <w:color w:val="0000FF"/>
          <w:rtl/>
        </w:rPr>
        <w:t>لَوْ</w:t>
      </w:r>
      <w:r w:rsidR="003E3D48" w:rsidRPr="00553B16">
        <w:rPr>
          <w:rFonts w:ascii="IRBadr" w:hAnsi="IRBadr" w:cs="IRBadr"/>
          <w:color w:val="0000FF"/>
          <w:rtl/>
        </w:rPr>
        <w:t xml:space="preserve"> </w:t>
      </w:r>
      <w:r w:rsidR="003E3D48" w:rsidRPr="00553B16">
        <w:rPr>
          <w:rFonts w:ascii="IRBadr" w:hAnsi="IRBadr" w:cs="IRBadr" w:hint="cs"/>
          <w:color w:val="0000FF"/>
          <w:rtl/>
        </w:rPr>
        <w:t>رَجَعْتَ</w:t>
      </w:r>
      <w:r w:rsidR="003E3D48" w:rsidRPr="00553B16">
        <w:rPr>
          <w:rFonts w:ascii="IRBadr" w:hAnsi="IRBadr" w:cs="IRBadr"/>
          <w:color w:val="0000FF"/>
          <w:rtl/>
        </w:rPr>
        <w:t xml:space="preserve"> </w:t>
      </w:r>
      <w:r w:rsidR="003E3D48" w:rsidRPr="00553B16">
        <w:rPr>
          <w:rFonts w:ascii="IRBadr" w:hAnsi="IRBadr" w:cs="IRBadr" w:hint="cs"/>
          <w:color w:val="0000FF"/>
          <w:rtl/>
        </w:rPr>
        <w:t>عَنْهَا</w:t>
      </w:r>
      <w:r w:rsidR="003E3D48" w:rsidRPr="00553B16">
        <w:rPr>
          <w:rFonts w:ascii="IRBadr" w:hAnsi="IRBadr" w:cs="IRBadr"/>
          <w:color w:val="0000FF"/>
          <w:rtl/>
        </w:rPr>
        <w:t xml:space="preserve"> </w:t>
      </w:r>
      <w:r w:rsidR="003E3D48" w:rsidRPr="00553B16">
        <w:rPr>
          <w:rFonts w:ascii="IRBadr" w:hAnsi="IRBadr" w:cs="IRBadr" w:hint="cs"/>
          <w:color w:val="0000FF"/>
          <w:rtl/>
        </w:rPr>
        <w:t>كَانَ</w:t>
      </w:r>
      <w:r w:rsidR="003E3D48" w:rsidRPr="00553B16">
        <w:rPr>
          <w:rFonts w:ascii="IRBadr" w:hAnsi="IRBadr" w:cs="IRBadr"/>
          <w:color w:val="0000FF"/>
          <w:rtl/>
        </w:rPr>
        <w:t xml:space="preserve"> </w:t>
      </w:r>
      <w:r w:rsidR="003E3D48" w:rsidRPr="00553B16">
        <w:rPr>
          <w:rFonts w:ascii="IRBadr" w:hAnsi="IRBadr" w:cs="IRBadr" w:hint="cs"/>
          <w:color w:val="0000FF"/>
          <w:rtl/>
        </w:rPr>
        <w:t>خَيْراً</w:t>
      </w:r>
      <w:r w:rsidR="003E3D48" w:rsidRPr="00553B16">
        <w:rPr>
          <w:rFonts w:ascii="IRBadr" w:hAnsi="IRBadr" w:cs="IRBadr"/>
          <w:color w:val="0000FF"/>
          <w:rtl/>
        </w:rPr>
        <w:t xml:space="preserve"> </w:t>
      </w:r>
      <w:r w:rsidR="003E3D48" w:rsidRPr="00553B16">
        <w:rPr>
          <w:rFonts w:ascii="IRBadr" w:hAnsi="IRBadr" w:cs="IRBadr" w:hint="cs"/>
          <w:color w:val="0000FF"/>
          <w:rtl/>
        </w:rPr>
        <w:t>لَكَ</w:t>
      </w:r>
      <w:r w:rsidR="003E3D48" w:rsidRPr="00553B16">
        <w:rPr>
          <w:rFonts w:ascii="IRBadr" w:hAnsi="IRBadr" w:cs="IRBadr"/>
          <w:color w:val="0000FF"/>
          <w:rtl/>
        </w:rPr>
        <w:t>.</w:t>
      </w:r>
      <w:r w:rsidRPr="00553B16">
        <w:rPr>
          <w:rFonts w:ascii="IRBadr" w:hAnsi="IRBadr" w:cs="IRBadr" w:hint="cs"/>
          <w:color w:val="0000FF"/>
          <w:rtl/>
        </w:rPr>
        <w:t xml:space="preserve"> </w:t>
      </w:r>
      <w:r w:rsidR="003E3D48" w:rsidRPr="00553B16">
        <w:rPr>
          <w:rFonts w:ascii="IRBadr" w:hAnsi="IRBadr" w:cs="IRBadr" w:hint="cs"/>
          <w:color w:val="0000FF"/>
          <w:rtl/>
        </w:rPr>
        <w:t>قَالَ</w:t>
      </w:r>
      <w:r w:rsidR="003E3D48" w:rsidRPr="00553B16">
        <w:rPr>
          <w:rFonts w:ascii="IRBadr" w:hAnsi="IRBadr" w:cs="IRBadr"/>
          <w:color w:val="0000FF"/>
          <w:rtl/>
        </w:rPr>
        <w:t xml:space="preserve"> </w:t>
      </w:r>
      <w:r w:rsidR="003E3D48" w:rsidRPr="00553B16">
        <w:rPr>
          <w:rFonts w:ascii="IRBadr" w:hAnsi="IRBadr" w:cs="IRBadr" w:hint="cs"/>
          <w:color w:val="0000FF"/>
          <w:rtl/>
        </w:rPr>
        <w:t>الْأَعْمَشُ</w:t>
      </w:r>
      <w:r w:rsidR="003E3D48" w:rsidRPr="00553B16">
        <w:rPr>
          <w:rFonts w:ascii="IRBadr" w:hAnsi="IRBadr" w:cs="IRBadr"/>
          <w:color w:val="0000FF"/>
          <w:rtl/>
        </w:rPr>
        <w:t xml:space="preserve">: </w:t>
      </w:r>
      <w:r w:rsidR="003E3D48" w:rsidRPr="00553B16">
        <w:rPr>
          <w:rFonts w:ascii="IRBadr" w:hAnsi="IRBadr" w:cs="IRBadr" w:hint="cs"/>
          <w:color w:val="0000FF"/>
          <w:rtl/>
        </w:rPr>
        <w:t>مِثْلَ</w:t>
      </w:r>
      <w:r w:rsidR="003E3D48" w:rsidRPr="00553B16">
        <w:rPr>
          <w:rFonts w:ascii="IRBadr" w:hAnsi="IRBadr" w:cs="IRBadr"/>
          <w:color w:val="0000FF"/>
          <w:rtl/>
        </w:rPr>
        <w:t xml:space="preserve"> </w:t>
      </w:r>
      <w:r w:rsidR="003E3D48" w:rsidRPr="00553B16">
        <w:rPr>
          <w:rFonts w:ascii="IRBadr" w:hAnsi="IRBadr" w:cs="IRBadr" w:hint="cs"/>
          <w:color w:val="0000FF"/>
          <w:rtl/>
        </w:rPr>
        <w:t>مَا</w:t>
      </w:r>
      <w:r w:rsidR="003E3D48" w:rsidRPr="00553B16">
        <w:rPr>
          <w:rFonts w:ascii="IRBadr" w:hAnsi="IRBadr" w:cs="IRBadr"/>
          <w:color w:val="0000FF"/>
          <w:rtl/>
        </w:rPr>
        <w:t xml:space="preserve"> </w:t>
      </w:r>
      <w:r w:rsidR="003E3D48" w:rsidRPr="00553B16">
        <w:rPr>
          <w:rFonts w:ascii="IRBadr" w:hAnsi="IRBadr" w:cs="IRBadr" w:hint="cs"/>
          <w:color w:val="0000FF"/>
          <w:rtl/>
        </w:rPr>
        <w:t>ذَا،</w:t>
      </w:r>
      <w:r w:rsidR="003E3D48" w:rsidRPr="00553B16">
        <w:rPr>
          <w:rFonts w:ascii="IRBadr" w:hAnsi="IRBadr" w:cs="IRBadr"/>
          <w:color w:val="0000FF"/>
          <w:rtl/>
        </w:rPr>
        <w:t xml:space="preserve"> </w:t>
      </w:r>
      <w:r w:rsidR="003E3D48" w:rsidRPr="00553B16">
        <w:rPr>
          <w:rFonts w:ascii="IRBadr" w:hAnsi="IRBadr" w:cs="IRBadr" w:hint="cs"/>
          <w:color w:val="0000FF"/>
          <w:rtl/>
        </w:rPr>
        <w:t>يَا</w:t>
      </w:r>
      <w:r w:rsidR="003E3D48" w:rsidRPr="00553B16">
        <w:rPr>
          <w:rFonts w:ascii="IRBadr" w:hAnsi="IRBadr" w:cs="IRBadr"/>
          <w:color w:val="0000FF"/>
          <w:rtl/>
        </w:rPr>
        <w:t xml:space="preserve"> </w:t>
      </w:r>
      <w:r w:rsidR="003E3D48" w:rsidRPr="00553B16">
        <w:rPr>
          <w:rFonts w:ascii="IRBadr" w:hAnsi="IRBadr" w:cs="IRBadr" w:hint="cs"/>
          <w:color w:val="0000FF"/>
          <w:rtl/>
        </w:rPr>
        <w:t>نُعْمَانُ</w:t>
      </w:r>
      <w:r w:rsidR="003E3D48" w:rsidRPr="00553B16">
        <w:rPr>
          <w:rFonts w:ascii="IRBadr" w:hAnsi="IRBadr" w:cs="IRBadr"/>
          <w:color w:val="0000FF"/>
          <w:rtl/>
        </w:rPr>
        <w:t xml:space="preserve"> </w:t>
      </w:r>
      <w:r w:rsidR="003E3D48" w:rsidRPr="00553B16">
        <w:rPr>
          <w:rFonts w:ascii="IRBadr" w:hAnsi="IRBadr" w:cs="IRBadr" w:hint="cs"/>
          <w:color w:val="0000FF"/>
          <w:rtl/>
        </w:rPr>
        <w:t>قَالَ</w:t>
      </w:r>
      <w:r w:rsidR="003E3D48" w:rsidRPr="00553B16">
        <w:rPr>
          <w:rFonts w:ascii="IRBadr" w:hAnsi="IRBadr" w:cs="IRBadr"/>
          <w:color w:val="0000FF"/>
          <w:rtl/>
        </w:rPr>
        <w:t xml:space="preserve">: </w:t>
      </w:r>
      <w:r w:rsidR="003E3D48" w:rsidRPr="00553B16">
        <w:rPr>
          <w:rFonts w:ascii="IRBadr" w:hAnsi="IRBadr" w:cs="IRBadr" w:hint="cs"/>
          <w:color w:val="0000FF"/>
          <w:rtl/>
        </w:rPr>
        <w:t>مِثْلَ</w:t>
      </w:r>
      <w:r w:rsidR="003E3D48" w:rsidRPr="00553B16">
        <w:rPr>
          <w:rFonts w:ascii="IRBadr" w:hAnsi="IRBadr" w:cs="IRBadr"/>
          <w:color w:val="0000FF"/>
          <w:rtl/>
        </w:rPr>
        <w:t xml:space="preserve"> </w:t>
      </w:r>
      <w:r w:rsidR="003E3D48" w:rsidRPr="00553B16">
        <w:rPr>
          <w:rFonts w:ascii="IRBadr" w:hAnsi="IRBadr" w:cs="IRBadr" w:hint="cs"/>
          <w:color w:val="0000FF"/>
          <w:rtl/>
        </w:rPr>
        <w:t>حَدِيثِ</w:t>
      </w:r>
      <w:r w:rsidR="003E3D48" w:rsidRPr="00553B16">
        <w:rPr>
          <w:rFonts w:ascii="IRBadr" w:hAnsi="IRBadr" w:cs="IRBadr"/>
          <w:color w:val="0000FF"/>
          <w:rtl/>
        </w:rPr>
        <w:t xml:space="preserve"> </w:t>
      </w:r>
      <w:r w:rsidR="003E3D48" w:rsidRPr="00553B16">
        <w:rPr>
          <w:rFonts w:ascii="IRBadr" w:hAnsi="IRBadr" w:cs="IRBadr" w:hint="cs"/>
          <w:color w:val="0000FF"/>
          <w:rtl/>
        </w:rPr>
        <w:t>عَبَايَةَ</w:t>
      </w:r>
      <w:r>
        <w:rPr>
          <w:rFonts w:ascii="IRBadr" w:hAnsi="IRBadr" w:cs="IRBadr"/>
          <w:rtl/>
        </w:rPr>
        <w:t>:</w:t>
      </w:r>
      <w:r w:rsidRPr="00553B16">
        <w:rPr>
          <w:rFonts w:ascii="IRBadr" w:hAnsi="IRBadr" w:cs="IRBadr"/>
          <w:color w:val="008000"/>
          <w:rtl/>
        </w:rPr>
        <w:t>«</w:t>
      </w:r>
      <w:r w:rsidR="003E3D48" w:rsidRPr="00553B16">
        <w:rPr>
          <w:rFonts w:ascii="IRBadr" w:hAnsi="IRBadr" w:cs="IRBadr" w:hint="cs"/>
          <w:color w:val="008000"/>
          <w:rtl/>
        </w:rPr>
        <w:t>أَنَا</w:t>
      </w:r>
      <w:r w:rsidR="003E3D48" w:rsidRPr="00553B16">
        <w:rPr>
          <w:rFonts w:ascii="IRBadr" w:hAnsi="IRBadr" w:cs="IRBadr"/>
          <w:color w:val="008000"/>
          <w:rtl/>
        </w:rPr>
        <w:t xml:space="preserve"> </w:t>
      </w:r>
      <w:r w:rsidR="003E3D48" w:rsidRPr="00553B16">
        <w:rPr>
          <w:rFonts w:ascii="IRBadr" w:hAnsi="IRBadr" w:cs="IRBadr" w:hint="cs"/>
          <w:color w:val="008000"/>
          <w:rtl/>
        </w:rPr>
        <w:t>قَسِيمُ</w:t>
      </w:r>
      <w:r w:rsidR="003E3D48" w:rsidRPr="00553B16">
        <w:rPr>
          <w:rFonts w:ascii="IRBadr" w:hAnsi="IRBadr" w:cs="IRBadr"/>
          <w:color w:val="008000"/>
          <w:rtl/>
        </w:rPr>
        <w:t xml:space="preserve"> </w:t>
      </w:r>
      <w:r w:rsidR="003E3D48" w:rsidRPr="00553B16">
        <w:rPr>
          <w:rFonts w:ascii="IRBadr" w:hAnsi="IRBadr" w:cs="IRBadr" w:hint="cs"/>
          <w:color w:val="008000"/>
          <w:rtl/>
        </w:rPr>
        <w:t>النَّارِ</w:t>
      </w:r>
      <w:r w:rsidRPr="00553B16">
        <w:rPr>
          <w:rFonts w:ascii="IRBadr" w:hAnsi="IRBadr" w:cs="IRBadr" w:hint="eastAsia"/>
          <w:color w:val="008000"/>
          <w:rtl/>
        </w:rPr>
        <w:t>»</w:t>
      </w:r>
      <w:r w:rsidR="003E3D48" w:rsidRPr="003E3D48">
        <w:rPr>
          <w:rFonts w:ascii="IRBadr" w:hAnsi="IRBadr" w:cs="IRBadr"/>
          <w:rtl/>
        </w:rPr>
        <w:t>.</w:t>
      </w:r>
      <w:r>
        <w:rPr>
          <w:rFonts w:ascii="IRBadr" w:hAnsi="IRBadr" w:cs="IRBadr" w:hint="cs"/>
          <w:rtl/>
        </w:rPr>
        <w:t xml:space="preserve"> </w:t>
      </w:r>
      <w:r w:rsidR="003E3D48" w:rsidRPr="00553B16">
        <w:rPr>
          <w:rFonts w:ascii="IRBadr" w:hAnsi="IRBadr" w:cs="IRBadr" w:hint="cs"/>
          <w:color w:val="0000FF"/>
          <w:rtl/>
        </w:rPr>
        <w:t>قَالَ</w:t>
      </w:r>
      <w:r w:rsidR="003E3D48" w:rsidRPr="00553B16">
        <w:rPr>
          <w:rFonts w:ascii="IRBadr" w:hAnsi="IRBadr" w:cs="IRBadr"/>
          <w:color w:val="0000FF"/>
          <w:rtl/>
        </w:rPr>
        <w:t xml:space="preserve">: </w:t>
      </w:r>
      <w:r w:rsidR="003E3D48" w:rsidRPr="00553B16">
        <w:rPr>
          <w:rFonts w:ascii="IRBadr" w:hAnsi="IRBadr" w:cs="IRBadr" w:hint="cs"/>
          <w:color w:val="0000FF"/>
          <w:rtl/>
        </w:rPr>
        <w:t>أَ</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لِمِثْلِي</w:t>
      </w:r>
      <w:r w:rsidR="003E3D48" w:rsidRPr="00553B16">
        <w:rPr>
          <w:rFonts w:ascii="IRBadr" w:hAnsi="IRBadr" w:cs="IRBadr"/>
          <w:color w:val="0000FF"/>
          <w:rtl/>
        </w:rPr>
        <w:t xml:space="preserve"> </w:t>
      </w:r>
      <w:r w:rsidR="003E3D48" w:rsidRPr="00553B16">
        <w:rPr>
          <w:rFonts w:ascii="IRBadr" w:hAnsi="IRBadr" w:cs="IRBadr" w:hint="cs"/>
          <w:color w:val="0000FF"/>
          <w:rtl/>
        </w:rPr>
        <w:t>تَقُولُ</w:t>
      </w:r>
      <w:r w:rsidR="003E3D48" w:rsidRPr="00553B16">
        <w:rPr>
          <w:rFonts w:ascii="IRBadr" w:hAnsi="IRBadr" w:cs="IRBadr"/>
          <w:color w:val="0000FF"/>
          <w:rtl/>
        </w:rPr>
        <w:t xml:space="preserve"> </w:t>
      </w:r>
      <w:r w:rsidR="003E3D48" w:rsidRPr="00553B16">
        <w:rPr>
          <w:rFonts w:ascii="IRBadr" w:hAnsi="IRBadr" w:cs="IRBadr" w:hint="cs"/>
          <w:color w:val="0000FF"/>
          <w:rtl/>
        </w:rPr>
        <w:t>يَا</w:t>
      </w:r>
      <w:r w:rsidR="003E3D48" w:rsidRPr="00553B16">
        <w:rPr>
          <w:rFonts w:ascii="IRBadr" w:hAnsi="IRBadr" w:cs="IRBadr"/>
          <w:color w:val="0000FF"/>
          <w:rtl/>
        </w:rPr>
        <w:t xml:space="preserve"> </w:t>
      </w:r>
      <w:r w:rsidR="003E3D48" w:rsidRPr="00553B16">
        <w:rPr>
          <w:rFonts w:ascii="IRBadr" w:hAnsi="IRBadr" w:cs="IRBadr" w:hint="cs"/>
          <w:color w:val="0000FF"/>
          <w:rtl/>
        </w:rPr>
        <w:t>يَهُودِيٌّ</w:t>
      </w:r>
      <w:r w:rsidR="003E3D48" w:rsidRPr="00553B16">
        <w:rPr>
          <w:rFonts w:ascii="IRBadr" w:hAnsi="IRBadr" w:cs="IRBadr"/>
          <w:color w:val="0000FF"/>
          <w:rtl/>
        </w:rPr>
        <w:t xml:space="preserve"> </w:t>
      </w:r>
      <w:r w:rsidR="003E3D48" w:rsidRPr="00553B16">
        <w:rPr>
          <w:rFonts w:ascii="IRBadr" w:hAnsi="IRBadr" w:cs="IRBadr" w:hint="cs"/>
          <w:color w:val="0000FF"/>
          <w:rtl/>
        </w:rPr>
        <w:t>أَقْعِدُونِي</w:t>
      </w:r>
      <w:r w:rsidR="003E3D48" w:rsidRPr="00553B16">
        <w:rPr>
          <w:rFonts w:ascii="IRBadr" w:hAnsi="IRBadr" w:cs="IRBadr"/>
          <w:color w:val="0000FF"/>
          <w:rtl/>
        </w:rPr>
        <w:t xml:space="preserve"> </w:t>
      </w:r>
      <w:r w:rsidR="003E3D48" w:rsidRPr="00553B16">
        <w:rPr>
          <w:rFonts w:ascii="IRBadr" w:hAnsi="IRBadr" w:cs="IRBadr" w:hint="cs"/>
          <w:color w:val="0000FF"/>
          <w:rtl/>
        </w:rPr>
        <w:t>سَنِّدُونِي</w:t>
      </w:r>
      <w:r w:rsidR="003E3D48" w:rsidRPr="00553B16">
        <w:rPr>
          <w:rFonts w:ascii="IRBadr" w:hAnsi="IRBadr" w:cs="IRBadr"/>
          <w:color w:val="0000FF"/>
          <w:rtl/>
        </w:rPr>
        <w:t xml:space="preserve"> </w:t>
      </w:r>
      <w:r w:rsidR="003E3D48" w:rsidRPr="00553B16">
        <w:rPr>
          <w:rFonts w:ascii="IRBadr" w:hAnsi="IRBadr" w:cs="IRBadr" w:hint="cs"/>
          <w:color w:val="0000FF"/>
          <w:rtl/>
        </w:rPr>
        <w:t>أَقْعِدُونِي،</w:t>
      </w:r>
      <w:r w:rsidR="003E3D48" w:rsidRPr="00553B16">
        <w:rPr>
          <w:rFonts w:ascii="IRBadr" w:hAnsi="IRBadr" w:cs="IRBadr"/>
          <w:color w:val="0000FF"/>
          <w:rtl/>
        </w:rPr>
        <w:t xml:space="preserve"> </w:t>
      </w:r>
      <w:r w:rsidR="003E3D48" w:rsidRPr="00553B16">
        <w:rPr>
          <w:rFonts w:ascii="IRBadr" w:hAnsi="IRBadr" w:cs="IRBadr" w:hint="cs"/>
          <w:color w:val="0000FF"/>
          <w:rtl/>
        </w:rPr>
        <w:t>حَدَّثَنِي</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الَّذِي</w:t>
      </w:r>
      <w:r w:rsidR="003E3D48" w:rsidRPr="00553B16">
        <w:rPr>
          <w:rFonts w:ascii="IRBadr" w:hAnsi="IRBadr" w:cs="IRBadr"/>
          <w:color w:val="0000FF"/>
          <w:rtl/>
        </w:rPr>
        <w:t xml:space="preserve"> </w:t>
      </w:r>
      <w:r w:rsidR="003E3D48" w:rsidRPr="00553B16">
        <w:rPr>
          <w:rFonts w:ascii="IRBadr" w:hAnsi="IRBadr" w:cs="IRBadr" w:hint="cs"/>
          <w:color w:val="0000FF"/>
          <w:rtl/>
        </w:rPr>
        <w:t>إِلَيْهِ</w:t>
      </w:r>
      <w:r w:rsidR="003E3D48" w:rsidRPr="00553B16">
        <w:rPr>
          <w:rFonts w:ascii="IRBadr" w:hAnsi="IRBadr" w:cs="IRBadr"/>
          <w:color w:val="0000FF"/>
          <w:rtl/>
        </w:rPr>
        <w:t xml:space="preserve"> </w:t>
      </w:r>
      <w:r w:rsidR="003E3D48" w:rsidRPr="00553B16">
        <w:rPr>
          <w:rFonts w:ascii="IRBadr" w:hAnsi="IRBadr" w:cs="IRBadr" w:hint="cs"/>
          <w:color w:val="0000FF"/>
          <w:rtl/>
        </w:rPr>
        <w:t>مَصِيرِي</w:t>
      </w:r>
      <w:r w:rsidR="003E3D48" w:rsidRPr="00553B16">
        <w:rPr>
          <w:rFonts w:ascii="IRBadr" w:hAnsi="IRBadr" w:cs="IRBadr"/>
          <w:color w:val="0000FF"/>
          <w:rtl/>
        </w:rPr>
        <w:t xml:space="preserve">- </w:t>
      </w:r>
      <w:r w:rsidR="003E3D48" w:rsidRPr="00553B16">
        <w:rPr>
          <w:rFonts w:ascii="IRBadr" w:hAnsi="IRBadr" w:cs="IRBadr" w:hint="cs"/>
          <w:color w:val="0000FF"/>
          <w:rtl/>
        </w:rPr>
        <w:t>مُوسَى</w:t>
      </w:r>
      <w:r w:rsidR="003E3D48" w:rsidRPr="00553B16">
        <w:rPr>
          <w:rFonts w:ascii="IRBadr" w:hAnsi="IRBadr" w:cs="IRBadr"/>
          <w:color w:val="0000FF"/>
          <w:rtl/>
        </w:rPr>
        <w:t xml:space="preserve"> </w:t>
      </w:r>
      <w:r w:rsidR="003E3D48" w:rsidRPr="00553B16">
        <w:rPr>
          <w:rFonts w:ascii="IRBadr" w:hAnsi="IRBadr" w:cs="IRBadr" w:hint="cs"/>
          <w:color w:val="0000FF"/>
          <w:rtl/>
        </w:rPr>
        <w:t>بْنُ</w:t>
      </w:r>
      <w:r w:rsidR="003E3D48" w:rsidRPr="00553B16">
        <w:rPr>
          <w:rFonts w:ascii="IRBadr" w:hAnsi="IRBadr" w:cs="IRBadr"/>
          <w:color w:val="0000FF"/>
          <w:rtl/>
        </w:rPr>
        <w:t xml:space="preserve"> </w:t>
      </w:r>
      <w:r w:rsidR="003E3D48" w:rsidRPr="00553B16">
        <w:rPr>
          <w:rFonts w:ascii="IRBadr" w:hAnsi="IRBadr" w:cs="IRBadr" w:hint="cs"/>
          <w:color w:val="0000FF"/>
          <w:rtl/>
        </w:rPr>
        <w:t>طَرِيفٍ،</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لَمْ</w:t>
      </w:r>
      <w:r w:rsidR="003E3D48" w:rsidRPr="00553B16">
        <w:rPr>
          <w:rFonts w:ascii="IRBadr" w:hAnsi="IRBadr" w:cs="IRBadr"/>
          <w:color w:val="0000FF"/>
          <w:rtl/>
        </w:rPr>
        <w:t xml:space="preserve"> </w:t>
      </w:r>
      <w:r w:rsidR="003E3D48" w:rsidRPr="00553B16">
        <w:rPr>
          <w:rFonts w:ascii="IRBadr" w:hAnsi="IRBadr" w:cs="IRBadr" w:hint="cs"/>
          <w:color w:val="0000FF"/>
          <w:rtl/>
        </w:rPr>
        <w:t>أَرَ</w:t>
      </w:r>
      <w:r w:rsidR="003E3D48" w:rsidRPr="00553B16">
        <w:rPr>
          <w:rFonts w:ascii="IRBadr" w:hAnsi="IRBadr" w:cs="IRBadr"/>
          <w:color w:val="0000FF"/>
          <w:rtl/>
        </w:rPr>
        <w:t xml:space="preserve"> </w:t>
      </w:r>
      <w:r w:rsidR="003E3D48" w:rsidRPr="00553B16">
        <w:rPr>
          <w:rFonts w:ascii="IRBadr" w:hAnsi="IRBadr" w:cs="IRBadr" w:hint="cs"/>
          <w:color w:val="0000FF"/>
          <w:rtl/>
        </w:rPr>
        <w:t>أَسَدِيّاً</w:t>
      </w:r>
      <w:r w:rsidR="003E3D48" w:rsidRPr="00553B16">
        <w:rPr>
          <w:rFonts w:ascii="IRBadr" w:hAnsi="IRBadr" w:cs="IRBadr"/>
          <w:color w:val="0000FF"/>
          <w:rtl/>
        </w:rPr>
        <w:t xml:space="preserve"> </w:t>
      </w:r>
      <w:r w:rsidR="003E3D48" w:rsidRPr="00553B16">
        <w:rPr>
          <w:rFonts w:ascii="IRBadr" w:hAnsi="IRBadr" w:cs="IRBadr" w:hint="cs"/>
          <w:color w:val="0000FF"/>
          <w:rtl/>
        </w:rPr>
        <w:t>كَانَ</w:t>
      </w:r>
      <w:r w:rsidR="003E3D48" w:rsidRPr="00553B16">
        <w:rPr>
          <w:rFonts w:ascii="IRBadr" w:hAnsi="IRBadr" w:cs="IRBadr"/>
          <w:color w:val="0000FF"/>
          <w:rtl/>
        </w:rPr>
        <w:t xml:space="preserve"> </w:t>
      </w:r>
      <w:r w:rsidR="003E3D48" w:rsidRPr="00553B16">
        <w:rPr>
          <w:rFonts w:ascii="IRBadr" w:hAnsi="IRBadr" w:cs="IRBadr" w:hint="cs"/>
          <w:color w:val="0000FF"/>
          <w:rtl/>
        </w:rPr>
        <w:t>خَيْراً</w:t>
      </w:r>
      <w:r w:rsidR="003E3D48" w:rsidRPr="00553B16">
        <w:rPr>
          <w:rFonts w:ascii="IRBadr" w:hAnsi="IRBadr" w:cs="IRBadr"/>
          <w:color w:val="0000FF"/>
          <w:rtl/>
        </w:rPr>
        <w:t xml:space="preserve"> </w:t>
      </w:r>
      <w:r w:rsidR="003E3D48" w:rsidRPr="00553B16">
        <w:rPr>
          <w:rFonts w:ascii="IRBadr" w:hAnsi="IRBadr" w:cs="IRBadr" w:hint="cs"/>
          <w:color w:val="0000FF"/>
          <w:rtl/>
        </w:rPr>
        <w:t>مِنْهُ،</w:t>
      </w:r>
      <w:r w:rsidR="003E3D48" w:rsidRPr="00553B16">
        <w:rPr>
          <w:rFonts w:ascii="IRBadr" w:hAnsi="IRBadr" w:cs="IRBadr"/>
          <w:color w:val="0000FF"/>
          <w:rtl/>
        </w:rPr>
        <w:t xml:space="preserve"> </w:t>
      </w:r>
      <w:r w:rsidR="003E3D48" w:rsidRPr="00553B16">
        <w:rPr>
          <w:rFonts w:ascii="IRBadr" w:hAnsi="IRBadr" w:cs="IRBadr" w:hint="cs"/>
          <w:color w:val="0000FF"/>
          <w:rtl/>
        </w:rPr>
        <w:t>قَالَ</w:t>
      </w:r>
      <w:r w:rsidR="003E3D48" w:rsidRPr="00553B16">
        <w:rPr>
          <w:rFonts w:ascii="IRBadr" w:hAnsi="IRBadr" w:cs="IRBadr"/>
          <w:color w:val="0000FF"/>
          <w:rtl/>
        </w:rPr>
        <w:t xml:space="preserve">: </w:t>
      </w:r>
      <w:r w:rsidR="003E3D48" w:rsidRPr="00553B16">
        <w:rPr>
          <w:rFonts w:ascii="IRBadr" w:hAnsi="IRBadr" w:cs="IRBadr" w:hint="cs"/>
          <w:color w:val="0000FF"/>
          <w:rtl/>
        </w:rPr>
        <w:t>سَمِعْتُ</w:t>
      </w:r>
      <w:r w:rsidR="003E3D48" w:rsidRPr="00553B16">
        <w:rPr>
          <w:rFonts w:ascii="IRBadr" w:hAnsi="IRBadr" w:cs="IRBadr"/>
          <w:color w:val="0000FF"/>
          <w:rtl/>
        </w:rPr>
        <w:t xml:space="preserve"> </w:t>
      </w:r>
      <w:r w:rsidR="003E3D48" w:rsidRPr="00553B16">
        <w:rPr>
          <w:rFonts w:ascii="IRBadr" w:hAnsi="IRBadr" w:cs="IRBadr" w:hint="cs"/>
          <w:color w:val="0000FF"/>
          <w:rtl/>
        </w:rPr>
        <w:t>عَبَايَةَ</w:t>
      </w:r>
      <w:r w:rsidR="003E3D48" w:rsidRPr="00553B16">
        <w:rPr>
          <w:rFonts w:ascii="IRBadr" w:hAnsi="IRBadr" w:cs="IRBadr"/>
          <w:color w:val="0000FF"/>
          <w:rtl/>
        </w:rPr>
        <w:t xml:space="preserve"> </w:t>
      </w:r>
      <w:r w:rsidR="003E3D48" w:rsidRPr="00553B16">
        <w:rPr>
          <w:rFonts w:ascii="IRBadr" w:hAnsi="IRBadr" w:cs="IRBadr" w:hint="cs"/>
          <w:color w:val="0000FF"/>
          <w:rtl/>
        </w:rPr>
        <w:t>بْنَ</w:t>
      </w:r>
      <w:r w:rsidR="003E3D48" w:rsidRPr="00553B16">
        <w:rPr>
          <w:rFonts w:ascii="IRBadr" w:hAnsi="IRBadr" w:cs="IRBadr"/>
          <w:color w:val="0000FF"/>
          <w:rtl/>
        </w:rPr>
        <w:t xml:space="preserve"> </w:t>
      </w:r>
      <w:r w:rsidR="003E3D48" w:rsidRPr="00553B16">
        <w:rPr>
          <w:rFonts w:ascii="IRBadr" w:hAnsi="IRBadr" w:cs="IRBadr" w:hint="cs"/>
          <w:color w:val="0000FF"/>
          <w:rtl/>
        </w:rPr>
        <w:t>رِبْعِيٍّ</w:t>
      </w:r>
      <w:r w:rsidR="003E3D48" w:rsidRPr="00553B16">
        <w:rPr>
          <w:rFonts w:ascii="IRBadr" w:hAnsi="IRBadr" w:cs="IRBadr"/>
          <w:color w:val="0000FF"/>
          <w:rtl/>
        </w:rPr>
        <w:t xml:space="preserve"> </w:t>
      </w:r>
      <w:r w:rsidR="003E3D48" w:rsidRPr="00553B16">
        <w:rPr>
          <w:rFonts w:ascii="IRBadr" w:hAnsi="IRBadr" w:cs="IRBadr" w:hint="cs"/>
          <w:color w:val="0000FF"/>
          <w:rtl/>
        </w:rPr>
        <w:t>إِمَامَ</w:t>
      </w:r>
      <w:r w:rsidR="003E3D48" w:rsidRPr="00553B16">
        <w:rPr>
          <w:rFonts w:ascii="IRBadr" w:hAnsi="IRBadr" w:cs="IRBadr"/>
          <w:color w:val="0000FF"/>
          <w:rtl/>
        </w:rPr>
        <w:t xml:space="preserve"> </w:t>
      </w:r>
      <w:r w:rsidR="003E3D48" w:rsidRPr="00553B16">
        <w:rPr>
          <w:rFonts w:ascii="IRBadr" w:hAnsi="IRBadr" w:cs="IRBadr" w:hint="cs"/>
          <w:color w:val="0000FF"/>
          <w:rtl/>
        </w:rPr>
        <w:t>الْحَيِّ،</w:t>
      </w:r>
      <w:r w:rsidR="003E3D48" w:rsidRPr="00553B16">
        <w:rPr>
          <w:rFonts w:ascii="IRBadr" w:hAnsi="IRBadr" w:cs="IRBadr"/>
          <w:color w:val="0000FF"/>
          <w:rtl/>
        </w:rPr>
        <w:t xml:space="preserve"> </w:t>
      </w:r>
      <w:r w:rsidR="003E3D48" w:rsidRPr="00553B16">
        <w:rPr>
          <w:rFonts w:ascii="IRBadr" w:hAnsi="IRBadr" w:cs="IRBadr" w:hint="cs"/>
          <w:color w:val="0000FF"/>
          <w:rtl/>
        </w:rPr>
        <w:t>قَالَ</w:t>
      </w:r>
      <w:r w:rsidR="003E3D48" w:rsidRPr="00553B16">
        <w:rPr>
          <w:rFonts w:ascii="IRBadr" w:hAnsi="IRBadr" w:cs="IRBadr"/>
          <w:color w:val="0000FF"/>
          <w:rtl/>
        </w:rPr>
        <w:t xml:space="preserve">: </w:t>
      </w:r>
      <w:r w:rsidR="003E3D48" w:rsidRPr="00553B16">
        <w:rPr>
          <w:rFonts w:ascii="IRBadr" w:hAnsi="IRBadr" w:cs="IRBadr" w:hint="cs"/>
          <w:color w:val="0000FF"/>
          <w:rtl/>
        </w:rPr>
        <w:t>سَمِعْتُ</w:t>
      </w:r>
      <w:r w:rsidR="003E3D48" w:rsidRPr="00553B16">
        <w:rPr>
          <w:rFonts w:ascii="IRBadr" w:hAnsi="IRBadr" w:cs="IRBadr"/>
          <w:color w:val="0000FF"/>
          <w:rtl/>
        </w:rPr>
        <w:t xml:space="preserve"> </w:t>
      </w:r>
      <w:r w:rsidR="003E3D48" w:rsidRPr="00553B16">
        <w:rPr>
          <w:rFonts w:ascii="IRBadr" w:hAnsi="IRBadr" w:cs="IRBadr" w:hint="cs"/>
          <w:color w:val="0000FF"/>
          <w:rtl/>
        </w:rPr>
        <w:t>عَلِيّاً</w:t>
      </w:r>
      <w:r w:rsidR="003E3D48" w:rsidRPr="00553B16">
        <w:rPr>
          <w:rFonts w:ascii="IRBadr" w:hAnsi="IRBadr" w:cs="IRBadr"/>
          <w:color w:val="0000FF"/>
          <w:rtl/>
        </w:rPr>
        <w:t xml:space="preserve"> </w:t>
      </w:r>
      <w:r w:rsidR="003E3D48" w:rsidRPr="00553B16">
        <w:rPr>
          <w:rFonts w:ascii="IRBadr" w:hAnsi="IRBadr" w:cs="IRBadr" w:hint="cs"/>
          <w:color w:val="0000FF"/>
          <w:rtl/>
        </w:rPr>
        <w:t>أَمِيرَ</w:t>
      </w:r>
      <w:r w:rsidR="003E3D48" w:rsidRPr="00553B16">
        <w:rPr>
          <w:rFonts w:ascii="IRBadr" w:hAnsi="IRBadr" w:cs="IRBadr"/>
          <w:color w:val="0000FF"/>
          <w:rtl/>
        </w:rPr>
        <w:t xml:space="preserve"> </w:t>
      </w:r>
      <w:r w:rsidR="003E3D48" w:rsidRPr="00553B16">
        <w:rPr>
          <w:rFonts w:ascii="IRBadr" w:hAnsi="IRBadr" w:cs="IRBadr" w:hint="cs"/>
          <w:color w:val="0000FF"/>
          <w:rtl/>
        </w:rPr>
        <w:t>الْمُؤْمِنِينَ</w:t>
      </w:r>
      <w:r w:rsidR="003E3D48" w:rsidRPr="00553B16">
        <w:rPr>
          <w:rFonts w:ascii="IRBadr" w:hAnsi="IRBadr" w:cs="IRBadr"/>
          <w:color w:val="0000FF"/>
          <w:rtl/>
        </w:rPr>
        <w:t xml:space="preserve"> (</w:t>
      </w:r>
      <w:r w:rsidR="003E3D48" w:rsidRPr="00553B16">
        <w:rPr>
          <w:rFonts w:ascii="IRBadr" w:hAnsi="IRBadr" w:cs="IRBadr" w:hint="cs"/>
          <w:color w:val="0000FF"/>
          <w:rtl/>
        </w:rPr>
        <w:t>عَلَيْهِ</w:t>
      </w:r>
      <w:r w:rsidR="003E3D48" w:rsidRPr="00553B16">
        <w:rPr>
          <w:rFonts w:ascii="IRBadr" w:hAnsi="IRBadr" w:cs="IRBadr"/>
          <w:color w:val="0000FF"/>
          <w:rtl/>
        </w:rPr>
        <w:t xml:space="preserve"> </w:t>
      </w:r>
      <w:r w:rsidR="003E3D48" w:rsidRPr="00553B16">
        <w:rPr>
          <w:rFonts w:ascii="IRBadr" w:hAnsi="IRBadr" w:cs="IRBadr" w:hint="cs"/>
          <w:color w:val="0000FF"/>
          <w:rtl/>
        </w:rPr>
        <w:t>السَّلَامُ</w:t>
      </w:r>
      <w:r w:rsidR="003E3D48" w:rsidRPr="00553B16">
        <w:rPr>
          <w:rFonts w:ascii="IRBadr" w:hAnsi="IRBadr" w:cs="IRBadr"/>
          <w:color w:val="0000FF"/>
          <w:rtl/>
        </w:rPr>
        <w:t xml:space="preserve">) </w:t>
      </w:r>
      <w:r w:rsidR="003E3D48" w:rsidRPr="00553B16">
        <w:rPr>
          <w:rFonts w:ascii="IRBadr" w:hAnsi="IRBadr" w:cs="IRBadr" w:hint="cs"/>
          <w:color w:val="0000FF"/>
          <w:rtl/>
        </w:rPr>
        <w:t>يَقُولُ</w:t>
      </w:r>
      <w:r w:rsidR="003E3D48" w:rsidRPr="00553B16">
        <w:rPr>
          <w:rFonts w:ascii="IRBadr" w:hAnsi="IRBadr" w:cs="IRBadr"/>
          <w:color w:val="0000FF"/>
          <w:rtl/>
        </w:rPr>
        <w:t>:</w:t>
      </w:r>
      <w:r w:rsidR="003E3D48" w:rsidRPr="003E3D48">
        <w:rPr>
          <w:rFonts w:ascii="IRBadr" w:hAnsi="IRBadr" w:cs="IRBadr"/>
          <w:rtl/>
        </w:rPr>
        <w:t xml:space="preserve"> </w:t>
      </w:r>
      <w:r w:rsidRPr="00553B16">
        <w:rPr>
          <w:rFonts w:ascii="IRBadr" w:hAnsi="IRBadr" w:cs="IRBadr"/>
          <w:color w:val="008000"/>
          <w:rtl/>
        </w:rPr>
        <w:t>«</w:t>
      </w:r>
      <w:r w:rsidR="003E3D48" w:rsidRPr="00553B16">
        <w:rPr>
          <w:rFonts w:ascii="IRBadr" w:hAnsi="IRBadr" w:cs="IRBadr" w:hint="cs"/>
          <w:color w:val="008000"/>
          <w:rtl/>
        </w:rPr>
        <w:t>أَنَا</w:t>
      </w:r>
      <w:r w:rsidR="003E3D48" w:rsidRPr="00553B16">
        <w:rPr>
          <w:rFonts w:ascii="IRBadr" w:hAnsi="IRBadr" w:cs="IRBadr"/>
          <w:color w:val="008000"/>
          <w:rtl/>
        </w:rPr>
        <w:t xml:space="preserve"> </w:t>
      </w:r>
      <w:r w:rsidR="003E3D48" w:rsidRPr="00553B16">
        <w:rPr>
          <w:rFonts w:ascii="IRBadr" w:hAnsi="IRBadr" w:cs="IRBadr" w:hint="cs"/>
          <w:color w:val="008000"/>
          <w:rtl/>
        </w:rPr>
        <w:t>قَسِيمُ</w:t>
      </w:r>
      <w:r w:rsidR="003E3D48" w:rsidRPr="00553B16">
        <w:rPr>
          <w:rFonts w:ascii="IRBadr" w:hAnsi="IRBadr" w:cs="IRBadr"/>
          <w:color w:val="008000"/>
          <w:rtl/>
        </w:rPr>
        <w:t xml:space="preserve"> </w:t>
      </w:r>
      <w:r w:rsidR="003E3D48" w:rsidRPr="00553B16">
        <w:rPr>
          <w:rFonts w:ascii="IRBadr" w:hAnsi="IRBadr" w:cs="IRBadr" w:hint="cs"/>
          <w:color w:val="008000"/>
          <w:rtl/>
        </w:rPr>
        <w:t>النَّارِ</w:t>
      </w:r>
      <w:r w:rsidRPr="00553B16">
        <w:rPr>
          <w:rFonts w:ascii="IRBadr" w:hAnsi="IRBadr" w:cs="IRBadr" w:hint="eastAsia"/>
          <w:color w:val="008000"/>
          <w:rtl/>
        </w:rPr>
        <w:t>»</w:t>
      </w:r>
      <w:r w:rsidR="003E3D48" w:rsidRPr="003E3D48">
        <w:rPr>
          <w:rFonts w:ascii="IRBadr" w:hAnsi="IRBadr" w:cs="IRBadr" w:hint="cs"/>
          <w:rtl/>
        </w:rPr>
        <w:t>،</w:t>
      </w:r>
      <w:r w:rsidR="003E3D48" w:rsidRPr="003E3D48">
        <w:rPr>
          <w:rFonts w:ascii="IRBadr" w:hAnsi="IRBadr" w:cs="IRBadr"/>
          <w:rtl/>
        </w:rPr>
        <w:t xml:space="preserve"> </w:t>
      </w:r>
      <w:r w:rsidR="003E3D48" w:rsidRPr="00553B16">
        <w:rPr>
          <w:rFonts w:ascii="IRBadr" w:hAnsi="IRBadr" w:cs="IRBadr" w:hint="cs"/>
          <w:color w:val="0000FF"/>
          <w:rtl/>
        </w:rPr>
        <w:t>أَقُولُ</w:t>
      </w:r>
      <w:r w:rsidR="003E3D48" w:rsidRPr="00553B16">
        <w:rPr>
          <w:rFonts w:ascii="IRBadr" w:hAnsi="IRBadr" w:cs="IRBadr"/>
          <w:color w:val="0000FF"/>
          <w:rtl/>
        </w:rPr>
        <w:t>:</w:t>
      </w:r>
      <w:r w:rsidRPr="00553B16">
        <w:rPr>
          <w:rFonts w:ascii="IRBadr" w:hAnsi="IRBadr" w:cs="IRBadr" w:hint="cs"/>
          <w:color w:val="0000FF"/>
          <w:rtl/>
        </w:rPr>
        <w:t xml:space="preserve"> </w:t>
      </w:r>
      <w:r w:rsidR="003E3D48" w:rsidRPr="00553B16">
        <w:rPr>
          <w:rFonts w:ascii="IRBadr" w:hAnsi="IRBadr" w:cs="IRBadr" w:hint="cs"/>
          <w:color w:val="0000FF"/>
          <w:rtl/>
        </w:rPr>
        <w:t>هَذَا</w:t>
      </w:r>
      <w:r w:rsidR="003E3D48" w:rsidRPr="00553B16">
        <w:rPr>
          <w:rFonts w:ascii="IRBadr" w:hAnsi="IRBadr" w:cs="IRBadr"/>
          <w:color w:val="0000FF"/>
          <w:rtl/>
        </w:rPr>
        <w:t xml:space="preserve"> </w:t>
      </w:r>
      <w:r w:rsidR="003E3D48" w:rsidRPr="00553B16">
        <w:rPr>
          <w:rFonts w:ascii="IRBadr" w:hAnsi="IRBadr" w:cs="IRBadr" w:hint="cs"/>
          <w:color w:val="0000FF"/>
          <w:rtl/>
        </w:rPr>
        <w:t>وَلِيِّي</w:t>
      </w:r>
      <w:r w:rsidR="003E3D48" w:rsidRPr="00553B16">
        <w:rPr>
          <w:rFonts w:ascii="IRBadr" w:hAnsi="IRBadr" w:cs="IRBadr"/>
          <w:color w:val="0000FF"/>
          <w:rtl/>
        </w:rPr>
        <w:t xml:space="preserve"> </w:t>
      </w:r>
      <w:r w:rsidR="003E3D48" w:rsidRPr="00553B16">
        <w:rPr>
          <w:rFonts w:ascii="IRBadr" w:hAnsi="IRBadr" w:cs="IRBadr" w:hint="cs"/>
          <w:color w:val="0000FF"/>
          <w:rtl/>
        </w:rPr>
        <w:t>دَعِيهِ،</w:t>
      </w:r>
      <w:r w:rsidR="003E3D48" w:rsidRPr="00553B16">
        <w:rPr>
          <w:rFonts w:ascii="IRBadr" w:hAnsi="IRBadr" w:cs="IRBadr"/>
          <w:color w:val="0000FF"/>
          <w:rtl/>
        </w:rPr>
        <w:t xml:space="preserve"> </w:t>
      </w:r>
      <w:r w:rsidR="003E3D48" w:rsidRPr="00553B16">
        <w:rPr>
          <w:rFonts w:ascii="IRBadr" w:hAnsi="IRBadr" w:cs="IRBadr" w:hint="cs"/>
          <w:color w:val="0000FF"/>
          <w:rtl/>
        </w:rPr>
        <w:t>وَ</w:t>
      </w:r>
      <w:r w:rsidR="003E3D48" w:rsidRPr="00553B16">
        <w:rPr>
          <w:rFonts w:ascii="IRBadr" w:hAnsi="IRBadr" w:cs="IRBadr"/>
          <w:color w:val="0000FF"/>
          <w:rtl/>
        </w:rPr>
        <w:t xml:space="preserve"> </w:t>
      </w:r>
      <w:r w:rsidR="003E3D48" w:rsidRPr="00553B16">
        <w:rPr>
          <w:rFonts w:ascii="IRBadr" w:hAnsi="IRBadr" w:cs="IRBadr" w:hint="cs"/>
          <w:color w:val="0000FF"/>
          <w:rtl/>
        </w:rPr>
        <w:t>هَذَا</w:t>
      </w:r>
      <w:r w:rsidR="003E3D48" w:rsidRPr="00553B16">
        <w:rPr>
          <w:rFonts w:ascii="IRBadr" w:hAnsi="IRBadr" w:cs="IRBadr"/>
          <w:color w:val="0000FF"/>
          <w:rtl/>
        </w:rPr>
        <w:t xml:space="preserve"> </w:t>
      </w:r>
      <w:r w:rsidR="003E3D48" w:rsidRPr="00553B16">
        <w:rPr>
          <w:rFonts w:ascii="IRBadr" w:hAnsi="IRBadr" w:cs="IRBadr" w:hint="cs"/>
          <w:color w:val="0000FF"/>
          <w:rtl/>
        </w:rPr>
        <w:t>عَدُوِّي</w:t>
      </w:r>
      <w:r w:rsidR="003E3D48" w:rsidRPr="00553B16">
        <w:rPr>
          <w:rFonts w:ascii="IRBadr" w:hAnsi="IRBadr" w:cs="IRBadr"/>
          <w:color w:val="0000FF"/>
          <w:rtl/>
        </w:rPr>
        <w:t xml:space="preserve"> </w:t>
      </w:r>
      <w:r w:rsidR="003E3D48" w:rsidRPr="00553B16">
        <w:rPr>
          <w:rFonts w:ascii="IRBadr" w:hAnsi="IRBadr" w:cs="IRBadr" w:hint="cs"/>
          <w:color w:val="0000FF"/>
          <w:rtl/>
        </w:rPr>
        <w:t>خُذِيهِ</w:t>
      </w:r>
      <w:r w:rsidR="003E3D48" w:rsidRPr="00553B16">
        <w:rPr>
          <w:rFonts w:ascii="IRBadr" w:hAnsi="IRBadr" w:cs="IRBadr"/>
          <w:color w:val="0000FF"/>
          <w:rtl/>
        </w:rPr>
        <w:t>.</w:t>
      </w:r>
      <w:r w:rsidRPr="00553B16">
        <w:rPr>
          <w:rFonts w:ascii="IRBadr" w:hAnsi="IRBadr" w:cs="IRBadr" w:hint="cs"/>
          <w:color w:val="0000FF"/>
          <w:rtl/>
        </w:rPr>
        <w:t xml:space="preserve"> </w:t>
      </w:r>
    </w:p>
    <w:p w:rsidR="003E3D48" w:rsidRPr="00553B16" w:rsidRDefault="003E3D48" w:rsidP="00553B16">
      <w:pPr>
        <w:rPr>
          <w:rFonts w:ascii="IRBadr" w:hAnsi="IRBadr" w:cs="IRBadr"/>
          <w:color w:val="0000FF"/>
          <w:rtl/>
        </w:rPr>
      </w:pPr>
      <w:r w:rsidRPr="00553B16">
        <w:rPr>
          <w:rFonts w:ascii="IRBadr" w:hAnsi="IRBadr" w:cs="IRBadr" w:hint="cs"/>
          <w:color w:val="0000FF"/>
          <w:rtl/>
        </w:rPr>
        <w:t>وَ</w:t>
      </w:r>
      <w:r w:rsidRPr="00553B16">
        <w:rPr>
          <w:rFonts w:ascii="IRBadr" w:hAnsi="IRBadr" w:cs="IRBadr"/>
          <w:color w:val="0000FF"/>
          <w:rtl/>
        </w:rPr>
        <w:t xml:space="preserve"> </w:t>
      </w:r>
      <w:r w:rsidRPr="00553B16">
        <w:rPr>
          <w:rFonts w:ascii="IRBadr" w:hAnsi="IRBadr" w:cs="IRBadr" w:hint="cs"/>
          <w:color w:val="0000FF"/>
          <w:rtl/>
        </w:rPr>
        <w:t>حَدَّثَنِي</w:t>
      </w:r>
      <w:r w:rsidRPr="00553B16">
        <w:rPr>
          <w:rFonts w:ascii="IRBadr" w:hAnsi="IRBadr" w:cs="IRBadr"/>
          <w:color w:val="0000FF"/>
          <w:rtl/>
        </w:rPr>
        <w:t xml:space="preserve"> </w:t>
      </w:r>
      <w:r w:rsidRPr="00553B16">
        <w:rPr>
          <w:rFonts w:ascii="IRBadr" w:hAnsi="IRBadr" w:cs="IRBadr" w:hint="cs"/>
          <w:color w:val="0000FF"/>
          <w:rtl/>
        </w:rPr>
        <w:t>أَبُو</w:t>
      </w:r>
      <w:r w:rsidRPr="00553B16">
        <w:rPr>
          <w:rFonts w:ascii="IRBadr" w:hAnsi="IRBadr" w:cs="IRBadr"/>
          <w:color w:val="0000FF"/>
          <w:rtl/>
        </w:rPr>
        <w:t xml:space="preserve"> </w:t>
      </w:r>
      <w:r w:rsidRPr="00553B16">
        <w:rPr>
          <w:rFonts w:ascii="IRBadr" w:hAnsi="IRBadr" w:cs="IRBadr" w:hint="cs"/>
          <w:color w:val="0000FF"/>
          <w:rtl/>
        </w:rPr>
        <w:t>الْمُتَوَكِّلِ</w:t>
      </w:r>
      <w:r w:rsidRPr="00553B16">
        <w:rPr>
          <w:rFonts w:ascii="IRBadr" w:hAnsi="IRBadr" w:cs="IRBadr"/>
          <w:color w:val="0000FF"/>
          <w:rtl/>
        </w:rPr>
        <w:t xml:space="preserve"> </w:t>
      </w:r>
      <w:r w:rsidRPr="00553B16">
        <w:rPr>
          <w:rFonts w:ascii="IRBadr" w:hAnsi="IRBadr" w:cs="IRBadr" w:hint="cs"/>
          <w:color w:val="0000FF"/>
          <w:rtl/>
        </w:rPr>
        <w:t>النَّاجِي،</w:t>
      </w:r>
      <w:r w:rsidRPr="00553B16">
        <w:rPr>
          <w:rFonts w:ascii="IRBadr" w:hAnsi="IRBadr" w:cs="IRBadr"/>
          <w:color w:val="0000FF"/>
          <w:rtl/>
        </w:rPr>
        <w:t xml:space="preserve"> </w:t>
      </w:r>
      <w:r w:rsidRPr="00553B16">
        <w:rPr>
          <w:rFonts w:ascii="IRBadr" w:hAnsi="IRBadr" w:cs="IRBadr" w:hint="cs"/>
          <w:color w:val="0000FF"/>
          <w:rtl/>
        </w:rPr>
        <w:t>فِي</w:t>
      </w:r>
      <w:r w:rsidRPr="00553B16">
        <w:rPr>
          <w:rFonts w:ascii="IRBadr" w:hAnsi="IRBadr" w:cs="IRBadr"/>
          <w:color w:val="0000FF"/>
          <w:rtl/>
        </w:rPr>
        <w:t xml:space="preserve"> </w:t>
      </w:r>
      <w:r w:rsidRPr="00553B16">
        <w:rPr>
          <w:rFonts w:ascii="IRBadr" w:hAnsi="IRBadr" w:cs="IRBadr" w:hint="cs"/>
          <w:color w:val="0000FF"/>
          <w:rtl/>
        </w:rPr>
        <w:t>إِمْرَةِ</w:t>
      </w:r>
      <w:r w:rsidRPr="00553B16">
        <w:rPr>
          <w:rFonts w:ascii="IRBadr" w:hAnsi="IRBadr" w:cs="IRBadr"/>
          <w:color w:val="0000FF"/>
          <w:rtl/>
        </w:rPr>
        <w:t xml:space="preserve"> </w:t>
      </w:r>
      <w:r w:rsidRPr="00553B16">
        <w:rPr>
          <w:rFonts w:ascii="IRBadr" w:hAnsi="IRBadr" w:cs="IRBadr" w:hint="cs"/>
          <w:color w:val="0000FF"/>
          <w:rtl/>
        </w:rPr>
        <w:t>الْحَجَّاجِ،</w:t>
      </w:r>
      <w:r w:rsidRPr="00553B16">
        <w:rPr>
          <w:rFonts w:ascii="IRBadr" w:hAnsi="IRBadr" w:cs="IRBadr"/>
          <w:color w:val="0000FF"/>
          <w:rtl/>
        </w:rPr>
        <w:t xml:space="preserve"> </w:t>
      </w:r>
      <w:r w:rsidRPr="00553B16">
        <w:rPr>
          <w:rFonts w:ascii="IRBadr" w:hAnsi="IRBadr" w:cs="IRBadr" w:hint="cs"/>
          <w:color w:val="0000FF"/>
          <w:rtl/>
        </w:rPr>
        <w:t>وَ</w:t>
      </w:r>
      <w:r w:rsidRPr="00553B16">
        <w:rPr>
          <w:rFonts w:ascii="IRBadr" w:hAnsi="IRBadr" w:cs="IRBadr"/>
          <w:color w:val="0000FF"/>
          <w:rtl/>
        </w:rPr>
        <w:t xml:space="preserve"> </w:t>
      </w:r>
      <w:r w:rsidRPr="00553B16">
        <w:rPr>
          <w:rFonts w:ascii="IRBadr" w:hAnsi="IRBadr" w:cs="IRBadr" w:hint="cs"/>
          <w:color w:val="0000FF"/>
          <w:rtl/>
        </w:rPr>
        <w:t>كَانَ</w:t>
      </w:r>
      <w:r w:rsidRPr="00553B16">
        <w:rPr>
          <w:rFonts w:ascii="IRBadr" w:hAnsi="IRBadr" w:cs="IRBadr"/>
          <w:color w:val="0000FF"/>
          <w:rtl/>
        </w:rPr>
        <w:t xml:space="preserve"> </w:t>
      </w:r>
      <w:r w:rsidRPr="00553B16">
        <w:rPr>
          <w:rFonts w:ascii="IRBadr" w:hAnsi="IRBadr" w:cs="IRBadr" w:hint="cs"/>
          <w:color w:val="0000FF"/>
          <w:rtl/>
        </w:rPr>
        <w:t>يَشْتِمُ</w:t>
      </w:r>
      <w:r w:rsidRPr="00553B16">
        <w:rPr>
          <w:rFonts w:ascii="IRBadr" w:hAnsi="IRBadr" w:cs="IRBadr"/>
          <w:color w:val="0000FF"/>
          <w:rtl/>
        </w:rPr>
        <w:t xml:space="preserve"> </w:t>
      </w:r>
      <w:r w:rsidRPr="00553B16">
        <w:rPr>
          <w:rFonts w:ascii="IRBadr" w:hAnsi="IRBadr" w:cs="IRBadr" w:hint="cs"/>
          <w:color w:val="0000FF"/>
          <w:rtl/>
        </w:rPr>
        <w:t>عَلِيّاً</w:t>
      </w:r>
      <w:r w:rsidRPr="00553B16">
        <w:rPr>
          <w:rFonts w:ascii="IRBadr" w:hAnsi="IRBadr" w:cs="IRBadr"/>
          <w:color w:val="0000FF"/>
          <w:rtl/>
        </w:rPr>
        <w:t xml:space="preserve"> (</w:t>
      </w:r>
      <w:r w:rsidRPr="00553B16">
        <w:rPr>
          <w:rFonts w:ascii="IRBadr" w:hAnsi="IRBadr" w:cs="IRBadr" w:hint="cs"/>
          <w:color w:val="0000FF"/>
          <w:rtl/>
        </w:rPr>
        <w:t>عَلَيْهِ</w:t>
      </w:r>
      <w:r w:rsidRPr="00553B16">
        <w:rPr>
          <w:rFonts w:ascii="IRBadr" w:hAnsi="IRBadr" w:cs="IRBadr"/>
          <w:color w:val="0000FF"/>
          <w:rtl/>
        </w:rPr>
        <w:t xml:space="preserve"> </w:t>
      </w:r>
      <w:r w:rsidRPr="00553B16">
        <w:rPr>
          <w:rFonts w:ascii="IRBadr" w:hAnsi="IRBadr" w:cs="IRBadr" w:hint="cs"/>
          <w:color w:val="0000FF"/>
          <w:rtl/>
        </w:rPr>
        <w:t>السَّلَامُ</w:t>
      </w:r>
      <w:r w:rsidRPr="00553B16">
        <w:rPr>
          <w:rFonts w:ascii="IRBadr" w:hAnsi="IRBadr" w:cs="IRBadr"/>
          <w:color w:val="0000FF"/>
          <w:rtl/>
        </w:rPr>
        <w:t xml:space="preserve">) </w:t>
      </w:r>
      <w:r w:rsidRPr="00553B16">
        <w:rPr>
          <w:rFonts w:ascii="IRBadr" w:hAnsi="IRBadr" w:cs="IRBadr" w:hint="cs"/>
          <w:color w:val="0000FF"/>
          <w:rtl/>
        </w:rPr>
        <w:t>شَتْماً</w:t>
      </w:r>
      <w:r w:rsidRPr="00553B16">
        <w:rPr>
          <w:rFonts w:ascii="IRBadr" w:hAnsi="IRBadr" w:cs="IRBadr"/>
          <w:color w:val="0000FF"/>
          <w:rtl/>
        </w:rPr>
        <w:t xml:space="preserve"> </w:t>
      </w:r>
      <w:r w:rsidRPr="00553B16">
        <w:rPr>
          <w:rFonts w:ascii="IRBadr" w:hAnsi="IRBadr" w:cs="IRBadr" w:hint="cs"/>
          <w:color w:val="0000FF"/>
          <w:rtl/>
        </w:rPr>
        <w:t>مُقْذِعاً</w:t>
      </w:r>
      <w:r w:rsidRPr="00553B16">
        <w:rPr>
          <w:rFonts w:ascii="IRBadr" w:hAnsi="IRBadr" w:cs="IRBadr"/>
          <w:color w:val="0000FF"/>
          <w:rtl/>
        </w:rPr>
        <w:t xml:space="preserve">- </w:t>
      </w:r>
      <w:r w:rsidRPr="00553B16">
        <w:rPr>
          <w:rFonts w:ascii="IRBadr" w:hAnsi="IRBadr" w:cs="IRBadr" w:hint="cs"/>
          <w:color w:val="0000FF"/>
          <w:rtl/>
        </w:rPr>
        <w:t>يَعْنِي</w:t>
      </w:r>
      <w:r w:rsidRPr="00553B16">
        <w:rPr>
          <w:rFonts w:ascii="IRBadr" w:hAnsi="IRBadr" w:cs="IRBadr"/>
          <w:color w:val="0000FF"/>
          <w:rtl/>
        </w:rPr>
        <w:t xml:space="preserve"> </w:t>
      </w:r>
      <w:r w:rsidRPr="00553B16">
        <w:rPr>
          <w:rFonts w:ascii="IRBadr" w:hAnsi="IRBadr" w:cs="IRBadr" w:hint="cs"/>
          <w:color w:val="0000FF"/>
          <w:rtl/>
        </w:rPr>
        <w:t>الْحَجَّاجَ</w:t>
      </w:r>
      <w:r w:rsidRPr="00553B16">
        <w:rPr>
          <w:rFonts w:ascii="IRBadr" w:hAnsi="IRBadr" w:cs="IRBadr"/>
          <w:color w:val="0000FF"/>
          <w:rtl/>
        </w:rPr>
        <w:t xml:space="preserve"> (</w:t>
      </w:r>
      <w:r w:rsidRPr="00553B16">
        <w:rPr>
          <w:rFonts w:ascii="IRBadr" w:hAnsi="IRBadr" w:cs="IRBadr" w:hint="cs"/>
          <w:color w:val="0000FF"/>
          <w:rtl/>
        </w:rPr>
        <w:t>لَعَنَهُ</w:t>
      </w:r>
      <w:r w:rsidRPr="00553B16">
        <w:rPr>
          <w:rFonts w:ascii="IRBadr" w:hAnsi="IRBadr" w:cs="IRBadr"/>
          <w:color w:val="0000FF"/>
          <w:rtl/>
        </w:rPr>
        <w:t xml:space="preserve"> </w:t>
      </w:r>
      <w:r w:rsidRPr="00553B16">
        <w:rPr>
          <w:rFonts w:ascii="IRBadr" w:hAnsi="IRBadr" w:cs="IRBadr" w:hint="cs"/>
          <w:color w:val="0000FF"/>
          <w:rtl/>
        </w:rPr>
        <w:t>اللَّهُ</w:t>
      </w:r>
      <w:r w:rsidRPr="00553B16">
        <w:rPr>
          <w:rFonts w:ascii="IRBadr" w:hAnsi="IRBadr" w:cs="IRBadr"/>
          <w:color w:val="0000FF"/>
          <w:rtl/>
        </w:rPr>
        <w:t xml:space="preserve">)- </w:t>
      </w:r>
      <w:r w:rsidRPr="00553B16">
        <w:rPr>
          <w:rFonts w:ascii="IRBadr" w:hAnsi="IRBadr" w:cs="IRBadr" w:hint="cs"/>
          <w:color w:val="0000FF"/>
          <w:rtl/>
        </w:rPr>
        <w:t>عَنْ</w:t>
      </w:r>
      <w:r w:rsidRPr="00553B16">
        <w:rPr>
          <w:rFonts w:ascii="IRBadr" w:hAnsi="IRBadr" w:cs="IRBadr"/>
          <w:color w:val="0000FF"/>
          <w:rtl/>
        </w:rPr>
        <w:t xml:space="preserve"> </w:t>
      </w:r>
      <w:r w:rsidRPr="00553B16">
        <w:rPr>
          <w:rFonts w:ascii="IRBadr" w:hAnsi="IRBadr" w:cs="IRBadr" w:hint="cs"/>
          <w:color w:val="0000FF"/>
          <w:rtl/>
        </w:rPr>
        <w:t>أَبِي</w:t>
      </w:r>
      <w:r w:rsidRPr="00553B16">
        <w:rPr>
          <w:rFonts w:ascii="IRBadr" w:hAnsi="IRBadr" w:cs="IRBadr"/>
          <w:color w:val="0000FF"/>
          <w:rtl/>
        </w:rPr>
        <w:t xml:space="preserve"> </w:t>
      </w:r>
      <w:r w:rsidRPr="00553B16">
        <w:rPr>
          <w:rFonts w:ascii="IRBadr" w:hAnsi="IRBadr" w:cs="IRBadr" w:hint="cs"/>
          <w:color w:val="0000FF"/>
          <w:rtl/>
        </w:rPr>
        <w:t>سَعِيدٍ</w:t>
      </w:r>
      <w:r w:rsidRPr="00553B16">
        <w:rPr>
          <w:rFonts w:ascii="IRBadr" w:hAnsi="IRBadr" w:cs="IRBadr"/>
          <w:color w:val="0000FF"/>
          <w:rtl/>
        </w:rPr>
        <w:t xml:space="preserve"> </w:t>
      </w:r>
      <w:r w:rsidRPr="00553B16">
        <w:rPr>
          <w:rFonts w:ascii="IRBadr" w:hAnsi="IRBadr" w:cs="IRBadr" w:hint="cs"/>
          <w:color w:val="0000FF"/>
          <w:rtl/>
        </w:rPr>
        <w:t>الْخُدْرِيِّ</w:t>
      </w:r>
      <w:r w:rsidRPr="00553B16">
        <w:rPr>
          <w:rFonts w:ascii="IRBadr" w:hAnsi="IRBadr" w:cs="IRBadr"/>
          <w:color w:val="0000FF"/>
          <w:rtl/>
        </w:rPr>
        <w:t xml:space="preserve"> (</w:t>
      </w:r>
      <w:r w:rsidRPr="00553B16">
        <w:rPr>
          <w:rFonts w:ascii="IRBadr" w:hAnsi="IRBadr" w:cs="IRBadr" w:hint="cs"/>
          <w:color w:val="0000FF"/>
          <w:rtl/>
        </w:rPr>
        <w:t>رَضِيَ</w:t>
      </w:r>
      <w:r w:rsidRPr="00553B16">
        <w:rPr>
          <w:rFonts w:ascii="IRBadr" w:hAnsi="IRBadr" w:cs="IRBadr"/>
          <w:color w:val="0000FF"/>
          <w:rtl/>
        </w:rPr>
        <w:t xml:space="preserve"> </w:t>
      </w:r>
      <w:r w:rsidRPr="00553B16">
        <w:rPr>
          <w:rFonts w:ascii="IRBadr" w:hAnsi="IRBadr" w:cs="IRBadr" w:hint="cs"/>
          <w:color w:val="0000FF"/>
          <w:rtl/>
        </w:rPr>
        <w:t>اللَّهُ</w:t>
      </w:r>
      <w:r w:rsidRPr="00553B16">
        <w:rPr>
          <w:rFonts w:ascii="IRBadr" w:hAnsi="IRBadr" w:cs="IRBadr"/>
          <w:color w:val="0000FF"/>
          <w:rtl/>
        </w:rPr>
        <w:t xml:space="preserve"> </w:t>
      </w:r>
      <w:r w:rsidRPr="00553B16">
        <w:rPr>
          <w:rFonts w:ascii="IRBadr" w:hAnsi="IRBadr" w:cs="IRBadr" w:hint="cs"/>
          <w:color w:val="0000FF"/>
          <w:rtl/>
        </w:rPr>
        <w:t>عَنْهُ</w:t>
      </w:r>
      <w:r w:rsidRPr="00553B16">
        <w:rPr>
          <w:rFonts w:ascii="IRBadr" w:hAnsi="IRBadr" w:cs="IRBadr"/>
          <w:color w:val="0000FF"/>
          <w:rtl/>
        </w:rPr>
        <w:t>)</w:t>
      </w:r>
      <w:r w:rsidRPr="00553B16">
        <w:rPr>
          <w:rFonts w:ascii="IRBadr" w:hAnsi="IRBadr" w:cs="IRBadr" w:hint="cs"/>
          <w:color w:val="0000FF"/>
          <w:rtl/>
        </w:rPr>
        <w:t>،</w:t>
      </w:r>
      <w:r w:rsidRPr="00553B16">
        <w:rPr>
          <w:rFonts w:ascii="IRBadr" w:hAnsi="IRBadr" w:cs="IRBadr"/>
          <w:color w:val="0000FF"/>
          <w:rtl/>
        </w:rPr>
        <w:t xml:space="preserve"> </w:t>
      </w:r>
      <w:r w:rsidRPr="00553B16">
        <w:rPr>
          <w:rFonts w:ascii="IRBadr" w:hAnsi="IRBadr" w:cs="IRBadr" w:hint="cs"/>
          <w:color w:val="0000FF"/>
          <w:rtl/>
        </w:rPr>
        <w:t>قَالَ</w:t>
      </w:r>
      <w:r w:rsidRPr="00553B16">
        <w:rPr>
          <w:rFonts w:ascii="IRBadr" w:hAnsi="IRBadr" w:cs="IRBadr"/>
          <w:color w:val="0000FF"/>
          <w:rtl/>
        </w:rPr>
        <w:t xml:space="preserve">: </w:t>
      </w:r>
      <w:r w:rsidR="00553B16" w:rsidRPr="00553B16">
        <w:rPr>
          <w:rFonts w:ascii="IRBadr" w:hAnsi="IRBadr" w:cs="IRBadr"/>
          <w:color w:val="008000"/>
          <w:rtl/>
        </w:rPr>
        <w:t>«</w:t>
      </w:r>
      <w:r w:rsidRPr="00553B16">
        <w:rPr>
          <w:rFonts w:ascii="IRBadr" w:hAnsi="IRBadr" w:cs="IRBadr" w:hint="cs"/>
          <w:color w:val="008000"/>
          <w:rtl/>
        </w:rPr>
        <w:t>قَالَ</w:t>
      </w:r>
      <w:r w:rsidRPr="00553B16">
        <w:rPr>
          <w:rFonts w:ascii="IRBadr" w:hAnsi="IRBadr" w:cs="IRBadr"/>
          <w:color w:val="008000"/>
          <w:rtl/>
        </w:rPr>
        <w:t xml:space="preserve"> </w:t>
      </w:r>
      <w:r w:rsidRPr="00553B16">
        <w:rPr>
          <w:rFonts w:ascii="IRBadr" w:hAnsi="IRBadr" w:cs="IRBadr" w:hint="cs"/>
          <w:color w:val="008000"/>
          <w:rtl/>
        </w:rPr>
        <w:t>رَسُولُ</w:t>
      </w:r>
      <w:r w:rsidRPr="00553B16">
        <w:rPr>
          <w:rFonts w:ascii="IRBadr" w:hAnsi="IRBadr" w:cs="IRBadr"/>
          <w:color w:val="008000"/>
          <w:rtl/>
        </w:rPr>
        <w:t xml:space="preserve"> </w:t>
      </w:r>
      <w:r w:rsidRPr="00553B16">
        <w:rPr>
          <w:rFonts w:ascii="IRBadr" w:hAnsi="IRBadr" w:cs="IRBadr" w:hint="cs"/>
          <w:color w:val="008000"/>
          <w:rtl/>
        </w:rPr>
        <w:t>اللَّهِ</w:t>
      </w:r>
      <w:r w:rsidRPr="00553B16">
        <w:rPr>
          <w:rFonts w:ascii="IRBadr" w:hAnsi="IRBadr" w:cs="IRBadr"/>
          <w:color w:val="008000"/>
          <w:rtl/>
        </w:rPr>
        <w:t xml:space="preserve"> (</w:t>
      </w:r>
      <w:r w:rsidRPr="00553B16">
        <w:rPr>
          <w:rFonts w:ascii="IRBadr" w:hAnsi="IRBadr" w:cs="IRBadr" w:hint="cs"/>
          <w:color w:val="008000"/>
          <w:rtl/>
        </w:rPr>
        <w:t>صَلَّى</w:t>
      </w:r>
      <w:r w:rsidRPr="00553B16">
        <w:rPr>
          <w:rFonts w:ascii="IRBadr" w:hAnsi="IRBadr" w:cs="IRBadr"/>
          <w:color w:val="008000"/>
          <w:rtl/>
        </w:rPr>
        <w:t xml:space="preserve"> </w:t>
      </w:r>
      <w:r w:rsidRPr="00553B16">
        <w:rPr>
          <w:rFonts w:ascii="IRBadr" w:hAnsi="IRBadr" w:cs="IRBadr" w:hint="cs"/>
          <w:color w:val="008000"/>
          <w:rtl/>
        </w:rPr>
        <w:t>اللَّهُ</w:t>
      </w:r>
      <w:r w:rsidRPr="00553B16">
        <w:rPr>
          <w:rFonts w:ascii="IRBadr" w:hAnsi="IRBadr" w:cs="IRBadr"/>
          <w:color w:val="008000"/>
          <w:rtl/>
        </w:rPr>
        <w:t xml:space="preserve"> </w:t>
      </w:r>
      <w:r w:rsidRPr="00553B16">
        <w:rPr>
          <w:rFonts w:ascii="IRBadr" w:hAnsi="IRBadr" w:cs="IRBadr" w:hint="cs"/>
          <w:color w:val="008000"/>
          <w:rtl/>
        </w:rPr>
        <w:t>عَلَيْهِ</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آلِهِ</w:t>
      </w:r>
      <w:r w:rsidRPr="00553B16">
        <w:rPr>
          <w:rFonts w:ascii="IRBadr" w:hAnsi="IRBadr" w:cs="IRBadr"/>
          <w:color w:val="008000"/>
          <w:rtl/>
        </w:rPr>
        <w:t xml:space="preserve">): </w:t>
      </w:r>
      <w:r w:rsidRPr="00553B16">
        <w:rPr>
          <w:rFonts w:ascii="IRBadr" w:hAnsi="IRBadr" w:cs="IRBadr" w:hint="cs"/>
          <w:color w:val="008000"/>
          <w:rtl/>
        </w:rPr>
        <w:t>إِذَا</w:t>
      </w:r>
      <w:r w:rsidRPr="00553B16">
        <w:rPr>
          <w:rFonts w:ascii="IRBadr" w:hAnsi="IRBadr" w:cs="IRBadr"/>
          <w:color w:val="008000"/>
          <w:rtl/>
        </w:rPr>
        <w:t xml:space="preserve"> </w:t>
      </w:r>
      <w:r w:rsidRPr="00553B16">
        <w:rPr>
          <w:rFonts w:ascii="IRBadr" w:hAnsi="IRBadr" w:cs="IRBadr" w:hint="cs"/>
          <w:color w:val="008000"/>
          <w:rtl/>
        </w:rPr>
        <w:t>كَانَ</w:t>
      </w:r>
      <w:r w:rsidRPr="00553B16">
        <w:rPr>
          <w:rFonts w:ascii="IRBadr" w:hAnsi="IRBadr" w:cs="IRBadr"/>
          <w:color w:val="008000"/>
          <w:rtl/>
        </w:rPr>
        <w:t xml:space="preserve"> </w:t>
      </w:r>
      <w:r w:rsidRPr="00553B16">
        <w:rPr>
          <w:rFonts w:ascii="IRBadr" w:hAnsi="IRBadr" w:cs="IRBadr" w:hint="cs"/>
          <w:color w:val="008000"/>
          <w:rtl/>
        </w:rPr>
        <w:t>يَوْمُ</w:t>
      </w:r>
      <w:r w:rsidRPr="00553B16">
        <w:rPr>
          <w:rFonts w:ascii="IRBadr" w:hAnsi="IRBadr" w:cs="IRBadr"/>
          <w:color w:val="008000"/>
          <w:rtl/>
        </w:rPr>
        <w:t xml:space="preserve"> </w:t>
      </w:r>
      <w:r w:rsidRPr="00553B16">
        <w:rPr>
          <w:rFonts w:ascii="IRBadr" w:hAnsi="IRBadr" w:cs="IRBadr" w:hint="cs"/>
          <w:color w:val="008000"/>
          <w:rtl/>
        </w:rPr>
        <w:t>الْقِيَامَةِ</w:t>
      </w:r>
      <w:r w:rsidRPr="00553B16">
        <w:rPr>
          <w:rFonts w:ascii="IRBadr" w:hAnsi="IRBadr" w:cs="IRBadr"/>
          <w:color w:val="008000"/>
          <w:rtl/>
        </w:rPr>
        <w:t xml:space="preserve"> </w:t>
      </w:r>
      <w:r w:rsidRPr="00553B16">
        <w:rPr>
          <w:rFonts w:ascii="IRBadr" w:hAnsi="IRBadr" w:cs="IRBadr" w:hint="cs"/>
          <w:color w:val="008000"/>
          <w:rtl/>
        </w:rPr>
        <w:t>يَأْمُرُ</w:t>
      </w:r>
      <w:r w:rsidRPr="00553B16">
        <w:rPr>
          <w:rFonts w:ascii="IRBadr" w:hAnsi="IRBadr" w:cs="IRBadr"/>
          <w:color w:val="008000"/>
          <w:rtl/>
        </w:rPr>
        <w:t xml:space="preserve"> </w:t>
      </w:r>
      <w:r w:rsidRPr="00553B16">
        <w:rPr>
          <w:rFonts w:ascii="IRBadr" w:hAnsi="IRBadr" w:cs="IRBadr" w:hint="cs"/>
          <w:color w:val="008000"/>
          <w:rtl/>
        </w:rPr>
        <w:t>اللَّهُ</w:t>
      </w:r>
      <w:r w:rsidRPr="00553B16">
        <w:rPr>
          <w:rFonts w:ascii="IRBadr" w:hAnsi="IRBadr" w:cs="IRBadr"/>
          <w:color w:val="008000"/>
          <w:rtl/>
        </w:rPr>
        <w:t xml:space="preserve"> (</w:t>
      </w:r>
      <w:r w:rsidRPr="00553B16">
        <w:rPr>
          <w:rFonts w:ascii="IRBadr" w:hAnsi="IRBadr" w:cs="IRBadr" w:hint="cs"/>
          <w:color w:val="008000"/>
          <w:rtl/>
        </w:rPr>
        <w:t>عَزَّ</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جَلَّ</w:t>
      </w:r>
      <w:r w:rsidRPr="00553B16">
        <w:rPr>
          <w:rFonts w:ascii="IRBadr" w:hAnsi="IRBadr" w:cs="IRBadr"/>
          <w:color w:val="008000"/>
          <w:rtl/>
        </w:rPr>
        <w:t xml:space="preserve">) </w:t>
      </w:r>
      <w:r w:rsidRPr="00553B16">
        <w:rPr>
          <w:rFonts w:ascii="IRBadr" w:hAnsi="IRBadr" w:cs="IRBadr" w:hint="cs"/>
          <w:color w:val="008000"/>
          <w:rtl/>
        </w:rPr>
        <w:t>فَأَقْعُدُ</w:t>
      </w:r>
      <w:r w:rsidRPr="00553B16">
        <w:rPr>
          <w:rFonts w:ascii="IRBadr" w:hAnsi="IRBadr" w:cs="IRBadr"/>
          <w:color w:val="008000"/>
          <w:rtl/>
        </w:rPr>
        <w:t xml:space="preserve"> </w:t>
      </w:r>
      <w:r w:rsidRPr="00553B16">
        <w:rPr>
          <w:rFonts w:ascii="IRBadr" w:hAnsi="IRBadr" w:cs="IRBadr" w:hint="cs"/>
          <w:color w:val="008000"/>
          <w:rtl/>
        </w:rPr>
        <w:t>أَنَا</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عَلِيٌّ</w:t>
      </w:r>
      <w:r w:rsidRPr="00553B16">
        <w:rPr>
          <w:rFonts w:ascii="IRBadr" w:hAnsi="IRBadr" w:cs="IRBadr"/>
          <w:color w:val="008000"/>
          <w:rtl/>
        </w:rPr>
        <w:t xml:space="preserve"> </w:t>
      </w:r>
      <w:r w:rsidRPr="00553B16">
        <w:rPr>
          <w:rFonts w:ascii="IRBadr" w:hAnsi="IRBadr" w:cs="IRBadr" w:hint="cs"/>
          <w:color w:val="008000"/>
          <w:rtl/>
        </w:rPr>
        <w:t>عَلَى</w:t>
      </w:r>
      <w:r w:rsidRPr="00553B16">
        <w:rPr>
          <w:rFonts w:ascii="IRBadr" w:hAnsi="IRBadr" w:cs="IRBadr"/>
          <w:color w:val="008000"/>
          <w:rtl/>
        </w:rPr>
        <w:t xml:space="preserve"> </w:t>
      </w:r>
      <w:r w:rsidRPr="00553B16">
        <w:rPr>
          <w:rFonts w:ascii="IRBadr" w:hAnsi="IRBadr" w:cs="IRBadr" w:hint="cs"/>
          <w:color w:val="008000"/>
          <w:rtl/>
        </w:rPr>
        <w:t>الصِّرَاطِ،</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يُقَالُ</w:t>
      </w:r>
      <w:r w:rsidRPr="00553B16">
        <w:rPr>
          <w:rFonts w:ascii="IRBadr" w:hAnsi="IRBadr" w:cs="IRBadr"/>
          <w:color w:val="008000"/>
          <w:rtl/>
        </w:rPr>
        <w:t xml:space="preserve"> </w:t>
      </w:r>
      <w:r w:rsidRPr="00553B16">
        <w:rPr>
          <w:rFonts w:ascii="IRBadr" w:hAnsi="IRBadr" w:cs="IRBadr" w:hint="cs"/>
          <w:color w:val="008000"/>
          <w:rtl/>
        </w:rPr>
        <w:t>لَنَا</w:t>
      </w:r>
      <w:r w:rsidRPr="00553B16">
        <w:rPr>
          <w:rFonts w:ascii="IRBadr" w:hAnsi="IRBadr" w:cs="IRBadr"/>
          <w:color w:val="008000"/>
          <w:rtl/>
        </w:rPr>
        <w:t xml:space="preserve">: </w:t>
      </w:r>
      <w:r w:rsidRPr="00553B16">
        <w:rPr>
          <w:rFonts w:ascii="IRBadr" w:hAnsi="IRBadr" w:cs="IRBadr" w:hint="cs"/>
          <w:color w:val="008000"/>
          <w:rtl/>
        </w:rPr>
        <w:t>أَدْخِلَا</w:t>
      </w:r>
      <w:r w:rsidRPr="00553B16">
        <w:rPr>
          <w:rFonts w:ascii="IRBadr" w:hAnsi="IRBadr" w:cs="IRBadr"/>
          <w:color w:val="008000"/>
          <w:rtl/>
        </w:rPr>
        <w:t xml:space="preserve"> </w:t>
      </w:r>
      <w:r w:rsidRPr="00553B16">
        <w:rPr>
          <w:rFonts w:ascii="IRBadr" w:hAnsi="IRBadr" w:cs="IRBadr" w:hint="cs"/>
          <w:color w:val="008000"/>
          <w:rtl/>
        </w:rPr>
        <w:t>الْجَنَّةَ</w:t>
      </w:r>
      <w:r w:rsidRPr="00553B16">
        <w:rPr>
          <w:rFonts w:ascii="IRBadr" w:hAnsi="IRBadr" w:cs="IRBadr"/>
          <w:color w:val="008000"/>
          <w:rtl/>
        </w:rPr>
        <w:t xml:space="preserve"> </w:t>
      </w:r>
      <w:r w:rsidRPr="00553B16">
        <w:rPr>
          <w:rFonts w:ascii="IRBadr" w:hAnsi="IRBadr" w:cs="IRBadr" w:hint="cs"/>
          <w:color w:val="008000"/>
          <w:rtl/>
        </w:rPr>
        <w:t>مَنْ</w:t>
      </w:r>
      <w:r w:rsidRPr="00553B16">
        <w:rPr>
          <w:rFonts w:ascii="IRBadr" w:hAnsi="IRBadr" w:cs="IRBadr"/>
          <w:color w:val="008000"/>
          <w:rtl/>
        </w:rPr>
        <w:t xml:space="preserve"> </w:t>
      </w:r>
      <w:r w:rsidRPr="00553B16">
        <w:rPr>
          <w:rFonts w:ascii="IRBadr" w:hAnsi="IRBadr" w:cs="IRBadr" w:hint="cs"/>
          <w:color w:val="008000"/>
          <w:rtl/>
        </w:rPr>
        <w:t>آمَنَ</w:t>
      </w:r>
      <w:r w:rsidRPr="00553B16">
        <w:rPr>
          <w:rFonts w:ascii="IRBadr" w:hAnsi="IRBadr" w:cs="IRBadr"/>
          <w:color w:val="008000"/>
          <w:rtl/>
        </w:rPr>
        <w:t xml:space="preserve"> </w:t>
      </w:r>
      <w:r w:rsidRPr="00553B16">
        <w:rPr>
          <w:rFonts w:ascii="IRBadr" w:hAnsi="IRBadr" w:cs="IRBadr" w:hint="cs"/>
          <w:color w:val="008000"/>
          <w:rtl/>
        </w:rPr>
        <w:t>بِي</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أَحَبَّكُمَا،</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أَدْخِلَا</w:t>
      </w:r>
      <w:r w:rsidRPr="00553B16">
        <w:rPr>
          <w:rFonts w:ascii="IRBadr" w:hAnsi="IRBadr" w:cs="IRBadr"/>
          <w:color w:val="008000"/>
          <w:rtl/>
        </w:rPr>
        <w:t xml:space="preserve"> </w:t>
      </w:r>
      <w:r w:rsidRPr="00553B16">
        <w:rPr>
          <w:rFonts w:ascii="IRBadr" w:hAnsi="IRBadr" w:cs="IRBadr" w:hint="cs"/>
          <w:color w:val="008000"/>
          <w:rtl/>
        </w:rPr>
        <w:t>النَّارَ</w:t>
      </w:r>
      <w:r w:rsidRPr="00553B16">
        <w:rPr>
          <w:rFonts w:ascii="IRBadr" w:hAnsi="IRBadr" w:cs="IRBadr"/>
          <w:color w:val="008000"/>
          <w:rtl/>
        </w:rPr>
        <w:t xml:space="preserve"> </w:t>
      </w:r>
      <w:r w:rsidRPr="00553B16">
        <w:rPr>
          <w:rFonts w:ascii="IRBadr" w:hAnsi="IRBadr" w:cs="IRBadr" w:hint="cs"/>
          <w:color w:val="008000"/>
          <w:rtl/>
        </w:rPr>
        <w:t>مَنْ</w:t>
      </w:r>
      <w:r w:rsidRPr="00553B16">
        <w:rPr>
          <w:rFonts w:ascii="IRBadr" w:hAnsi="IRBadr" w:cs="IRBadr"/>
          <w:color w:val="008000"/>
          <w:rtl/>
        </w:rPr>
        <w:t xml:space="preserve"> </w:t>
      </w:r>
      <w:r w:rsidRPr="00553B16">
        <w:rPr>
          <w:rFonts w:ascii="IRBadr" w:hAnsi="IRBadr" w:cs="IRBadr" w:hint="cs"/>
          <w:color w:val="008000"/>
          <w:rtl/>
        </w:rPr>
        <w:t>كَفَرَ</w:t>
      </w:r>
      <w:r w:rsidRPr="00553B16">
        <w:rPr>
          <w:rFonts w:ascii="IRBadr" w:hAnsi="IRBadr" w:cs="IRBadr"/>
          <w:color w:val="008000"/>
          <w:rtl/>
        </w:rPr>
        <w:t xml:space="preserve"> </w:t>
      </w:r>
      <w:r w:rsidRPr="00553B16">
        <w:rPr>
          <w:rFonts w:ascii="IRBadr" w:hAnsi="IRBadr" w:cs="IRBadr" w:hint="cs"/>
          <w:color w:val="008000"/>
          <w:rtl/>
        </w:rPr>
        <w:t>بِي</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أَبْغَضَكُمَا</w:t>
      </w:r>
      <w:r w:rsidRPr="00553B16">
        <w:rPr>
          <w:rFonts w:ascii="IRBadr" w:hAnsi="IRBadr" w:cs="IRBadr"/>
          <w:color w:val="008000"/>
          <w:rtl/>
        </w:rPr>
        <w:t>.</w:t>
      </w:r>
      <w:r w:rsidR="00553B16">
        <w:rPr>
          <w:rFonts w:ascii="IRBadr" w:hAnsi="IRBadr" w:cs="IRBadr" w:hint="cs"/>
          <w:color w:val="008000"/>
          <w:rtl/>
        </w:rPr>
        <w:t xml:space="preserve"> </w:t>
      </w:r>
      <w:r w:rsidRPr="00C47238">
        <w:rPr>
          <w:rFonts w:ascii="IRBadr" w:hAnsi="IRBadr" w:cs="IRBadr" w:hint="cs"/>
          <w:color w:val="008000"/>
          <w:rtl/>
        </w:rPr>
        <w:t>قَالَ</w:t>
      </w:r>
      <w:r w:rsidRPr="00C47238">
        <w:rPr>
          <w:rFonts w:ascii="IRBadr" w:hAnsi="IRBadr" w:cs="IRBadr"/>
          <w:color w:val="008000"/>
          <w:rtl/>
        </w:rPr>
        <w:t xml:space="preserve"> </w:t>
      </w:r>
      <w:r w:rsidRPr="00C47238">
        <w:rPr>
          <w:rFonts w:ascii="IRBadr" w:hAnsi="IRBadr" w:cs="IRBadr" w:hint="cs"/>
          <w:color w:val="008000"/>
          <w:rtl/>
        </w:rPr>
        <w:t>أَبُو</w:t>
      </w:r>
      <w:r w:rsidRPr="00C47238">
        <w:rPr>
          <w:rFonts w:ascii="IRBadr" w:hAnsi="IRBadr" w:cs="IRBadr"/>
          <w:color w:val="008000"/>
          <w:rtl/>
        </w:rPr>
        <w:t xml:space="preserve"> </w:t>
      </w:r>
      <w:r w:rsidRPr="00C47238">
        <w:rPr>
          <w:rFonts w:ascii="IRBadr" w:hAnsi="IRBadr" w:cs="IRBadr" w:hint="cs"/>
          <w:color w:val="008000"/>
          <w:rtl/>
        </w:rPr>
        <w:t>سَعِيدٍ</w:t>
      </w:r>
      <w:r w:rsidRPr="00C47238">
        <w:rPr>
          <w:rFonts w:ascii="IRBadr" w:hAnsi="IRBadr" w:cs="IRBadr"/>
          <w:color w:val="008000"/>
          <w:rtl/>
        </w:rPr>
        <w:t xml:space="preserve">: </w:t>
      </w:r>
      <w:r w:rsidRPr="00553B16">
        <w:rPr>
          <w:rFonts w:ascii="IRBadr" w:hAnsi="IRBadr" w:cs="IRBadr" w:hint="cs"/>
          <w:color w:val="008000"/>
          <w:rtl/>
        </w:rPr>
        <w:t>قَالَ</w:t>
      </w:r>
      <w:r w:rsidRPr="00553B16">
        <w:rPr>
          <w:rFonts w:ascii="IRBadr" w:hAnsi="IRBadr" w:cs="IRBadr"/>
          <w:color w:val="008000"/>
          <w:rtl/>
        </w:rPr>
        <w:t xml:space="preserve"> </w:t>
      </w:r>
      <w:r w:rsidRPr="00553B16">
        <w:rPr>
          <w:rFonts w:ascii="IRBadr" w:hAnsi="IRBadr" w:cs="IRBadr" w:hint="cs"/>
          <w:color w:val="008000"/>
          <w:rtl/>
        </w:rPr>
        <w:t>رَسُولُ</w:t>
      </w:r>
      <w:r w:rsidRPr="00553B16">
        <w:rPr>
          <w:rFonts w:ascii="IRBadr" w:hAnsi="IRBadr" w:cs="IRBadr"/>
          <w:color w:val="008000"/>
          <w:rtl/>
        </w:rPr>
        <w:t xml:space="preserve"> </w:t>
      </w:r>
      <w:r w:rsidRPr="00553B16">
        <w:rPr>
          <w:rFonts w:ascii="IRBadr" w:hAnsi="IRBadr" w:cs="IRBadr" w:hint="cs"/>
          <w:color w:val="008000"/>
          <w:rtl/>
        </w:rPr>
        <w:t>اللَّهِ</w:t>
      </w:r>
      <w:r w:rsidRPr="00553B16">
        <w:rPr>
          <w:rFonts w:ascii="IRBadr" w:hAnsi="IRBadr" w:cs="IRBadr"/>
          <w:color w:val="008000"/>
          <w:rtl/>
        </w:rPr>
        <w:t xml:space="preserve"> (</w:t>
      </w:r>
      <w:r w:rsidRPr="00553B16">
        <w:rPr>
          <w:rFonts w:ascii="IRBadr" w:hAnsi="IRBadr" w:cs="IRBadr" w:hint="cs"/>
          <w:color w:val="008000"/>
          <w:rtl/>
        </w:rPr>
        <w:t>صَلَّى</w:t>
      </w:r>
      <w:r w:rsidRPr="00553B16">
        <w:rPr>
          <w:rFonts w:ascii="IRBadr" w:hAnsi="IRBadr" w:cs="IRBadr"/>
          <w:color w:val="008000"/>
          <w:rtl/>
        </w:rPr>
        <w:t xml:space="preserve"> </w:t>
      </w:r>
      <w:r w:rsidRPr="00553B16">
        <w:rPr>
          <w:rFonts w:ascii="IRBadr" w:hAnsi="IRBadr" w:cs="IRBadr" w:hint="cs"/>
          <w:color w:val="008000"/>
          <w:rtl/>
        </w:rPr>
        <w:t>اللَّهُ</w:t>
      </w:r>
      <w:r w:rsidRPr="00553B16">
        <w:rPr>
          <w:rFonts w:ascii="IRBadr" w:hAnsi="IRBadr" w:cs="IRBadr"/>
          <w:color w:val="008000"/>
          <w:rtl/>
        </w:rPr>
        <w:t xml:space="preserve"> </w:t>
      </w:r>
      <w:r w:rsidRPr="00553B16">
        <w:rPr>
          <w:rFonts w:ascii="IRBadr" w:hAnsi="IRBadr" w:cs="IRBadr" w:hint="cs"/>
          <w:color w:val="008000"/>
          <w:rtl/>
        </w:rPr>
        <w:t>عَلَيْهِ</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آلِهِ</w:t>
      </w:r>
      <w:r w:rsidRPr="00553B16">
        <w:rPr>
          <w:rFonts w:ascii="IRBadr" w:hAnsi="IRBadr" w:cs="IRBadr"/>
          <w:color w:val="008000"/>
          <w:rtl/>
        </w:rPr>
        <w:t xml:space="preserve">): </w:t>
      </w:r>
      <w:r w:rsidRPr="00553B16">
        <w:rPr>
          <w:rFonts w:ascii="IRBadr" w:hAnsi="IRBadr" w:cs="IRBadr" w:hint="cs"/>
          <w:color w:val="008000"/>
          <w:rtl/>
        </w:rPr>
        <w:t>مَا</w:t>
      </w:r>
      <w:r w:rsidRPr="00553B16">
        <w:rPr>
          <w:rFonts w:ascii="IRBadr" w:hAnsi="IRBadr" w:cs="IRBadr"/>
          <w:color w:val="008000"/>
          <w:rtl/>
        </w:rPr>
        <w:t xml:space="preserve"> </w:t>
      </w:r>
      <w:r w:rsidRPr="00553B16">
        <w:rPr>
          <w:rFonts w:ascii="IRBadr" w:hAnsi="IRBadr" w:cs="IRBadr" w:hint="cs"/>
          <w:color w:val="008000"/>
          <w:rtl/>
        </w:rPr>
        <w:t>آمَنَ</w:t>
      </w:r>
      <w:r w:rsidRPr="00553B16">
        <w:rPr>
          <w:rFonts w:ascii="IRBadr" w:hAnsi="IRBadr" w:cs="IRBadr"/>
          <w:color w:val="008000"/>
          <w:rtl/>
        </w:rPr>
        <w:t xml:space="preserve"> </w:t>
      </w:r>
      <w:r w:rsidRPr="00553B16">
        <w:rPr>
          <w:rFonts w:ascii="IRBadr" w:hAnsi="IRBadr" w:cs="IRBadr" w:hint="cs"/>
          <w:color w:val="008000"/>
          <w:rtl/>
        </w:rPr>
        <w:t>بِاللَّهِ</w:t>
      </w:r>
      <w:r w:rsidRPr="00553B16">
        <w:rPr>
          <w:rFonts w:ascii="IRBadr" w:hAnsi="IRBadr" w:cs="IRBadr"/>
          <w:color w:val="008000"/>
          <w:rtl/>
        </w:rPr>
        <w:t xml:space="preserve"> </w:t>
      </w:r>
      <w:r w:rsidRPr="00553B16">
        <w:rPr>
          <w:rFonts w:ascii="IRBadr" w:hAnsi="IRBadr" w:cs="IRBadr" w:hint="cs"/>
          <w:color w:val="008000"/>
          <w:rtl/>
        </w:rPr>
        <w:t>مَنْ</w:t>
      </w:r>
      <w:r w:rsidRPr="00553B16">
        <w:rPr>
          <w:rFonts w:ascii="IRBadr" w:hAnsi="IRBadr" w:cs="IRBadr"/>
          <w:color w:val="008000"/>
          <w:rtl/>
        </w:rPr>
        <w:t xml:space="preserve"> </w:t>
      </w:r>
      <w:r w:rsidRPr="00553B16">
        <w:rPr>
          <w:rFonts w:ascii="IRBadr" w:hAnsi="IRBadr" w:cs="IRBadr" w:hint="cs"/>
          <w:color w:val="008000"/>
          <w:rtl/>
        </w:rPr>
        <w:t>لَمْ</w:t>
      </w:r>
      <w:r w:rsidRPr="00553B16">
        <w:rPr>
          <w:rFonts w:ascii="IRBadr" w:hAnsi="IRBadr" w:cs="IRBadr"/>
          <w:color w:val="008000"/>
          <w:rtl/>
        </w:rPr>
        <w:t xml:space="preserve"> </w:t>
      </w:r>
      <w:r w:rsidRPr="00553B16">
        <w:rPr>
          <w:rFonts w:ascii="IRBadr" w:hAnsi="IRBadr" w:cs="IRBadr" w:hint="cs"/>
          <w:color w:val="008000"/>
          <w:rtl/>
        </w:rPr>
        <w:t>يُؤْمِنْ</w:t>
      </w:r>
      <w:r w:rsidRPr="00553B16">
        <w:rPr>
          <w:rFonts w:ascii="IRBadr" w:hAnsi="IRBadr" w:cs="IRBadr"/>
          <w:color w:val="008000"/>
          <w:rtl/>
        </w:rPr>
        <w:t xml:space="preserve"> </w:t>
      </w:r>
      <w:r w:rsidRPr="00553B16">
        <w:rPr>
          <w:rFonts w:ascii="IRBadr" w:hAnsi="IRBadr" w:cs="IRBadr" w:hint="cs"/>
          <w:color w:val="008000"/>
          <w:rtl/>
        </w:rPr>
        <w:t>بِي،</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لَمْ</w:t>
      </w:r>
      <w:r w:rsidRPr="00553B16">
        <w:rPr>
          <w:rFonts w:ascii="IRBadr" w:hAnsi="IRBadr" w:cs="IRBadr"/>
          <w:color w:val="008000"/>
          <w:rtl/>
        </w:rPr>
        <w:t xml:space="preserve"> </w:t>
      </w:r>
      <w:r w:rsidRPr="00553B16">
        <w:rPr>
          <w:rFonts w:ascii="IRBadr" w:hAnsi="IRBadr" w:cs="IRBadr" w:hint="cs"/>
          <w:color w:val="008000"/>
          <w:rtl/>
        </w:rPr>
        <w:t>يُؤْمِنْ</w:t>
      </w:r>
      <w:r w:rsidRPr="00553B16">
        <w:rPr>
          <w:rFonts w:ascii="IRBadr" w:hAnsi="IRBadr" w:cs="IRBadr"/>
          <w:color w:val="008000"/>
          <w:rtl/>
        </w:rPr>
        <w:t xml:space="preserve"> </w:t>
      </w:r>
      <w:r w:rsidRPr="00553B16">
        <w:rPr>
          <w:rFonts w:ascii="IRBadr" w:hAnsi="IRBadr" w:cs="IRBadr" w:hint="cs"/>
          <w:color w:val="008000"/>
          <w:rtl/>
        </w:rPr>
        <w:t>بِي</w:t>
      </w:r>
      <w:r w:rsidRPr="00553B16">
        <w:rPr>
          <w:rFonts w:ascii="IRBadr" w:hAnsi="IRBadr" w:cs="IRBadr"/>
          <w:color w:val="008000"/>
          <w:rtl/>
        </w:rPr>
        <w:t xml:space="preserve"> </w:t>
      </w:r>
      <w:r w:rsidRPr="00553B16">
        <w:rPr>
          <w:rFonts w:ascii="IRBadr" w:hAnsi="IRBadr" w:cs="IRBadr" w:hint="cs"/>
          <w:color w:val="008000"/>
          <w:rtl/>
        </w:rPr>
        <w:t>مَنْ</w:t>
      </w:r>
      <w:r w:rsidRPr="00553B16">
        <w:rPr>
          <w:rFonts w:ascii="IRBadr" w:hAnsi="IRBadr" w:cs="IRBadr"/>
          <w:color w:val="008000"/>
          <w:rtl/>
        </w:rPr>
        <w:t xml:space="preserve"> </w:t>
      </w:r>
      <w:r w:rsidRPr="00553B16">
        <w:rPr>
          <w:rFonts w:ascii="IRBadr" w:hAnsi="IRBadr" w:cs="IRBadr" w:hint="cs"/>
          <w:color w:val="008000"/>
          <w:rtl/>
        </w:rPr>
        <w:t>لَمْ</w:t>
      </w:r>
      <w:r w:rsidRPr="00553B16">
        <w:rPr>
          <w:rFonts w:ascii="IRBadr" w:hAnsi="IRBadr" w:cs="IRBadr"/>
          <w:color w:val="008000"/>
          <w:rtl/>
        </w:rPr>
        <w:t xml:space="preserve"> </w:t>
      </w:r>
      <w:r w:rsidRPr="00553B16">
        <w:rPr>
          <w:rFonts w:ascii="IRBadr" w:hAnsi="IRBadr" w:cs="IRBadr" w:hint="cs"/>
          <w:color w:val="008000"/>
          <w:rtl/>
        </w:rPr>
        <w:t>يَتَوَلَّ</w:t>
      </w:r>
      <w:r w:rsidRPr="00553B16">
        <w:rPr>
          <w:rFonts w:ascii="IRBadr" w:hAnsi="IRBadr" w:cs="IRBadr"/>
          <w:color w:val="008000"/>
          <w:rtl/>
        </w:rPr>
        <w:t xml:space="preserve">- </w:t>
      </w:r>
      <w:r w:rsidRPr="00553B16">
        <w:rPr>
          <w:rFonts w:ascii="IRBadr" w:hAnsi="IRBadr" w:cs="IRBadr" w:hint="cs"/>
          <w:color w:val="008000"/>
          <w:rtl/>
        </w:rPr>
        <w:t>أَوْ</w:t>
      </w:r>
      <w:r w:rsidRPr="00553B16">
        <w:rPr>
          <w:rFonts w:ascii="IRBadr" w:hAnsi="IRBadr" w:cs="IRBadr"/>
          <w:color w:val="008000"/>
          <w:rtl/>
        </w:rPr>
        <w:t xml:space="preserve"> </w:t>
      </w:r>
      <w:r w:rsidRPr="00553B16">
        <w:rPr>
          <w:rFonts w:ascii="IRBadr" w:hAnsi="IRBadr" w:cs="IRBadr" w:hint="cs"/>
          <w:color w:val="008000"/>
          <w:rtl/>
        </w:rPr>
        <w:t>قَالَ</w:t>
      </w:r>
      <w:r w:rsidRPr="00553B16">
        <w:rPr>
          <w:rFonts w:ascii="IRBadr" w:hAnsi="IRBadr" w:cs="IRBadr"/>
          <w:color w:val="008000"/>
          <w:rtl/>
        </w:rPr>
        <w:t xml:space="preserve">: </w:t>
      </w:r>
      <w:r w:rsidRPr="00553B16">
        <w:rPr>
          <w:rFonts w:ascii="IRBadr" w:hAnsi="IRBadr" w:cs="IRBadr" w:hint="cs"/>
          <w:color w:val="008000"/>
          <w:rtl/>
        </w:rPr>
        <w:t>لَمْ</w:t>
      </w:r>
      <w:r w:rsidRPr="00553B16">
        <w:rPr>
          <w:rFonts w:ascii="IRBadr" w:hAnsi="IRBadr" w:cs="IRBadr"/>
          <w:color w:val="008000"/>
          <w:rtl/>
        </w:rPr>
        <w:t xml:space="preserve"> </w:t>
      </w:r>
      <w:r w:rsidRPr="00553B16">
        <w:rPr>
          <w:rFonts w:ascii="IRBadr" w:hAnsi="IRBadr" w:cs="IRBadr" w:hint="cs"/>
          <w:color w:val="008000"/>
          <w:rtl/>
        </w:rPr>
        <w:t>يُحِبَّ</w:t>
      </w:r>
      <w:r w:rsidRPr="00553B16">
        <w:rPr>
          <w:rFonts w:ascii="IRBadr" w:hAnsi="IRBadr" w:cs="IRBadr"/>
          <w:color w:val="008000"/>
          <w:rtl/>
        </w:rPr>
        <w:t xml:space="preserve">- </w:t>
      </w:r>
      <w:r w:rsidRPr="00553B16">
        <w:rPr>
          <w:rFonts w:ascii="IRBadr" w:hAnsi="IRBadr" w:cs="IRBadr" w:hint="cs"/>
          <w:color w:val="008000"/>
          <w:rtl/>
        </w:rPr>
        <w:t>عَلِيّاً،</w:t>
      </w:r>
      <w:r w:rsidRPr="00553B16">
        <w:rPr>
          <w:rFonts w:ascii="IRBadr" w:hAnsi="IRBadr" w:cs="IRBadr"/>
          <w:color w:val="008000"/>
          <w:rtl/>
        </w:rPr>
        <w:t xml:space="preserve"> </w:t>
      </w:r>
      <w:r w:rsidRPr="00553B16">
        <w:rPr>
          <w:rFonts w:ascii="IRBadr" w:hAnsi="IRBadr" w:cs="IRBadr" w:hint="cs"/>
          <w:color w:val="008000"/>
          <w:rtl/>
        </w:rPr>
        <w:t>وَ</w:t>
      </w:r>
      <w:r w:rsidRPr="00553B16">
        <w:rPr>
          <w:rFonts w:ascii="IRBadr" w:hAnsi="IRBadr" w:cs="IRBadr"/>
          <w:color w:val="008000"/>
          <w:rtl/>
        </w:rPr>
        <w:t xml:space="preserve"> </w:t>
      </w:r>
      <w:r w:rsidRPr="00553B16">
        <w:rPr>
          <w:rFonts w:ascii="IRBadr" w:hAnsi="IRBadr" w:cs="IRBadr" w:hint="cs"/>
          <w:color w:val="008000"/>
          <w:rtl/>
        </w:rPr>
        <w:t>تَلَا</w:t>
      </w:r>
      <w:r w:rsidR="00553B16" w:rsidRPr="00553B16">
        <w:rPr>
          <w:rFonts w:ascii="Times New Roman" w:hAnsi="Times New Roman" w:cs="Times New Roman" w:hint="cs"/>
          <w:color w:val="008000"/>
          <w:rtl/>
        </w:rPr>
        <w:t>﴿</w:t>
      </w:r>
      <w:r w:rsidRPr="00553B16">
        <w:rPr>
          <w:rFonts w:ascii="IRBadr" w:hAnsi="IRBadr" w:cs="IRBadr" w:hint="cs"/>
          <w:color w:val="008000"/>
          <w:rtl/>
        </w:rPr>
        <w:t>أَلْقِيا</w:t>
      </w:r>
      <w:r w:rsidRPr="00553B16">
        <w:rPr>
          <w:rFonts w:ascii="IRBadr" w:hAnsi="IRBadr" w:cs="IRBadr"/>
          <w:color w:val="008000"/>
          <w:rtl/>
        </w:rPr>
        <w:t xml:space="preserve"> </w:t>
      </w:r>
      <w:r w:rsidRPr="00553B16">
        <w:rPr>
          <w:rFonts w:ascii="IRBadr" w:hAnsi="IRBadr" w:cs="IRBadr" w:hint="cs"/>
          <w:color w:val="008000"/>
          <w:rtl/>
        </w:rPr>
        <w:t>فِي</w:t>
      </w:r>
      <w:r w:rsidRPr="00553B16">
        <w:rPr>
          <w:rFonts w:ascii="IRBadr" w:hAnsi="IRBadr" w:cs="IRBadr"/>
          <w:color w:val="008000"/>
          <w:rtl/>
        </w:rPr>
        <w:t xml:space="preserve"> </w:t>
      </w:r>
      <w:r w:rsidRPr="00553B16">
        <w:rPr>
          <w:rFonts w:ascii="IRBadr" w:hAnsi="IRBadr" w:cs="IRBadr" w:hint="cs"/>
          <w:color w:val="008000"/>
          <w:rtl/>
        </w:rPr>
        <w:t>جَهَنَّمَ</w:t>
      </w:r>
      <w:r w:rsidRPr="00553B16">
        <w:rPr>
          <w:rFonts w:ascii="IRBadr" w:hAnsi="IRBadr" w:cs="IRBadr"/>
          <w:color w:val="008000"/>
          <w:rtl/>
        </w:rPr>
        <w:t xml:space="preserve"> </w:t>
      </w:r>
      <w:r w:rsidRPr="00553B16">
        <w:rPr>
          <w:rFonts w:ascii="IRBadr" w:hAnsi="IRBadr" w:cs="IRBadr" w:hint="cs"/>
          <w:color w:val="008000"/>
          <w:rtl/>
        </w:rPr>
        <w:t>كُلَّ</w:t>
      </w:r>
      <w:r w:rsidRPr="00553B16">
        <w:rPr>
          <w:rFonts w:ascii="IRBadr" w:hAnsi="IRBadr" w:cs="IRBadr"/>
          <w:color w:val="008000"/>
          <w:rtl/>
        </w:rPr>
        <w:t xml:space="preserve"> </w:t>
      </w:r>
      <w:r w:rsidRPr="00553B16">
        <w:rPr>
          <w:rFonts w:ascii="IRBadr" w:hAnsi="IRBadr" w:cs="IRBadr" w:hint="cs"/>
          <w:color w:val="008000"/>
          <w:rtl/>
        </w:rPr>
        <w:t>كَفَّارٍ</w:t>
      </w:r>
      <w:r w:rsidRPr="00553B16">
        <w:rPr>
          <w:rFonts w:ascii="IRBadr" w:hAnsi="IRBadr" w:cs="IRBadr"/>
          <w:color w:val="008000"/>
          <w:rtl/>
        </w:rPr>
        <w:t xml:space="preserve"> </w:t>
      </w:r>
      <w:r w:rsidRPr="00553B16">
        <w:rPr>
          <w:rFonts w:ascii="IRBadr" w:hAnsi="IRBadr" w:cs="IRBadr" w:hint="cs"/>
          <w:color w:val="008000"/>
          <w:rtl/>
        </w:rPr>
        <w:t>عَنِيدٍ</w:t>
      </w:r>
      <w:r w:rsidR="00553B16" w:rsidRPr="00553B16">
        <w:rPr>
          <w:rFonts w:ascii="Times New Roman" w:hAnsi="Times New Roman" w:cs="Times New Roman" w:hint="cs"/>
          <w:color w:val="008000"/>
          <w:rtl/>
        </w:rPr>
        <w:t>﴾</w:t>
      </w:r>
      <w:r w:rsidR="00553B16">
        <w:rPr>
          <w:rFonts w:ascii="Times New Roman" w:hAnsi="Times New Roman" w:cs="Times New Roman" w:hint="cs"/>
          <w:color w:val="008000"/>
          <w:rtl/>
        </w:rPr>
        <w:t>.</w:t>
      </w:r>
      <w:r w:rsidR="00553B16" w:rsidRPr="00553B16">
        <w:rPr>
          <w:rFonts w:ascii="IRBadr" w:hAnsi="IRBadr" w:cs="IRBadr"/>
          <w:color w:val="008000"/>
          <w:rtl/>
        </w:rPr>
        <w:t>»</w:t>
      </w:r>
      <w:r w:rsidR="00553B16">
        <w:rPr>
          <w:rFonts w:ascii="IRBadr" w:hAnsi="IRBadr" w:cs="IRBadr" w:hint="cs"/>
          <w:color w:val="008000"/>
          <w:rtl/>
        </w:rPr>
        <w:t xml:space="preserve"> </w:t>
      </w:r>
      <w:r w:rsidRPr="00553B16">
        <w:rPr>
          <w:rFonts w:ascii="IRBadr" w:hAnsi="IRBadr" w:cs="IRBadr" w:hint="cs"/>
          <w:color w:val="0000FF"/>
          <w:rtl/>
        </w:rPr>
        <w:t>قَالَ</w:t>
      </w:r>
      <w:r w:rsidRPr="00553B16">
        <w:rPr>
          <w:rFonts w:ascii="IRBadr" w:hAnsi="IRBadr" w:cs="IRBadr"/>
          <w:color w:val="0000FF"/>
          <w:rtl/>
        </w:rPr>
        <w:t xml:space="preserve"> </w:t>
      </w:r>
      <w:r w:rsidRPr="00553B16">
        <w:rPr>
          <w:rFonts w:ascii="IRBadr" w:hAnsi="IRBadr" w:cs="IRBadr" w:hint="cs"/>
          <w:color w:val="0000FF"/>
          <w:rtl/>
        </w:rPr>
        <w:t>فَجَعَلَ</w:t>
      </w:r>
      <w:r w:rsidRPr="00553B16">
        <w:rPr>
          <w:rFonts w:ascii="IRBadr" w:hAnsi="IRBadr" w:cs="IRBadr"/>
          <w:color w:val="0000FF"/>
          <w:rtl/>
        </w:rPr>
        <w:t xml:space="preserve"> </w:t>
      </w:r>
      <w:r w:rsidRPr="00553B16">
        <w:rPr>
          <w:rFonts w:ascii="IRBadr" w:hAnsi="IRBadr" w:cs="IRBadr" w:hint="cs"/>
          <w:color w:val="0000FF"/>
          <w:rtl/>
        </w:rPr>
        <w:t>أَبُو</w:t>
      </w:r>
      <w:r w:rsidRPr="00553B16">
        <w:rPr>
          <w:rFonts w:ascii="IRBadr" w:hAnsi="IRBadr" w:cs="IRBadr"/>
          <w:color w:val="0000FF"/>
          <w:rtl/>
        </w:rPr>
        <w:t xml:space="preserve"> </w:t>
      </w:r>
      <w:r w:rsidRPr="00553B16">
        <w:rPr>
          <w:rFonts w:ascii="IRBadr" w:hAnsi="IRBadr" w:cs="IRBadr" w:hint="cs"/>
          <w:color w:val="0000FF"/>
          <w:rtl/>
        </w:rPr>
        <w:t>حَنِيفَةَ</w:t>
      </w:r>
      <w:r w:rsidRPr="00553B16">
        <w:rPr>
          <w:rFonts w:ascii="IRBadr" w:hAnsi="IRBadr" w:cs="IRBadr"/>
          <w:color w:val="0000FF"/>
          <w:rtl/>
        </w:rPr>
        <w:t xml:space="preserve"> </w:t>
      </w:r>
      <w:r w:rsidRPr="00553B16">
        <w:rPr>
          <w:rFonts w:ascii="IRBadr" w:hAnsi="IRBadr" w:cs="IRBadr" w:hint="cs"/>
          <w:color w:val="0000FF"/>
          <w:rtl/>
        </w:rPr>
        <w:t>إِزَارَهُ</w:t>
      </w:r>
      <w:r w:rsidRPr="00553B16">
        <w:rPr>
          <w:rFonts w:ascii="IRBadr" w:hAnsi="IRBadr" w:cs="IRBadr"/>
          <w:color w:val="0000FF"/>
          <w:rtl/>
        </w:rPr>
        <w:t xml:space="preserve"> </w:t>
      </w:r>
      <w:r w:rsidRPr="00553B16">
        <w:rPr>
          <w:rFonts w:ascii="IRBadr" w:hAnsi="IRBadr" w:cs="IRBadr" w:hint="cs"/>
          <w:color w:val="0000FF"/>
          <w:rtl/>
        </w:rPr>
        <w:t>عَلَى</w:t>
      </w:r>
      <w:r w:rsidRPr="00553B16">
        <w:rPr>
          <w:rFonts w:ascii="IRBadr" w:hAnsi="IRBadr" w:cs="IRBadr"/>
          <w:color w:val="0000FF"/>
          <w:rtl/>
        </w:rPr>
        <w:t xml:space="preserve"> </w:t>
      </w:r>
      <w:r w:rsidRPr="00553B16">
        <w:rPr>
          <w:rFonts w:ascii="IRBadr" w:hAnsi="IRBadr" w:cs="IRBadr" w:hint="cs"/>
          <w:color w:val="0000FF"/>
          <w:rtl/>
        </w:rPr>
        <w:t>رَأْسِهِ،</w:t>
      </w:r>
      <w:r w:rsidRPr="00553B16">
        <w:rPr>
          <w:rFonts w:ascii="IRBadr" w:hAnsi="IRBadr" w:cs="IRBadr"/>
          <w:color w:val="0000FF"/>
          <w:rtl/>
        </w:rPr>
        <w:t xml:space="preserve"> </w:t>
      </w:r>
      <w:r w:rsidRPr="00553B16">
        <w:rPr>
          <w:rFonts w:ascii="IRBadr" w:hAnsi="IRBadr" w:cs="IRBadr" w:hint="cs"/>
          <w:color w:val="0000FF"/>
          <w:rtl/>
        </w:rPr>
        <w:t>وَ</w:t>
      </w:r>
      <w:r w:rsidRPr="00553B16">
        <w:rPr>
          <w:rFonts w:ascii="IRBadr" w:hAnsi="IRBadr" w:cs="IRBadr"/>
          <w:color w:val="0000FF"/>
          <w:rtl/>
        </w:rPr>
        <w:t xml:space="preserve"> </w:t>
      </w:r>
      <w:r w:rsidRPr="00553B16">
        <w:rPr>
          <w:rFonts w:ascii="IRBadr" w:hAnsi="IRBadr" w:cs="IRBadr" w:hint="cs"/>
          <w:color w:val="0000FF"/>
          <w:rtl/>
        </w:rPr>
        <w:t>قَالَ</w:t>
      </w:r>
      <w:r w:rsidRPr="00553B16">
        <w:rPr>
          <w:rFonts w:ascii="IRBadr" w:hAnsi="IRBadr" w:cs="IRBadr"/>
          <w:color w:val="0000FF"/>
          <w:rtl/>
        </w:rPr>
        <w:t xml:space="preserve">: </w:t>
      </w:r>
      <w:r w:rsidRPr="00553B16">
        <w:rPr>
          <w:rFonts w:ascii="IRBadr" w:hAnsi="IRBadr" w:cs="IRBadr" w:hint="cs"/>
          <w:color w:val="0000FF"/>
          <w:rtl/>
        </w:rPr>
        <w:t>قُومُوا</w:t>
      </w:r>
      <w:r w:rsidRPr="00553B16">
        <w:rPr>
          <w:rFonts w:ascii="IRBadr" w:hAnsi="IRBadr" w:cs="IRBadr"/>
          <w:color w:val="0000FF"/>
          <w:rtl/>
        </w:rPr>
        <w:t xml:space="preserve"> </w:t>
      </w:r>
      <w:r w:rsidRPr="00553B16">
        <w:rPr>
          <w:rFonts w:ascii="IRBadr" w:hAnsi="IRBadr" w:cs="IRBadr" w:hint="cs"/>
          <w:color w:val="0000FF"/>
          <w:rtl/>
        </w:rPr>
        <w:t>بِنَا،</w:t>
      </w:r>
      <w:r w:rsidRPr="00553B16">
        <w:rPr>
          <w:rFonts w:ascii="IRBadr" w:hAnsi="IRBadr" w:cs="IRBadr"/>
          <w:color w:val="0000FF"/>
          <w:rtl/>
        </w:rPr>
        <w:t xml:space="preserve"> </w:t>
      </w:r>
      <w:r w:rsidRPr="00553B16">
        <w:rPr>
          <w:rFonts w:ascii="IRBadr" w:hAnsi="IRBadr" w:cs="IRBadr" w:hint="cs"/>
          <w:color w:val="0000FF"/>
          <w:rtl/>
        </w:rPr>
        <w:t>لَا</w:t>
      </w:r>
      <w:r w:rsidRPr="00553B16">
        <w:rPr>
          <w:rFonts w:ascii="IRBadr" w:hAnsi="IRBadr" w:cs="IRBadr"/>
          <w:color w:val="0000FF"/>
          <w:rtl/>
        </w:rPr>
        <w:t xml:space="preserve"> </w:t>
      </w:r>
      <w:r w:rsidRPr="00553B16">
        <w:rPr>
          <w:rFonts w:ascii="IRBadr" w:hAnsi="IRBadr" w:cs="IRBadr" w:hint="cs"/>
          <w:color w:val="0000FF"/>
          <w:rtl/>
        </w:rPr>
        <w:t>يَجِيئُنَا</w:t>
      </w:r>
      <w:r w:rsidRPr="00553B16">
        <w:rPr>
          <w:rFonts w:ascii="IRBadr" w:hAnsi="IRBadr" w:cs="IRBadr"/>
          <w:color w:val="0000FF"/>
          <w:rtl/>
        </w:rPr>
        <w:t xml:space="preserve"> </w:t>
      </w:r>
      <w:r w:rsidRPr="00553B16">
        <w:rPr>
          <w:rFonts w:ascii="IRBadr" w:hAnsi="IRBadr" w:cs="IRBadr" w:hint="cs"/>
          <w:color w:val="0000FF"/>
          <w:rtl/>
        </w:rPr>
        <w:t>أَبُو</w:t>
      </w:r>
      <w:r w:rsidRPr="00553B16">
        <w:rPr>
          <w:rFonts w:ascii="IRBadr" w:hAnsi="IRBadr" w:cs="IRBadr"/>
          <w:color w:val="0000FF"/>
          <w:rtl/>
        </w:rPr>
        <w:t xml:space="preserve"> </w:t>
      </w:r>
      <w:r w:rsidRPr="00553B16">
        <w:rPr>
          <w:rFonts w:ascii="IRBadr" w:hAnsi="IRBadr" w:cs="IRBadr" w:hint="cs"/>
          <w:color w:val="0000FF"/>
          <w:rtl/>
        </w:rPr>
        <w:t>مُحَمَّدٍ</w:t>
      </w:r>
      <w:r w:rsidRPr="00553B16">
        <w:rPr>
          <w:rFonts w:ascii="IRBadr" w:hAnsi="IRBadr" w:cs="IRBadr"/>
          <w:color w:val="0000FF"/>
          <w:rtl/>
        </w:rPr>
        <w:t xml:space="preserve"> </w:t>
      </w:r>
      <w:r w:rsidRPr="00553B16">
        <w:rPr>
          <w:rFonts w:ascii="IRBadr" w:hAnsi="IRBadr" w:cs="IRBadr" w:hint="cs"/>
          <w:color w:val="0000FF"/>
          <w:rtl/>
        </w:rPr>
        <w:t>بِأَطَمَّ</w:t>
      </w:r>
      <w:r w:rsidRPr="00553B16">
        <w:rPr>
          <w:rFonts w:ascii="IRBadr" w:hAnsi="IRBadr" w:cs="IRBadr"/>
          <w:color w:val="0000FF"/>
          <w:rtl/>
        </w:rPr>
        <w:t xml:space="preserve"> </w:t>
      </w:r>
      <w:r w:rsidRPr="00553B16">
        <w:rPr>
          <w:rFonts w:ascii="IRBadr" w:hAnsi="IRBadr" w:cs="IRBadr" w:hint="cs"/>
          <w:color w:val="0000FF"/>
          <w:rtl/>
        </w:rPr>
        <w:t>مِنْ</w:t>
      </w:r>
      <w:r w:rsidRPr="00553B16">
        <w:rPr>
          <w:rFonts w:ascii="IRBadr" w:hAnsi="IRBadr" w:cs="IRBadr"/>
          <w:color w:val="0000FF"/>
          <w:rtl/>
        </w:rPr>
        <w:t xml:space="preserve"> </w:t>
      </w:r>
      <w:r w:rsidRPr="00553B16">
        <w:rPr>
          <w:rFonts w:ascii="IRBadr" w:hAnsi="IRBadr" w:cs="IRBadr" w:hint="cs"/>
          <w:color w:val="0000FF"/>
          <w:rtl/>
        </w:rPr>
        <w:t>هَذَا</w:t>
      </w:r>
      <w:r w:rsidRPr="00553B16">
        <w:rPr>
          <w:rFonts w:ascii="IRBadr" w:hAnsi="IRBadr" w:cs="IRBadr"/>
          <w:color w:val="0000FF"/>
          <w:rtl/>
        </w:rPr>
        <w:t>.</w:t>
      </w:r>
      <w:r w:rsidR="00553B16" w:rsidRPr="00553B16">
        <w:rPr>
          <w:rFonts w:ascii="IRBadr" w:hAnsi="IRBadr" w:cs="IRBadr" w:hint="cs"/>
          <w:color w:val="0000FF"/>
          <w:rtl/>
        </w:rPr>
        <w:t xml:space="preserve"> </w:t>
      </w:r>
      <w:r w:rsidRPr="00553B16">
        <w:rPr>
          <w:rFonts w:ascii="IRBadr" w:hAnsi="IRBadr" w:cs="IRBadr" w:hint="cs"/>
          <w:color w:val="0000FF"/>
          <w:rtl/>
        </w:rPr>
        <w:t>قَالَ</w:t>
      </w:r>
      <w:r w:rsidRPr="00553B16">
        <w:rPr>
          <w:rFonts w:ascii="IRBadr" w:hAnsi="IRBadr" w:cs="IRBadr"/>
          <w:color w:val="0000FF"/>
          <w:rtl/>
        </w:rPr>
        <w:t xml:space="preserve"> </w:t>
      </w:r>
      <w:r w:rsidRPr="00553B16">
        <w:rPr>
          <w:rFonts w:ascii="IRBadr" w:hAnsi="IRBadr" w:cs="IRBadr" w:hint="cs"/>
          <w:color w:val="0000FF"/>
          <w:rtl/>
        </w:rPr>
        <w:t>الْحَسَنُ</w:t>
      </w:r>
      <w:r w:rsidRPr="00553B16">
        <w:rPr>
          <w:rFonts w:ascii="IRBadr" w:hAnsi="IRBadr" w:cs="IRBadr"/>
          <w:color w:val="0000FF"/>
          <w:rtl/>
        </w:rPr>
        <w:t xml:space="preserve"> </w:t>
      </w:r>
      <w:r w:rsidRPr="00553B16">
        <w:rPr>
          <w:rFonts w:ascii="IRBadr" w:hAnsi="IRBadr" w:cs="IRBadr" w:hint="cs"/>
          <w:color w:val="0000FF"/>
          <w:rtl/>
        </w:rPr>
        <w:t>بْنُ</w:t>
      </w:r>
      <w:r w:rsidRPr="00553B16">
        <w:rPr>
          <w:rFonts w:ascii="IRBadr" w:hAnsi="IRBadr" w:cs="IRBadr"/>
          <w:color w:val="0000FF"/>
          <w:rtl/>
        </w:rPr>
        <w:t xml:space="preserve"> </w:t>
      </w:r>
      <w:r w:rsidRPr="00553B16">
        <w:rPr>
          <w:rFonts w:ascii="IRBadr" w:hAnsi="IRBadr" w:cs="IRBadr" w:hint="cs"/>
          <w:color w:val="0000FF"/>
          <w:rtl/>
        </w:rPr>
        <w:t>سَعِيدٍ</w:t>
      </w:r>
      <w:r w:rsidRPr="00553B16">
        <w:rPr>
          <w:rFonts w:ascii="IRBadr" w:hAnsi="IRBadr" w:cs="IRBadr"/>
          <w:color w:val="0000FF"/>
          <w:rtl/>
        </w:rPr>
        <w:t xml:space="preserve">: </w:t>
      </w:r>
      <w:r w:rsidRPr="00553B16">
        <w:rPr>
          <w:rFonts w:ascii="IRBadr" w:hAnsi="IRBadr" w:cs="IRBadr" w:hint="cs"/>
          <w:color w:val="0000FF"/>
          <w:rtl/>
        </w:rPr>
        <w:t>قَالَ</w:t>
      </w:r>
      <w:r w:rsidRPr="00553B16">
        <w:rPr>
          <w:rFonts w:ascii="IRBadr" w:hAnsi="IRBadr" w:cs="IRBadr"/>
          <w:color w:val="0000FF"/>
          <w:rtl/>
        </w:rPr>
        <w:t xml:space="preserve"> </w:t>
      </w:r>
      <w:r w:rsidRPr="00553B16">
        <w:rPr>
          <w:rFonts w:ascii="IRBadr" w:hAnsi="IRBadr" w:cs="IRBadr" w:hint="cs"/>
          <w:color w:val="0000FF"/>
          <w:rtl/>
        </w:rPr>
        <w:t>لِي</w:t>
      </w:r>
      <w:r w:rsidRPr="00553B16">
        <w:rPr>
          <w:rFonts w:ascii="IRBadr" w:hAnsi="IRBadr" w:cs="IRBadr"/>
          <w:color w:val="0000FF"/>
          <w:rtl/>
        </w:rPr>
        <w:t xml:space="preserve"> </w:t>
      </w:r>
      <w:r w:rsidRPr="00553B16">
        <w:rPr>
          <w:rFonts w:ascii="IRBadr" w:hAnsi="IRBadr" w:cs="IRBadr" w:hint="cs"/>
          <w:color w:val="0000FF"/>
          <w:rtl/>
        </w:rPr>
        <w:t>شَرِيكُ</w:t>
      </w:r>
      <w:r w:rsidRPr="00553B16">
        <w:rPr>
          <w:rFonts w:ascii="IRBadr" w:hAnsi="IRBadr" w:cs="IRBadr"/>
          <w:color w:val="0000FF"/>
          <w:rtl/>
        </w:rPr>
        <w:t xml:space="preserve"> </w:t>
      </w:r>
      <w:r w:rsidRPr="00553B16">
        <w:rPr>
          <w:rFonts w:ascii="IRBadr" w:hAnsi="IRBadr" w:cs="IRBadr" w:hint="cs"/>
          <w:color w:val="0000FF"/>
          <w:rtl/>
        </w:rPr>
        <w:t>بْنُ</w:t>
      </w:r>
      <w:r w:rsidRPr="00553B16">
        <w:rPr>
          <w:rFonts w:ascii="IRBadr" w:hAnsi="IRBadr" w:cs="IRBadr"/>
          <w:color w:val="0000FF"/>
          <w:rtl/>
        </w:rPr>
        <w:t xml:space="preserve"> </w:t>
      </w:r>
      <w:r w:rsidRPr="00553B16">
        <w:rPr>
          <w:rFonts w:ascii="IRBadr" w:hAnsi="IRBadr" w:cs="IRBadr" w:hint="cs"/>
          <w:color w:val="0000FF"/>
          <w:rtl/>
        </w:rPr>
        <w:t>عَبْدِ</w:t>
      </w:r>
      <w:r w:rsidRPr="00553B16">
        <w:rPr>
          <w:rFonts w:ascii="IRBadr" w:hAnsi="IRBadr" w:cs="IRBadr"/>
          <w:color w:val="0000FF"/>
          <w:rtl/>
        </w:rPr>
        <w:t xml:space="preserve"> </w:t>
      </w:r>
      <w:r w:rsidRPr="00553B16">
        <w:rPr>
          <w:rFonts w:ascii="IRBadr" w:hAnsi="IRBadr" w:cs="IRBadr" w:hint="cs"/>
          <w:color w:val="0000FF"/>
          <w:rtl/>
        </w:rPr>
        <w:t>اللَّهِ</w:t>
      </w:r>
      <w:r w:rsidRPr="00553B16">
        <w:rPr>
          <w:rFonts w:ascii="IRBadr" w:hAnsi="IRBadr" w:cs="IRBadr"/>
          <w:color w:val="0000FF"/>
          <w:rtl/>
        </w:rPr>
        <w:t xml:space="preserve">: </w:t>
      </w:r>
      <w:r w:rsidRPr="00553B16">
        <w:rPr>
          <w:rFonts w:ascii="IRBadr" w:hAnsi="IRBadr" w:cs="IRBadr" w:hint="cs"/>
          <w:color w:val="0000FF"/>
          <w:rtl/>
        </w:rPr>
        <w:t>فَمَا</w:t>
      </w:r>
      <w:r w:rsidRPr="00553B16">
        <w:rPr>
          <w:rFonts w:ascii="IRBadr" w:hAnsi="IRBadr" w:cs="IRBadr"/>
          <w:color w:val="0000FF"/>
          <w:rtl/>
        </w:rPr>
        <w:t xml:space="preserve"> </w:t>
      </w:r>
      <w:r w:rsidRPr="00553B16">
        <w:rPr>
          <w:rFonts w:ascii="IRBadr" w:hAnsi="IRBadr" w:cs="IRBadr" w:hint="cs"/>
          <w:color w:val="0000FF"/>
          <w:rtl/>
        </w:rPr>
        <w:t>أَمْسَى</w:t>
      </w:r>
      <w:r w:rsidRPr="00553B16">
        <w:rPr>
          <w:rFonts w:ascii="IRBadr" w:hAnsi="IRBadr" w:cs="IRBadr"/>
          <w:color w:val="0000FF"/>
          <w:rtl/>
        </w:rPr>
        <w:t xml:space="preserve">- </w:t>
      </w:r>
      <w:r w:rsidRPr="00553B16">
        <w:rPr>
          <w:rFonts w:ascii="IRBadr" w:hAnsi="IRBadr" w:cs="IRBadr" w:hint="cs"/>
          <w:color w:val="0000FF"/>
          <w:rtl/>
        </w:rPr>
        <w:t>يَعْنِي</w:t>
      </w:r>
      <w:r w:rsidRPr="00553B16">
        <w:rPr>
          <w:rFonts w:ascii="IRBadr" w:hAnsi="IRBadr" w:cs="IRBadr"/>
          <w:color w:val="0000FF"/>
          <w:rtl/>
        </w:rPr>
        <w:t xml:space="preserve"> </w:t>
      </w:r>
      <w:r w:rsidRPr="00553B16">
        <w:rPr>
          <w:rFonts w:ascii="IRBadr" w:hAnsi="IRBadr" w:cs="IRBadr" w:hint="cs"/>
          <w:color w:val="0000FF"/>
          <w:rtl/>
        </w:rPr>
        <w:t>الْأَعْمَشَ</w:t>
      </w:r>
      <w:r w:rsidRPr="00553B16">
        <w:rPr>
          <w:rFonts w:ascii="IRBadr" w:hAnsi="IRBadr" w:cs="IRBadr"/>
          <w:color w:val="0000FF"/>
          <w:rtl/>
        </w:rPr>
        <w:t xml:space="preserve">- </w:t>
      </w:r>
      <w:r w:rsidRPr="00553B16">
        <w:rPr>
          <w:rFonts w:ascii="IRBadr" w:hAnsi="IRBadr" w:cs="IRBadr" w:hint="cs"/>
          <w:color w:val="0000FF"/>
          <w:rtl/>
        </w:rPr>
        <w:t>حَتَّى</w:t>
      </w:r>
      <w:r w:rsidRPr="00553B16">
        <w:rPr>
          <w:rFonts w:ascii="IRBadr" w:hAnsi="IRBadr" w:cs="IRBadr"/>
          <w:color w:val="0000FF"/>
          <w:rtl/>
        </w:rPr>
        <w:t xml:space="preserve"> </w:t>
      </w:r>
      <w:r w:rsidRPr="00553B16">
        <w:rPr>
          <w:rFonts w:ascii="IRBadr" w:hAnsi="IRBadr" w:cs="IRBadr" w:hint="cs"/>
          <w:color w:val="0000FF"/>
          <w:rtl/>
        </w:rPr>
        <w:t>فَارَقَ</w:t>
      </w:r>
      <w:r w:rsidRPr="00553B16">
        <w:rPr>
          <w:rFonts w:ascii="IRBadr" w:hAnsi="IRBadr" w:cs="IRBadr"/>
          <w:color w:val="0000FF"/>
          <w:rtl/>
        </w:rPr>
        <w:t xml:space="preserve"> </w:t>
      </w:r>
      <w:r w:rsidRPr="00553B16">
        <w:rPr>
          <w:rFonts w:ascii="IRBadr" w:hAnsi="IRBadr" w:cs="IRBadr" w:hint="cs"/>
          <w:color w:val="0000FF"/>
          <w:rtl/>
        </w:rPr>
        <w:t>الدُّنْيَا</w:t>
      </w:r>
      <w:r w:rsidRPr="00553B16">
        <w:rPr>
          <w:rFonts w:ascii="IRBadr" w:hAnsi="IRBadr" w:cs="IRBadr"/>
          <w:color w:val="0000FF"/>
          <w:rtl/>
        </w:rPr>
        <w:t xml:space="preserve"> </w:t>
      </w:r>
      <w:r w:rsidRPr="00553B16">
        <w:rPr>
          <w:rFonts w:ascii="IRBadr" w:hAnsi="IRBadr" w:cs="IRBadr" w:hint="cs"/>
          <w:color w:val="0000FF"/>
          <w:sz w:val="14"/>
          <w:szCs w:val="20"/>
          <w:rtl/>
        </w:rPr>
        <w:t>رَحِمَهُ</w:t>
      </w:r>
      <w:r w:rsidRPr="00553B16">
        <w:rPr>
          <w:rFonts w:ascii="IRBadr" w:hAnsi="IRBadr" w:cs="IRBadr"/>
          <w:color w:val="0000FF"/>
          <w:sz w:val="14"/>
          <w:szCs w:val="20"/>
          <w:rtl/>
        </w:rPr>
        <w:t xml:space="preserve"> </w:t>
      </w:r>
      <w:r w:rsidRPr="00553B16">
        <w:rPr>
          <w:rFonts w:ascii="IRBadr" w:hAnsi="IRBadr" w:cs="IRBadr" w:hint="cs"/>
          <w:color w:val="0000FF"/>
          <w:sz w:val="14"/>
          <w:szCs w:val="20"/>
          <w:rtl/>
        </w:rPr>
        <w:t>اللَّهُ</w:t>
      </w:r>
      <w:r w:rsidR="00B0781E" w:rsidRPr="00B0781E">
        <w:rPr>
          <w:rFonts w:ascii="IRBadr" w:hAnsi="IRBadr" w:cs="IRBadr" w:hint="cs"/>
          <w:color w:val="0000FF"/>
          <w:rtl/>
        </w:rPr>
        <w:t>.</w:t>
      </w:r>
      <w:r w:rsidR="00B0781E">
        <w:rPr>
          <w:rStyle w:val="FootnoteReference"/>
          <w:rFonts w:ascii="IRBadr" w:hAnsi="IRBadr" w:cs="IRBadr"/>
          <w:color w:val="0000FF"/>
          <w:rtl/>
        </w:rPr>
        <w:footnoteReference w:id="12"/>
      </w:r>
      <w:r w:rsidR="00553B16">
        <w:rPr>
          <w:rFonts w:ascii="IRBadr" w:hAnsi="IRBadr" w:cs="IRBadr" w:hint="cs"/>
          <w:color w:val="0000FF"/>
          <w:rtl/>
        </w:rPr>
        <w:t>»</w:t>
      </w:r>
    </w:p>
    <w:p w:rsidR="00794CD9" w:rsidRDefault="00794CD9" w:rsidP="00F83AB4">
      <w:pPr>
        <w:rPr>
          <w:rFonts w:ascii="IRBadr" w:hAnsi="IRBadr" w:cs="IRBadr"/>
          <w:rtl/>
        </w:rPr>
      </w:pPr>
      <w:r>
        <w:rPr>
          <w:rFonts w:ascii="IRBadr" w:hAnsi="IRBadr" w:cs="IRBadr" w:hint="cs"/>
          <w:rtl/>
        </w:rPr>
        <w:t xml:space="preserve">این روایت از این جهت که اعمش منکر ولایت امیر المؤمنین را کافر و داخل در جهنّم می‌داند، خصوصیّت دارد. </w:t>
      </w:r>
      <w:r w:rsidR="00871455">
        <w:rPr>
          <w:rFonts w:ascii="IRBadr" w:hAnsi="IRBadr" w:cs="IRBadr" w:hint="cs"/>
          <w:rtl/>
        </w:rPr>
        <w:t>و دلالتش بر تشیّع او از روایات قبل، قوی‌تر است.</w:t>
      </w:r>
    </w:p>
    <w:p w:rsidR="00B0781E" w:rsidRDefault="00B0781E" w:rsidP="00B0781E">
      <w:pPr>
        <w:pStyle w:val="Heading4"/>
        <w:rPr>
          <w:rtl/>
        </w:rPr>
      </w:pPr>
      <w:bookmarkStart w:id="13" w:name="_Toc128067459"/>
      <w:r>
        <w:rPr>
          <w:rFonts w:hint="cs"/>
          <w:rtl/>
        </w:rPr>
        <w:t>روایت شرائع الدین</w:t>
      </w:r>
      <w:bookmarkEnd w:id="13"/>
    </w:p>
    <w:p w:rsidR="001C300E" w:rsidRDefault="00E133FA" w:rsidP="00CD498A">
      <w:pPr>
        <w:rPr>
          <w:rFonts w:ascii="IRBadr" w:hAnsi="IRBadr" w:cs="IRBadr"/>
          <w:rtl/>
        </w:rPr>
      </w:pPr>
      <w:r>
        <w:rPr>
          <w:rFonts w:ascii="IRBadr" w:hAnsi="IRBadr" w:cs="IRBadr" w:hint="cs"/>
          <w:rtl/>
        </w:rPr>
        <w:t>روایتی که از همه‌ روایات مذکور مهم تر است،</w:t>
      </w:r>
      <w:r w:rsidR="0047728F" w:rsidRPr="004A0186">
        <w:rPr>
          <w:rFonts w:ascii="IRBadr" w:hAnsi="IRBadr" w:cs="IRBadr"/>
          <w:rtl/>
        </w:rPr>
        <w:t xml:space="preserve"> روای</w:t>
      </w:r>
      <w:r>
        <w:rPr>
          <w:rFonts w:ascii="IRBadr" w:hAnsi="IRBadr" w:cs="IRBadr" w:hint="cs"/>
          <w:rtl/>
        </w:rPr>
        <w:t>ت محل بحث ما</w:t>
      </w:r>
      <w:r w:rsidR="0047728F" w:rsidRPr="004A0186">
        <w:rPr>
          <w:rFonts w:ascii="IRBadr" w:hAnsi="IRBadr" w:cs="IRBadr"/>
          <w:rtl/>
        </w:rPr>
        <w:t xml:space="preserve"> </w:t>
      </w:r>
      <w:r>
        <w:rPr>
          <w:rFonts w:ascii="IRBadr" w:hAnsi="IRBadr" w:cs="IRBadr" w:hint="cs"/>
          <w:rtl/>
        </w:rPr>
        <w:t>ا</w:t>
      </w:r>
      <w:r w:rsidR="0047728F" w:rsidRPr="004A0186">
        <w:rPr>
          <w:rFonts w:ascii="IRBadr" w:hAnsi="IRBadr" w:cs="IRBadr"/>
          <w:rtl/>
        </w:rPr>
        <w:t xml:space="preserve">ست </w:t>
      </w:r>
      <w:r>
        <w:rPr>
          <w:rFonts w:ascii="IRBadr" w:hAnsi="IRBadr" w:cs="IRBadr" w:hint="cs"/>
          <w:rtl/>
        </w:rPr>
        <w:t>یعنی روایت شرائع دین. این روایت را</w:t>
      </w:r>
      <w:r w:rsidR="0047728F" w:rsidRPr="004A0186">
        <w:rPr>
          <w:rFonts w:ascii="IRBadr" w:hAnsi="IRBadr" w:cs="IRBadr"/>
          <w:rtl/>
        </w:rPr>
        <w:t xml:space="preserve"> اعمش نقل کرده</w:t>
      </w:r>
      <w:r>
        <w:rPr>
          <w:rFonts w:ascii="IRBadr" w:hAnsi="IRBadr" w:cs="IRBadr" w:hint="cs"/>
          <w:rtl/>
        </w:rPr>
        <w:t xml:space="preserve"> و</w:t>
      </w:r>
      <w:r w:rsidR="0047728F" w:rsidRPr="004A0186">
        <w:rPr>
          <w:rFonts w:ascii="IRBadr" w:hAnsi="IRBadr" w:cs="IRBadr"/>
          <w:rtl/>
        </w:rPr>
        <w:t xml:space="preserve"> در پاورقی تنقیح المقال هم آورده</w:t>
      </w:r>
      <w:r>
        <w:rPr>
          <w:rFonts w:ascii="IRBadr" w:hAnsi="IRBadr" w:cs="IRBadr" w:hint="cs"/>
          <w:rtl/>
        </w:rPr>
        <w:t xml:space="preserve"> شده است. در فقرات متعدّدی از این روایت، علاوه بر مساله‌ی تولّی، </w:t>
      </w:r>
      <w:r w:rsidR="00CD498A">
        <w:rPr>
          <w:rFonts w:ascii="IRBadr" w:hAnsi="IRBadr" w:cs="IRBadr" w:hint="cs"/>
          <w:rtl/>
        </w:rPr>
        <w:t xml:space="preserve">و همچنین </w:t>
      </w:r>
      <w:r>
        <w:rPr>
          <w:rFonts w:ascii="IRBadr" w:hAnsi="IRBadr" w:cs="IRBadr" w:hint="cs"/>
          <w:rtl/>
        </w:rPr>
        <w:t>مسائل مربوط به تبرّی</w:t>
      </w:r>
      <w:r w:rsidR="00CD498A">
        <w:rPr>
          <w:rFonts w:ascii="IRBadr" w:hAnsi="IRBadr" w:cs="IRBadr" w:hint="cs"/>
          <w:rtl/>
        </w:rPr>
        <w:t xml:space="preserve">، بعضی ویژگی‌ها و فتاوای اختصاصی شیعه </w:t>
      </w:r>
      <w:r>
        <w:rPr>
          <w:rFonts w:ascii="IRBadr" w:hAnsi="IRBadr" w:cs="IRBadr" w:hint="cs"/>
          <w:rtl/>
        </w:rPr>
        <w:t>نیز مطرح شده است.</w:t>
      </w:r>
      <w:r w:rsidR="00CD498A">
        <w:rPr>
          <w:rFonts w:ascii="IRBadr" w:hAnsi="IRBadr" w:cs="IRBadr" w:hint="cs"/>
          <w:rtl/>
        </w:rPr>
        <w:t xml:space="preserve"> </w:t>
      </w:r>
      <w:r w:rsidR="00755D87">
        <w:rPr>
          <w:rFonts w:ascii="IRBadr" w:hAnsi="IRBadr" w:cs="IRBadr" w:hint="cs"/>
          <w:rtl/>
        </w:rPr>
        <w:t xml:space="preserve">یعنی مسائلی که شیعه به آنها شناخته می‌شود. </w:t>
      </w:r>
      <w:r w:rsidR="008439ED">
        <w:rPr>
          <w:rFonts w:ascii="IRBadr" w:hAnsi="IRBadr" w:cs="IRBadr" w:hint="cs"/>
          <w:rtl/>
        </w:rPr>
        <w:t xml:space="preserve">البته دو مساله باید در این بحث مورد توجه باشد. </w:t>
      </w:r>
    </w:p>
    <w:p w:rsidR="00AC1215" w:rsidRDefault="00AC1215" w:rsidP="00374B00">
      <w:pPr>
        <w:pStyle w:val="Heading5"/>
        <w:rPr>
          <w:rtl/>
        </w:rPr>
      </w:pPr>
      <w:bookmarkStart w:id="14" w:name="_Toc128067460"/>
      <w:r>
        <w:rPr>
          <w:rFonts w:hint="cs"/>
          <w:rtl/>
        </w:rPr>
        <w:t>شبهه: عدم دلالت نقل روایت بر اعتقاد به مضمون آن</w:t>
      </w:r>
      <w:bookmarkEnd w:id="14"/>
      <w:r>
        <w:rPr>
          <w:rFonts w:hint="cs"/>
          <w:rtl/>
        </w:rPr>
        <w:t xml:space="preserve"> </w:t>
      </w:r>
    </w:p>
    <w:p w:rsidR="0047728F" w:rsidRDefault="008439ED" w:rsidP="001438E6">
      <w:pPr>
        <w:rPr>
          <w:rFonts w:ascii="IRBadr" w:hAnsi="IRBadr" w:cs="IRBadr"/>
          <w:rtl/>
        </w:rPr>
      </w:pPr>
      <w:r>
        <w:rPr>
          <w:rFonts w:ascii="IRBadr" w:hAnsi="IRBadr" w:cs="IRBadr" w:hint="cs"/>
          <w:rtl/>
        </w:rPr>
        <w:t xml:space="preserve">ممکن است گفته شود که اعمش این روایت را نقل کرده است. ولی این مقدار، دلیل بر این نمی‌شود که خود او هم به مضمون این روایت اعتقاد داشته است. </w:t>
      </w:r>
      <w:r w:rsidR="00784447">
        <w:rPr>
          <w:rFonts w:ascii="IRBadr" w:hAnsi="IRBadr" w:cs="IRBadr" w:hint="cs"/>
          <w:rtl/>
        </w:rPr>
        <w:t>این مساله بین بعضی از محدّثین رایج است که گاهی روایتی را نقل می‌کنند که اعتقاد به مضمون آن ندارند و مشرب آنها در نقل اوسع از مشرب اعتقادی آنهاست.</w:t>
      </w:r>
      <w:r w:rsidR="001A428F">
        <w:rPr>
          <w:rFonts w:ascii="IRBadr" w:hAnsi="IRBadr" w:cs="IRBadr" w:hint="cs"/>
          <w:rtl/>
        </w:rPr>
        <w:t xml:space="preserve"> در مورد برخی از راویان، روایات متضاد نقل شده است. هم در مسائل اعتقادی و هم در فروع فقهی. </w:t>
      </w:r>
    </w:p>
    <w:p w:rsidR="00AC1215" w:rsidRDefault="00AC1215" w:rsidP="00374B00">
      <w:pPr>
        <w:pStyle w:val="Heading5"/>
        <w:rPr>
          <w:rtl/>
        </w:rPr>
      </w:pPr>
      <w:bookmarkStart w:id="15" w:name="_Toc128067461"/>
      <w:r>
        <w:rPr>
          <w:rFonts w:hint="cs"/>
          <w:rtl/>
        </w:rPr>
        <w:t>پاسخ به شبهه</w:t>
      </w:r>
      <w:bookmarkEnd w:id="15"/>
    </w:p>
    <w:p w:rsidR="007E3CAC" w:rsidRDefault="001A428F" w:rsidP="007E3CAC">
      <w:pPr>
        <w:rPr>
          <w:rFonts w:ascii="IRBadr" w:hAnsi="IRBadr" w:cs="IRBadr"/>
          <w:rtl/>
        </w:rPr>
      </w:pPr>
      <w:r w:rsidRPr="007E3CAC">
        <w:rPr>
          <w:rFonts w:ascii="IRBadr" w:hAnsi="IRBadr" w:cs="IRBadr" w:hint="cs"/>
          <w:b/>
          <w:bCs/>
          <w:sz w:val="26"/>
          <w:szCs w:val="32"/>
          <w:rtl/>
        </w:rPr>
        <w:t>اولا</w:t>
      </w:r>
      <w:r w:rsidR="007E3CAC">
        <w:rPr>
          <w:rFonts w:ascii="IRBadr" w:hAnsi="IRBadr" w:cs="IRBadr" w:hint="cs"/>
          <w:rtl/>
        </w:rPr>
        <w:t>:</w:t>
      </w:r>
      <w:r>
        <w:rPr>
          <w:rFonts w:ascii="IRBadr" w:hAnsi="IRBadr" w:cs="IRBadr" w:hint="cs"/>
          <w:rtl/>
        </w:rPr>
        <w:t xml:space="preserve"> اعمش روایاتی که به این مضمون نقل کرده است، ‌بسیار زیاد</w:t>
      </w:r>
      <w:r w:rsidR="007E3CAC">
        <w:rPr>
          <w:rFonts w:ascii="IRBadr" w:hAnsi="IRBadr" w:cs="IRBadr" w:hint="cs"/>
          <w:rtl/>
        </w:rPr>
        <w:t xml:space="preserve"> است.</w:t>
      </w:r>
    </w:p>
    <w:p w:rsidR="001A428F" w:rsidRDefault="001A428F" w:rsidP="007E3CAC">
      <w:pPr>
        <w:rPr>
          <w:rFonts w:ascii="IRBadr" w:hAnsi="IRBadr" w:cs="IRBadr"/>
          <w:rtl/>
        </w:rPr>
      </w:pPr>
      <w:r w:rsidRPr="007E3CAC">
        <w:rPr>
          <w:rFonts w:ascii="IRBadr" w:hAnsi="IRBadr" w:cs="IRBadr" w:hint="cs"/>
          <w:b/>
          <w:bCs/>
          <w:sz w:val="26"/>
          <w:szCs w:val="32"/>
          <w:rtl/>
        </w:rPr>
        <w:t>ثانیا</w:t>
      </w:r>
      <w:r w:rsidR="007E3CAC">
        <w:rPr>
          <w:rFonts w:ascii="IRBadr" w:hAnsi="IRBadr" w:cs="IRBadr" w:hint="cs"/>
          <w:b/>
          <w:bCs/>
          <w:sz w:val="26"/>
          <w:szCs w:val="32"/>
          <w:rtl/>
        </w:rPr>
        <w:t>:</w:t>
      </w:r>
      <w:r w:rsidRPr="007E3CAC">
        <w:rPr>
          <w:rFonts w:ascii="IRBadr" w:hAnsi="IRBadr" w:cs="IRBadr" w:hint="cs"/>
          <w:b/>
          <w:bCs/>
          <w:sz w:val="26"/>
          <w:szCs w:val="32"/>
          <w:rtl/>
        </w:rPr>
        <w:t xml:space="preserve"> </w:t>
      </w:r>
      <w:r>
        <w:rPr>
          <w:rFonts w:ascii="IRBadr" w:hAnsi="IRBadr" w:cs="IRBadr" w:hint="cs"/>
          <w:rtl/>
        </w:rPr>
        <w:t>مضمون روایاتی که او نقل کرده است، خیلی غلیظ و شدید در ولایت اهل بیت است. و خیلی بعید است که در آن فضایی که او بوده است، چنین روایاتی را نقل کند، بدون اینکه اعتقادی به مضمون آن داشته باشد.</w:t>
      </w:r>
      <w:r w:rsidR="005712B1">
        <w:rPr>
          <w:rFonts w:ascii="IRBadr" w:hAnsi="IRBadr" w:cs="IRBadr" w:hint="cs"/>
          <w:rtl/>
        </w:rPr>
        <w:t xml:space="preserve"> لذا حتّی اگر روایاتی هم در مدح خلفا نقل کرده باشد، باید آنها را بر تقیّه حمل کرد نه اینکه روایات مربوط به فضائل اهل بیت و تبرّی از دشمنان، چرا که این روایات جای تقیّه ندارد.</w:t>
      </w:r>
    </w:p>
    <w:p w:rsidR="00CE6C0C" w:rsidRDefault="00CE6C0C" w:rsidP="00CD498A">
      <w:pPr>
        <w:rPr>
          <w:rFonts w:ascii="IRBadr" w:hAnsi="IRBadr" w:cs="IRBadr"/>
          <w:rtl/>
        </w:rPr>
      </w:pPr>
      <w:r>
        <w:rPr>
          <w:rFonts w:ascii="IRBadr" w:hAnsi="IRBadr" w:cs="IRBadr" w:hint="cs"/>
          <w:rtl/>
        </w:rPr>
        <w:t>سؤال: آیا می‌توان گفت که اصل این بوده است که اگر رواة، مضمون روایتی را اعتقاد نداشتند، نقل نمی‌کردند؟</w:t>
      </w:r>
    </w:p>
    <w:p w:rsidR="003C3CD0" w:rsidRDefault="00CE6C0C" w:rsidP="008F3AE1">
      <w:pPr>
        <w:rPr>
          <w:rFonts w:ascii="IRBadr" w:hAnsi="IRBadr" w:cs="IRBadr"/>
          <w:rtl/>
        </w:rPr>
      </w:pPr>
      <w:r>
        <w:rPr>
          <w:rFonts w:ascii="IRBadr" w:hAnsi="IRBadr" w:cs="IRBadr" w:hint="cs"/>
          <w:rtl/>
        </w:rPr>
        <w:t xml:space="preserve">پاسخ: نمی‌توان چنین اصلی را قائل شد. رواة، رفتارهای مختلفی داشته‌اند. توضیح بیشتر اینکه: سید مرتضی در مقام اشکال به حجیّت خبر واحد بیان کرده است که: هیچ یک از رواة نیستند مگر اینکه روایتی با مضمون باطل نقل کرده‌اند. مضامینی از قبیل جبر و تفویض و امثال ذلک. چطور اقوال این افراد حجّت باشد؟‌ </w:t>
      </w:r>
    </w:p>
    <w:p w:rsidR="001D4680" w:rsidRDefault="00CE6C0C" w:rsidP="003C3CD0">
      <w:pPr>
        <w:rPr>
          <w:rFonts w:ascii="IRBadr" w:hAnsi="IRBadr" w:cs="IRBadr"/>
          <w:rtl/>
        </w:rPr>
      </w:pPr>
      <w:r>
        <w:rPr>
          <w:rFonts w:ascii="IRBadr" w:hAnsi="IRBadr" w:cs="IRBadr" w:hint="cs"/>
          <w:rtl/>
        </w:rPr>
        <w:t>مرحوم شیخ در عدّه، در مقام پاسخ فرموده است که صرف اینکه یک راوی چنین مضمونی نقل کند، دلیل بر این نیست که خود او هم به این مضمون اعتقاد دارد. بلکه ممکن است نقل او از این جهت بوده که این راوی از اصحاب جمع بوده است. البته این تعبیر «اصحاب جمع» از ماست. مرحوم شیخ به «</w:t>
      </w:r>
      <w:r w:rsidR="0047728F" w:rsidRPr="004A0186">
        <w:rPr>
          <w:rFonts w:ascii="IRBadr" w:hAnsi="IRBadr" w:cs="IRBadr"/>
          <w:rtl/>
        </w:rPr>
        <w:t>جامع‌</w:t>
      </w:r>
      <w:r>
        <w:rPr>
          <w:rFonts w:ascii="IRBadr" w:hAnsi="IRBadr" w:cs="IRBadr" w:hint="cs"/>
          <w:rtl/>
        </w:rPr>
        <w:t xml:space="preserve"> </w:t>
      </w:r>
      <w:r w:rsidR="0047728F" w:rsidRPr="004A0186">
        <w:rPr>
          <w:rFonts w:ascii="IRBadr" w:hAnsi="IRBadr" w:cs="IRBadr"/>
          <w:rtl/>
        </w:rPr>
        <w:t>نگار</w:t>
      </w:r>
      <w:r>
        <w:rPr>
          <w:rFonts w:ascii="IRBadr" w:hAnsi="IRBadr" w:cs="IRBadr" w:hint="cs"/>
          <w:rtl/>
        </w:rPr>
        <w:t>» تعبیر می‌کند.</w:t>
      </w:r>
      <w:r w:rsidR="0047728F" w:rsidRPr="004A0186">
        <w:rPr>
          <w:rFonts w:ascii="IRBadr" w:hAnsi="IRBadr" w:cs="IRBadr"/>
          <w:rtl/>
        </w:rPr>
        <w:t xml:space="preserve"> شیخ </w:t>
      </w:r>
      <w:r w:rsidR="001D4680">
        <w:rPr>
          <w:rFonts w:ascii="IRBadr" w:hAnsi="IRBadr" w:cs="IRBadr" w:hint="cs"/>
          <w:rtl/>
        </w:rPr>
        <w:t>فرموده است که بعضی از رواة، هر روایتی را نقل می‌کرده‌اند تا دیگران در مورد او بگویند که «</w:t>
      </w:r>
      <w:r w:rsidR="0047728F" w:rsidRPr="004A0186">
        <w:rPr>
          <w:rFonts w:ascii="IRBadr" w:hAnsi="IRBadr" w:cs="IRBadr"/>
          <w:rtl/>
        </w:rPr>
        <w:t>لم یشز عنه حدیث.</w:t>
      </w:r>
      <w:r w:rsidR="001D4680">
        <w:rPr>
          <w:rFonts w:ascii="IRBadr" w:hAnsi="IRBadr" w:cs="IRBadr" w:hint="cs"/>
          <w:rtl/>
        </w:rPr>
        <w:t>» ولی این مساله هست که در بین شیعیان، جامع‌نگار کم بوده است و معمول رواة، صحیح‌نگار بوده‌اند.</w:t>
      </w:r>
      <w:r w:rsidR="000319CF">
        <w:rPr>
          <w:rFonts w:ascii="IRBadr" w:hAnsi="IRBadr" w:cs="IRBadr" w:hint="cs"/>
          <w:rtl/>
        </w:rPr>
        <w:t xml:space="preserve"> ولی به حدّی نیست که بگوییم اصل این است که راوی صحیح‌نگار است تا در مو</w:t>
      </w:r>
      <w:r w:rsidR="008F3AE1">
        <w:rPr>
          <w:rFonts w:ascii="IRBadr" w:hAnsi="IRBadr" w:cs="IRBadr" w:hint="cs"/>
          <w:rtl/>
        </w:rPr>
        <w:t>ارد مشکوک، از</w:t>
      </w:r>
      <w:r w:rsidR="000319CF">
        <w:rPr>
          <w:rFonts w:ascii="IRBadr" w:hAnsi="IRBadr" w:cs="IRBadr" w:hint="cs"/>
          <w:rtl/>
        </w:rPr>
        <w:t xml:space="preserve"> این اصل </w:t>
      </w:r>
      <w:r w:rsidR="008F3AE1">
        <w:rPr>
          <w:rFonts w:ascii="IRBadr" w:hAnsi="IRBadr" w:cs="IRBadr" w:hint="cs"/>
          <w:rtl/>
        </w:rPr>
        <w:t>استفاده</w:t>
      </w:r>
      <w:r w:rsidR="000319CF">
        <w:rPr>
          <w:rFonts w:ascii="IRBadr" w:hAnsi="IRBadr" w:cs="IRBadr" w:hint="cs"/>
          <w:rtl/>
        </w:rPr>
        <w:t xml:space="preserve"> کنیم</w:t>
      </w:r>
      <w:r w:rsidR="008F3AE1">
        <w:rPr>
          <w:rFonts w:ascii="IRBadr" w:hAnsi="IRBadr" w:cs="IRBadr" w:hint="cs"/>
          <w:rtl/>
        </w:rPr>
        <w:t>. مثلا بگوییم مذهب اعمش روشن نیست. و با این اصل تشیّع او ثابت می‌شود.</w:t>
      </w:r>
      <w:r w:rsidR="002B1932">
        <w:rPr>
          <w:rFonts w:ascii="IRBadr" w:hAnsi="IRBadr" w:cs="IRBadr" w:hint="cs"/>
          <w:rtl/>
        </w:rPr>
        <w:t xml:space="preserve"> بله اگر تشیّع اعمش </w:t>
      </w:r>
      <w:r w:rsidR="003C3CD0">
        <w:rPr>
          <w:rFonts w:ascii="IRBadr" w:hAnsi="IRBadr" w:cs="IRBadr" w:hint="cs"/>
          <w:rtl/>
        </w:rPr>
        <w:t>با توجه به قرائن</w:t>
      </w:r>
      <w:r w:rsidR="002B1932">
        <w:rPr>
          <w:rFonts w:ascii="IRBadr" w:hAnsi="IRBadr" w:cs="IRBadr" w:hint="cs"/>
          <w:rtl/>
        </w:rPr>
        <w:t xml:space="preserve"> دیگر</w:t>
      </w:r>
      <w:r w:rsidR="003C3CD0">
        <w:rPr>
          <w:rFonts w:ascii="IRBadr" w:hAnsi="IRBadr" w:cs="IRBadr" w:hint="cs"/>
          <w:rtl/>
        </w:rPr>
        <w:t>ی</w:t>
      </w:r>
      <w:r w:rsidR="002B1932">
        <w:rPr>
          <w:rFonts w:ascii="IRBadr" w:hAnsi="IRBadr" w:cs="IRBadr" w:hint="cs"/>
          <w:rtl/>
        </w:rPr>
        <w:t xml:space="preserve"> ثابت بود، می‌شد این را قائل شد که اصل اولی در مورد اعمش این است که صحیح‌نگار باشد.</w:t>
      </w:r>
      <w:r w:rsidR="003C3CD0">
        <w:rPr>
          <w:rFonts w:ascii="IRBadr" w:hAnsi="IRBadr" w:cs="IRBadr" w:hint="cs"/>
          <w:rtl/>
        </w:rPr>
        <w:t xml:space="preserve"> این در مورد رواة شیعه.</w:t>
      </w:r>
      <w:r w:rsidR="0060223E">
        <w:rPr>
          <w:rFonts w:ascii="IRBadr" w:hAnsi="IRBadr" w:cs="IRBadr" w:hint="cs"/>
          <w:rtl/>
        </w:rPr>
        <w:t xml:space="preserve"> اما این که روش راویان اهل تسنّن در این مساله به چه صورت است و اینکه اصل در آنها صحیح‌نگاری است یا جامع‌نگاری، ما بررسی نکرده‌ایم.</w:t>
      </w:r>
    </w:p>
    <w:p w:rsidR="00DA3716" w:rsidRDefault="00DA3716" w:rsidP="00945257">
      <w:pPr>
        <w:pStyle w:val="Heading5"/>
        <w:rPr>
          <w:rtl/>
        </w:rPr>
      </w:pPr>
      <w:bookmarkStart w:id="16" w:name="_Toc128067462"/>
      <w:r>
        <w:rPr>
          <w:rFonts w:hint="cs"/>
          <w:rtl/>
        </w:rPr>
        <w:t>بررسی فقرات دال بر تشیع اعمش، از روایت شرايع الدین</w:t>
      </w:r>
      <w:bookmarkEnd w:id="16"/>
    </w:p>
    <w:p w:rsidR="00752ECD" w:rsidRDefault="00752ECD" w:rsidP="008F3AE1">
      <w:pPr>
        <w:rPr>
          <w:rFonts w:ascii="IRBadr" w:hAnsi="IRBadr" w:cs="IRBadr"/>
          <w:rtl/>
        </w:rPr>
      </w:pPr>
      <w:r>
        <w:rPr>
          <w:rFonts w:ascii="IRBadr" w:hAnsi="IRBadr" w:cs="IRBadr" w:hint="cs"/>
          <w:rtl/>
        </w:rPr>
        <w:t>به بررسی فقراتی از روایت شرائع الدین</w:t>
      </w:r>
      <w:r w:rsidR="00880236">
        <w:rPr>
          <w:rFonts w:ascii="IRBadr" w:hAnsi="IRBadr" w:cs="IRBadr" w:hint="cs"/>
          <w:rtl/>
        </w:rPr>
        <w:t xml:space="preserve"> که</w:t>
      </w:r>
      <w:r>
        <w:rPr>
          <w:rFonts w:ascii="IRBadr" w:hAnsi="IRBadr" w:cs="IRBadr" w:hint="cs"/>
          <w:rtl/>
        </w:rPr>
        <w:t xml:space="preserve"> دال بر تشیّع اعمش است، می‌پردازیم.</w:t>
      </w:r>
      <w:r w:rsidR="00980CD9">
        <w:rPr>
          <w:rFonts w:ascii="IRBadr" w:hAnsi="IRBadr" w:cs="IRBadr" w:hint="cs"/>
          <w:rtl/>
        </w:rPr>
        <w:t xml:space="preserve"> البته ما تمام فقرات این روایت را با فتاوای عامه مقایسه نکردیم تا معلوم گردد چه قسمتهایی از روایت مخالف عامّه است. بلکه فقط مواردی که از قبل برای ما فتاوای عامه </w:t>
      </w:r>
      <w:r w:rsidR="00880236">
        <w:rPr>
          <w:rFonts w:ascii="IRBadr" w:hAnsi="IRBadr" w:cs="IRBadr" w:hint="cs"/>
          <w:rtl/>
        </w:rPr>
        <w:t>معلوم بود، بیان می‌کنیم. شاید با</w:t>
      </w:r>
      <w:r w:rsidR="00980CD9">
        <w:rPr>
          <w:rFonts w:ascii="IRBadr" w:hAnsi="IRBadr" w:cs="IRBadr" w:hint="cs"/>
          <w:rtl/>
        </w:rPr>
        <w:t xml:space="preserve"> فحص بیشتر، فقرات دیگری از روایت نیز، مخالفتش با عامه روشن شود.</w:t>
      </w:r>
      <w:r>
        <w:rPr>
          <w:rFonts w:ascii="IRBadr" w:hAnsi="IRBadr" w:cs="IRBadr" w:hint="cs"/>
          <w:rtl/>
        </w:rPr>
        <w:t xml:space="preserve"> فقرات زیر در این روایت دال بر تشیّع اوست:</w:t>
      </w:r>
    </w:p>
    <w:p w:rsidR="00980CD9" w:rsidRDefault="002C3BA6" w:rsidP="008F3AE1">
      <w:pPr>
        <w:rPr>
          <w:rFonts w:ascii="IRBadr" w:hAnsi="IRBadr" w:cs="IRBadr"/>
          <w:color w:val="008000"/>
        </w:rPr>
      </w:pPr>
      <w:r w:rsidRPr="002C3BA6">
        <w:rPr>
          <w:rFonts w:ascii="IRBadr" w:hAnsi="IRBadr" w:cs="IRBadr" w:hint="cs"/>
          <w:rtl/>
        </w:rPr>
        <w:t>۱.</w:t>
      </w:r>
      <w:r w:rsidR="00880236">
        <w:rPr>
          <w:rFonts w:ascii="IRBadr" w:hAnsi="IRBadr" w:cs="IRBadr" w:hint="cs"/>
          <w:color w:val="008000"/>
          <w:rtl/>
        </w:rPr>
        <w:t xml:space="preserve"> </w:t>
      </w:r>
      <w:r w:rsidR="00752ECD" w:rsidRPr="00752ECD">
        <w:rPr>
          <w:rFonts w:ascii="IRBadr" w:hAnsi="IRBadr" w:cs="IRBadr" w:hint="eastAsia"/>
          <w:color w:val="008000"/>
          <w:rtl/>
        </w:rPr>
        <w:t>«</w:t>
      </w:r>
      <w:r w:rsidR="00752ECD" w:rsidRPr="00752ECD">
        <w:rPr>
          <w:rFonts w:ascii="IRBadr" w:hAnsi="IRBadr" w:cs="IRBadr" w:hint="cs"/>
          <w:color w:val="008000"/>
          <w:rtl/>
        </w:rPr>
        <w:t>وَ</w:t>
      </w:r>
      <w:r w:rsidR="00752ECD" w:rsidRPr="00752ECD">
        <w:rPr>
          <w:rFonts w:ascii="IRBadr" w:hAnsi="IRBadr" w:cs="IRBadr"/>
          <w:color w:val="008000"/>
          <w:rtl/>
        </w:rPr>
        <w:t xml:space="preserve"> </w:t>
      </w:r>
      <w:r w:rsidR="00752ECD" w:rsidRPr="00752ECD">
        <w:rPr>
          <w:rFonts w:ascii="IRBadr" w:hAnsi="IRBadr" w:cs="IRBadr" w:hint="cs"/>
          <w:color w:val="008000"/>
          <w:rtl/>
        </w:rPr>
        <w:t>مَنْ</w:t>
      </w:r>
      <w:r w:rsidR="00752ECD" w:rsidRPr="00752ECD">
        <w:rPr>
          <w:rFonts w:ascii="IRBadr" w:hAnsi="IRBadr" w:cs="IRBadr"/>
          <w:color w:val="008000"/>
          <w:rtl/>
        </w:rPr>
        <w:t xml:space="preserve"> </w:t>
      </w:r>
      <w:r w:rsidR="00752ECD" w:rsidRPr="00752ECD">
        <w:rPr>
          <w:rFonts w:ascii="IRBadr" w:hAnsi="IRBadr" w:cs="IRBadr" w:hint="cs"/>
          <w:color w:val="008000"/>
          <w:rtl/>
        </w:rPr>
        <w:t>مَسَحَ</w:t>
      </w:r>
      <w:r w:rsidR="00752ECD" w:rsidRPr="00752ECD">
        <w:rPr>
          <w:rFonts w:ascii="IRBadr" w:hAnsi="IRBadr" w:cs="IRBadr"/>
          <w:color w:val="008000"/>
          <w:rtl/>
        </w:rPr>
        <w:t xml:space="preserve"> </w:t>
      </w:r>
      <w:r w:rsidR="00752ECD" w:rsidRPr="00752ECD">
        <w:rPr>
          <w:rFonts w:ascii="IRBadr" w:hAnsi="IRBadr" w:cs="IRBadr" w:hint="cs"/>
          <w:color w:val="008000"/>
          <w:rtl/>
        </w:rPr>
        <w:t>عَلَى</w:t>
      </w:r>
      <w:r w:rsidR="00752ECD" w:rsidRPr="00752ECD">
        <w:rPr>
          <w:rFonts w:ascii="IRBadr" w:hAnsi="IRBadr" w:cs="IRBadr"/>
          <w:color w:val="008000"/>
          <w:rtl/>
        </w:rPr>
        <w:t xml:space="preserve"> </w:t>
      </w:r>
      <w:r w:rsidR="00752ECD" w:rsidRPr="00752ECD">
        <w:rPr>
          <w:rFonts w:ascii="IRBadr" w:hAnsi="IRBadr" w:cs="IRBadr" w:hint="cs"/>
          <w:color w:val="008000"/>
          <w:rtl/>
        </w:rPr>
        <w:t>الْخُفَّيْنِ</w:t>
      </w:r>
      <w:r w:rsidR="00752ECD" w:rsidRPr="00752ECD">
        <w:rPr>
          <w:rFonts w:ascii="IRBadr" w:hAnsi="IRBadr" w:cs="IRBadr"/>
          <w:color w:val="008000"/>
          <w:rtl/>
        </w:rPr>
        <w:t xml:space="preserve"> </w:t>
      </w:r>
      <w:r w:rsidR="00752ECD" w:rsidRPr="00752ECD">
        <w:rPr>
          <w:rFonts w:ascii="IRBadr" w:hAnsi="IRBadr" w:cs="IRBadr" w:hint="cs"/>
          <w:color w:val="008000"/>
          <w:rtl/>
        </w:rPr>
        <w:t>فَقَدْ</w:t>
      </w:r>
      <w:r w:rsidR="00752ECD" w:rsidRPr="00752ECD">
        <w:rPr>
          <w:rFonts w:ascii="IRBadr" w:hAnsi="IRBadr" w:cs="IRBadr"/>
          <w:color w:val="008000"/>
          <w:rtl/>
        </w:rPr>
        <w:t xml:space="preserve"> </w:t>
      </w:r>
      <w:r w:rsidR="00752ECD" w:rsidRPr="00752ECD">
        <w:rPr>
          <w:rFonts w:ascii="IRBadr" w:hAnsi="IRBadr" w:cs="IRBadr" w:hint="cs"/>
          <w:color w:val="008000"/>
          <w:rtl/>
        </w:rPr>
        <w:t>خَالَفَ</w:t>
      </w:r>
      <w:r w:rsidR="00752ECD" w:rsidRPr="00752ECD">
        <w:rPr>
          <w:rFonts w:ascii="IRBadr" w:hAnsi="IRBadr" w:cs="IRBadr"/>
          <w:color w:val="008000"/>
          <w:rtl/>
        </w:rPr>
        <w:t xml:space="preserve"> </w:t>
      </w:r>
      <w:r w:rsidR="00752ECD" w:rsidRPr="00752ECD">
        <w:rPr>
          <w:rFonts w:ascii="IRBadr" w:hAnsi="IRBadr" w:cs="IRBadr" w:hint="cs"/>
          <w:color w:val="008000"/>
          <w:rtl/>
        </w:rPr>
        <w:t>اللَّهَ</w:t>
      </w:r>
      <w:r w:rsidR="00752ECD" w:rsidRPr="00752ECD">
        <w:rPr>
          <w:rFonts w:ascii="IRBadr" w:hAnsi="IRBadr" w:cs="IRBadr"/>
          <w:color w:val="008000"/>
          <w:rtl/>
        </w:rPr>
        <w:t xml:space="preserve"> </w:t>
      </w:r>
      <w:r w:rsidR="00752ECD" w:rsidRPr="00752ECD">
        <w:rPr>
          <w:rFonts w:ascii="IRBadr" w:hAnsi="IRBadr" w:cs="IRBadr" w:hint="cs"/>
          <w:color w:val="008000"/>
          <w:rtl/>
        </w:rPr>
        <w:t>وَ</w:t>
      </w:r>
      <w:r w:rsidR="00752ECD" w:rsidRPr="00752ECD">
        <w:rPr>
          <w:rFonts w:ascii="IRBadr" w:hAnsi="IRBadr" w:cs="IRBadr"/>
          <w:color w:val="008000"/>
          <w:rtl/>
        </w:rPr>
        <w:t xml:space="preserve"> </w:t>
      </w:r>
      <w:r w:rsidR="00752ECD" w:rsidRPr="00752ECD">
        <w:rPr>
          <w:rFonts w:ascii="IRBadr" w:hAnsi="IRBadr" w:cs="IRBadr" w:hint="cs"/>
          <w:color w:val="008000"/>
          <w:rtl/>
        </w:rPr>
        <w:t>رَسُولَهُ</w:t>
      </w:r>
      <w:r w:rsidR="00752ECD" w:rsidRPr="00752ECD">
        <w:rPr>
          <w:rFonts w:ascii="IRBadr" w:hAnsi="IRBadr" w:cs="IRBadr"/>
          <w:color w:val="008000"/>
          <w:rtl/>
        </w:rPr>
        <w:t xml:space="preserve"> </w:t>
      </w:r>
      <w:r w:rsidR="00752ECD" w:rsidRPr="00752ECD">
        <w:rPr>
          <w:rFonts w:ascii="IRBadr" w:hAnsi="IRBadr" w:cs="IRBadr" w:hint="cs"/>
          <w:color w:val="008000"/>
          <w:rtl/>
        </w:rPr>
        <w:t>وَ</w:t>
      </w:r>
      <w:r w:rsidR="00752ECD" w:rsidRPr="00752ECD">
        <w:rPr>
          <w:rFonts w:ascii="IRBadr" w:hAnsi="IRBadr" w:cs="IRBadr"/>
          <w:color w:val="008000"/>
          <w:rtl/>
        </w:rPr>
        <w:t xml:space="preserve"> </w:t>
      </w:r>
      <w:r w:rsidR="00752ECD" w:rsidRPr="00752ECD">
        <w:rPr>
          <w:rFonts w:ascii="IRBadr" w:hAnsi="IRBadr" w:cs="IRBadr" w:hint="cs"/>
          <w:color w:val="008000"/>
          <w:rtl/>
        </w:rPr>
        <w:t>كِتَابَه</w:t>
      </w:r>
      <w:r w:rsidR="00991D5C">
        <w:rPr>
          <w:rStyle w:val="FootnoteReference"/>
          <w:rFonts w:ascii="IRBadr" w:hAnsi="IRBadr" w:cs="IRBadr"/>
          <w:color w:val="008000"/>
          <w:rtl/>
        </w:rPr>
        <w:footnoteReference w:id="13"/>
      </w:r>
      <w:r w:rsidR="00752ECD" w:rsidRPr="00752ECD">
        <w:rPr>
          <w:rFonts w:ascii="IRBadr" w:hAnsi="IRBadr" w:cs="IRBadr" w:hint="cs"/>
          <w:color w:val="008000"/>
          <w:rtl/>
        </w:rPr>
        <w:t>‏</w:t>
      </w:r>
      <w:r w:rsidR="00752ECD" w:rsidRPr="00752ECD">
        <w:rPr>
          <w:rFonts w:ascii="IRBadr" w:hAnsi="IRBadr" w:cs="IRBadr" w:hint="eastAsia"/>
          <w:color w:val="008000"/>
          <w:rtl/>
        </w:rPr>
        <w:t>»</w:t>
      </w:r>
    </w:p>
    <w:p w:rsidR="00980CD9" w:rsidRPr="001B235C" w:rsidRDefault="00980CD9" w:rsidP="00980CD9">
      <w:pPr>
        <w:rPr>
          <w:rFonts w:ascii="IRBadr" w:hAnsi="IRBadr" w:cs="IRBadr"/>
          <w:rtl/>
        </w:rPr>
      </w:pPr>
      <w:r w:rsidRPr="001B235C">
        <w:rPr>
          <w:rFonts w:ascii="IRBadr" w:hAnsi="IRBadr" w:cs="IRBadr" w:hint="cs"/>
          <w:rtl/>
        </w:rPr>
        <w:t xml:space="preserve"> با توجه به اینکه مسح بر خفّین را عامه قائل هستند، این فقره قابل توجه است.</w:t>
      </w:r>
    </w:p>
    <w:p w:rsidR="00752ECD" w:rsidRDefault="00880236" w:rsidP="00980CD9">
      <w:pPr>
        <w:rPr>
          <w:rFonts w:ascii="IRBadr" w:hAnsi="IRBadr" w:cs="IRBadr"/>
          <w:color w:val="008000"/>
          <w:rtl/>
        </w:rPr>
      </w:pPr>
      <w:r w:rsidRPr="002C3BA6">
        <w:rPr>
          <w:rFonts w:ascii="IRBadr" w:hAnsi="IRBadr" w:cs="IRBadr" w:hint="cs"/>
          <w:rtl/>
        </w:rPr>
        <w:t>۲.</w:t>
      </w:r>
      <w:r w:rsidR="00980CD9" w:rsidRPr="00980CD9">
        <w:rPr>
          <w:rFonts w:ascii="IRBadr" w:hAnsi="IRBadr" w:cs="IRBadr"/>
          <w:color w:val="008000"/>
          <w:rtl/>
        </w:rPr>
        <w:t xml:space="preserve"> </w:t>
      </w:r>
      <w:r w:rsidR="00980CD9">
        <w:rPr>
          <w:rFonts w:ascii="IRBadr" w:hAnsi="IRBadr" w:cs="IRBadr" w:hint="cs"/>
          <w:color w:val="008000"/>
          <w:rtl/>
        </w:rPr>
        <w:t>«</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لَا</w:t>
      </w:r>
      <w:r w:rsidR="00980CD9" w:rsidRPr="00980CD9">
        <w:rPr>
          <w:rFonts w:ascii="IRBadr" w:hAnsi="IRBadr" w:cs="IRBadr"/>
          <w:color w:val="008000"/>
          <w:rtl/>
        </w:rPr>
        <w:t xml:space="preserve"> </w:t>
      </w:r>
      <w:r w:rsidR="00980CD9" w:rsidRPr="00980CD9">
        <w:rPr>
          <w:rFonts w:ascii="IRBadr" w:hAnsi="IRBadr" w:cs="IRBadr" w:hint="cs"/>
          <w:color w:val="008000"/>
          <w:rtl/>
        </w:rPr>
        <w:t>صَلَاةَ</w:t>
      </w:r>
      <w:r w:rsidR="00980CD9" w:rsidRPr="00980CD9">
        <w:rPr>
          <w:rFonts w:ascii="IRBadr" w:hAnsi="IRBadr" w:cs="IRBadr"/>
          <w:color w:val="008000"/>
          <w:rtl/>
        </w:rPr>
        <w:t xml:space="preserve"> </w:t>
      </w:r>
      <w:r w:rsidR="00980CD9" w:rsidRPr="00980CD9">
        <w:rPr>
          <w:rFonts w:ascii="IRBadr" w:hAnsi="IRBadr" w:cs="IRBadr" w:hint="cs"/>
          <w:color w:val="008000"/>
          <w:rtl/>
        </w:rPr>
        <w:t>خَلْفَ</w:t>
      </w:r>
      <w:r w:rsidR="00980CD9" w:rsidRPr="00980CD9">
        <w:rPr>
          <w:rFonts w:ascii="IRBadr" w:hAnsi="IRBadr" w:cs="IRBadr"/>
          <w:color w:val="008000"/>
          <w:rtl/>
        </w:rPr>
        <w:t xml:space="preserve"> </w:t>
      </w:r>
      <w:r w:rsidR="00980CD9" w:rsidRPr="00980CD9">
        <w:rPr>
          <w:rFonts w:ascii="IRBadr" w:hAnsi="IRBadr" w:cs="IRBadr" w:hint="cs"/>
          <w:color w:val="008000"/>
          <w:rtl/>
        </w:rPr>
        <w:t>الْفَاجِرِ</w:t>
      </w:r>
      <w:r w:rsidR="00980CD9" w:rsidRPr="00980CD9">
        <w:rPr>
          <w:rFonts w:ascii="IRBadr" w:hAnsi="IRBadr" w:cs="IRBadr"/>
          <w:color w:val="008000"/>
          <w:rtl/>
        </w:rPr>
        <w:t xml:space="preserve"> </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لَا</w:t>
      </w:r>
      <w:r w:rsidR="00980CD9" w:rsidRPr="00980CD9">
        <w:rPr>
          <w:rFonts w:ascii="IRBadr" w:hAnsi="IRBadr" w:cs="IRBadr"/>
          <w:color w:val="008000"/>
          <w:rtl/>
        </w:rPr>
        <w:t xml:space="preserve"> </w:t>
      </w:r>
      <w:r w:rsidR="00980CD9" w:rsidRPr="00980CD9">
        <w:rPr>
          <w:rFonts w:ascii="IRBadr" w:hAnsi="IRBadr" w:cs="IRBadr" w:hint="cs"/>
          <w:color w:val="008000"/>
          <w:rtl/>
        </w:rPr>
        <w:t>يُقْتَدَى</w:t>
      </w:r>
      <w:r w:rsidR="00980CD9" w:rsidRPr="00980CD9">
        <w:rPr>
          <w:rFonts w:ascii="IRBadr" w:hAnsi="IRBadr" w:cs="IRBadr"/>
          <w:color w:val="008000"/>
          <w:rtl/>
        </w:rPr>
        <w:t xml:space="preserve"> </w:t>
      </w:r>
      <w:r w:rsidR="00980CD9" w:rsidRPr="00980CD9">
        <w:rPr>
          <w:rFonts w:ascii="IRBadr" w:hAnsi="IRBadr" w:cs="IRBadr" w:hint="cs"/>
          <w:color w:val="008000"/>
          <w:rtl/>
        </w:rPr>
        <w:t>إِلَّا</w:t>
      </w:r>
      <w:r w:rsidR="00980CD9" w:rsidRPr="00980CD9">
        <w:rPr>
          <w:rFonts w:ascii="IRBadr" w:hAnsi="IRBadr" w:cs="IRBadr"/>
          <w:color w:val="008000"/>
          <w:rtl/>
        </w:rPr>
        <w:t xml:space="preserve"> </w:t>
      </w:r>
      <w:r w:rsidR="00980CD9" w:rsidRPr="00980CD9">
        <w:rPr>
          <w:rFonts w:ascii="IRBadr" w:hAnsi="IRBadr" w:cs="IRBadr" w:hint="cs"/>
          <w:color w:val="008000"/>
          <w:rtl/>
        </w:rPr>
        <w:t>بِأَهْلِ</w:t>
      </w:r>
      <w:r w:rsidR="00980CD9" w:rsidRPr="00980CD9">
        <w:rPr>
          <w:rFonts w:ascii="IRBadr" w:hAnsi="IRBadr" w:cs="IRBadr"/>
          <w:color w:val="008000"/>
          <w:rtl/>
        </w:rPr>
        <w:t xml:space="preserve"> </w:t>
      </w:r>
      <w:r w:rsidR="00980CD9" w:rsidRPr="00980CD9">
        <w:rPr>
          <w:rFonts w:ascii="IRBadr" w:hAnsi="IRBadr" w:cs="IRBadr" w:hint="cs"/>
          <w:color w:val="008000"/>
          <w:rtl/>
        </w:rPr>
        <w:t>الْوَلَايَةِ</w:t>
      </w:r>
      <w:r w:rsidR="00980CD9" w:rsidRPr="00980CD9">
        <w:rPr>
          <w:rFonts w:ascii="IRBadr" w:hAnsi="IRBadr" w:cs="IRBadr"/>
          <w:color w:val="008000"/>
          <w:rtl/>
        </w:rPr>
        <w:t xml:space="preserve"> </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لَا</w:t>
      </w:r>
      <w:r w:rsidR="00980CD9" w:rsidRPr="00980CD9">
        <w:rPr>
          <w:rFonts w:ascii="IRBadr" w:hAnsi="IRBadr" w:cs="IRBadr"/>
          <w:color w:val="008000"/>
          <w:rtl/>
        </w:rPr>
        <w:t xml:space="preserve"> </w:t>
      </w:r>
      <w:r w:rsidR="00980CD9" w:rsidRPr="00980CD9">
        <w:rPr>
          <w:rFonts w:ascii="IRBadr" w:hAnsi="IRBadr" w:cs="IRBadr" w:hint="cs"/>
          <w:color w:val="008000"/>
          <w:rtl/>
        </w:rPr>
        <w:t>يُصَلَّى</w:t>
      </w:r>
      <w:r w:rsidR="00980CD9" w:rsidRPr="00980CD9">
        <w:rPr>
          <w:rFonts w:ascii="IRBadr" w:hAnsi="IRBadr" w:cs="IRBadr"/>
          <w:color w:val="008000"/>
          <w:rtl/>
        </w:rPr>
        <w:t xml:space="preserve"> </w:t>
      </w:r>
      <w:r w:rsidR="00980CD9" w:rsidRPr="00980CD9">
        <w:rPr>
          <w:rFonts w:ascii="IRBadr" w:hAnsi="IRBadr" w:cs="IRBadr" w:hint="cs"/>
          <w:color w:val="008000"/>
          <w:rtl/>
        </w:rPr>
        <w:t>فِي</w:t>
      </w:r>
      <w:r w:rsidR="00980CD9" w:rsidRPr="00980CD9">
        <w:rPr>
          <w:rFonts w:ascii="IRBadr" w:hAnsi="IRBadr" w:cs="IRBadr"/>
          <w:color w:val="008000"/>
          <w:rtl/>
        </w:rPr>
        <w:t xml:space="preserve"> </w:t>
      </w:r>
      <w:r w:rsidR="00980CD9" w:rsidRPr="00980CD9">
        <w:rPr>
          <w:rFonts w:ascii="IRBadr" w:hAnsi="IRBadr" w:cs="IRBadr" w:hint="cs"/>
          <w:color w:val="008000"/>
          <w:rtl/>
        </w:rPr>
        <w:t>جُلُودِ</w:t>
      </w:r>
      <w:r w:rsidR="00980CD9" w:rsidRPr="00980CD9">
        <w:rPr>
          <w:rFonts w:ascii="IRBadr" w:hAnsi="IRBadr" w:cs="IRBadr"/>
          <w:color w:val="008000"/>
          <w:rtl/>
        </w:rPr>
        <w:t xml:space="preserve"> </w:t>
      </w:r>
      <w:r w:rsidR="00980CD9" w:rsidRPr="00980CD9">
        <w:rPr>
          <w:rFonts w:ascii="IRBadr" w:hAnsi="IRBadr" w:cs="IRBadr" w:hint="cs"/>
          <w:color w:val="008000"/>
          <w:rtl/>
        </w:rPr>
        <w:t>الْمَيْتَةِ</w:t>
      </w:r>
      <w:r w:rsidR="00980CD9" w:rsidRPr="00980CD9">
        <w:rPr>
          <w:rFonts w:ascii="IRBadr" w:hAnsi="IRBadr" w:cs="IRBadr"/>
          <w:color w:val="008000"/>
          <w:rtl/>
        </w:rPr>
        <w:t xml:space="preserve"> </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إِنْ</w:t>
      </w:r>
      <w:r w:rsidR="00980CD9" w:rsidRPr="00980CD9">
        <w:rPr>
          <w:rFonts w:ascii="IRBadr" w:hAnsi="IRBadr" w:cs="IRBadr"/>
          <w:color w:val="008000"/>
          <w:rtl/>
        </w:rPr>
        <w:t xml:space="preserve"> </w:t>
      </w:r>
      <w:r w:rsidR="00980CD9" w:rsidRPr="00980CD9">
        <w:rPr>
          <w:rFonts w:ascii="IRBadr" w:hAnsi="IRBadr" w:cs="IRBadr" w:hint="cs"/>
          <w:color w:val="008000"/>
          <w:rtl/>
        </w:rPr>
        <w:t>دُبِغَتْ</w:t>
      </w:r>
      <w:r w:rsidR="00980CD9" w:rsidRPr="00980CD9">
        <w:rPr>
          <w:rFonts w:ascii="IRBadr" w:hAnsi="IRBadr" w:cs="IRBadr"/>
          <w:color w:val="008000"/>
          <w:rtl/>
        </w:rPr>
        <w:t xml:space="preserve"> </w:t>
      </w:r>
      <w:r w:rsidR="00980CD9" w:rsidRPr="00980CD9">
        <w:rPr>
          <w:rFonts w:ascii="IRBadr" w:hAnsi="IRBadr" w:cs="IRBadr" w:hint="cs"/>
          <w:color w:val="008000"/>
          <w:rtl/>
        </w:rPr>
        <w:t>سَبْعِينَ</w:t>
      </w:r>
      <w:r w:rsidR="00980CD9" w:rsidRPr="00980CD9">
        <w:rPr>
          <w:rFonts w:ascii="IRBadr" w:hAnsi="IRBadr" w:cs="IRBadr"/>
          <w:color w:val="008000"/>
          <w:rtl/>
        </w:rPr>
        <w:t xml:space="preserve"> </w:t>
      </w:r>
      <w:r w:rsidR="00980CD9" w:rsidRPr="00980CD9">
        <w:rPr>
          <w:rFonts w:ascii="IRBadr" w:hAnsi="IRBadr" w:cs="IRBadr" w:hint="cs"/>
          <w:color w:val="008000"/>
          <w:rtl/>
        </w:rPr>
        <w:t>مَرَّةً</w:t>
      </w:r>
      <w:r w:rsidR="00980CD9" w:rsidRPr="00980CD9">
        <w:rPr>
          <w:rFonts w:ascii="IRBadr" w:hAnsi="IRBadr" w:cs="IRBadr"/>
          <w:color w:val="008000"/>
          <w:rtl/>
        </w:rPr>
        <w:t xml:space="preserve"> </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لَا</w:t>
      </w:r>
      <w:r w:rsidR="00980CD9" w:rsidRPr="00980CD9">
        <w:rPr>
          <w:rFonts w:ascii="IRBadr" w:hAnsi="IRBadr" w:cs="IRBadr"/>
          <w:color w:val="008000"/>
          <w:rtl/>
        </w:rPr>
        <w:t xml:space="preserve"> </w:t>
      </w:r>
      <w:r w:rsidR="00980CD9" w:rsidRPr="00980CD9">
        <w:rPr>
          <w:rFonts w:ascii="IRBadr" w:hAnsi="IRBadr" w:cs="IRBadr" w:hint="cs"/>
          <w:color w:val="008000"/>
          <w:rtl/>
        </w:rPr>
        <w:t>فِي</w:t>
      </w:r>
      <w:r w:rsidR="00980CD9" w:rsidRPr="00980CD9">
        <w:rPr>
          <w:rFonts w:ascii="IRBadr" w:hAnsi="IRBadr" w:cs="IRBadr"/>
          <w:color w:val="008000"/>
          <w:rtl/>
        </w:rPr>
        <w:t xml:space="preserve"> </w:t>
      </w:r>
      <w:r w:rsidR="00980CD9" w:rsidRPr="00980CD9">
        <w:rPr>
          <w:rFonts w:ascii="IRBadr" w:hAnsi="IRBadr" w:cs="IRBadr" w:hint="cs"/>
          <w:color w:val="008000"/>
          <w:rtl/>
        </w:rPr>
        <w:t>جُلُودِ</w:t>
      </w:r>
      <w:r w:rsidR="00980CD9" w:rsidRPr="00980CD9">
        <w:rPr>
          <w:rFonts w:ascii="IRBadr" w:hAnsi="IRBadr" w:cs="IRBadr"/>
          <w:color w:val="008000"/>
          <w:rtl/>
        </w:rPr>
        <w:t xml:space="preserve"> </w:t>
      </w:r>
      <w:r w:rsidR="00980CD9" w:rsidRPr="00980CD9">
        <w:rPr>
          <w:rFonts w:ascii="IRBadr" w:hAnsi="IRBadr" w:cs="IRBadr" w:hint="cs"/>
          <w:color w:val="008000"/>
          <w:rtl/>
        </w:rPr>
        <w:t>السِّبَاعِ</w:t>
      </w:r>
      <w:r w:rsidR="00980CD9" w:rsidRPr="00980CD9">
        <w:rPr>
          <w:rFonts w:ascii="IRBadr" w:hAnsi="IRBadr" w:cs="IRBadr"/>
          <w:color w:val="008000"/>
          <w:rtl/>
        </w:rPr>
        <w:t xml:space="preserve"> </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لَا</w:t>
      </w:r>
      <w:r w:rsidR="00980CD9" w:rsidRPr="00980CD9">
        <w:rPr>
          <w:rFonts w:ascii="IRBadr" w:hAnsi="IRBadr" w:cs="IRBadr"/>
          <w:color w:val="008000"/>
          <w:rtl/>
        </w:rPr>
        <w:t xml:space="preserve"> </w:t>
      </w:r>
      <w:r w:rsidR="00980CD9" w:rsidRPr="00980CD9">
        <w:rPr>
          <w:rFonts w:ascii="IRBadr" w:hAnsi="IRBadr" w:cs="IRBadr" w:hint="cs"/>
          <w:color w:val="008000"/>
          <w:rtl/>
        </w:rPr>
        <w:t>يُسْجَدُ</w:t>
      </w:r>
      <w:r w:rsidR="00980CD9" w:rsidRPr="00980CD9">
        <w:rPr>
          <w:rFonts w:ascii="IRBadr" w:hAnsi="IRBadr" w:cs="IRBadr"/>
          <w:color w:val="008000"/>
          <w:rtl/>
        </w:rPr>
        <w:t xml:space="preserve"> </w:t>
      </w:r>
      <w:r w:rsidR="00980CD9" w:rsidRPr="00980CD9">
        <w:rPr>
          <w:rFonts w:ascii="IRBadr" w:hAnsi="IRBadr" w:cs="IRBadr" w:hint="cs"/>
          <w:color w:val="008000"/>
          <w:rtl/>
        </w:rPr>
        <w:t>إِلَّا</w:t>
      </w:r>
      <w:r w:rsidR="00980CD9" w:rsidRPr="00980CD9">
        <w:rPr>
          <w:rFonts w:ascii="IRBadr" w:hAnsi="IRBadr" w:cs="IRBadr"/>
          <w:color w:val="008000"/>
          <w:rtl/>
        </w:rPr>
        <w:t xml:space="preserve"> </w:t>
      </w:r>
      <w:r w:rsidR="00980CD9" w:rsidRPr="00980CD9">
        <w:rPr>
          <w:rFonts w:ascii="IRBadr" w:hAnsi="IRBadr" w:cs="IRBadr" w:hint="cs"/>
          <w:color w:val="008000"/>
          <w:rtl/>
        </w:rPr>
        <w:t>عَلَى</w:t>
      </w:r>
      <w:r w:rsidR="00980CD9" w:rsidRPr="00980CD9">
        <w:rPr>
          <w:rFonts w:ascii="IRBadr" w:hAnsi="IRBadr" w:cs="IRBadr"/>
          <w:color w:val="008000"/>
          <w:rtl/>
        </w:rPr>
        <w:t xml:space="preserve"> </w:t>
      </w:r>
      <w:r w:rsidR="00980CD9" w:rsidRPr="00980CD9">
        <w:rPr>
          <w:rFonts w:ascii="IRBadr" w:hAnsi="IRBadr" w:cs="IRBadr" w:hint="cs"/>
          <w:color w:val="008000"/>
          <w:rtl/>
        </w:rPr>
        <w:t>الْأَرْضِ</w:t>
      </w:r>
      <w:r w:rsidR="00980CD9" w:rsidRPr="00980CD9">
        <w:rPr>
          <w:rFonts w:ascii="IRBadr" w:hAnsi="IRBadr" w:cs="IRBadr"/>
          <w:color w:val="008000"/>
          <w:rtl/>
        </w:rPr>
        <w:t xml:space="preserve"> </w:t>
      </w:r>
      <w:r w:rsidR="00980CD9" w:rsidRPr="00980CD9">
        <w:rPr>
          <w:rFonts w:ascii="IRBadr" w:hAnsi="IRBadr" w:cs="IRBadr" w:hint="cs"/>
          <w:color w:val="008000"/>
          <w:rtl/>
        </w:rPr>
        <w:t>أَوْ</w:t>
      </w:r>
      <w:r w:rsidR="00980CD9" w:rsidRPr="00980CD9">
        <w:rPr>
          <w:rFonts w:ascii="IRBadr" w:hAnsi="IRBadr" w:cs="IRBadr"/>
          <w:color w:val="008000"/>
          <w:rtl/>
        </w:rPr>
        <w:t xml:space="preserve"> </w:t>
      </w:r>
      <w:r w:rsidR="00980CD9" w:rsidRPr="00980CD9">
        <w:rPr>
          <w:rFonts w:ascii="IRBadr" w:hAnsi="IRBadr" w:cs="IRBadr" w:hint="cs"/>
          <w:color w:val="008000"/>
          <w:rtl/>
        </w:rPr>
        <w:t>مَا</w:t>
      </w:r>
      <w:r w:rsidR="00980CD9" w:rsidRPr="00980CD9">
        <w:rPr>
          <w:rFonts w:ascii="IRBadr" w:hAnsi="IRBadr" w:cs="IRBadr"/>
          <w:color w:val="008000"/>
          <w:rtl/>
        </w:rPr>
        <w:t xml:space="preserve"> </w:t>
      </w:r>
      <w:r w:rsidR="00980CD9" w:rsidRPr="00980CD9">
        <w:rPr>
          <w:rFonts w:ascii="IRBadr" w:hAnsi="IRBadr" w:cs="IRBadr" w:hint="cs"/>
          <w:color w:val="008000"/>
          <w:rtl/>
        </w:rPr>
        <w:t>أَنْبَتَتِ</w:t>
      </w:r>
      <w:r w:rsidR="00980CD9" w:rsidRPr="00980CD9">
        <w:rPr>
          <w:rFonts w:ascii="IRBadr" w:hAnsi="IRBadr" w:cs="IRBadr"/>
          <w:color w:val="008000"/>
          <w:rtl/>
        </w:rPr>
        <w:t xml:space="preserve"> </w:t>
      </w:r>
      <w:r w:rsidR="00980CD9" w:rsidRPr="00980CD9">
        <w:rPr>
          <w:rFonts w:ascii="IRBadr" w:hAnsi="IRBadr" w:cs="IRBadr" w:hint="cs"/>
          <w:color w:val="008000"/>
          <w:rtl/>
        </w:rPr>
        <w:t>الْأَرْضُ</w:t>
      </w:r>
      <w:r w:rsidR="00980CD9" w:rsidRPr="00980CD9">
        <w:rPr>
          <w:rFonts w:ascii="IRBadr" w:hAnsi="IRBadr" w:cs="IRBadr"/>
          <w:color w:val="008000"/>
          <w:rtl/>
        </w:rPr>
        <w:t xml:space="preserve"> </w:t>
      </w:r>
      <w:r w:rsidR="00980CD9" w:rsidRPr="00980CD9">
        <w:rPr>
          <w:rFonts w:ascii="IRBadr" w:hAnsi="IRBadr" w:cs="IRBadr" w:hint="cs"/>
          <w:color w:val="008000"/>
          <w:rtl/>
        </w:rPr>
        <w:t>إِلَّا</w:t>
      </w:r>
      <w:r w:rsidR="00980CD9" w:rsidRPr="00980CD9">
        <w:rPr>
          <w:rFonts w:ascii="IRBadr" w:hAnsi="IRBadr" w:cs="IRBadr"/>
          <w:color w:val="008000"/>
          <w:rtl/>
        </w:rPr>
        <w:t xml:space="preserve"> </w:t>
      </w:r>
      <w:r w:rsidR="00980CD9" w:rsidRPr="00980CD9">
        <w:rPr>
          <w:rFonts w:ascii="IRBadr" w:hAnsi="IRBadr" w:cs="IRBadr" w:hint="cs"/>
          <w:color w:val="008000"/>
          <w:rtl/>
        </w:rPr>
        <w:t>الْمَأْكُولَ</w:t>
      </w:r>
      <w:r w:rsidR="00980CD9" w:rsidRPr="00980CD9">
        <w:rPr>
          <w:rFonts w:ascii="IRBadr" w:hAnsi="IRBadr" w:cs="IRBadr"/>
          <w:color w:val="008000"/>
          <w:rtl/>
        </w:rPr>
        <w:t xml:space="preserve"> </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الْقُطْنَ</w:t>
      </w:r>
      <w:r w:rsidR="00980CD9" w:rsidRPr="00980CD9">
        <w:rPr>
          <w:rFonts w:ascii="IRBadr" w:hAnsi="IRBadr" w:cs="IRBadr"/>
          <w:color w:val="008000"/>
          <w:rtl/>
        </w:rPr>
        <w:t xml:space="preserve"> </w:t>
      </w:r>
      <w:r w:rsidR="00980CD9" w:rsidRPr="00980CD9">
        <w:rPr>
          <w:rFonts w:ascii="IRBadr" w:hAnsi="IRBadr" w:cs="IRBadr" w:hint="cs"/>
          <w:color w:val="008000"/>
          <w:rtl/>
        </w:rPr>
        <w:t>وَ</w:t>
      </w:r>
      <w:r w:rsidR="00980CD9" w:rsidRPr="00980CD9">
        <w:rPr>
          <w:rFonts w:ascii="IRBadr" w:hAnsi="IRBadr" w:cs="IRBadr"/>
          <w:color w:val="008000"/>
          <w:rtl/>
        </w:rPr>
        <w:t xml:space="preserve"> </w:t>
      </w:r>
      <w:r w:rsidR="00980CD9" w:rsidRPr="00980CD9">
        <w:rPr>
          <w:rFonts w:ascii="IRBadr" w:hAnsi="IRBadr" w:cs="IRBadr" w:hint="cs"/>
          <w:color w:val="008000"/>
          <w:rtl/>
        </w:rPr>
        <w:t>الْكَتَّانَ</w:t>
      </w:r>
      <w:r w:rsidR="00980CD9" w:rsidRPr="00980CD9">
        <w:rPr>
          <w:rFonts w:ascii="IRBadr" w:hAnsi="IRBadr" w:cs="IRBadr"/>
          <w:color w:val="008000"/>
          <w:rtl/>
        </w:rPr>
        <w:t xml:space="preserve"> </w:t>
      </w:r>
      <w:r w:rsidR="00991D5C">
        <w:rPr>
          <w:rStyle w:val="FootnoteReference"/>
          <w:rFonts w:ascii="IRBadr" w:hAnsi="IRBadr" w:cs="IRBadr"/>
          <w:color w:val="008000"/>
          <w:rtl/>
        </w:rPr>
        <w:footnoteReference w:id="14"/>
      </w:r>
      <w:r w:rsidR="00980CD9">
        <w:rPr>
          <w:rFonts w:ascii="IRBadr" w:hAnsi="IRBadr" w:cs="IRBadr" w:hint="cs"/>
          <w:color w:val="008000"/>
          <w:rtl/>
        </w:rPr>
        <w:t>»</w:t>
      </w:r>
      <w:r w:rsidR="00752ECD">
        <w:rPr>
          <w:rFonts w:ascii="IRBadr" w:hAnsi="IRBadr" w:cs="IRBadr"/>
          <w:color w:val="008000"/>
          <w:rtl/>
        </w:rPr>
        <w:t xml:space="preserve"> </w:t>
      </w:r>
    </w:p>
    <w:p w:rsidR="00980CD9" w:rsidRPr="001B235C" w:rsidRDefault="00980CD9" w:rsidP="00980CD9">
      <w:pPr>
        <w:rPr>
          <w:rFonts w:ascii="IRBadr" w:hAnsi="IRBadr" w:cs="IRBadr"/>
          <w:rtl/>
        </w:rPr>
      </w:pPr>
      <w:r w:rsidRPr="001B235C">
        <w:rPr>
          <w:rFonts w:ascii="IRBadr" w:hAnsi="IRBadr" w:cs="IRBadr" w:hint="cs"/>
          <w:rtl/>
        </w:rPr>
        <w:t>یعنی اقتدا به امام جماعتی که ولایت اهل بیت را ندارد جایز نیست. و در آن دوره معمولا ائمه جماعت اهل تسنّن بوده‌اند. و همچنین سایر مطالبی که در این فقره آمده است، تعرّض به عامه است.</w:t>
      </w:r>
    </w:p>
    <w:p w:rsidR="00980CD9" w:rsidRPr="00991D5C" w:rsidRDefault="00880236" w:rsidP="00980CD9">
      <w:pPr>
        <w:rPr>
          <w:rFonts w:ascii="IRBadr" w:hAnsi="IRBadr" w:cs="IRBadr"/>
          <w:color w:val="008000"/>
          <w:rtl/>
        </w:rPr>
      </w:pPr>
      <w:r w:rsidRPr="002C3BA6">
        <w:rPr>
          <w:rFonts w:ascii="IRBadr" w:hAnsi="IRBadr" w:cs="IRBadr" w:hint="cs"/>
          <w:rtl/>
        </w:rPr>
        <w:t>۳.</w:t>
      </w:r>
      <w:r w:rsidR="000F040B">
        <w:rPr>
          <w:rFonts w:ascii="IRBadr" w:hAnsi="IRBadr" w:cs="IRBadr"/>
        </w:rPr>
        <w:t xml:space="preserve"> </w:t>
      </w:r>
      <w:r w:rsidR="00991D5C" w:rsidRPr="00991D5C">
        <w:rPr>
          <w:rFonts w:ascii="IRBadr" w:hAnsi="IRBadr" w:cs="IRBadr" w:hint="eastAsia"/>
          <w:color w:val="008000"/>
          <w:rtl/>
        </w:rPr>
        <w:t>«</w:t>
      </w:r>
      <w:r w:rsidR="00980CD9" w:rsidRPr="00991D5C">
        <w:rPr>
          <w:rFonts w:ascii="IRBadr" w:hAnsi="IRBadr" w:cs="IRBadr" w:hint="cs"/>
          <w:color w:val="008000"/>
          <w:rtl/>
        </w:rPr>
        <w:t>وَ</w:t>
      </w:r>
      <w:r w:rsidR="00980CD9" w:rsidRPr="00991D5C">
        <w:rPr>
          <w:rFonts w:ascii="IRBadr" w:hAnsi="IRBadr" w:cs="IRBadr"/>
          <w:color w:val="008000"/>
          <w:rtl/>
        </w:rPr>
        <w:t xml:space="preserve"> </w:t>
      </w:r>
      <w:r w:rsidR="00980CD9" w:rsidRPr="00991D5C">
        <w:rPr>
          <w:rFonts w:ascii="IRBadr" w:hAnsi="IRBadr" w:cs="IRBadr" w:hint="cs"/>
          <w:color w:val="008000"/>
          <w:rtl/>
        </w:rPr>
        <w:t>التَّقْصِيرُ</w:t>
      </w:r>
      <w:r w:rsidR="00980CD9" w:rsidRPr="00991D5C">
        <w:rPr>
          <w:rFonts w:ascii="IRBadr" w:hAnsi="IRBadr" w:cs="IRBadr"/>
          <w:color w:val="008000"/>
          <w:rtl/>
        </w:rPr>
        <w:t xml:space="preserve"> </w:t>
      </w:r>
      <w:r w:rsidR="00980CD9" w:rsidRPr="00991D5C">
        <w:rPr>
          <w:rFonts w:ascii="IRBadr" w:hAnsi="IRBadr" w:cs="IRBadr" w:hint="cs"/>
          <w:color w:val="008000"/>
          <w:rtl/>
        </w:rPr>
        <w:t>فِي</w:t>
      </w:r>
      <w:r w:rsidR="00980CD9" w:rsidRPr="00991D5C">
        <w:rPr>
          <w:rFonts w:ascii="IRBadr" w:hAnsi="IRBadr" w:cs="IRBadr"/>
          <w:color w:val="008000"/>
          <w:rtl/>
        </w:rPr>
        <w:t xml:space="preserve"> </w:t>
      </w:r>
      <w:r w:rsidR="00980CD9" w:rsidRPr="00991D5C">
        <w:rPr>
          <w:rFonts w:ascii="IRBadr" w:hAnsi="IRBadr" w:cs="IRBadr" w:hint="cs"/>
          <w:color w:val="008000"/>
          <w:rtl/>
        </w:rPr>
        <w:t>ثَمَانِيَةِ</w:t>
      </w:r>
      <w:r w:rsidR="00980CD9" w:rsidRPr="00991D5C">
        <w:rPr>
          <w:rFonts w:ascii="IRBadr" w:hAnsi="IRBadr" w:cs="IRBadr"/>
          <w:color w:val="008000"/>
          <w:rtl/>
        </w:rPr>
        <w:t xml:space="preserve"> </w:t>
      </w:r>
      <w:r w:rsidR="00980CD9" w:rsidRPr="00991D5C">
        <w:rPr>
          <w:rFonts w:ascii="IRBadr" w:hAnsi="IRBadr" w:cs="IRBadr" w:hint="cs"/>
          <w:color w:val="008000"/>
          <w:rtl/>
        </w:rPr>
        <w:t>فَرَاسِخ‏</w:t>
      </w:r>
      <w:r w:rsidR="00843170">
        <w:rPr>
          <w:rStyle w:val="FootnoteReference"/>
          <w:rFonts w:ascii="IRBadr" w:hAnsi="IRBadr" w:cs="IRBadr"/>
          <w:color w:val="008000"/>
          <w:rtl/>
        </w:rPr>
        <w:footnoteReference w:id="15"/>
      </w:r>
      <w:r w:rsidR="00991D5C" w:rsidRPr="00991D5C">
        <w:rPr>
          <w:rFonts w:ascii="IRBadr" w:hAnsi="IRBadr" w:cs="IRBadr" w:hint="eastAsia"/>
          <w:color w:val="008000"/>
          <w:rtl/>
        </w:rPr>
        <w:t>»</w:t>
      </w:r>
      <w:r w:rsidR="00991D5C">
        <w:rPr>
          <w:rFonts w:ascii="IRBadr" w:hAnsi="IRBadr" w:cs="IRBadr"/>
          <w:color w:val="008000"/>
          <w:rtl/>
        </w:rPr>
        <w:t xml:space="preserve"> </w:t>
      </w:r>
    </w:p>
    <w:p w:rsidR="00980CD9" w:rsidRPr="001B235C" w:rsidRDefault="00980CD9" w:rsidP="00980CD9">
      <w:pPr>
        <w:rPr>
          <w:rFonts w:ascii="IRBadr" w:hAnsi="IRBadr" w:cs="IRBadr"/>
          <w:rtl/>
        </w:rPr>
      </w:pPr>
      <w:r w:rsidRPr="001B235C">
        <w:rPr>
          <w:rFonts w:ascii="IRBadr" w:hAnsi="IRBadr" w:cs="IRBadr" w:hint="cs"/>
          <w:rtl/>
        </w:rPr>
        <w:t xml:space="preserve">هیچ یک از اهل سنت، هشت فرسخی نیستند بلکه برخی کمتر و برخی بیشتر گفته‌اند. </w:t>
      </w:r>
    </w:p>
    <w:p w:rsidR="00980CD9" w:rsidRPr="00991D5C" w:rsidRDefault="00880236" w:rsidP="00980CD9">
      <w:pPr>
        <w:rPr>
          <w:rFonts w:ascii="IRBadr" w:hAnsi="IRBadr" w:cs="IRBadr"/>
          <w:color w:val="008000"/>
          <w:rtl/>
        </w:rPr>
      </w:pPr>
      <w:r w:rsidRPr="002C3BA6">
        <w:rPr>
          <w:rFonts w:ascii="IRBadr" w:hAnsi="IRBadr" w:cs="IRBadr" w:hint="cs"/>
          <w:rtl/>
        </w:rPr>
        <w:t>۴.</w:t>
      </w:r>
      <w:r>
        <w:rPr>
          <w:rFonts w:ascii="IRBadr" w:hAnsi="IRBadr" w:cs="IRBadr" w:hint="cs"/>
          <w:color w:val="008000"/>
          <w:rtl/>
        </w:rPr>
        <w:t xml:space="preserve"> </w:t>
      </w:r>
      <w:r w:rsidR="00991D5C" w:rsidRPr="00991D5C">
        <w:rPr>
          <w:rFonts w:ascii="IRBadr" w:hAnsi="IRBadr" w:cs="IRBadr" w:hint="eastAsia"/>
          <w:color w:val="008000"/>
          <w:rtl/>
        </w:rPr>
        <w:t>«</w:t>
      </w:r>
      <w:r w:rsidR="00980CD9" w:rsidRPr="00991D5C">
        <w:rPr>
          <w:rFonts w:ascii="IRBadr" w:hAnsi="IRBadr" w:cs="IRBadr" w:hint="cs"/>
          <w:color w:val="008000"/>
          <w:rtl/>
        </w:rPr>
        <w:t>الْإِجْهَارُ</w:t>
      </w:r>
      <w:r w:rsidR="00980CD9" w:rsidRPr="00991D5C">
        <w:rPr>
          <w:rFonts w:ascii="IRBadr" w:hAnsi="IRBadr" w:cs="IRBadr"/>
          <w:color w:val="008000"/>
          <w:rtl/>
        </w:rPr>
        <w:t xml:space="preserve"> </w:t>
      </w:r>
      <w:r w:rsidR="00980CD9" w:rsidRPr="00991D5C">
        <w:rPr>
          <w:rFonts w:ascii="IRBadr" w:hAnsi="IRBadr" w:cs="IRBadr" w:hint="cs"/>
          <w:color w:val="008000"/>
          <w:rtl/>
        </w:rPr>
        <w:t>بِ</w:t>
      </w:r>
      <w:r w:rsidR="00980CD9" w:rsidRPr="00991D5C">
        <w:rPr>
          <w:rFonts w:ascii="IRBadr" w:hAnsi="IRBadr" w:cs="IRBadr"/>
          <w:color w:val="008000"/>
          <w:rtl/>
        </w:rPr>
        <w:t xml:space="preserve"> </w:t>
      </w:r>
      <w:r w:rsidR="00980CD9" w:rsidRPr="00991D5C">
        <w:rPr>
          <w:rFonts w:ascii="IRBadr" w:hAnsi="IRBadr" w:cs="IRBadr" w:hint="cs"/>
          <w:color w:val="008000"/>
          <w:rtl/>
        </w:rPr>
        <w:t>بِسْمِ</w:t>
      </w:r>
      <w:r w:rsidR="00980CD9" w:rsidRPr="00991D5C">
        <w:rPr>
          <w:rFonts w:ascii="IRBadr" w:hAnsi="IRBadr" w:cs="IRBadr"/>
          <w:color w:val="008000"/>
          <w:rtl/>
        </w:rPr>
        <w:t xml:space="preserve"> </w:t>
      </w:r>
      <w:r w:rsidR="00980CD9" w:rsidRPr="00991D5C">
        <w:rPr>
          <w:rFonts w:ascii="IRBadr" w:hAnsi="IRBadr" w:cs="IRBadr" w:hint="cs"/>
          <w:color w:val="008000"/>
          <w:rtl/>
        </w:rPr>
        <w:t>اللَّهِ</w:t>
      </w:r>
      <w:r w:rsidR="00980CD9" w:rsidRPr="00991D5C">
        <w:rPr>
          <w:rFonts w:ascii="IRBadr" w:hAnsi="IRBadr" w:cs="IRBadr"/>
          <w:color w:val="008000"/>
          <w:rtl/>
        </w:rPr>
        <w:t xml:space="preserve"> </w:t>
      </w:r>
      <w:r w:rsidR="00980CD9" w:rsidRPr="00991D5C">
        <w:rPr>
          <w:rFonts w:ascii="IRBadr" w:hAnsi="IRBadr" w:cs="IRBadr" w:hint="cs"/>
          <w:color w:val="008000"/>
          <w:rtl/>
        </w:rPr>
        <w:t>الرَّحْمنِ</w:t>
      </w:r>
      <w:r w:rsidR="00980CD9" w:rsidRPr="00991D5C">
        <w:rPr>
          <w:rFonts w:ascii="IRBadr" w:hAnsi="IRBadr" w:cs="IRBadr"/>
          <w:color w:val="008000"/>
          <w:rtl/>
        </w:rPr>
        <w:t xml:space="preserve"> </w:t>
      </w:r>
      <w:r w:rsidR="00980CD9" w:rsidRPr="00991D5C">
        <w:rPr>
          <w:rFonts w:ascii="IRBadr" w:hAnsi="IRBadr" w:cs="IRBadr" w:hint="cs"/>
          <w:color w:val="008000"/>
          <w:rtl/>
        </w:rPr>
        <w:t>الرَّحِيمِ</w:t>
      </w:r>
      <w:r w:rsidR="00980CD9" w:rsidRPr="00991D5C">
        <w:rPr>
          <w:rFonts w:ascii="IRBadr" w:hAnsi="IRBadr" w:cs="IRBadr"/>
          <w:color w:val="008000"/>
          <w:rtl/>
        </w:rPr>
        <w:t xml:space="preserve"> </w:t>
      </w:r>
      <w:r w:rsidR="00980CD9" w:rsidRPr="00991D5C">
        <w:rPr>
          <w:rFonts w:ascii="IRBadr" w:hAnsi="IRBadr" w:cs="IRBadr" w:hint="cs"/>
          <w:color w:val="008000"/>
          <w:rtl/>
        </w:rPr>
        <w:t>فِي</w:t>
      </w:r>
      <w:r w:rsidR="00980CD9" w:rsidRPr="00991D5C">
        <w:rPr>
          <w:rFonts w:ascii="IRBadr" w:hAnsi="IRBadr" w:cs="IRBadr"/>
          <w:color w:val="008000"/>
          <w:rtl/>
        </w:rPr>
        <w:t xml:space="preserve"> </w:t>
      </w:r>
      <w:r w:rsidR="00980CD9" w:rsidRPr="00991D5C">
        <w:rPr>
          <w:rFonts w:ascii="IRBadr" w:hAnsi="IRBadr" w:cs="IRBadr" w:hint="cs"/>
          <w:color w:val="008000"/>
          <w:rtl/>
        </w:rPr>
        <w:t>الصَّلَاةِ</w:t>
      </w:r>
      <w:r w:rsidR="00980CD9" w:rsidRPr="00991D5C">
        <w:rPr>
          <w:rFonts w:ascii="IRBadr" w:hAnsi="IRBadr" w:cs="IRBadr"/>
          <w:color w:val="008000"/>
          <w:rtl/>
        </w:rPr>
        <w:t xml:space="preserve"> </w:t>
      </w:r>
      <w:r w:rsidR="00980CD9" w:rsidRPr="00991D5C">
        <w:rPr>
          <w:rFonts w:ascii="IRBadr" w:hAnsi="IRBadr" w:cs="IRBadr" w:hint="cs"/>
          <w:color w:val="008000"/>
          <w:rtl/>
        </w:rPr>
        <w:t>وَاجِبٌ</w:t>
      </w:r>
      <w:r w:rsidR="00843170">
        <w:rPr>
          <w:rStyle w:val="FootnoteReference"/>
          <w:rFonts w:ascii="IRBadr" w:hAnsi="IRBadr" w:cs="IRBadr"/>
          <w:color w:val="008000"/>
          <w:rtl/>
        </w:rPr>
        <w:footnoteReference w:id="16"/>
      </w:r>
      <w:r w:rsidR="00991D5C" w:rsidRPr="00991D5C">
        <w:rPr>
          <w:rFonts w:ascii="IRBadr" w:hAnsi="IRBadr" w:cs="IRBadr" w:hint="eastAsia"/>
          <w:color w:val="008000"/>
          <w:rtl/>
        </w:rPr>
        <w:t>»</w:t>
      </w:r>
      <w:r w:rsidR="00991D5C">
        <w:rPr>
          <w:rFonts w:ascii="IRBadr" w:hAnsi="IRBadr" w:cs="IRBadr"/>
          <w:color w:val="008000"/>
          <w:rtl/>
        </w:rPr>
        <w:t xml:space="preserve"> </w:t>
      </w:r>
    </w:p>
    <w:p w:rsidR="00980CD9" w:rsidRPr="001B235C" w:rsidRDefault="00980CD9" w:rsidP="00980CD9">
      <w:pPr>
        <w:rPr>
          <w:rFonts w:ascii="IRBadr" w:hAnsi="IRBadr" w:cs="IRBadr"/>
        </w:rPr>
      </w:pPr>
      <w:r w:rsidRPr="001B235C">
        <w:rPr>
          <w:rFonts w:ascii="IRBadr" w:hAnsi="IRBadr" w:cs="IRBadr" w:hint="cs"/>
          <w:rtl/>
        </w:rPr>
        <w:t>این هم از مختصّات شیعه است.</w:t>
      </w:r>
    </w:p>
    <w:p w:rsidR="00980CD9" w:rsidRPr="00991D5C" w:rsidRDefault="00880236" w:rsidP="00980CD9">
      <w:pPr>
        <w:rPr>
          <w:rFonts w:ascii="IRBadr" w:hAnsi="IRBadr" w:cs="IRBadr"/>
          <w:color w:val="008000"/>
          <w:rtl/>
        </w:rPr>
      </w:pPr>
      <w:r w:rsidRPr="002C3BA6">
        <w:rPr>
          <w:rFonts w:ascii="IRBadr" w:hAnsi="IRBadr" w:cs="IRBadr" w:hint="cs"/>
          <w:rtl/>
        </w:rPr>
        <w:t>۵.</w:t>
      </w:r>
      <w:r>
        <w:rPr>
          <w:rFonts w:ascii="IRBadr" w:hAnsi="IRBadr" w:cs="IRBadr" w:hint="cs"/>
          <w:color w:val="008000"/>
          <w:rtl/>
        </w:rPr>
        <w:t xml:space="preserve"> </w:t>
      </w:r>
      <w:r w:rsidR="00991D5C" w:rsidRPr="00991D5C">
        <w:rPr>
          <w:rFonts w:ascii="IRBadr" w:hAnsi="IRBadr" w:cs="IRBadr" w:hint="eastAsia"/>
          <w:color w:val="008000"/>
          <w:rtl/>
        </w:rPr>
        <w:t>«</w:t>
      </w:r>
      <w:r w:rsidR="00980CD9" w:rsidRPr="00991D5C">
        <w:rPr>
          <w:rFonts w:ascii="IRBadr" w:hAnsi="IRBadr" w:cs="IRBadr" w:hint="cs"/>
          <w:color w:val="008000"/>
          <w:rtl/>
        </w:rPr>
        <w:t>وَ</w:t>
      </w:r>
      <w:r w:rsidR="00980CD9" w:rsidRPr="00991D5C">
        <w:rPr>
          <w:rFonts w:ascii="IRBadr" w:hAnsi="IRBadr" w:cs="IRBadr"/>
          <w:color w:val="008000"/>
          <w:rtl/>
        </w:rPr>
        <w:t xml:space="preserve"> </w:t>
      </w:r>
      <w:r w:rsidR="00980CD9" w:rsidRPr="00991D5C">
        <w:rPr>
          <w:rFonts w:ascii="IRBadr" w:hAnsi="IRBadr" w:cs="IRBadr" w:hint="cs"/>
          <w:color w:val="008000"/>
          <w:rtl/>
        </w:rPr>
        <w:t>لَا</w:t>
      </w:r>
      <w:r w:rsidR="00980CD9" w:rsidRPr="00991D5C">
        <w:rPr>
          <w:rFonts w:ascii="IRBadr" w:hAnsi="IRBadr" w:cs="IRBadr"/>
          <w:color w:val="008000"/>
          <w:rtl/>
        </w:rPr>
        <w:t xml:space="preserve"> </w:t>
      </w:r>
      <w:r w:rsidR="00980CD9" w:rsidRPr="00991D5C">
        <w:rPr>
          <w:rFonts w:ascii="IRBadr" w:hAnsi="IRBadr" w:cs="IRBadr" w:hint="cs"/>
          <w:color w:val="008000"/>
          <w:rtl/>
        </w:rPr>
        <w:t>يَحِلُّ</w:t>
      </w:r>
      <w:r w:rsidR="00980CD9" w:rsidRPr="00991D5C">
        <w:rPr>
          <w:rFonts w:ascii="IRBadr" w:hAnsi="IRBadr" w:cs="IRBadr"/>
          <w:color w:val="008000"/>
          <w:rtl/>
        </w:rPr>
        <w:t xml:space="preserve"> </w:t>
      </w:r>
      <w:r w:rsidR="00980CD9" w:rsidRPr="00991D5C">
        <w:rPr>
          <w:rFonts w:ascii="IRBadr" w:hAnsi="IRBadr" w:cs="IRBadr" w:hint="cs"/>
          <w:color w:val="008000"/>
          <w:rtl/>
        </w:rPr>
        <w:t>أَنْ</w:t>
      </w:r>
      <w:r w:rsidR="00980CD9" w:rsidRPr="00991D5C">
        <w:rPr>
          <w:rFonts w:ascii="IRBadr" w:hAnsi="IRBadr" w:cs="IRBadr"/>
          <w:color w:val="008000"/>
          <w:rtl/>
        </w:rPr>
        <w:t xml:space="preserve"> </w:t>
      </w:r>
      <w:r w:rsidR="00980CD9" w:rsidRPr="00991D5C">
        <w:rPr>
          <w:rFonts w:ascii="IRBadr" w:hAnsi="IRBadr" w:cs="IRBadr" w:hint="cs"/>
          <w:color w:val="008000"/>
          <w:rtl/>
        </w:rPr>
        <w:t>تُدْفَعَ</w:t>
      </w:r>
      <w:r w:rsidR="00980CD9" w:rsidRPr="00991D5C">
        <w:rPr>
          <w:rFonts w:ascii="IRBadr" w:hAnsi="IRBadr" w:cs="IRBadr"/>
          <w:color w:val="008000"/>
          <w:rtl/>
        </w:rPr>
        <w:t xml:space="preserve"> </w:t>
      </w:r>
      <w:r w:rsidR="00980CD9" w:rsidRPr="00991D5C">
        <w:rPr>
          <w:rFonts w:ascii="IRBadr" w:hAnsi="IRBadr" w:cs="IRBadr" w:hint="cs"/>
          <w:color w:val="008000"/>
          <w:rtl/>
        </w:rPr>
        <w:t>الزَّكَاةُ</w:t>
      </w:r>
      <w:r w:rsidR="00980CD9" w:rsidRPr="00991D5C">
        <w:rPr>
          <w:rFonts w:ascii="IRBadr" w:hAnsi="IRBadr" w:cs="IRBadr"/>
          <w:color w:val="008000"/>
          <w:rtl/>
        </w:rPr>
        <w:t xml:space="preserve"> </w:t>
      </w:r>
      <w:r w:rsidR="00980CD9" w:rsidRPr="00991D5C">
        <w:rPr>
          <w:rFonts w:ascii="IRBadr" w:hAnsi="IRBadr" w:cs="IRBadr" w:hint="cs"/>
          <w:color w:val="008000"/>
          <w:rtl/>
        </w:rPr>
        <w:t>إِلَّا</w:t>
      </w:r>
      <w:r w:rsidR="00980CD9" w:rsidRPr="00991D5C">
        <w:rPr>
          <w:rFonts w:ascii="IRBadr" w:hAnsi="IRBadr" w:cs="IRBadr"/>
          <w:color w:val="008000"/>
          <w:rtl/>
        </w:rPr>
        <w:t xml:space="preserve"> </w:t>
      </w:r>
      <w:r w:rsidR="00980CD9" w:rsidRPr="00991D5C">
        <w:rPr>
          <w:rFonts w:ascii="IRBadr" w:hAnsi="IRBadr" w:cs="IRBadr" w:hint="cs"/>
          <w:color w:val="008000"/>
          <w:rtl/>
        </w:rPr>
        <w:t>إِلَى</w:t>
      </w:r>
      <w:r w:rsidR="00980CD9" w:rsidRPr="00991D5C">
        <w:rPr>
          <w:rFonts w:ascii="IRBadr" w:hAnsi="IRBadr" w:cs="IRBadr"/>
          <w:color w:val="008000"/>
          <w:rtl/>
        </w:rPr>
        <w:t xml:space="preserve"> </w:t>
      </w:r>
      <w:r w:rsidR="00980CD9" w:rsidRPr="00991D5C">
        <w:rPr>
          <w:rFonts w:ascii="IRBadr" w:hAnsi="IRBadr" w:cs="IRBadr" w:hint="cs"/>
          <w:color w:val="008000"/>
          <w:rtl/>
        </w:rPr>
        <w:t>أَهْلِ</w:t>
      </w:r>
      <w:r w:rsidR="00980CD9" w:rsidRPr="00991D5C">
        <w:rPr>
          <w:rFonts w:ascii="IRBadr" w:hAnsi="IRBadr" w:cs="IRBadr"/>
          <w:color w:val="008000"/>
          <w:rtl/>
        </w:rPr>
        <w:t xml:space="preserve"> </w:t>
      </w:r>
      <w:r w:rsidR="00980CD9" w:rsidRPr="00991D5C">
        <w:rPr>
          <w:rFonts w:ascii="IRBadr" w:hAnsi="IRBadr" w:cs="IRBadr" w:hint="cs"/>
          <w:color w:val="008000"/>
          <w:rtl/>
        </w:rPr>
        <w:t>الْوَلَايَةِ</w:t>
      </w:r>
      <w:r w:rsidR="00980CD9" w:rsidRPr="00991D5C">
        <w:rPr>
          <w:rFonts w:ascii="IRBadr" w:hAnsi="IRBadr" w:cs="IRBadr"/>
          <w:color w:val="008000"/>
          <w:rtl/>
        </w:rPr>
        <w:t xml:space="preserve"> </w:t>
      </w:r>
      <w:r w:rsidR="00980CD9" w:rsidRPr="00991D5C">
        <w:rPr>
          <w:rFonts w:ascii="IRBadr" w:hAnsi="IRBadr" w:cs="IRBadr" w:hint="cs"/>
          <w:color w:val="008000"/>
          <w:rtl/>
        </w:rPr>
        <w:t>وَ</w:t>
      </w:r>
      <w:r w:rsidR="00980CD9" w:rsidRPr="00991D5C">
        <w:rPr>
          <w:rFonts w:ascii="IRBadr" w:hAnsi="IRBadr" w:cs="IRBadr"/>
          <w:color w:val="008000"/>
          <w:rtl/>
        </w:rPr>
        <w:t xml:space="preserve"> </w:t>
      </w:r>
      <w:r w:rsidR="00980CD9" w:rsidRPr="00991D5C">
        <w:rPr>
          <w:rFonts w:ascii="IRBadr" w:hAnsi="IRBadr" w:cs="IRBadr" w:hint="cs"/>
          <w:color w:val="008000"/>
          <w:rtl/>
        </w:rPr>
        <w:t>الْمَعْرِفَةِ</w:t>
      </w:r>
      <w:r w:rsidR="00843170">
        <w:rPr>
          <w:rStyle w:val="FootnoteReference"/>
          <w:rFonts w:ascii="IRBadr" w:hAnsi="IRBadr" w:cs="IRBadr"/>
          <w:color w:val="008000"/>
          <w:rtl/>
        </w:rPr>
        <w:footnoteReference w:id="17"/>
      </w:r>
      <w:r w:rsidR="00991D5C" w:rsidRPr="00991D5C">
        <w:rPr>
          <w:rFonts w:ascii="IRBadr" w:hAnsi="IRBadr" w:cs="IRBadr" w:hint="eastAsia"/>
          <w:color w:val="008000"/>
          <w:rtl/>
        </w:rPr>
        <w:t>»</w:t>
      </w:r>
      <w:r w:rsidR="00991D5C">
        <w:rPr>
          <w:rFonts w:ascii="IRBadr" w:hAnsi="IRBadr" w:cs="IRBadr"/>
          <w:color w:val="008000"/>
          <w:rtl/>
        </w:rPr>
        <w:t xml:space="preserve"> </w:t>
      </w:r>
    </w:p>
    <w:p w:rsidR="00980CD9" w:rsidRPr="001B235C" w:rsidRDefault="004B3709" w:rsidP="00980CD9">
      <w:pPr>
        <w:rPr>
          <w:rFonts w:ascii="IRBadr" w:hAnsi="IRBadr" w:cs="IRBadr"/>
        </w:rPr>
      </w:pPr>
      <w:r w:rsidRPr="001B235C">
        <w:rPr>
          <w:rFonts w:ascii="IRBadr" w:hAnsi="IRBadr" w:cs="IRBadr" w:hint="cs"/>
          <w:rtl/>
        </w:rPr>
        <w:t>یعنی زکات را فقط به فرد شیعه می‌شود پرداخت کرد و پرداخت آن به اهل سنت جایز نیست.</w:t>
      </w:r>
      <w:r w:rsidR="00337C1A" w:rsidRPr="001B235C">
        <w:rPr>
          <w:rFonts w:ascii="IRBadr" w:hAnsi="IRBadr" w:cs="IRBadr" w:hint="cs"/>
          <w:rtl/>
        </w:rPr>
        <w:t xml:space="preserve"> در ادامه روایت پس از شمردن مواردی که زکات دارد، بیان می‌کند:</w:t>
      </w:r>
    </w:p>
    <w:p w:rsidR="001A24ED" w:rsidRPr="00991D5C" w:rsidRDefault="00880236" w:rsidP="00540256">
      <w:pPr>
        <w:rPr>
          <w:rFonts w:ascii="IRBadr" w:hAnsi="IRBadr" w:cs="IRBadr"/>
          <w:color w:val="008000"/>
        </w:rPr>
      </w:pPr>
      <w:r>
        <w:rPr>
          <w:rFonts w:ascii="IRBadr" w:hAnsi="IRBadr" w:cs="IRBadr" w:hint="cs"/>
          <w:rtl/>
        </w:rPr>
        <w:t xml:space="preserve">۶. </w:t>
      </w:r>
      <w:r w:rsidR="00991D5C" w:rsidRPr="00991D5C">
        <w:rPr>
          <w:rFonts w:ascii="IRBadr" w:hAnsi="IRBadr" w:cs="IRBadr" w:hint="eastAsia"/>
          <w:color w:val="008000"/>
          <w:rtl/>
        </w:rPr>
        <w:t>«</w:t>
      </w:r>
      <w:r w:rsidR="001A24ED" w:rsidRPr="00991D5C">
        <w:rPr>
          <w:rFonts w:ascii="IRBadr" w:hAnsi="IRBadr" w:cs="IRBadr" w:hint="cs"/>
          <w:color w:val="008000"/>
          <w:rtl/>
        </w:rPr>
        <w:t>وَ</w:t>
      </w:r>
      <w:r w:rsidR="001A24ED" w:rsidRPr="00991D5C">
        <w:rPr>
          <w:rFonts w:ascii="IRBadr" w:hAnsi="IRBadr" w:cs="IRBadr"/>
          <w:color w:val="008000"/>
          <w:rtl/>
        </w:rPr>
        <w:t xml:space="preserve"> </w:t>
      </w:r>
      <w:r w:rsidR="001A24ED" w:rsidRPr="00991D5C">
        <w:rPr>
          <w:rFonts w:ascii="IRBadr" w:hAnsi="IRBadr" w:cs="IRBadr" w:hint="cs"/>
          <w:color w:val="008000"/>
          <w:rtl/>
        </w:rPr>
        <w:t>لَا</w:t>
      </w:r>
      <w:r w:rsidR="001A24ED" w:rsidRPr="00991D5C">
        <w:rPr>
          <w:rFonts w:ascii="IRBadr" w:hAnsi="IRBadr" w:cs="IRBadr"/>
          <w:color w:val="008000"/>
          <w:rtl/>
        </w:rPr>
        <w:t xml:space="preserve"> </w:t>
      </w:r>
      <w:r w:rsidR="001A24ED" w:rsidRPr="00991D5C">
        <w:rPr>
          <w:rFonts w:ascii="IRBadr" w:hAnsi="IRBadr" w:cs="IRBadr" w:hint="cs"/>
          <w:color w:val="008000"/>
          <w:rtl/>
        </w:rPr>
        <w:t>يَجُوزُ</w:t>
      </w:r>
      <w:r w:rsidR="001A24ED" w:rsidRPr="00991D5C">
        <w:rPr>
          <w:rFonts w:ascii="IRBadr" w:hAnsi="IRBadr" w:cs="IRBadr"/>
          <w:color w:val="008000"/>
          <w:rtl/>
        </w:rPr>
        <w:t xml:space="preserve"> </w:t>
      </w:r>
      <w:r w:rsidR="001A24ED" w:rsidRPr="00991D5C">
        <w:rPr>
          <w:rFonts w:ascii="IRBadr" w:hAnsi="IRBadr" w:cs="IRBadr" w:hint="cs"/>
          <w:color w:val="008000"/>
          <w:rtl/>
        </w:rPr>
        <w:t>دَفْعُ</w:t>
      </w:r>
      <w:r w:rsidR="001A24ED" w:rsidRPr="00991D5C">
        <w:rPr>
          <w:rFonts w:ascii="IRBadr" w:hAnsi="IRBadr" w:cs="IRBadr"/>
          <w:color w:val="008000"/>
          <w:rtl/>
        </w:rPr>
        <w:t xml:space="preserve"> </w:t>
      </w:r>
      <w:r w:rsidR="001A24ED" w:rsidRPr="00991D5C">
        <w:rPr>
          <w:rFonts w:ascii="IRBadr" w:hAnsi="IRBadr" w:cs="IRBadr" w:hint="cs"/>
          <w:color w:val="008000"/>
          <w:rtl/>
        </w:rPr>
        <w:t>ذَلِكَ</w:t>
      </w:r>
      <w:r w:rsidR="001A24ED" w:rsidRPr="00991D5C">
        <w:rPr>
          <w:rFonts w:ascii="IRBadr" w:hAnsi="IRBadr" w:cs="IRBadr"/>
          <w:color w:val="008000"/>
          <w:rtl/>
        </w:rPr>
        <w:t xml:space="preserve"> </w:t>
      </w:r>
      <w:r w:rsidR="001A24ED" w:rsidRPr="00991D5C">
        <w:rPr>
          <w:rFonts w:ascii="IRBadr" w:hAnsi="IRBadr" w:cs="IRBadr" w:hint="cs"/>
          <w:color w:val="008000"/>
          <w:rtl/>
        </w:rPr>
        <w:t>أَجْمَعَ</w:t>
      </w:r>
      <w:r w:rsidR="001A24ED" w:rsidRPr="00991D5C">
        <w:rPr>
          <w:rFonts w:ascii="IRBadr" w:hAnsi="IRBadr" w:cs="IRBadr"/>
          <w:color w:val="008000"/>
          <w:rtl/>
        </w:rPr>
        <w:t xml:space="preserve"> </w:t>
      </w:r>
      <w:r w:rsidR="001A24ED" w:rsidRPr="00991D5C">
        <w:rPr>
          <w:rFonts w:ascii="IRBadr" w:hAnsi="IRBadr" w:cs="IRBadr" w:hint="cs"/>
          <w:color w:val="008000"/>
          <w:rtl/>
        </w:rPr>
        <w:t>إِلَّا</w:t>
      </w:r>
      <w:r w:rsidR="001A24ED" w:rsidRPr="00991D5C">
        <w:rPr>
          <w:rFonts w:ascii="IRBadr" w:hAnsi="IRBadr" w:cs="IRBadr"/>
          <w:color w:val="008000"/>
          <w:rtl/>
        </w:rPr>
        <w:t xml:space="preserve"> </w:t>
      </w:r>
      <w:r w:rsidR="001A24ED" w:rsidRPr="00991D5C">
        <w:rPr>
          <w:rFonts w:ascii="IRBadr" w:hAnsi="IRBadr" w:cs="IRBadr" w:hint="cs"/>
          <w:color w:val="008000"/>
          <w:rtl/>
        </w:rPr>
        <w:t>إِلَى</w:t>
      </w:r>
      <w:r w:rsidR="001A24ED" w:rsidRPr="00991D5C">
        <w:rPr>
          <w:rFonts w:ascii="IRBadr" w:hAnsi="IRBadr" w:cs="IRBadr"/>
          <w:color w:val="008000"/>
          <w:rtl/>
        </w:rPr>
        <w:t xml:space="preserve"> </w:t>
      </w:r>
      <w:r w:rsidR="001A24ED" w:rsidRPr="00991D5C">
        <w:rPr>
          <w:rFonts w:ascii="IRBadr" w:hAnsi="IRBadr" w:cs="IRBadr" w:hint="cs"/>
          <w:color w:val="008000"/>
          <w:rtl/>
        </w:rPr>
        <w:t>أَهْلِ</w:t>
      </w:r>
      <w:r w:rsidR="001A24ED" w:rsidRPr="00991D5C">
        <w:rPr>
          <w:rFonts w:ascii="IRBadr" w:hAnsi="IRBadr" w:cs="IRBadr"/>
          <w:color w:val="008000"/>
          <w:rtl/>
        </w:rPr>
        <w:t xml:space="preserve"> </w:t>
      </w:r>
      <w:r w:rsidR="001A24ED" w:rsidRPr="00991D5C">
        <w:rPr>
          <w:rFonts w:ascii="IRBadr" w:hAnsi="IRBadr" w:cs="IRBadr" w:hint="cs"/>
          <w:color w:val="008000"/>
          <w:rtl/>
        </w:rPr>
        <w:t>الْوَلَايَةِ</w:t>
      </w:r>
      <w:r w:rsidR="001A24ED" w:rsidRPr="00991D5C">
        <w:rPr>
          <w:rFonts w:ascii="IRBadr" w:hAnsi="IRBadr" w:cs="IRBadr"/>
          <w:color w:val="008000"/>
          <w:rtl/>
        </w:rPr>
        <w:t xml:space="preserve"> </w:t>
      </w:r>
      <w:r w:rsidR="001A24ED" w:rsidRPr="00991D5C">
        <w:rPr>
          <w:rFonts w:ascii="IRBadr" w:hAnsi="IRBadr" w:cs="IRBadr" w:hint="cs"/>
          <w:color w:val="008000"/>
          <w:rtl/>
        </w:rPr>
        <w:t>وَ</w:t>
      </w:r>
      <w:r w:rsidR="001A24ED" w:rsidRPr="00991D5C">
        <w:rPr>
          <w:rFonts w:ascii="IRBadr" w:hAnsi="IRBadr" w:cs="IRBadr"/>
          <w:color w:val="008000"/>
          <w:rtl/>
        </w:rPr>
        <w:t xml:space="preserve"> </w:t>
      </w:r>
      <w:r w:rsidR="001A24ED" w:rsidRPr="00991D5C">
        <w:rPr>
          <w:rFonts w:ascii="IRBadr" w:hAnsi="IRBadr" w:cs="IRBadr" w:hint="cs"/>
          <w:color w:val="008000"/>
          <w:rtl/>
        </w:rPr>
        <w:t>الْمَعْرِفَةِ</w:t>
      </w:r>
      <w:r w:rsidR="00584C03">
        <w:rPr>
          <w:rStyle w:val="FootnoteReference"/>
          <w:rFonts w:ascii="IRBadr" w:hAnsi="IRBadr" w:cs="IRBadr"/>
          <w:color w:val="008000"/>
          <w:rtl/>
        </w:rPr>
        <w:footnoteReference w:id="18"/>
      </w:r>
      <w:r w:rsidR="00991D5C" w:rsidRPr="00991D5C">
        <w:rPr>
          <w:rFonts w:ascii="IRBadr" w:hAnsi="IRBadr" w:cs="IRBadr" w:hint="eastAsia"/>
          <w:color w:val="008000"/>
          <w:rtl/>
        </w:rPr>
        <w:t>»</w:t>
      </w:r>
      <w:r w:rsidR="00991D5C">
        <w:rPr>
          <w:rFonts w:ascii="IRBadr" w:hAnsi="IRBadr" w:cs="IRBadr"/>
          <w:color w:val="008000"/>
          <w:rtl/>
        </w:rPr>
        <w:t xml:space="preserve"> </w:t>
      </w:r>
    </w:p>
    <w:p w:rsidR="001A24ED" w:rsidRDefault="001A24ED" w:rsidP="00540256">
      <w:pPr>
        <w:rPr>
          <w:rFonts w:ascii="IRBadr" w:hAnsi="IRBadr" w:cs="IRBadr"/>
          <w:rtl/>
        </w:rPr>
      </w:pPr>
      <w:r>
        <w:rPr>
          <w:rFonts w:ascii="IRBadr" w:hAnsi="IRBadr" w:cs="IRBadr" w:hint="cs"/>
          <w:rtl/>
        </w:rPr>
        <w:t>این فقره نیز مثل فقره ‌قبل است.</w:t>
      </w:r>
    </w:p>
    <w:p w:rsidR="00606FD9" w:rsidRPr="00991D5C" w:rsidRDefault="00880236" w:rsidP="00540256">
      <w:pPr>
        <w:rPr>
          <w:rFonts w:ascii="IRBadr" w:hAnsi="IRBadr" w:cs="IRBadr"/>
          <w:color w:val="008000"/>
          <w:rtl/>
        </w:rPr>
      </w:pPr>
      <w:r>
        <w:rPr>
          <w:rFonts w:ascii="IRBadr" w:hAnsi="IRBadr" w:cs="IRBadr" w:hint="cs"/>
          <w:rtl/>
        </w:rPr>
        <w:t xml:space="preserve">۷. </w:t>
      </w:r>
      <w:r w:rsidR="00991D5C" w:rsidRPr="00991D5C">
        <w:rPr>
          <w:rFonts w:ascii="IRBadr" w:hAnsi="IRBadr" w:cs="IRBadr" w:hint="eastAsia"/>
          <w:color w:val="008000"/>
          <w:rtl/>
        </w:rPr>
        <w:t>«</w:t>
      </w:r>
      <w:r w:rsidR="00606FD9" w:rsidRPr="00991D5C">
        <w:rPr>
          <w:rFonts w:ascii="IRBadr" w:hAnsi="IRBadr" w:cs="IRBadr" w:hint="cs"/>
          <w:color w:val="008000"/>
          <w:rtl/>
        </w:rPr>
        <w:t>وَ</w:t>
      </w:r>
      <w:r w:rsidR="00606FD9" w:rsidRPr="00991D5C">
        <w:rPr>
          <w:rFonts w:ascii="IRBadr" w:hAnsi="IRBadr" w:cs="IRBadr"/>
          <w:color w:val="008000"/>
          <w:rtl/>
        </w:rPr>
        <w:t xml:space="preserve"> </w:t>
      </w:r>
      <w:r w:rsidR="00606FD9" w:rsidRPr="00991D5C">
        <w:rPr>
          <w:rFonts w:ascii="IRBadr" w:hAnsi="IRBadr" w:cs="IRBadr" w:hint="cs"/>
          <w:color w:val="008000"/>
          <w:rtl/>
        </w:rPr>
        <w:t>لَا</w:t>
      </w:r>
      <w:r w:rsidR="00606FD9" w:rsidRPr="00991D5C">
        <w:rPr>
          <w:rFonts w:ascii="IRBadr" w:hAnsi="IRBadr" w:cs="IRBadr"/>
          <w:color w:val="008000"/>
          <w:rtl/>
        </w:rPr>
        <w:t xml:space="preserve"> </w:t>
      </w:r>
      <w:r w:rsidR="00606FD9" w:rsidRPr="00991D5C">
        <w:rPr>
          <w:rFonts w:ascii="IRBadr" w:hAnsi="IRBadr" w:cs="IRBadr" w:hint="cs"/>
          <w:color w:val="008000"/>
          <w:rtl/>
        </w:rPr>
        <w:t>يُصَلَّى</w:t>
      </w:r>
      <w:r w:rsidR="00606FD9" w:rsidRPr="00991D5C">
        <w:rPr>
          <w:rFonts w:ascii="IRBadr" w:hAnsi="IRBadr" w:cs="IRBadr"/>
          <w:color w:val="008000"/>
          <w:rtl/>
        </w:rPr>
        <w:t xml:space="preserve"> </w:t>
      </w:r>
      <w:r w:rsidR="00606FD9" w:rsidRPr="00991D5C">
        <w:rPr>
          <w:rFonts w:ascii="IRBadr" w:hAnsi="IRBadr" w:cs="IRBadr" w:hint="cs"/>
          <w:color w:val="008000"/>
          <w:rtl/>
        </w:rPr>
        <w:t>التَّطَوُّعُ</w:t>
      </w:r>
      <w:r w:rsidR="00606FD9" w:rsidRPr="00991D5C">
        <w:rPr>
          <w:rFonts w:ascii="IRBadr" w:hAnsi="IRBadr" w:cs="IRBadr"/>
          <w:color w:val="008000"/>
          <w:rtl/>
        </w:rPr>
        <w:t xml:space="preserve"> </w:t>
      </w:r>
      <w:r w:rsidR="00606FD9" w:rsidRPr="00991D5C">
        <w:rPr>
          <w:rFonts w:ascii="IRBadr" w:hAnsi="IRBadr" w:cs="IRBadr" w:hint="cs"/>
          <w:color w:val="008000"/>
          <w:rtl/>
        </w:rPr>
        <w:t>فِي</w:t>
      </w:r>
      <w:r w:rsidR="00606FD9" w:rsidRPr="00991D5C">
        <w:rPr>
          <w:rFonts w:ascii="IRBadr" w:hAnsi="IRBadr" w:cs="IRBadr"/>
          <w:color w:val="008000"/>
          <w:rtl/>
        </w:rPr>
        <w:t xml:space="preserve"> </w:t>
      </w:r>
      <w:r w:rsidR="00606FD9" w:rsidRPr="00991D5C">
        <w:rPr>
          <w:rFonts w:ascii="IRBadr" w:hAnsi="IRBadr" w:cs="IRBadr" w:hint="cs"/>
          <w:color w:val="008000"/>
          <w:rtl/>
        </w:rPr>
        <w:t>جَمَاعَةٍ</w:t>
      </w:r>
      <w:r w:rsidR="00606FD9" w:rsidRPr="00991D5C">
        <w:rPr>
          <w:rFonts w:ascii="IRBadr" w:hAnsi="IRBadr" w:cs="IRBadr"/>
          <w:color w:val="008000"/>
          <w:rtl/>
        </w:rPr>
        <w:t xml:space="preserve"> </w:t>
      </w:r>
      <w:r w:rsidR="00606FD9" w:rsidRPr="00991D5C">
        <w:rPr>
          <w:rFonts w:ascii="IRBadr" w:hAnsi="IRBadr" w:cs="IRBadr" w:hint="cs"/>
          <w:color w:val="008000"/>
          <w:rtl/>
        </w:rPr>
        <w:t>لِأَنَّ</w:t>
      </w:r>
      <w:r w:rsidR="00606FD9" w:rsidRPr="00991D5C">
        <w:rPr>
          <w:rFonts w:ascii="IRBadr" w:hAnsi="IRBadr" w:cs="IRBadr"/>
          <w:color w:val="008000"/>
          <w:rtl/>
        </w:rPr>
        <w:t xml:space="preserve"> </w:t>
      </w:r>
      <w:r w:rsidR="00606FD9" w:rsidRPr="00991D5C">
        <w:rPr>
          <w:rFonts w:ascii="IRBadr" w:hAnsi="IRBadr" w:cs="IRBadr" w:hint="cs"/>
          <w:color w:val="008000"/>
          <w:rtl/>
        </w:rPr>
        <w:t>ذَلِكَ</w:t>
      </w:r>
      <w:r w:rsidR="00606FD9" w:rsidRPr="00991D5C">
        <w:rPr>
          <w:rFonts w:ascii="IRBadr" w:hAnsi="IRBadr" w:cs="IRBadr"/>
          <w:color w:val="008000"/>
          <w:rtl/>
        </w:rPr>
        <w:t xml:space="preserve"> </w:t>
      </w:r>
      <w:r w:rsidR="00606FD9" w:rsidRPr="00991D5C">
        <w:rPr>
          <w:rFonts w:ascii="IRBadr" w:hAnsi="IRBadr" w:cs="IRBadr" w:hint="cs"/>
          <w:color w:val="008000"/>
          <w:rtl/>
        </w:rPr>
        <w:t>بِدْعَةٌ</w:t>
      </w:r>
      <w:r w:rsidR="00606FD9" w:rsidRPr="00991D5C">
        <w:rPr>
          <w:rFonts w:ascii="IRBadr" w:hAnsi="IRBadr" w:cs="IRBadr"/>
          <w:color w:val="008000"/>
          <w:rtl/>
        </w:rPr>
        <w:t xml:space="preserve"> </w:t>
      </w:r>
      <w:r w:rsidR="00606FD9" w:rsidRPr="00991D5C">
        <w:rPr>
          <w:rFonts w:ascii="IRBadr" w:hAnsi="IRBadr" w:cs="IRBadr" w:hint="cs"/>
          <w:color w:val="008000"/>
          <w:rtl/>
        </w:rPr>
        <w:t>وَ</w:t>
      </w:r>
      <w:r w:rsidR="00606FD9" w:rsidRPr="00991D5C">
        <w:rPr>
          <w:rFonts w:ascii="IRBadr" w:hAnsi="IRBadr" w:cs="IRBadr"/>
          <w:color w:val="008000"/>
          <w:rtl/>
        </w:rPr>
        <w:t xml:space="preserve"> </w:t>
      </w:r>
      <w:r w:rsidR="00606FD9" w:rsidRPr="00991D5C">
        <w:rPr>
          <w:rFonts w:ascii="IRBadr" w:hAnsi="IRBadr" w:cs="IRBadr" w:hint="cs"/>
          <w:color w:val="008000"/>
          <w:rtl/>
        </w:rPr>
        <w:t>كُلُّ</w:t>
      </w:r>
      <w:r w:rsidR="00606FD9" w:rsidRPr="00991D5C">
        <w:rPr>
          <w:rFonts w:ascii="IRBadr" w:hAnsi="IRBadr" w:cs="IRBadr"/>
          <w:color w:val="008000"/>
          <w:rtl/>
        </w:rPr>
        <w:t xml:space="preserve"> </w:t>
      </w:r>
      <w:r w:rsidR="00606FD9" w:rsidRPr="00991D5C">
        <w:rPr>
          <w:rFonts w:ascii="IRBadr" w:hAnsi="IRBadr" w:cs="IRBadr" w:hint="cs"/>
          <w:color w:val="008000"/>
          <w:rtl/>
        </w:rPr>
        <w:t>بِدْعَةٍ</w:t>
      </w:r>
      <w:r w:rsidR="00606FD9" w:rsidRPr="00991D5C">
        <w:rPr>
          <w:rFonts w:ascii="IRBadr" w:hAnsi="IRBadr" w:cs="IRBadr"/>
          <w:color w:val="008000"/>
          <w:rtl/>
        </w:rPr>
        <w:t xml:space="preserve"> </w:t>
      </w:r>
      <w:r w:rsidR="00606FD9" w:rsidRPr="00991D5C">
        <w:rPr>
          <w:rFonts w:ascii="IRBadr" w:hAnsi="IRBadr" w:cs="IRBadr" w:hint="cs"/>
          <w:color w:val="008000"/>
          <w:rtl/>
        </w:rPr>
        <w:t>ضَلَالَةٌ</w:t>
      </w:r>
      <w:r w:rsidR="00606FD9" w:rsidRPr="00991D5C">
        <w:rPr>
          <w:rFonts w:ascii="IRBadr" w:hAnsi="IRBadr" w:cs="IRBadr"/>
          <w:color w:val="008000"/>
          <w:rtl/>
        </w:rPr>
        <w:t xml:space="preserve"> </w:t>
      </w:r>
      <w:r w:rsidR="00606FD9" w:rsidRPr="00991D5C">
        <w:rPr>
          <w:rFonts w:ascii="IRBadr" w:hAnsi="IRBadr" w:cs="IRBadr" w:hint="cs"/>
          <w:color w:val="008000"/>
          <w:rtl/>
        </w:rPr>
        <w:t>وَ</w:t>
      </w:r>
      <w:r w:rsidR="00606FD9" w:rsidRPr="00991D5C">
        <w:rPr>
          <w:rFonts w:ascii="IRBadr" w:hAnsi="IRBadr" w:cs="IRBadr"/>
          <w:color w:val="008000"/>
          <w:rtl/>
        </w:rPr>
        <w:t xml:space="preserve"> </w:t>
      </w:r>
      <w:r w:rsidR="00606FD9" w:rsidRPr="00991D5C">
        <w:rPr>
          <w:rFonts w:ascii="IRBadr" w:hAnsi="IRBadr" w:cs="IRBadr" w:hint="cs"/>
          <w:color w:val="008000"/>
          <w:rtl/>
        </w:rPr>
        <w:t>كُلُّ</w:t>
      </w:r>
      <w:r w:rsidR="00606FD9" w:rsidRPr="00991D5C">
        <w:rPr>
          <w:rFonts w:ascii="IRBadr" w:hAnsi="IRBadr" w:cs="IRBadr"/>
          <w:color w:val="008000"/>
          <w:rtl/>
        </w:rPr>
        <w:t xml:space="preserve"> </w:t>
      </w:r>
      <w:r w:rsidR="00606FD9" w:rsidRPr="00991D5C">
        <w:rPr>
          <w:rFonts w:ascii="IRBadr" w:hAnsi="IRBadr" w:cs="IRBadr" w:hint="cs"/>
          <w:color w:val="008000"/>
          <w:rtl/>
        </w:rPr>
        <w:t>ضَلَالَةٍ</w:t>
      </w:r>
      <w:r w:rsidR="00606FD9" w:rsidRPr="00991D5C">
        <w:rPr>
          <w:rFonts w:ascii="IRBadr" w:hAnsi="IRBadr" w:cs="IRBadr"/>
          <w:color w:val="008000"/>
          <w:rtl/>
        </w:rPr>
        <w:t xml:space="preserve"> </w:t>
      </w:r>
      <w:r w:rsidR="00606FD9" w:rsidRPr="00991D5C">
        <w:rPr>
          <w:rFonts w:ascii="IRBadr" w:hAnsi="IRBadr" w:cs="IRBadr" w:hint="cs"/>
          <w:color w:val="008000"/>
          <w:rtl/>
        </w:rPr>
        <w:t>فِي</w:t>
      </w:r>
      <w:r w:rsidR="00606FD9" w:rsidRPr="00991D5C">
        <w:rPr>
          <w:rFonts w:ascii="IRBadr" w:hAnsi="IRBadr" w:cs="IRBadr"/>
          <w:color w:val="008000"/>
          <w:rtl/>
        </w:rPr>
        <w:t xml:space="preserve"> </w:t>
      </w:r>
      <w:r w:rsidR="00606FD9" w:rsidRPr="00991D5C">
        <w:rPr>
          <w:rFonts w:ascii="IRBadr" w:hAnsi="IRBadr" w:cs="IRBadr" w:hint="cs"/>
          <w:color w:val="008000"/>
          <w:rtl/>
        </w:rPr>
        <w:t>النَّارِ</w:t>
      </w:r>
      <w:r w:rsidR="00584C03">
        <w:rPr>
          <w:rStyle w:val="FootnoteReference"/>
          <w:rFonts w:ascii="IRBadr" w:hAnsi="IRBadr" w:cs="IRBadr"/>
          <w:color w:val="008000"/>
          <w:rtl/>
        </w:rPr>
        <w:footnoteReference w:id="19"/>
      </w:r>
      <w:r w:rsidR="00991D5C" w:rsidRPr="00991D5C">
        <w:rPr>
          <w:rFonts w:ascii="IRBadr" w:hAnsi="IRBadr" w:cs="IRBadr" w:hint="eastAsia"/>
          <w:color w:val="008000"/>
          <w:rtl/>
        </w:rPr>
        <w:t>»</w:t>
      </w:r>
      <w:r w:rsidR="00991D5C">
        <w:rPr>
          <w:rFonts w:ascii="IRBadr" w:hAnsi="IRBadr" w:cs="IRBadr"/>
          <w:color w:val="008000"/>
          <w:rtl/>
        </w:rPr>
        <w:t xml:space="preserve"> </w:t>
      </w:r>
    </w:p>
    <w:p w:rsidR="00606FD9" w:rsidRDefault="00606FD9" w:rsidP="00540256">
      <w:pPr>
        <w:rPr>
          <w:rFonts w:ascii="IRBadr" w:hAnsi="IRBadr" w:cs="IRBadr"/>
          <w:rtl/>
        </w:rPr>
      </w:pPr>
      <w:r>
        <w:rPr>
          <w:rFonts w:ascii="IRBadr" w:hAnsi="IRBadr" w:cs="IRBadr" w:hint="cs"/>
          <w:rtl/>
        </w:rPr>
        <w:t xml:space="preserve">این فقره خیلی مهم است. چرا که این فقره ناظر به صلاة تراویح است. که از بدعتهای عمر بوده است. و بسیار در بین مردم رایج بوده است. چنین صلاتی را وقتی با این تعابیر شدید اللحن بیان می‌کند، </w:t>
      </w:r>
      <w:r w:rsidR="00E624EC">
        <w:rPr>
          <w:rFonts w:ascii="IRBadr" w:hAnsi="IRBadr" w:cs="IRBadr" w:hint="cs"/>
          <w:rtl/>
        </w:rPr>
        <w:t>نشان می‌دهد که او صرف ولایت برایش اهمیّت ندارد بلکه مساله تبرّی هم مطرح است.</w:t>
      </w:r>
    </w:p>
    <w:p w:rsidR="00E624EC" w:rsidRPr="00991D5C" w:rsidRDefault="00880236" w:rsidP="00540256">
      <w:pPr>
        <w:rPr>
          <w:rFonts w:ascii="IRBadr" w:hAnsi="IRBadr" w:cs="IRBadr"/>
          <w:color w:val="008000"/>
          <w:rtl/>
        </w:rPr>
      </w:pPr>
      <w:r>
        <w:rPr>
          <w:rFonts w:ascii="IRBadr" w:hAnsi="IRBadr" w:cs="IRBadr" w:hint="cs"/>
          <w:rtl/>
        </w:rPr>
        <w:t xml:space="preserve">۸. </w:t>
      </w:r>
      <w:r w:rsidR="00991D5C" w:rsidRPr="00991D5C">
        <w:rPr>
          <w:rFonts w:ascii="IRBadr" w:hAnsi="IRBadr" w:cs="IRBadr" w:hint="eastAsia"/>
          <w:color w:val="008000"/>
          <w:rtl/>
        </w:rPr>
        <w:t>«</w:t>
      </w:r>
      <w:r w:rsidR="00E624EC" w:rsidRPr="00991D5C">
        <w:rPr>
          <w:rFonts w:ascii="IRBadr" w:hAnsi="IRBadr" w:cs="IRBadr" w:hint="cs"/>
          <w:color w:val="008000"/>
          <w:rtl/>
        </w:rPr>
        <w:t>وَ</w:t>
      </w:r>
      <w:r w:rsidR="00E624EC" w:rsidRPr="00991D5C">
        <w:rPr>
          <w:rFonts w:ascii="IRBadr" w:hAnsi="IRBadr" w:cs="IRBadr"/>
          <w:color w:val="008000"/>
          <w:rtl/>
        </w:rPr>
        <w:t xml:space="preserve"> </w:t>
      </w:r>
      <w:r w:rsidR="00E624EC" w:rsidRPr="00991D5C">
        <w:rPr>
          <w:rFonts w:ascii="IRBadr" w:hAnsi="IRBadr" w:cs="IRBadr" w:hint="cs"/>
          <w:color w:val="008000"/>
          <w:rtl/>
        </w:rPr>
        <w:t>لَا</w:t>
      </w:r>
      <w:r w:rsidR="00E624EC" w:rsidRPr="00991D5C">
        <w:rPr>
          <w:rFonts w:ascii="IRBadr" w:hAnsi="IRBadr" w:cs="IRBadr"/>
          <w:color w:val="008000"/>
          <w:rtl/>
        </w:rPr>
        <w:t xml:space="preserve"> </w:t>
      </w:r>
      <w:r w:rsidR="00E624EC" w:rsidRPr="00991D5C">
        <w:rPr>
          <w:rFonts w:ascii="IRBadr" w:hAnsi="IRBadr" w:cs="IRBadr" w:hint="cs"/>
          <w:color w:val="008000"/>
          <w:rtl/>
        </w:rPr>
        <w:t>يَجُوزُ</w:t>
      </w:r>
      <w:r w:rsidR="00E624EC" w:rsidRPr="00991D5C">
        <w:rPr>
          <w:rFonts w:ascii="IRBadr" w:hAnsi="IRBadr" w:cs="IRBadr"/>
          <w:color w:val="008000"/>
          <w:rtl/>
        </w:rPr>
        <w:t xml:space="preserve"> </w:t>
      </w:r>
      <w:r w:rsidR="00E624EC" w:rsidRPr="00991D5C">
        <w:rPr>
          <w:rFonts w:ascii="IRBadr" w:hAnsi="IRBadr" w:cs="IRBadr" w:hint="cs"/>
          <w:color w:val="008000"/>
          <w:rtl/>
        </w:rPr>
        <w:t>الْحَجُّ</w:t>
      </w:r>
      <w:r w:rsidR="00E624EC" w:rsidRPr="00991D5C">
        <w:rPr>
          <w:rFonts w:ascii="IRBadr" w:hAnsi="IRBadr" w:cs="IRBadr"/>
          <w:color w:val="008000"/>
          <w:rtl/>
        </w:rPr>
        <w:t xml:space="preserve"> </w:t>
      </w:r>
      <w:r w:rsidR="00E624EC" w:rsidRPr="00991D5C">
        <w:rPr>
          <w:rFonts w:ascii="IRBadr" w:hAnsi="IRBadr" w:cs="IRBadr" w:hint="cs"/>
          <w:color w:val="008000"/>
          <w:rtl/>
        </w:rPr>
        <w:t>إِلَّا</w:t>
      </w:r>
      <w:r w:rsidR="00E624EC" w:rsidRPr="00991D5C">
        <w:rPr>
          <w:rFonts w:ascii="IRBadr" w:hAnsi="IRBadr" w:cs="IRBadr"/>
          <w:color w:val="008000"/>
          <w:rtl/>
        </w:rPr>
        <w:t xml:space="preserve"> </w:t>
      </w:r>
      <w:r w:rsidR="00E624EC" w:rsidRPr="00991D5C">
        <w:rPr>
          <w:rFonts w:ascii="IRBadr" w:hAnsi="IRBadr" w:cs="IRBadr" w:hint="cs"/>
          <w:color w:val="008000"/>
          <w:rtl/>
        </w:rPr>
        <w:t>تَمَتُّعاً</w:t>
      </w:r>
      <w:r w:rsidR="00E624EC" w:rsidRPr="00991D5C">
        <w:rPr>
          <w:rFonts w:ascii="IRBadr" w:hAnsi="IRBadr" w:cs="IRBadr"/>
          <w:color w:val="008000"/>
          <w:rtl/>
        </w:rPr>
        <w:t xml:space="preserve"> </w:t>
      </w:r>
      <w:r w:rsidR="00E624EC" w:rsidRPr="00991D5C">
        <w:rPr>
          <w:rFonts w:ascii="IRBadr" w:hAnsi="IRBadr" w:cs="IRBadr" w:hint="cs"/>
          <w:color w:val="008000"/>
          <w:rtl/>
        </w:rPr>
        <w:t>وَ</w:t>
      </w:r>
      <w:r w:rsidR="00E624EC" w:rsidRPr="00991D5C">
        <w:rPr>
          <w:rFonts w:ascii="IRBadr" w:hAnsi="IRBadr" w:cs="IRBadr"/>
          <w:color w:val="008000"/>
          <w:rtl/>
        </w:rPr>
        <w:t xml:space="preserve"> </w:t>
      </w:r>
      <w:r w:rsidR="00E624EC" w:rsidRPr="00991D5C">
        <w:rPr>
          <w:rFonts w:ascii="IRBadr" w:hAnsi="IRBadr" w:cs="IRBadr" w:hint="cs"/>
          <w:color w:val="008000"/>
          <w:rtl/>
        </w:rPr>
        <w:t>لَا</w:t>
      </w:r>
      <w:r w:rsidR="00E624EC" w:rsidRPr="00991D5C">
        <w:rPr>
          <w:rFonts w:ascii="IRBadr" w:hAnsi="IRBadr" w:cs="IRBadr"/>
          <w:color w:val="008000"/>
          <w:rtl/>
        </w:rPr>
        <w:t xml:space="preserve"> </w:t>
      </w:r>
      <w:r w:rsidR="00E624EC" w:rsidRPr="00991D5C">
        <w:rPr>
          <w:rFonts w:ascii="IRBadr" w:hAnsi="IRBadr" w:cs="IRBadr" w:hint="cs"/>
          <w:color w:val="008000"/>
          <w:rtl/>
        </w:rPr>
        <w:t>يَجُوزُ</w:t>
      </w:r>
      <w:r w:rsidR="00E624EC" w:rsidRPr="00991D5C">
        <w:rPr>
          <w:rFonts w:ascii="IRBadr" w:hAnsi="IRBadr" w:cs="IRBadr"/>
          <w:color w:val="008000"/>
          <w:rtl/>
        </w:rPr>
        <w:t xml:space="preserve"> </w:t>
      </w:r>
      <w:r w:rsidR="00E624EC" w:rsidRPr="00991D5C">
        <w:rPr>
          <w:rFonts w:ascii="IRBadr" w:hAnsi="IRBadr" w:cs="IRBadr" w:hint="cs"/>
          <w:color w:val="008000"/>
          <w:rtl/>
        </w:rPr>
        <w:t>الْقِرَانُ</w:t>
      </w:r>
      <w:r w:rsidR="00E624EC" w:rsidRPr="00991D5C">
        <w:rPr>
          <w:rFonts w:ascii="IRBadr" w:hAnsi="IRBadr" w:cs="IRBadr"/>
          <w:color w:val="008000"/>
          <w:rtl/>
        </w:rPr>
        <w:t xml:space="preserve"> </w:t>
      </w:r>
      <w:r w:rsidR="00E624EC" w:rsidRPr="00991D5C">
        <w:rPr>
          <w:rFonts w:ascii="IRBadr" w:hAnsi="IRBadr" w:cs="IRBadr" w:hint="cs"/>
          <w:color w:val="008000"/>
          <w:rtl/>
        </w:rPr>
        <w:t>وَ</w:t>
      </w:r>
      <w:r w:rsidR="00E624EC" w:rsidRPr="00991D5C">
        <w:rPr>
          <w:rFonts w:ascii="IRBadr" w:hAnsi="IRBadr" w:cs="IRBadr"/>
          <w:color w:val="008000"/>
          <w:rtl/>
        </w:rPr>
        <w:t xml:space="preserve"> </w:t>
      </w:r>
      <w:r w:rsidR="00E624EC" w:rsidRPr="00991D5C">
        <w:rPr>
          <w:rFonts w:ascii="IRBadr" w:hAnsi="IRBadr" w:cs="IRBadr" w:hint="cs"/>
          <w:color w:val="008000"/>
          <w:rtl/>
        </w:rPr>
        <w:t>الْإِفْرَادُ</w:t>
      </w:r>
      <w:r w:rsidR="00E624EC" w:rsidRPr="00991D5C">
        <w:rPr>
          <w:rFonts w:ascii="IRBadr" w:hAnsi="IRBadr" w:cs="IRBadr"/>
          <w:color w:val="008000"/>
          <w:rtl/>
        </w:rPr>
        <w:t xml:space="preserve"> </w:t>
      </w:r>
      <w:r w:rsidR="00E624EC" w:rsidRPr="00991D5C">
        <w:rPr>
          <w:rFonts w:ascii="IRBadr" w:hAnsi="IRBadr" w:cs="IRBadr" w:hint="cs"/>
          <w:color w:val="008000"/>
          <w:rtl/>
        </w:rPr>
        <w:t>إِلَّا</w:t>
      </w:r>
      <w:r w:rsidR="00E624EC" w:rsidRPr="00991D5C">
        <w:rPr>
          <w:rFonts w:ascii="IRBadr" w:hAnsi="IRBadr" w:cs="IRBadr"/>
          <w:color w:val="008000"/>
          <w:rtl/>
        </w:rPr>
        <w:t xml:space="preserve"> </w:t>
      </w:r>
      <w:r w:rsidR="00E624EC" w:rsidRPr="00991D5C">
        <w:rPr>
          <w:rFonts w:ascii="IRBadr" w:hAnsi="IRBadr" w:cs="IRBadr" w:hint="cs"/>
          <w:color w:val="008000"/>
          <w:rtl/>
        </w:rPr>
        <w:t>لِمَنْ</w:t>
      </w:r>
      <w:r w:rsidR="00E624EC" w:rsidRPr="00991D5C">
        <w:rPr>
          <w:rFonts w:ascii="IRBadr" w:hAnsi="IRBadr" w:cs="IRBadr"/>
          <w:color w:val="008000"/>
          <w:rtl/>
        </w:rPr>
        <w:t xml:space="preserve"> </w:t>
      </w:r>
      <w:r w:rsidR="00E624EC" w:rsidRPr="00991D5C">
        <w:rPr>
          <w:rFonts w:ascii="IRBadr" w:hAnsi="IRBadr" w:cs="IRBadr" w:hint="cs"/>
          <w:color w:val="008000"/>
          <w:rtl/>
        </w:rPr>
        <w:t>كَانَ</w:t>
      </w:r>
      <w:r w:rsidR="00E624EC" w:rsidRPr="00991D5C">
        <w:rPr>
          <w:rFonts w:ascii="IRBadr" w:hAnsi="IRBadr" w:cs="IRBadr"/>
          <w:color w:val="008000"/>
          <w:rtl/>
        </w:rPr>
        <w:t xml:space="preserve"> </w:t>
      </w:r>
      <w:r w:rsidR="00E624EC" w:rsidRPr="00991D5C">
        <w:rPr>
          <w:rFonts w:ascii="IRBadr" w:hAnsi="IRBadr" w:cs="IRBadr" w:hint="cs"/>
          <w:color w:val="008000"/>
          <w:rtl/>
        </w:rPr>
        <w:t>أَهْلُهُ</w:t>
      </w:r>
      <w:r w:rsidR="00E624EC" w:rsidRPr="00991D5C">
        <w:rPr>
          <w:rFonts w:ascii="IRBadr" w:hAnsi="IRBadr" w:cs="IRBadr"/>
          <w:color w:val="008000"/>
          <w:rtl/>
        </w:rPr>
        <w:t xml:space="preserve"> </w:t>
      </w:r>
      <w:r w:rsidR="00E624EC" w:rsidRPr="00991D5C">
        <w:rPr>
          <w:rFonts w:ascii="IRBadr" w:hAnsi="IRBadr" w:cs="IRBadr" w:hint="cs"/>
          <w:color w:val="008000"/>
          <w:rtl/>
        </w:rPr>
        <w:t>حاضِرِي</w:t>
      </w:r>
      <w:r w:rsidR="00E624EC" w:rsidRPr="00991D5C">
        <w:rPr>
          <w:rFonts w:ascii="IRBadr" w:hAnsi="IRBadr" w:cs="IRBadr"/>
          <w:color w:val="008000"/>
          <w:rtl/>
        </w:rPr>
        <w:t xml:space="preserve"> </w:t>
      </w:r>
      <w:r w:rsidR="00E624EC" w:rsidRPr="00991D5C">
        <w:rPr>
          <w:rFonts w:ascii="IRBadr" w:hAnsi="IRBadr" w:cs="IRBadr" w:hint="cs"/>
          <w:color w:val="008000"/>
          <w:rtl/>
        </w:rPr>
        <w:t>الْمَسْجِدِ</w:t>
      </w:r>
      <w:r w:rsidR="00E624EC" w:rsidRPr="00991D5C">
        <w:rPr>
          <w:rFonts w:ascii="IRBadr" w:hAnsi="IRBadr" w:cs="IRBadr"/>
          <w:color w:val="008000"/>
          <w:rtl/>
        </w:rPr>
        <w:t xml:space="preserve"> </w:t>
      </w:r>
      <w:r w:rsidR="00E624EC" w:rsidRPr="00991D5C">
        <w:rPr>
          <w:rFonts w:ascii="IRBadr" w:hAnsi="IRBadr" w:cs="IRBadr" w:hint="cs"/>
          <w:color w:val="008000"/>
          <w:rtl/>
        </w:rPr>
        <w:t>الْحَرامِ</w:t>
      </w:r>
      <w:r w:rsidR="00584C03">
        <w:rPr>
          <w:rStyle w:val="FootnoteReference"/>
          <w:rFonts w:ascii="IRBadr" w:hAnsi="IRBadr" w:cs="IRBadr"/>
          <w:color w:val="008000"/>
          <w:rtl/>
        </w:rPr>
        <w:footnoteReference w:id="20"/>
      </w:r>
      <w:r w:rsidR="00991D5C" w:rsidRPr="00991D5C">
        <w:rPr>
          <w:rFonts w:ascii="IRBadr" w:hAnsi="IRBadr" w:cs="IRBadr" w:hint="eastAsia"/>
          <w:color w:val="008000"/>
          <w:rtl/>
        </w:rPr>
        <w:t>»</w:t>
      </w:r>
      <w:r w:rsidR="00991D5C">
        <w:rPr>
          <w:rFonts w:ascii="IRBadr" w:hAnsi="IRBadr" w:cs="IRBadr"/>
          <w:color w:val="008000"/>
          <w:rtl/>
        </w:rPr>
        <w:t xml:space="preserve"> </w:t>
      </w:r>
    </w:p>
    <w:p w:rsidR="00E624EC" w:rsidRDefault="00E624EC" w:rsidP="00540256">
      <w:pPr>
        <w:rPr>
          <w:rFonts w:ascii="IRBadr" w:hAnsi="IRBadr" w:cs="IRBadr"/>
          <w:rtl/>
        </w:rPr>
      </w:pPr>
      <w:r>
        <w:rPr>
          <w:rFonts w:ascii="IRBadr" w:hAnsi="IRBadr" w:cs="IRBadr" w:hint="cs"/>
          <w:rtl/>
        </w:rPr>
        <w:t>که این فقره هم نفی نظریه عمر است.</w:t>
      </w:r>
    </w:p>
    <w:p w:rsidR="00E624EC" w:rsidRPr="00991D5C" w:rsidRDefault="00880236" w:rsidP="00540256">
      <w:pPr>
        <w:rPr>
          <w:rFonts w:ascii="IRBadr" w:hAnsi="IRBadr" w:cs="IRBadr"/>
          <w:color w:val="008000"/>
          <w:rtl/>
        </w:rPr>
      </w:pPr>
      <w:r>
        <w:rPr>
          <w:rFonts w:ascii="IRBadr" w:hAnsi="IRBadr" w:cs="IRBadr" w:hint="cs"/>
          <w:rtl/>
        </w:rPr>
        <w:t>۹.</w:t>
      </w:r>
      <w:r w:rsidR="000F040B">
        <w:rPr>
          <w:rFonts w:ascii="IRBadr" w:hAnsi="IRBadr" w:cs="IRBadr"/>
        </w:rPr>
        <w:t xml:space="preserve"> </w:t>
      </w:r>
      <w:r w:rsidR="00991D5C" w:rsidRPr="00991D5C">
        <w:rPr>
          <w:rFonts w:ascii="IRBadr" w:hAnsi="IRBadr" w:cs="IRBadr" w:hint="eastAsia"/>
          <w:color w:val="008000"/>
          <w:rtl/>
        </w:rPr>
        <w:t>«</w:t>
      </w:r>
      <w:r w:rsidRPr="00991D5C">
        <w:rPr>
          <w:rFonts w:ascii="IRBadr" w:hAnsi="IRBadr" w:cs="IRBadr" w:hint="cs"/>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الْجِهَادُ</w:t>
      </w:r>
      <w:r w:rsidR="00430FCC" w:rsidRPr="00991D5C">
        <w:rPr>
          <w:rFonts w:ascii="IRBadr" w:hAnsi="IRBadr" w:cs="IRBadr"/>
          <w:color w:val="008000"/>
          <w:rtl/>
        </w:rPr>
        <w:t xml:space="preserve"> </w:t>
      </w:r>
      <w:r w:rsidR="00430FCC" w:rsidRPr="00991D5C">
        <w:rPr>
          <w:rFonts w:ascii="IRBadr" w:hAnsi="IRBadr" w:cs="IRBadr" w:hint="cs"/>
          <w:color w:val="008000"/>
          <w:rtl/>
        </w:rPr>
        <w:t>وَاجِبٌ</w:t>
      </w:r>
      <w:r w:rsidR="00430FCC" w:rsidRPr="00991D5C">
        <w:rPr>
          <w:rFonts w:ascii="IRBadr" w:hAnsi="IRBadr" w:cs="IRBadr"/>
          <w:color w:val="008000"/>
          <w:rtl/>
        </w:rPr>
        <w:t xml:space="preserve"> </w:t>
      </w:r>
      <w:r w:rsidR="00430FCC" w:rsidRPr="00991D5C">
        <w:rPr>
          <w:rFonts w:ascii="IRBadr" w:hAnsi="IRBadr" w:cs="IRBadr" w:hint="cs"/>
          <w:color w:val="008000"/>
          <w:rtl/>
        </w:rPr>
        <w:t>مَعَ</w:t>
      </w:r>
      <w:r w:rsidR="00430FCC" w:rsidRPr="00991D5C">
        <w:rPr>
          <w:rFonts w:ascii="IRBadr" w:hAnsi="IRBadr" w:cs="IRBadr"/>
          <w:color w:val="008000"/>
          <w:rtl/>
        </w:rPr>
        <w:t xml:space="preserve"> </w:t>
      </w:r>
      <w:r w:rsidR="00430FCC" w:rsidRPr="00991D5C">
        <w:rPr>
          <w:rFonts w:ascii="IRBadr" w:hAnsi="IRBadr" w:cs="IRBadr" w:hint="cs"/>
          <w:color w:val="008000"/>
          <w:rtl/>
        </w:rPr>
        <w:t>إِمَامٍ</w:t>
      </w:r>
      <w:r w:rsidR="00430FCC" w:rsidRPr="00991D5C">
        <w:rPr>
          <w:rFonts w:ascii="IRBadr" w:hAnsi="IRBadr" w:cs="IRBadr"/>
          <w:color w:val="008000"/>
          <w:rtl/>
        </w:rPr>
        <w:t xml:space="preserve"> </w:t>
      </w:r>
      <w:r w:rsidR="00430FCC" w:rsidRPr="00991D5C">
        <w:rPr>
          <w:rFonts w:ascii="IRBadr" w:hAnsi="IRBadr" w:cs="IRBadr" w:hint="cs"/>
          <w:color w:val="008000"/>
          <w:rtl/>
        </w:rPr>
        <w:t>عَادِلٍ</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مَنْ</w:t>
      </w:r>
      <w:r w:rsidR="00430FCC" w:rsidRPr="00991D5C">
        <w:rPr>
          <w:rFonts w:ascii="IRBadr" w:hAnsi="IRBadr" w:cs="IRBadr"/>
          <w:color w:val="008000"/>
          <w:rtl/>
        </w:rPr>
        <w:t xml:space="preserve"> </w:t>
      </w:r>
      <w:r w:rsidR="00430FCC" w:rsidRPr="00991D5C">
        <w:rPr>
          <w:rFonts w:ascii="IRBadr" w:hAnsi="IRBadr" w:cs="IRBadr" w:hint="cs"/>
          <w:color w:val="008000"/>
          <w:rtl/>
        </w:rPr>
        <w:t>قُتِلَ</w:t>
      </w:r>
      <w:r w:rsidR="00430FCC" w:rsidRPr="00991D5C">
        <w:rPr>
          <w:rFonts w:ascii="IRBadr" w:hAnsi="IRBadr" w:cs="IRBadr"/>
          <w:color w:val="008000"/>
          <w:rtl/>
        </w:rPr>
        <w:t xml:space="preserve"> </w:t>
      </w:r>
      <w:r w:rsidR="00430FCC" w:rsidRPr="00991D5C">
        <w:rPr>
          <w:rFonts w:ascii="IRBadr" w:hAnsi="IRBadr" w:cs="IRBadr" w:hint="cs"/>
          <w:color w:val="008000"/>
          <w:rtl/>
        </w:rPr>
        <w:t>دُونَ</w:t>
      </w:r>
      <w:r w:rsidR="00430FCC" w:rsidRPr="00991D5C">
        <w:rPr>
          <w:rFonts w:ascii="IRBadr" w:hAnsi="IRBadr" w:cs="IRBadr"/>
          <w:color w:val="008000"/>
          <w:rtl/>
        </w:rPr>
        <w:t xml:space="preserve"> </w:t>
      </w:r>
      <w:r w:rsidR="00430FCC" w:rsidRPr="00991D5C">
        <w:rPr>
          <w:rFonts w:ascii="IRBadr" w:hAnsi="IRBadr" w:cs="IRBadr" w:hint="cs"/>
          <w:color w:val="008000"/>
          <w:rtl/>
        </w:rPr>
        <w:t>مَالِهِ</w:t>
      </w:r>
      <w:r w:rsidR="00430FCC" w:rsidRPr="00991D5C">
        <w:rPr>
          <w:rFonts w:ascii="IRBadr" w:hAnsi="IRBadr" w:cs="IRBadr"/>
          <w:color w:val="008000"/>
          <w:rtl/>
        </w:rPr>
        <w:t xml:space="preserve"> </w:t>
      </w:r>
      <w:r w:rsidR="00430FCC" w:rsidRPr="00991D5C">
        <w:rPr>
          <w:rFonts w:ascii="IRBadr" w:hAnsi="IRBadr" w:cs="IRBadr" w:hint="cs"/>
          <w:color w:val="008000"/>
          <w:rtl/>
        </w:rPr>
        <w:t>فَهُوَ</w:t>
      </w:r>
      <w:r w:rsidR="00430FCC" w:rsidRPr="00991D5C">
        <w:rPr>
          <w:rFonts w:ascii="IRBadr" w:hAnsi="IRBadr" w:cs="IRBadr"/>
          <w:color w:val="008000"/>
          <w:rtl/>
        </w:rPr>
        <w:t xml:space="preserve"> </w:t>
      </w:r>
      <w:r w:rsidR="00430FCC" w:rsidRPr="00991D5C">
        <w:rPr>
          <w:rFonts w:ascii="IRBadr" w:hAnsi="IRBadr" w:cs="IRBadr" w:hint="cs"/>
          <w:color w:val="008000"/>
          <w:rtl/>
        </w:rPr>
        <w:t>شَهِيدٌ</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لَا</w:t>
      </w:r>
      <w:r w:rsidR="00430FCC" w:rsidRPr="00991D5C">
        <w:rPr>
          <w:rFonts w:ascii="IRBadr" w:hAnsi="IRBadr" w:cs="IRBadr"/>
          <w:color w:val="008000"/>
          <w:rtl/>
        </w:rPr>
        <w:t xml:space="preserve"> </w:t>
      </w:r>
      <w:r w:rsidR="00430FCC" w:rsidRPr="00991D5C">
        <w:rPr>
          <w:rFonts w:ascii="IRBadr" w:hAnsi="IRBadr" w:cs="IRBadr" w:hint="cs"/>
          <w:color w:val="008000"/>
          <w:rtl/>
        </w:rPr>
        <w:t>يَحِلُّ</w:t>
      </w:r>
      <w:r w:rsidR="00430FCC" w:rsidRPr="00991D5C">
        <w:rPr>
          <w:rFonts w:ascii="IRBadr" w:hAnsi="IRBadr" w:cs="IRBadr"/>
          <w:color w:val="008000"/>
          <w:rtl/>
        </w:rPr>
        <w:t xml:space="preserve"> </w:t>
      </w:r>
      <w:r w:rsidR="00430FCC" w:rsidRPr="00991D5C">
        <w:rPr>
          <w:rFonts w:ascii="IRBadr" w:hAnsi="IRBadr" w:cs="IRBadr" w:hint="cs"/>
          <w:color w:val="008000"/>
          <w:rtl/>
        </w:rPr>
        <w:t>قَتْلُ</w:t>
      </w:r>
      <w:r w:rsidR="00430FCC" w:rsidRPr="00991D5C">
        <w:rPr>
          <w:rFonts w:ascii="IRBadr" w:hAnsi="IRBadr" w:cs="IRBadr"/>
          <w:color w:val="008000"/>
          <w:rtl/>
        </w:rPr>
        <w:t xml:space="preserve"> </w:t>
      </w:r>
      <w:r w:rsidR="00430FCC" w:rsidRPr="00991D5C">
        <w:rPr>
          <w:rFonts w:ascii="IRBadr" w:hAnsi="IRBadr" w:cs="IRBadr" w:hint="cs"/>
          <w:color w:val="008000"/>
          <w:rtl/>
        </w:rPr>
        <w:t>أَحَدٍ</w:t>
      </w:r>
      <w:r w:rsidR="00430FCC" w:rsidRPr="00991D5C">
        <w:rPr>
          <w:rFonts w:ascii="IRBadr" w:hAnsi="IRBadr" w:cs="IRBadr"/>
          <w:color w:val="008000"/>
          <w:rtl/>
        </w:rPr>
        <w:t xml:space="preserve"> </w:t>
      </w:r>
      <w:r w:rsidR="00430FCC" w:rsidRPr="00991D5C">
        <w:rPr>
          <w:rFonts w:ascii="IRBadr" w:hAnsi="IRBadr" w:cs="IRBadr" w:hint="cs"/>
          <w:color w:val="008000"/>
          <w:rtl/>
        </w:rPr>
        <w:t>مِنَ</w:t>
      </w:r>
      <w:r w:rsidR="00430FCC" w:rsidRPr="00991D5C">
        <w:rPr>
          <w:rFonts w:ascii="IRBadr" w:hAnsi="IRBadr" w:cs="IRBadr"/>
          <w:color w:val="008000"/>
          <w:rtl/>
        </w:rPr>
        <w:t xml:space="preserve"> </w:t>
      </w:r>
      <w:r w:rsidR="00430FCC" w:rsidRPr="00991D5C">
        <w:rPr>
          <w:rFonts w:ascii="IRBadr" w:hAnsi="IRBadr" w:cs="IRBadr" w:hint="cs"/>
          <w:color w:val="008000"/>
          <w:rtl/>
        </w:rPr>
        <w:t>الْكُفَّارِ</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النُّصَّابِ</w:t>
      </w:r>
      <w:r w:rsidR="00430FCC" w:rsidRPr="00991D5C">
        <w:rPr>
          <w:rFonts w:ascii="IRBadr" w:hAnsi="IRBadr" w:cs="IRBadr"/>
          <w:color w:val="008000"/>
          <w:rtl/>
        </w:rPr>
        <w:t xml:space="preserve"> </w:t>
      </w:r>
      <w:r w:rsidR="00430FCC" w:rsidRPr="00991D5C">
        <w:rPr>
          <w:rFonts w:ascii="IRBadr" w:hAnsi="IRBadr" w:cs="IRBadr" w:hint="cs"/>
          <w:color w:val="008000"/>
          <w:rtl/>
        </w:rPr>
        <w:t>فِي</w:t>
      </w:r>
      <w:r w:rsidR="00430FCC" w:rsidRPr="00991D5C">
        <w:rPr>
          <w:rFonts w:ascii="IRBadr" w:hAnsi="IRBadr" w:cs="IRBadr"/>
          <w:color w:val="008000"/>
          <w:rtl/>
        </w:rPr>
        <w:t xml:space="preserve"> </w:t>
      </w:r>
      <w:r w:rsidR="00430FCC" w:rsidRPr="00991D5C">
        <w:rPr>
          <w:rFonts w:ascii="IRBadr" w:hAnsi="IRBadr" w:cs="IRBadr" w:hint="cs"/>
          <w:color w:val="008000"/>
          <w:rtl/>
        </w:rPr>
        <w:t>دَارِ</w:t>
      </w:r>
      <w:r w:rsidR="00430FCC" w:rsidRPr="00991D5C">
        <w:rPr>
          <w:rFonts w:ascii="IRBadr" w:hAnsi="IRBadr" w:cs="IRBadr"/>
          <w:color w:val="008000"/>
          <w:rtl/>
        </w:rPr>
        <w:t xml:space="preserve"> </w:t>
      </w:r>
      <w:r w:rsidR="00430FCC" w:rsidRPr="00991D5C">
        <w:rPr>
          <w:rFonts w:ascii="IRBadr" w:hAnsi="IRBadr" w:cs="IRBadr" w:hint="cs"/>
          <w:color w:val="008000"/>
          <w:rtl/>
        </w:rPr>
        <w:t>التَّقِيَّةِ</w:t>
      </w:r>
      <w:r w:rsidR="00430FCC" w:rsidRPr="00991D5C">
        <w:rPr>
          <w:rFonts w:ascii="IRBadr" w:hAnsi="IRBadr" w:cs="IRBadr"/>
          <w:color w:val="008000"/>
          <w:rtl/>
        </w:rPr>
        <w:t xml:space="preserve"> </w:t>
      </w:r>
      <w:r w:rsidR="00430FCC" w:rsidRPr="00991D5C">
        <w:rPr>
          <w:rFonts w:ascii="IRBadr" w:hAnsi="IRBadr" w:cs="IRBadr" w:hint="cs"/>
          <w:color w:val="008000"/>
          <w:rtl/>
        </w:rPr>
        <w:t>إِلَّا</w:t>
      </w:r>
      <w:r w:rsidR="00430FCC" w:rsidRPr="00991D5C">
        <w:rPr>
          <w:rFonts w:ascii="IRBadr" w:hAnsi="IRBadr" w:cs="IRBadr"/>
          <w:color w:val="008000"/>
          <w:rtl/>
        </w:rPr>
        <w:t xml:space="preserve"> </w:t>
      </w:r>
      <w:r w:rsidR="00430FCC" w:rsidRPr="00991D5C">
        <w:rPr>
          <w:rFonts w:ascii="IRBadr" w:hAnsi="IRBadr" w:cs="IRBadr" w:hint="cs"/>
          <w:color w:val="008000"/>
          <w:rtl/>
        </w:rPr>
        <w:t>قَاتِلٍ</w:t>
      </w:r>
      <w:r w:rsidR="00430FCC" w:rsidRPr="00991D5C">
        <w:rPr>
          <w:rFonts w:ascii="IRBadr" w:hAnsi="IRBadr" w:cs="IRBadr"/>
          <w:color w:val="008000"/>
          <w:rtl/>
        </w:rPr>
        <w:t xml:space="preserve"> </w:t>
      </w:r>
      <w:r w:rsidR="00430FCC" w:rsidRPr="00991D5C">
        <w:rPr>
          <w:rFonts w:ascii="IRBadr" w:hAnsi="IRBadr" w:cs="IRBadr" w:hint="cs"/>
          <w:color w:val="008000"/>
          <w:rtl/>
        </w:rPr>
        <w:t>أَوْ</w:t>
      </w:r>
      <w:r w:rsidR="00430FCC" w:rsidRPr="00991D5C">
        <w:rPr>
          <w:rFonts w:ascii="IRBadr" w:hAnsi="IRBadr" w:cs="IRBadr"/>
          <w:color w:val="008000"/>
          <w:rtl/>
        </w:rPr>
        <w:t xml:space="preserve"> </w:t>
      </w:r>
      <w:r w:rsidR="00430FCC" w:rsidRPr="00991D5C">
        <w:rPr>
          <w:rFonts w:ascii="IRBadr" w:hAnsi="IRBadr" w:cs="IRBadr" w:hint="cs"/>
          <w:color w:val="008000"/>
          <w:rtl/>
        </w:rPr>
        <w:t>ساعي</w:t>
      </w:r>
      <w:r w:rsidR="00430FCC" w:rsidRPr="00991D5C">
        <w:rPr>
          <w:rFonts w:ascii="IRBadr" w:hAnsi="IRBadr" w:cs="IRBadr"/>
          <w:color w:val="008000"/>
          <w:rtl/>
        </w:rPr>
        <w:t xml:space="preserve"> [</w:t>
      </w:r>
      <w:r w:rsidR="00430FCC" w:rsidRPr="00991D5C">
        <w:rPr>
          <w:rFonts w:ascii="IRBadr" w:hAnsi="IRBadr" w:cs="IRBadr" w:hint="cs"/>
          <w:color w:val="008000"/>
          <w:rtl/>
        </w:rPr>
        <w:t>سَاعٍ‏</w:t>
      </w:r>
      <w:r w:rsidR="00430FCC" w:rsidRPr="00991D5C">
        <w:rPr>
          <w:rFonts w:ascii="IRBadr" w:hAnsi="IRBadr" w:cs="IRBadr"/>
          <w:color w:val="008000"/>
          <w:rtl/>
        </w:rPr>
        <w:t xml:space="preserve">] </w:t>
      </w:r>
      <w:r w:rsidR="00430FCC" w:rsidRPr="00991D5C">
        <w:rPr>
          <w:rFonts w:ascii="IRBadr" w:hAnsi="IRBadr" w:cs="IRBadr" w:hint="cs"/>
          <w:color w:val="008000"/>
          <w:rtl/>
        </w:rPr>
        <w:t>فِي</w:t>
      </w:r>
      <w:r w:rsidR="00430FCC" w:rsidRPr="00991D5C">
        <w:rPr>
          <w:rFonts w:ascii="IRBadr" w:hAnsi="IRBadr" w:cs="IRBadr"/>
          <w:color w:val="008000"/>
          <w:rtl/>
        </w:rPr>
        <w:t xml:space="preserve"> </w:t>
      </w:r>
      <w:r w:rsidR="00430FCC" w:rsidRPr="00991D5C">
        <w:rPr>
          <w:rFonts w:ascii="IRBadr" w:hAnsi="IRBadr" w:cs="IRBadr" w:hint="cs"/>
          <w:color w:val="008000"/>
          <w:rtl/>
        </w:rPr>
        <w:t>فَسَادٍ</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ذَلِكَ</w:t>
      </w:r>
      <w:r w:rsidR="00430FCC" w:rsidRPr="00991D5C">
        <w:rPr>
          <w:rFonts w:ascii="IRBadr" w:hAnsi="IRBadr" w:cs="IRBadr"/>
          <w:color w:val="008000"/>
          <w:rtl/>
        </w:rPr>
        <w:t xml:space="preserve"> </w:t>
      </w:r>
      <w:r w:rsidR="00430FCC" w:rsidRPr="00991D5C">
        <w:rPr>
          <w:rFonts w:ascii="IRBadr" w:hAnsi="IRBadr" w:cs="IRBadr" w:hint="cs"/>
          <w:color w:val="008000"/>
          <w:rtl/>
        </w:rPr>
        <w:t>إِذَا</w:t>
      </w:r>
      <w:r w:rsidR="00430FCC" w:rsidRPr="00991D5C">
        <w:rPr>
          <w:rFonts w:ascii="IRBadr" w:hAnsi="IRBadr" w:cs="IRBadr"/>
          <w:color w:val="008000"/>
          <w:rtl/>
        </w:rPr>
        <w:t xml:space="preserve"> </w:t>
      </w:r>
      <w:r w:rsidR="00430FCC" w:rsidRPr="00991D5C">
        <w:rPr>
          <w:rFonts w:ascii="IRBadr" w:hAnsi="IRBadr" w:cs="IRBadr" w:hint="cs"/>
          <w:color w:val="008000"/>
          <w:rtl/>
        </w:rPr>
        <w:t>لَمْ</w:t>
      </w:r>
      <w:r w:rsidR="00430FCC" w:rsidRPr="00991D5C">
        <w:rPr>
          <w:rFonts w:ascii="IRBadr" w:hAnsi="IRBadr" w:cs="IRBadr"/>
          <w:color w:val="008000"/>
          <w:rtl/>
        </w:rPr>
        <w:t xml:space="preserve"> </w:t>
      </w:r>
      <w:r w:rsidR="00430FCC" w:rsidRPr="00991D5C">
        <w:rPr>
          <w:rFonts w:ascii="IRBadr" w:hAnsi="IRBadr" w:cs="IRBadr" w:hint="cs"/>
          <w:color w:val="008000"/>
          <w:rtl/>
        </w:rPr>
        <w:t>تَخَفْ</w:t>
      </w:r>
      <w:r w:rsidR="00430FCC" w:rsidRPr="00991D5C">
        <w:rPr>
          <w:rFonts w:ascii="IRBadr" w:hAnsi="IRBadr" w:cs="IRBadr"/>
          <w:color w:val="008000"/>
          <w:rtl/>
        </w:rPr>
        <w:t xml:space="preserve"> </w:t>
      </w:r>
      <w:r w:rsidR="00430FCC" w:rsidRPr="00991D5C">
        <w:rPr>
          <w:rFonts w:ascii="IRBadr" w:hAnsi="IRBadr" w:cs="IRBadr" w:hint="cs"/>
          <w:color w:val="008000"/>
          <w:rtl/>
        </w:rPr>
        <w:t>عَلَى</w:t>
      </w:r>
      <w:r w:rsidR="00430FCC" w:rsidRPr="00991D5C">
        <w:rPr>
          <w:rFonts w:ascii="IRBadr" w:hAnsi="IRBadr" w:cs="IRBadr"/>
          <w:color w:val="008000"/>
          <w:rtl/>
        </w:rPr>
        <w:t xml:space="preserve"> </w:t>
      </w:r>
      <w:r w:rsidR="00430FCC" w:rsidRPr="00991D5C">
        <w:rPr>
          <w:rFonts w:ascii="IRBadr" w:hAnsi="IRBadr" w:cs="IRBadr" w:hint="cs"/>
          <w:color w:val="008000"/>
          <w:rtl/>
        </w:rPr>
        <w:t>نَفْسِكَ</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لَا</w:t>
      </w:r>
      <w:r w:rsidR="00430FCC" w:rsidRPr="00991D5C">
        <w:rPr>
          <w:rFonts w:ascii="IRBadr" w:hAnsi="IRBadr" w:cs="IRBadr"/>
          <w:color w:val="008000"/>
          <w:rtl/>
        </w:rPr>
        <w:t xml:space="preserve"> </w:t>
      </w:r>
      <w:r w:rsidR="00430FCC" w:rsidRPr="00991D5C">
        <w:rPr>
          <w:rFonts w:ascii="IRBadr" w:hAnsi="IRBadr" w:cs="IRBadr" w:hint="cs"/>
          <w:color w:val="008000"/>
          <w:rtl/>
        </w:rPr>
        <w:t>عَلَى</w:t>
      </w:r>
      <w:r w:rsidR="00430FCC" w:rsidRPr="00991D5C">
        <w:rPr>
          <w:rFonts w:ascii="IRBadr" w:hAnsi="IRBadr" w:cs="IRBadr"/>
          <w:color w:val="008000"/>
          <w:rtl/>
        </w:rPr>
        <w:t xml:space="preserve"> </w:t>
      </w:r>
      <w:r w:rsidR="00430FCC" w:rsidRPr="00991D5C">
        <w:rPr>
          <w:rFonts w:ascii="IRBadr" w:hAnsi="IRBadr" w:cs="IRBadr" w:hint="cs"/>
          <w:color w:val="008000"/>
          <w:rtl/>
        </w:rPr>
        <w:t>أَصْحَابِكَ</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اسْتِعْمَالُ</w:t>
      </w:r>
      <w:r w:rsidR="00430FCC" w:rsidRPr="00991D5C">
        <w:rPr>
          <w:rFonts w:ascii="IRBadr" w:hAnsi="IRBadr" w:cs="IRBadr"/>
          <w:color w:val="008000"/>
          <w:rtl/>
        </w:rPr>
        <w:t xml:space="preserve"> </w:t>
      </w:r>
      <w:r w:rsidR="00430FCC" w:rsidRPr="00991D5C">
        <w:rPr>
          <w:rFonts w:ascii="IRBadr" w:hAnsi="IRBadr" w:cs="IRBadr" w:hint="cs"/>
          <w:color w:val="008000"/>
          <w:rtl/>
        </w:rPr>
        <w:t>التَّقِيَّةِ</w:t>
      </w:r>
      <w:r w:rsidR="00430FCC" w:rsidRPr="00991D5C">
        <w:rPr>
          <w:rFonts w:ascii="IRBadr" w:hAnsi="IRBadr" w:cs="IRBadr"/>
          <w:color w:val="008000"/>
          <w:rtl/>
        </w:rPr>
        <w:t xml:space="preserve"> </w:t>
      </w:r>
      <w:r w:rsidR="00430FCC" w:rsidRPr="00991D5C">
        <w:rPr>
          <w:rFonts w:ascii="IRBadr" w:hAnsi="IRBadr" w:cs="IRBadr" w:hint="cs"/>
          <w:color w:val="008000"/>
          <w:rtl/>
        </w:rPr>
        <w:t>فِي</w:t>
      </w:r>
      <w:r w:rsidR="00430FCC" w:rsidRPr="00991D5C">
        <w:rPr>
          <w:rFonts w:ascii="IRBadr" w:hAnsi="IRBadr" w:cs="IRBadr"/>
          <w:color w:val="008000"/>
          <w:rtl/>
        </w:rPr>
        <w:t xml:space="preserve"> </w:t>
      </w:r>
      <w:r w:rsidR="00430FCC" w:rsidRPr="00991D5C">
        <w:rPr>
          <w:rFonts w:ascii="IRBadr" w:hAnsi="IRBadr" w:cs="IRBadr" w:hint="cs"/>
          <w:color w:val="008000"/>
          <w:rtl/>
        </w:rPr>
        <w:t>دَارِ</w:t>
      </w:r>
      <w:r w:rsidR="00430FCC" w:rsidRPr="00991D5C">
        <w:rPr>
          <w:rFonts w:ascii="IRBadr" w:hAnsi="IRBadr" w:cs="IRBadr"/>
          <w:color w:val="008000"/>
          <w:rtl/>
        </w:rPr>
        <w:t xml:space="preserve"> </w:t>
      </w:r>
      <w:r w:rsidR="00430FCC" w:rsidRPr="00991D5C">
        <w:rPr>
          <w:rFonts w:ascii="IRBadr" w:hAnsi="IRBadr" w:cs="IRBadr" w:hint="cs"/>
          <w:color w:val="008000"/>
          <w:rtl/>
        </w:rPr>
        <w:t>التَّقِيَّةِ</w:t>
      </w:r>
      <w:r w:rsidR="00430FCC" w:rsidRPr="00991D5C">
        <w:rPr>
          <w:rFonts w:ascii="IRBadr" w:hAnsi="IRBadr" w:cs="IRBadr"/>
          <w:color w:val="008000"/>
          <w:rtl/>
        </w:rPr>
        <w:t xml:space="preserve"> </w:t>
      </w:r>
      <w:r w:rsidR="00430FCC" w:rsidRPr="00991D5C">
        <w:rPr>
          <w:rFonts w:ascii="IRBadr" w:hAnsi="IRBadr" w:cs="IRBadr" w:hint="cs"/>
          <w:color w:val="008000"/>
          <w:rtl/>
        </w:rPr>
        <w:t>وَاجِبٌ</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لَا</w:t>
      </w:r>
      <w:r w:rsidR="00430FCC" w:rsidRPr="00991D5C">
        <w:rPr>
          <w:rFonts w:ascii="IRBadr" w:hAnsi="IRBadr" w:cs="IRBadr"/>
          <w:color w:val="008000"/>
          <w:rtl/>
        </w:rPr>
        <w:t xml:space="preserve"> </w:t>
      </w:r>
      <w:r w:rsidR="00430FCC" w:rsidRPr="00991D5C">
        <w:rPr>
          <w:rFonts w:ascii="IRBadr" w:hAnsi="IRBadr" w:cs="IRBadr" w:hint="cs"/>
          <w:color w:val="008000"/>
          <w:rtl/>
        </w:rPr>
        <w:t>حِنْثَ</w:t>
      </w:r>
      <w:r w:rsidR="00430FCC" w:rsidRPr="00991D5C">
        <w:rPr>
          <w:rFonts w:ascii="IRBadr" w:hAnsi="IRBadr" w:cs="IRBadr"/>
          <w:color w:val="008000"/>
          <w:rtl/>
        </w:rPr>
        <w:t xml:space="preserve"> </w:t>
      </w:r>
      <w:r w:rsidR="00430FCC" w:rsidRPr="00991D5C">
        <w:rPr>
          <w:rFonts w:ascii="IRBadr" w:hAnsi="IRBadr" w:cs="IRBadr" w:hint="cs"/>
          <w:color w:val="008000"/>
          <w:rtl/>
        </w:rPr>
        <w:t>وَ</w:t>
      </w:r>
      <w:r w:rsidR="00430FCC" w:rsidRPr="00991D5C">
        <w:rPr>
          <w:rFonts w:ascii="IRBadr" w:hAnsi="IRBadr" w:cs="IRBadr"/>
          <w:color w:val="008000"/>
          <w:rtl/>
        </w:rPr>
        <w:t xml:space="preserve"> </w:t>
      </w:r>
      <w:r w:rsidR="00430FCC" w:rsidRPr="00991D5C">
        <w:rPr>
          <w:rFonts w:ascii="IRBadr" w:hAnsi="IRBadr" w:cs="IRBadr" w:hint="cs"/>
          <w:color w:val="008000"/>
          <w:rtl/>
        </w:rPr>
        <w:t>لَا</w:t>
      </w:r>
      <w:r w:rsidR="00430FCC" w:rsidRPr="00991D5C">
        <w:rPr>
          <w:rFonts w:ascii="IRBadr" w:hAnsi="IRBadr" w:cs="IRBadr"/>
          <w:color w:val="008000"/>
          <w:rtl/>
        </w:rPr>
        <w:t xml:space="preserve"> </w:t>
      </w:r>
      <w:r w:rsidR="00430FCC" w:rsidRPr="00991D5C">
        <w:rPr>
          <w:rFonts w:ascii="IRBadr" w:hAnsi="IRBadr" w:cs="IRBadr" w:hint="cs"/>
          <w:color w:val="008000"/>
          <w:rtl/>
        </w:rPr>
        <w:t>كَفَّارَةَ</w:t>
      </w:r>
      <w:r w:rsidR="00430FCC" w:rsidRPr="00991D5C">
        <w:rPr>
          <w:rFonts w:ascii="IRBadr" w:hAnsi="IRBadr" w:cs="IRBadr"/>
          <w:color w:val="008000"/>
          <w:rtl/>
        </w:rPr>
        <w:t xml:space="preserve"> </w:t>
      </w:r>
      <w:r w:rsidR="00430FCC" w:rsidRPr="00991D5C">
        <w:rPr>
          <w:rFonts w:ascii="IRBadr" w:hAnsi="IRBadr" w:cs="IRBadr" w:hint="cs"/>
          <w:color w:val="008000"/>
          <w:rtl/>
        </w:rPr>
        <w:t>عَلَى</w:t>
      </w:r>
      <w:r w:rsidR="00430FCC" w:rsidRPr="00991D5C">
        <w:rPr>
          <w:rFonts w:ascii="IRBadr" w:hAnsi="IRBadr" w:cs="IRBadr"/>
          <w:color w:val="008000"/>
          <w:rtl/>
        </w:rPr>
        <w:t xml:space="preserve"> </w:t>
      </w:r>
      <w:r w:rsidR="00430FCC" w:rsidRPr="00991D5C">
        <w:rPr>
          <w:rFonts w:ascii="IRBadr" w:hAnsi="IRBadr" w:cs="IRBadr" w:hint="cs"/>
          <w:color w:val="008000"/>
          <w:rtl/>
        </w:rPr>
        <w:t>مَنْ</w:t>
      </w:r>
      <w:r w:rsidR="00430FCC" w:rsidRPr="00991D5C">
        <w:rPr>
          <w:rFonts w:ascii="IRBadr" w:hAnsi="IRBadr" w:cs="IRBadr"/>
          <w:color w:val="008000"/>
          <w:rtl/>
        </w:rPr>
        <w:t xml:space="preserve"> </w:t>
      </w:r>
      <w:r w:rsidR="00430FCC" w:rsidRPr="00991D5C">
        <w:rPr>
          <w:rFonts w:ascii="IRBadr" w:hAnsi="IRBadr" w:cs="IRBadr" w:hint="cs"/>
          <w:color w:val="008000"/>
          <w:rtl/>
        </w:rPr>
        <w:t>حَلَفَ</w:t>
      </w:r>
      <w:r w:rsidR="00430FCC" w:rsidRPr="00991D5C">
        <w:rPr>
          <w:rFonts w:ascii="IRBadr" w:hAnsi="IRBadr" w:cs="IRBadr"/>
          <w:color w:val="008000"/>
          <w:rtl/>
        </w:rPr>
        <w:t xml:space="preserve"> </w:t>
      </w:r>
      <w:r w:rsidR="00430FCC" w:rsidRPr="00991D5C">
        <w:rPr>
          <w:rFonts w:ascii="IRBadr" w:hAnsi="IRBadr" w:cs="IRBadr" w:hint="cs"/>
          <w:color w:val="008000"/>
          <w:rtl/>
        </w:rPr>
        <w:t>تَقِيَّةً</w:t>
      </w:r>
      <w:r w:rsidR="00430FCC" w:rsidRPr="00991D5C">
        <w:rPr>
          <w:rFonts w:ascii="IRBadr" w:hAnsi="IRBadr" w:cs="IRBadr"/>
          <w:color w:val="008000"/>
          <w:rtl/>
        </w:rPr>
        <w:t xml:space="preserve"> </w:t>
      </w:r>
      <w:r w:rsidR="00430FCC" w:rsidRPr="00991D5C">
        <w:rPr>
          <w:rFonts w:ascii="IRBadr" w:hAnsi="IRBadr" w:cs="IRBadr" w:hint="cs"/>
          <w:color w:val="008000"/>
          <w:rtl/>
        </w:rPr>
        <w:t>يَدْفَعُ</w:t>
      </w:r>
      <w:r w:rsidR="00430FCC" w:rsidRPr="00991D5C">
        <w:rPr>
          <w:rFonts w:ascii="IRBadr" w:hAnsi="IRBadr" w:cs="IRBadr"/>
          <w:color w:val="008000"/>
          <w:rtl/>
        </w:rPr>
        <w:t xml:space="preserve"> </w:t>
      </w:r>
      <w:r w:rsidR="00430FCC" w:rsidRPr="00991D5C">
        <w:rPr>
          <w:rFonts w:ascii="IRBadr" w:hAnsi="IRBadr" w:cs="IRBadr" w:hint="cs"/>
          <w:color w:val="008000"/>
          <w:rtl/>
        </w:rPr>
        <w:t>بِذَلِكَ</w:t>
      </w:r>
      <w:r w:rsidR="00430FCC" w:rsidRPr="00991D5C">
        <w:rPr>
          <w:rFonts w:ascii="IRBadr" w:hAnsi="IRBadr" w:cs="IRBadr"/>
          <w:color w:val="008000"/>
          <w:rtl/>
        </w:rPr>
        <w:t xml:space="preserve"> </w:t>
      </w:r>
      <w:r w:rsidR="00430FCC" w:rsidRPr="00991D5C">
        <w:rPr>
          <w:rFonts w:ascii="IRBadr" w:hAnsi="IRBadr" w:cs="IRBadr" w:hint="cs"/>
          <w:color w:val="008000"/>
          <w:rtl/>
        </w:rPr>
        <w:t>ظُلْماً</w:t>
      </w:r>
      <w:r w:rsidR="00430FCC" w:rsidRPr="00991D5C">
        <w:rPr>
          <w:rFonts w:ascii="IRBadr" w:hAnsi="IRBadr" w:cs="IRBadr"/>
          <w:color w:val="008000"/>
          <w:rtl/>
        </w:rPr>
        <w:t xml:space="preserve"> </w:t>
      </w:r>
      <w:r w:rsidR="00430FCC" w:rsidRPr="00991D5C">
        <w:rPr>
          <w:rFonts w:ascii="IRBadr" w:hAnsi="IRBadr" w:cs="IRBadr" w:hint="cs"/>
          <w:color w:val="008000"/>
          <w:rtl/>
        </w:rPr>
        <w:t>عَنْ</w:t>
      </w:r>
      <w:r w:rsidR="00430FCC" w:rsidRPr="00991D5C">
        <w:rPr>
          <w:rFonts w:ascii="IRBadr" w:hAnsi="IRBadr" w:cs="IRBadr"/>
          <w:color w:val="008000"/>
          <w:rtl/>
        </w:rPr>
        <w:t xml:space="preserve"> </w:t>
      </w:r>
      <w:r w:rsidR="00430FCC" w:rsidRPr="00991D5C">
        <w:rPr>
          <w:rFonts w:ascii="IRBadr" w:hAnsi="IRBadr" w:cs="IRBadr" w:hint="cs"/>
          <w:color w:val="008000"/>
          <w:rtl/>
        </w:rPr>
        <w:t>نَفْسِهِ</w:t>
      </w:r>
      <w:r w:rsidR="001054F3">
        <w:rPr>
          <w:rStyle w:val="FootnoteReference"/>
          <w:rFonts w:ascii="IRBadr" w:hAnsi="IRBadr" w:cs="IRBadr"/>
          <w:color w:val="008000"/>
          <w:rtl/>
        </w:rPr>
        <w:footnoteReference w:id="21"/>
      </w:r>
      <w:r w:rsidR="00991D5C" w:rsidRPr="00991D5C">
        <w:rPr>
          <w:rFonts w:ascii="IRBadr" w:hAnsi="IRBadr" w:cs="IRBadr" w:hint="eastAsia"/>
          <w:color w:val="008000"/>
          <w:rtl/>
        </w:rPr>
        <w:t>»</w:t>
      </w:r>
      <w:r w:rsidR="00991D5C">
        <w:rPr>
          <w:rFonts w:ascii="IRBadr" w:hAnsi="IRBadr" w:cs="IRBadr"/>
          <w:color w:val="008000"/>
          <w:rtl/>
        </w:rPr>
        <w:t xml:space="preserve"> </w:t>
      </w:r>
    </w:p>
    <w:p w:rsidR="00430FCC" w:rsidRDefault="00430FCC" w:rsidP="00540256">
      <w:pPr>
        <w:rPr>
          <w:rFonts w:ascii="IRBadr" w:hAnsi="IRBadr" w:cs="IRBadr"/>
          <w:rtl/>
        </w:rPr>
      </w:pPr>
      <w:r>
        <w:rPr>
          <w:rFonts w:ascii="IRBadr" w:hAnsi="IRBadr" w:cs="IRBadr" w:hint="cs"/>
          <w:rtl/>
        </w:rPr>
        <w:t xml:space="preserve">در این فقره هم بحث تقیّه مطرح شده که از مختصّات شیعه است. </w:t>
      </w:r>
    </w:p>
    <w:p w:rsidR="00540256" w:rsidRPr="004A0186" w:rsidRDefault="00880236" w:rsidP="00561B57">
      <w:pPr>
        <w:rPr>
          <w:rFonts w:ascii="IRBadr" w:hAnsi="IRBadr" w:cs="IRBadr"/>
          <w:color w:val="008000"/>
          <w:rtl/>
        </w:rPr>
      </w:pPr>
      <w:r w:rsidRPr="002C3BA6">
        <w:rPr>
          <w:rFonts w:ascii="IRBadr" w:hAnsi="IRBadr" w:cs="IRBadr" w:hint="cs"/>
          <w:rtl/>
        </w:rPr>
        <w:t>۱۰.</w:t>
      </w:r>
      <w:r>
        <w:rPr>
          <w:rFonts w:ascii="IRBadr" w:hAnsi="IRBadr" w:cs="IRBadr" w:hint="cs"/>
          <w:color w:val="008000"/>
          <w:rtl/>
        </w:rPr>
        <w:t xml:space="preserve"> </w:t>
      </w:r>
      <w:r w:rsidR="00540256" w:rsidRPr="004A0186">
        <w:rPr>
          <w:rFonts w:ascii="IRBadr" w:hAnsi="IRBadr" w:cs="IRBadr"/>
          <w:color w:val="008000"/>
          <w:rtl/>
        </w:rPr>
        <w:t>«</w:t>
      </w:r>
      <w:r w:rsidR="00561B57">
        <w:rPr>
          <w:rFonts w:ascii="IRBadr" w:hAnsi="IRBadr" w:cs="IRBadr" w:hint="cs"/>
          <w:color w:val="008000"/>
          <w:rtl/>
        </w:rPr>
        <w:t>وَ</w:t>
      </w:r>
      <w:r w:rsidR="00540256" w:rsidRPr="004A0186">
        <w:rPr>
          <w:rFonts w:ascii="IRBadr" w:hAnsi="IRBadr" w:cs="IRBadr"/>
          <w:color w:val="008000"/>
          <w:rtl/>
        </w:rPr>
        <w:t xml:space="preserve"> الطَّلَاقُ لِلسُّنَّةِ عَلَى مَا ذَكَرَهُ اللَّهُ عَزَّ وَ جَلَّ فِي كِتَابِهِ وَ سُنَّةِ نَبِيِّهِ ص وَ لَا يَجُوزُ طَلَاقٌ لِغَيْرِ السُّنَّةِ وَ كُلُّ طَلَاقٍ يُخَالِفُ الْكِتَابَ فَلَيْسَ بِطَلَاقٍ كَمَا أَنَّ كُلَّ نِكَاحٍ يُخَالِفُ الْكِتَابَ فَلَيْسَ بِنِكَاح‏</w:t>
      </w:r>
      <w:r w:rsidR="001054F3">
        <w:rPr>
          <w:rStyle w:val="FootnoteReference"/>
          <w:rFonts w:ascii="IRBadr" w:hAnsi="IRBadr" w:cs="IRBadr"/>
          <w:color w:val="008000"/>
          <w:rtl/>
        </w:rPr>
        <w:footnoteReference w:id="22"/>
      </w:r>
      <w:r w:rsidR="00540256" w:rsidRPr="004A0186">
        <w:rPr>
          <w:rFonts w:ascii="IRBadr" w:hAnsi="IRBadr" w:cs="IRBadr"/>
          <w:color w:val="008000"/>
          <w:rtl/>
        </w:rPr>
        <w:t>»</w:t>
      </w:r>
    </w:p>
    <w:p w:rsidR="00540256" w:rsidRPr="001B235C" w:rsidRDefault="00561B57" w:rsidP="00561B57">
      <w:pPr>
        <w:rPr>
          <w:rFonts w:ascii="IRBadr" w:hAnsi="IRBadr" w:cs="IRBadr"/>
        </w:rPr>
      </w:pPr>
      <w:r w:rsidRPr="001B235C">
        <w:rPr>
          <w:rFonts w:ascii="IRBadr" w:hAnsi="IRBadr" w:cs="IRBadr" w:hint="cs"/>
          <w:rtl/>
        </w:rPr>
        <w:t>بحث مفصّلی در اقسام طلاق وجود دارد. طلاق گاهی بدعی است و گاهی سنّی است. طلاق بدعی را بسیاری از اهل سنّت قائل به حرمت آن هستند ولی آن را نافذ می‌دانند. مثل طلاق در حال حیض یا طلاقی که شرایط را نداشته باشد. و این شرایط را از امور تکلیفی می‌دانند نه وضعی. این فقره از روایت اعمش دال بر بطلاق این قبی</w:t>
      </w:r>
      <w:r w:rsidR="00725640">
        <w:rPr>
          <w:rFonts w:ascii="IRBadr" w:hAnsi="IRBadr" w:cs="IRBadr" w:hint="cs"/>
          <w:rtl/>
        </w:rPr>
        <w:t xml:space="preserve">ل طلاق‌ها است که طبق نظریه مذهب حقّه است. </w:t>
      </w:r>
    </w:p>
    <w:p w:rsidR="00540256" w:rsidRDefault="00880236" w:rsidP="001054F3">
      <w:pPr>
        <w:rPr>
          <w:rFonts w:ascii="IRBadr" w:hAnsi="IRBadr" w:cs="IRBadr"/>
          <w:color w:val="008000"/>
          <w:rtl/>
        </w:rPr>
      </w:pPr>
      <w:r w:rsidRPr="002C3BA6">
        <w:rPr>
          <w:rFonts w:ascii="IRBadr" w:hAnsi="IRBadr" w:cs="IRBadr" w:hint="cs"/>
          <w:rtl/>
        </w:rPr>
        <w:t>۱۱.</w:t>
      </w:r>
      <w:r>
        <w:rPr>
          <w:rFonts w:ascii="IRBadr" w:hAnsi="IRBadr" w:cs="IRBadr" w:hint="cs"/>
          <w:color w:val="008000"/>
          <w:rtl/>
        </w:rPr>
        <w:t xml:space="preserve"> </w:t>
      </w:r>
      <w:r w:rsidR="00540256" w:rsidRPr="004A0186">
        <w:rPr>
          <w:rFonts w:ascii="IRBadr" w:hAnsi="IRBadr" w:cs="IRBadr"/>
          <w:color w:val="008000"/>
          <w:rtl/>
        </w:rPr>
        <w:t>«وَ حُبُّ أَوْلِيَاءِ اللَّهِ وَ الْوَلَايَةُ لَهُمْ وَاجِبَةٌ وَ الْبَرَاءَةُ مِنْ أَعْدَائِهِمْ وَاجِبَةٌ وَ مِنَ الَّذِينَ ظَلَمُوا آلَ مُحَمَّدٍ ع وَ هَتَكُوا حِجَابَهُ فَأَخَذُوا مِنْ فَاطِمَةَ ع فَدَكَ وَ مَنَعُوهَا مِيرَاثَهَا وَ غَصَبُوهَا وَ زَوْجَهَا حُقُوقَهُمَا وَ هَمُّوا بِإِحْرَاقِ بَيْتِهَا وَ أَسَّسُوا الظُّلْمَ وَ غَيَّرُوا سُنَّةَ رَسُولِ اللَّهِ وَ الْبَرَاءَةُ مِنَ النَّاكِثِينَ وَ الْقَاسِطِينَ وَ الْمَارِقِينَ وَاجِبَةٌ وَ الْبَرَاءَةُ مِنَ الْأَنْصَابِ وَ الْأَزْلَامِ أَئِمَّةِ الضَّلَالِ وَ قَادَةِ الْجَوْرِ كُلِّهِمْ أَوَّلِهِمْ وَ آخِرِهِمْ وَاجِبَةٌ وَ الْبَرَاءَةُ مِنْ أَشْقَى الْأَوَّلِينَ وَ الْآخِرِينَ شَقِيقِ عَاقِرِ نَاقَةِ ثَمُودَ قَاتِلِ أَمِيرِ الْمُؤْمِنِينَ ع وَاجِبَةٌ وَ الْبَرَاءَةُ مِنْ جَمِيعِ قَتَلَةِ أَهْلِ الْبَيْتِ ع وَاجِبَةٌ وَ الْوَلَايَةُ لِلْمُؤْمِنِينَ الَّذِينَ لَمْ يُغَيِّرُوا وَ لَمْ يُبَدِّلُوا بَعْدَ نَبِيِّهِمْ ص وَاجِبَةٌ مِثْلِ سَلْمَانَ الْفَارِسِيِّ وَ أَبِي ذَرٍّ الْغِفَارِيِّ وَ الْمِقْدَادِ بْنِ الْأَسْوَدِ الْكِنْدِيِّ وَ عَمَّارِ بْنِ يَاسِرٍ وَ جَابِرِ بْنِ عَبْدِ اللَّهِ الْأَنْصَارِيِّ وَ حُذَيْفَةَ بْنِ الْيَمَان وَ أَبِي الْهَيْثَمِ بْنِ التَّيِّهَانِ وَ سَهْلِ بْنِ حُنَيْفٍ وَ أَبِي أَيُّوبَ الْأَنْصَارِيِّ وَ عَبْدِ اللَّهِ بْنِ الصَّامِتِ وَ عُبَادَةَ بْنِ الصَّامِتِ وَ خُزَيْمَةَ بْنِ ثَابِتٍ ذِي الشَّهَادَتَيْنِ وَ أَبِي سَعِيدٍ الْخُدْرِيِّ وَ مَنْ نَحَا نَحْوَهُمْ وَ فَعَلَ مِثْلَ فِعْلِهِمْ وَ الْوَلَايَةُ لِأَتْبَاعِهِمْ وَ الْمُقْتَدِينَ بِهِمْ وَ بِهُدَاهُمْ وَاجِبَةٌ وَ بِرُّ الْوَالِدَيْنِ وَاجِبٌ فَإِنْ كَانَا مُشْرِكَيْنِ فَلا تُطِعْهُما</w:t>
      </w:r>
      <w:r w:rsidR="001054F3" w:rsidRPr="004A0186">
        <w:rPr>
          <w:rStyle w:val="FootnoteReference"/>
          <w:rFonts w:ascii="IRBadr" w:hAnsi="IRBadr" w:cs="IRBadr"/>
          <w:color w:val="008000"/>
          <w:rtl/>
        </w:rPr>
        <w:footnoteReference w:id="23"/>
      </w:r>
      <w:r w:rsidR="00540256" w:rsidRPr="004A0186">
        <w:rPr>
          <w:rFonts w:ascii="IRBadr" w:hAnsi="IRBadr" w:cs="IRBadr"/>
          <w:color w:val="008000"/>
          <w:rtl/>
        </w:rPr>
        <w:t xml:space="preserve">» ‏ </w:t>
      </w:r>
    </w:p>
    <w:p w:rsidR="00F12F92" w:rsidRPr="001B235C" w:rsidRDefault="00F12F92" w:rsidP="00F12F92">
      <w:pPr>
        <w:rPr>
          <w:rFonts w:ascii="IRBadr" w:hAnsi="IRBadr" w:cs="IRBadr"/>
          <w:rtl/>
        </w:rPr>
      </w:pPr>
      <w:r w:rsidRPr="001B235C">
        <w:rPr>
          <w:rFonts w:ascii="IRBadr" w:hAnsi="IRBadr" w:cs="IRBadr" w:hint="cs"/>
          <w:rtl/>
        </w:rPr>
        <w:t>این فقرات از روایت از سایر فقرات اهمّیّت بیشتری دارد. کلمه‌ی  «شقیق» در این فقره به معنی همتا و همزاد است که در مورد ابن ملجم این تعبیر را به کار برده است.</w:t>
      </w:r>
    </w:p>
    <w:p w:rsidR="00153C76" w:rsidRPr="00991D5C" w:rsidRDefault="00880236" w:rsidP="00F12F92">
      <w:pPr>
        <w:rPr>
          <w:rFonts w:ascii="IRBadr" w:hAnsi="IRBadr" w:cs="IRBadr"/>
          <w:color w:val="008000"/>
          <w:rtl/>
        </w:rPr>
      </w:pPr>
      <w:r w:rsidRPr="002C3BA6">
        <w:rPr>
          <w:rFonts w:ascii="IRBadr" w:hAnsi="IRBadr" w:cs="IRBadr" w:hint="cs"/>
          <w:rtl/>
        </w:rPr>
        <w:t>۱۲.</w:t>
      </w:r>
      <w:r>
        <w:rPr>
          <w:rFonts w:ascii="IRBadr" w:hAnsi="IRBadr" w:cs="IRBadr" w:hint="cs"/>
          <w:color w:val="008000"/>
          <w:rtl/>
        </w:rPr>
        <w:t xml:space="preserve"> </w:t>
      </w:r>
      <w:r w:rsidR="00991D5C" w:rsidRPr="00991D5C">
        <w:rPr>
          <w:rFonts w:ascii="IRBadr" w:hAnsi="IRBadr" w:cs="IRBadr" w:hint="eastAsia"/>
          <w:color w:val="008000"/>
          <w:rtl/>
        </w:rPr>
        <w:t>«</w:t>
      </w:r>
      <w:r w:rsidR="00153C76" w:rsidRPr="00991D5C">
        <w:rPr>
          <w:rFonts w:ascii="IRBadr" w:hAnsi="IRBadr" w:cs="IRBadr" w:hint="cs"/>
          <w:color w:val="008000"/>
          <w:rtl/>
        </w:rPr>
        <w:t>وَ</w:t>
      </w:r>
      <w:r w:rsidR="00153C76" w:rsidRPr="00991D5C">
        <w:rPr>
          <w:rFonts w:ascii="IRBadr" w:hAnsi="IRBadr" w:cs="IRBadr"/>
          <w:color w:val="008000"/>
          <w:rtl/>
        </w:rPr>
        <w:t xml:space="preserve"> </w:t>
      </w:r>
      <w:r w:rsidR="00153C76" w:rsidRPr="00991D5C">
        <w:rPr>
          <w:rFonts w:ascii="IRBadr" w:hAnsi="IRBadr" w:cs="IRBadr" w:hint="cs"/>
          <w:color w:val="008000"/>
          <w:rtl/>
        </w:rPr>
        <w:t>الْأَنْبِيَاءُ</w:t>
      </w:r>
      <w:r w:rsidR="00153C76" w:rsidRPr="00991D5C">
        <w:rPr>
          <w:rFonts w:ascii="IRBadr" w:hAnsi="IRBadr" w:cs="IRBadr"/>
          <w:color w:val="008000"/>
          <w:rtl/>
        </w:rPr>
        <w:t xml:space="preserve"> </w:t>
      </w:r>
      <w:r w:rsidR="00153C76" w:rsidRPr="00991D5C">
        <w:rPr>
          <w:rFonts w:ascii="IRBadr" w:hAnsi="IRBadr" w:cs="IRBadr" w:hint="cs"/>
          <w:color w:val="008000"/>
          <w:rtl/>
        </w:rPr>
        <w:t>وَ</w:t>
      </w:r>
      <w:r w:rsidR="00153C76" w:rsidRPr="00991D5C">
        <w:rPr>
          <w:rFonts w:ascii="IRBadr" w:hAnsi="IRBadr" w:cs="IRBadr"/>
          <w:color w:val="008000"/>
          <w:rtl/>
        </w:rPr>
        <w:t xml:space="preserve"> </w:t>
      </w:r>
      <w:r w:rsidR="00153C76" w:rsidRPr="00991D5C">
        <w:rPr>
          <w:rFonts w:ascii="IRBadr" w:hAnsi="IRBadr" w:cs="IRBadr" w:hint="cs"/>
          <w:color w:val="008000"/>
          <w:rtl/>
        </w:rPr>
        <w:t>الْأَوْصِيَاءُ</w:t>
      </w:r>
      <w:r w:rsidR="00153C76" w:rsidRPr="00991D5C">
        <w:rPr>
          <w:rFonts w:ascii="IRBadr" w:hAnsi="IRBadr" w:cs="IRBadr"/>
          <w:color w:val="008000"/>
          <w:rtl/>
        </w:rPr>
        <w:t xml:space="preserve"> </w:t>
      </w:r>
      <w:r w:rsidR="00153C76" w:rsidRPr="00991D5C">
        <w:rPr>
          <w:rFonts w:ascii="IRBadr" w:hAnsi="IRBadr" w:cs="IRBadr" w:hint="cs"/>
          <w:color w:val="008000"/>
          <w:rtl/>
        </w:rPr>
        <w:t>لَا</w:t>
      </w:r>
      <w:r w:rsidR="00153C76" w:rsidRPr="00991D5C">
        <w:rPr>
          <w:rFonts w:ascii="IRBadr" w:hAnsi="IRBadr" w:cs="IRBadr"/>
          <w:color w:val="008000"/>
          <w:rtl/>
        </w:rPr>
        <w:t xml:space="preserve"> </w:t>
      </w:r>
      <w:r w:rsidR="00153C76" w:rsidRPr="00991D5C">
        <w:rPr>
          <w:rFonts w:ascii="IRBadr" w:hAnsi="IRBadr" w:cs="IRBadr" w:hint="cs"/>
          <w:color w:val="008000"/>
          <w:rtl/>
        </w:rPr>
        <w:t>ذُنُوبَ</w:t>
      </w:r>
      <w:r w:rsidR="00153C76" w:rsidRPr="00991D5C">
        <w:rPr>
          <w:rFonts w:ascii="IRBadr" w:hAnsi="IRBadr" w:cs="IRBadr"/>
          <w:color w:val="008000"/>
          <w:rtl/>
        </w:rPr>
        <w:t xml:space="preserve"> </w:t>
      </w:r>
      <w:r w:rsidR="00153C76" w:rsidRPr="00991D5C">
        <w:rPr>
          <w:rFonts w:ascii="IRBadr" w:hAnsi="IRBadr" w:cs="IRBadr" w:hint="cs"/>
          <w:color w:val="008000"/>
          <w:rtl/>
        </w:rPr>
        <w:t>لَهُمْ</w:t>
      </w:r>
      <w:r w:rsidR="00153C76" w:rsidRPr="00991D5C">
        <w:rPr>
          <w:rFonts w:ascii="IRBadr" w:hAnsi="IRBadr" w:cs="IRBadr"/>
          <w:color w:val="008000"/>
          <w:rtl/>
        </w:rPr>
        <w:t xml:space="preserve"> </w:t>
      </w:r>
      <w:r w:rsidR="00153C76" w:rsidRPr="00991D5C">
        <w:rPr>
          <w:rFonts w:ascii="IRBadr" w:hAnsi="IRBadr" w:cs="IRBadr" w:hint="cs"/>
          <w:color w:val="008000"/>
          <w:rtl/>
        </w:rPr>
        <w:t>لِأَنَّهُمْ</w:t>
      </w:r>
      <w:r w:rsidR="00153C76" w:rsidRPr="00991D5C">
        <w:rPr>
          <w:rFonts w:ascii="IRBadr" w:hAnsi="IRBadr" w:cs="IRBadr"/>
          <w:color w:val="008000"/>
          <w:rtl/>
        </w:rPr>
        <w:t xml:space="preserve"> </w:t>
      </w:r>
      <w:r w:rsidR="00153C76" w:rsidRPr="00991D5C">
        <w:rPr>
          <w:rFonts w:ascii="IRBadr" w:hAnsi="IRBadr" w:cs="IRBadr" w:hint="cs"/>
          <w:color w:val="008000"/>
          <w:rtl/>
        </w:rPr>
        <w:t>مَعْصُومُونَ</w:t>
      </w:r>
      <w:r w:rsidR="00153C76" w:rsidRPr="00991D5C">
        <w:rPr>
          <w:rFonts w:ascii="IRBadr" w:hAnsi="IRBadr" w:cs="IRBadr"/>
          <w:color w:val="008000"/>
          <w:rtl/>
        </w:rPr>
        <w:t xml:space="preserve"> </w:t>
      </w:r>
      <w:r w:rsidR="00153C76" w:rsidRPr="00991D5C">
        <w:rPr>
          <w:rFonts w:ascii="IRBadr" w:hAnsi="IRBadr" w:cs="IRBadr" w:hint="cs"/>
          <w:color w:val="008000"/>
          <w:rtl/>
        </w:rPr>
        <w:t>مُطَهَّرُونَ</w:t>
      </w:r>
      <w:r w:rsidR="009912D2">
        <w:rPr>
          <w:rStyle w:val="FootnoteReference"/>
          <w:rFonts w:ascii="IRBadr" w:hAnsi="IRBadr" w:cs="IRBadr"/>
          <w:color w:val="008000"/>
          <w:rtl/>
        </w:rPr>
        <w:footnoteReference w:id="24"/>
      </w:r>
      <w:r w:rsidR="00991D5C" w:rsidRPr="00991D5C">
        <w:rPr>
          <w:rFonts w:ascii="IRBadr" w:hAnsi="IRBadr" w:cs="IRBadr" w:hint="eastAsia"/>
          <w:color w:val="008000"/>
          <w:rtl/>
        </w:rPr>
        <w:t>»</w:t>
      </w:r>
      <w:r w:rsidR="00991D5C">
        <w:rPr>
          <w:rFonts w:ascii="IRBadr" w:hAnsi="IRBadr" w:cs="IRBadr"/>
          <w:color w:val="008000"/>
          <w:rtl/>
        </w:rPr>
        <w:t xml:space="preserve"> </w:t>
      </w:r>
    </w:p>
    <w:p w:rsidR="000D2E13" w:rsidRPr="001B235C" w:rsidRDefault="000D2E13" w:rsidP="00F12F92">
      <w:pPr>
        <w:rPr>
          <w:rFonts w:ascii="IRBadr" w:hAnsi="IRBadr" w:cs="IRBadr"/>
        </w:rPr>
      </w:pPr>
      <w:r w:rsidRPr="001B235C">
        <w:rPr>
          <w:rFonts w:ascii="IRBadr" w:hAnsi="IRBadr" w:cs="IRBadr" w:hint="cs"/>
          <w:rtl/>
        </w:rPr>
        <w:t>مساله عصمت انبیاء و اوصیاء هم که روشن است از مختصّات شیعه است.</w:t>
      </w:r>
    </w:p>
    <w:p w:rsidR="00153C76" w:rsidRPr="00991D5C" w:rsidRDefault="00880236" w:rsidP="00153C76">
      <w:pPr>
        <w:rPr>
          <w:rFonts w:ascii="IRBadr" w:hAnsi="IRBadr" w:cs="IRBadr"/>
          <w:color w:val="008000"/>
          <w:rtl/>
        </w:rPr>
      </w:pPr>
      <w:r w:rsidRPr="002C3BA6">
        <w:rPr>
          <w:rFonts w:ascii="IRBadr" w:hAnsi="IRBadr" w:cs="IRBadr" w:hint="cs"/>
          <w:rtl/>
        </w:rPr>
        <w:t>۱۳.</w:t>
      </w:r>
      <w:r>
        <w:rPr>
          <w:rFonts w:ascii="IRBadr" w:hAnsi="IRBadr" w:cs="IRBadr" w:hint="cs"/>
          <w:color w:val="008000"/>
          <w:rtl/>
        </w:rPr>
        <w:t xml:space="preserve"> </w:t>
      </w:r>
      <w:r w:rsidR="00991D5C" w:rsidRPr="00991D5C">
        <w:rPr>
          <w:rFonts w:ascii="IRBadr" w:hAnsi="IRBadr" w:cs="IRBadr" w:hint="eastAsia"/>
          <w:color w:val="008000"/>
          <w:rtl/>
        </w:rPr>
        <w:t>«</w:t>
      </w:r>
      <w:r w:rsidR="00153C76" w:rsidRPr="00991D5C">
        <w:rPr>
          <w:rFonts w:ascii="IRBadr" w:hAnsi="IRBadr" w:cs="IRBadr"/>
          <w:color w:val="008000"/>
          <w:rtl/>
        </w:rPr>
        <w:t>وَ تَحْلِيلُ الْمُتْعَتَيْنِ وَاجِبٌ كَمَا أَنْزَلَهُمَا اللَّهُ عَزَّ وَ جَلَّ فِي كِتَابِهِ وَ سَنَّهُمَا رَسُولُ اللَّهِ ص مُتْعَةِ الْحَجِّ وَ مُتْعَةِ النِّسَاءِ</w:t>
      </w:r>
      <w:r w:rsidR="00153C76" w:rsidRPr="00991D5C">
        <w:rPr>
          <w:rStyle w:val="FootnoteReference"/>
          <w:rFonts w:ascii="IRBadr" w:hAnsi="IRBadr" w:cs="IRBadr"/>
          <w:color w:val="008000"/>
          <w:rtl/>
        </w:rPr>
        <w:footnoteReference w:id="25"/>
      </w:r>
      <w:r w:rsidR="00991D5C" w:rsidRPr="00991D5C">
        <w:rPr>
          <w:rFonts w:ascii="IRBadr" w:hAnsi="IRBadr" w:cs="IRBadr"/>
          <w:color w:val="008000"/>
          <w:rtl/>
        </w:rPr>
        <w:t>»</w:t>
      </w:r>
      <w:r w:rsidR="00991D5C">
        <w:rPr>
          <w:rFonts w:ascii="IRBadr" w:hAnsi="IRBadr" w:cs="IRBadr"/>
          <w:color w:val="008000"/>
          <w:rtl/>
        </w:rPr>
        <w:t xml:space="preserve"> </w:t>
      </w:r>
    </w:p>
    <w:p w:rsidR="00153C76" w:rsidRPr="001B235C" w:rsidRDefault="00153C76" w:rsidP="00F12F92">
      <w:pPr>
        <w:rPr>
          <w:rFonts w:ascii="IRBadr" w:hAnsi="IRBadr" w:cs="IRBadr"/>
          <w:rtl/>
        </w:rPr>
      </w:pPr>
      <w:r w:rsidRPr="001B235C">
        <w:rPr>
          <w:rFonts w:ascii="IRBadr" w:hAnsi="IRBadr" w:cs="IRBadr" w:hint="cs"/>
          <w:rtl/>
        </w:rPr>
        <w:t>یعنی نه تنها متعتین جایز اس</w:t>
      </w:r>
      <w:r w:rsidR="00725640">
        <w:rPr>
          <w:rFonts w:ascii="IRBadr" w:hAnsi="IRBadr" w:cs="IRBadr" w:hint="cs"/>
          <w:rtl/>
        </w:rPr>
        <w:t>ت بلکه واجب است که حکم به تحلیل</w:t>
      </w:r>
      <w:r w:rsidRPr="001B235C">
        <w:rPr>
          <w:rFonts w:ascii="IRBadr" w:hAnsi="IRBadr" w:cs="IRBadr" w:hint="cs"/>
          <w:rtl/>
        </w:rPr>
        <w:t xml:space="preserve"> آن داده شود. </w:t>
      </w:r>
      <w:r w:rsidR="000D2E13" w:rsidRPr="001B235C">
        <w:rPr>
          <w:rFonts w:ascii="IRBadr" w:hAnsi="IRBadr" w:cs="IRBadr" w:hint="cs"/>
          <w:rtl/>
        </w:rPr>
        <w:t>که این عبارت ناظر به تحریم</w:t>
      </w:r>
      <w:r w:rsidRPr="001B235C">
        <w:rPr>
          <w:rFonts w:ascii="IRBadr" w:hAnsi="IRBadr" w:cs="IRBadr" w:hint="cs"/>
          <w:rtl/>
        </w:rPr>
        <w:t xml:space="preserve"> متعه توسط خلیفه دوم است.</w:t>
      </w:r>
    </w:p>
    <w:p w:rsidR="00BF7850" w:rsidRPr="001B235C" w:rsidRDefault="00BF7850" w:rsidP="00F12F92">
      <w:pPr>
        <w:rPr>
          <w:rFonts w:ascii="IRBadr" w:hAnsi="IRBadr" w:cs="IRBadr"/>
          <w:rtl/>
        </w:rPr>
      </w:pPr>
      <w:r w:rsidRPr="001B235C">
        <w:rPr>
          <w:rFonts w:ascii="IRBadr" w:hAnsi="IRBadr" w:cs="IRBadr" w:hint="cs"/>
          <w:rtl/>
        </w:rPr>
        <w:t xml:space="preserve">در ادامه روایت برخی بحث‌های کلامی را مطرح می‌‌کند. از قبیل اینکه تکلیف به مالا یطاق جایز نیست. و جبر و تفویض باطل است. </w:t>
      </w:r>
      <w:r w:rsidR="000D2E13" w:rsidRPr="001B235C">
        <w:rPr>
          <w:rFonts w:ascii="IRBadr" w:hAnsi="IRBadr" w:cs="IRBadr" w:hint="cs"/>
          <w:rtl/>
        </w:rPr>
        <w:t xml:space="preserve">و همچنین بحث مخلوق بودن قرآن و مساله امر بین الامرین </w:t>
      </w:r>
      <w:r w:rsidRPr="001B235C">
        <w:rPr>
          <w:rFonts w:ascii="IRBadr" w:hAnsi="IRBadr" w:cs="IRBadr" w:hint="cs"/>
          <w:rtl/>
        </w:rPr>
        <w:t>و همینطور سایر مبانی کلامی شیعه را بیان می‌کند. از جمله می‌گوید:</w:t>
      </w:r>
    </w:p>
    <w:p w:rsidR="006C561F" w:rsidRDefault="00880236" w:rsidP="000D2E13">
      <w:pPr>
        <w:rPr>
          <w:rFonts w:ascii="IRBadr" w:hAnsi="IRBadr" w:cs="IRBadr"/>
          <w:color w:val="008000"/>
          <w:rtl/>
        </w:rPr>
      </w:pPr>
      <w:r w:rsidRPr="002C3BA6">
        <w:rPr>
          <w:rFonts w:ascii="IRBadr" w:hAnsi="IRBadr" w:cs="IRBadr" w:hint="cs"/>
          <w:rtl/>
        </w:rPr>
        <w:t>۱۴.</w:t>
      </w:r>
      <w:r>
        <w:rPr>
          <w:rFonts w:ascii="IRBadr" w:hAnsi="IRBadr" w:cs="IRBadr" w:hint="cs"/>
          <w:color w:val="008000"/>
          <w:rtl/>
        </w:rPr>
        <w:t xml:space="preserve"> </w:t>
      </w:r>
      <w:r w:rsidR="00991D5C" w:rsidRPr="00991D5C">
        <w:rPr>
          <w:rFonts w:ascii="IRBadr" w:hAnsi="IRBadr" w:cs="IRBadr" w:hint="eastAsia"/>
          <w:color w:val="008000"/>
          <w:rtl/>
        </w:rPr>
        <w:t>«</w:t>
      </w:r>
      <w:r w:rsidR="00BF7850" w:rsidRPr="00991D5C">
        <w:rPr>
          <w:rFonts w:ascii="IRBadr" w:hAnsi="IRBadr" w:cs="IRBadr" w:hint="cs"/>
          <w:color w:val="008000"/>
          <w:rtl/>
        </w:rPr>
        <w:t>لَا</w:t>
      </w:r>
      <w:r w:rsidR="00BF7850" w:rsidRPr="00991D5C">
        <w:rPr>
          <w:rFonts w:ascii="IRBadr" w:hAnsi="IRBadr" w:cs="IRBadr"/>
          <w:color w:val="008000"/>
          <w:rtl/>
        </w:rPr>
        <w:t xml:space="preserve"> </w:t>
      </w:r>
      <w:r w:rsidR="00BF7850" w:rsidRPr="00991D5C">
        <w:rPr>
          <w:rFonts w:ascii="IRBadr" w:hAnsi="IRBadr" w:cs="IRBadr" w:hint="cs"/>
          <w:color w:val="008000"/>
          <w:rtl/>
        </w:rPr>
        <w:t>يَفْرِضُ</w:t>
      </w:r>
      <w:r w:rsidR="00BF7850" w:rsidRPr="00991D5C">
        <w:rPr>
          <w:rFonts w:ascii="IRBadr" w:hAnsi="IRBadr" w:cs="IRBadr"/>
          <w:color w:val="008000"/>
          <w:rtl/>
        </w:rPr>
        <w:t xml:space="preserve"> </w:t>
      </w:r>
      <w:r w:rsidR="00BF7850" w:rsidRPr="00991D5C">
        <w:rPr>
          <w:rFonts w:ascii="IRBadr" w:hAnsi="IRBadr" w:cs="IRBadr" w:hint="cs"/>
          <w:color w:val="008000"/>
          <w:rtl/>
        </w:rPr>
        <w:t>اللَّهُ</w:t>
      </w:r>
      <w:r w:rsidR="00BF7850" w:rsidRPr="00991D5C">
        <w:rPr>
          <w:rFonts w:ascii="IRBadr" w:hAnsi="IRBadr" w:cs="IRBadr"/>
          <w:color w:val="008000"/>
          <w:rtl/>
        </w:rPr>
        <w:t xml:space="preserve"> </w:t>
      </w:r>
      <w:r w:rsidR="00BF7850" w:rsidRPr="00991D5C">
        <w:rPr>
          <w:rFonts w:ascii="IRBadr" w:hAnsi="IRBadr" w:cs="IRBadr" w:hint="cs"/>
          <w:color w:val="008000"/>
          <w:rtl/>
        </w:rPr>
        <w:t>عَزَّ</w:t>
      </w:r>
      <w:r w:rsidR="00BF7850" w:rsidRPr="00991D5C">
        <w:rPr>
          <w:rFonts w:ascii="IRBadr" w:hAnsi="IRBadr" w:cs="IRBadr"/>
          <w:color w:val="008000"/>
          <w:rtl/>
        </w:rPr>
        <w:t xml:space="preserve"> </w:t>
      </w:r>
      <w:r w:rsidR="00BF7850" w:rsidRPr="00991D5C">
        <w:rPr>
          <w:rFonts w:ascii="IRBadr" w:hAnsi="IRBadr" w:cs="IRBadr" w:hint="cs"/>
          <w:color w:val="008000"/>
          <w:rtl/>
        </w:rPr>
        <w:t>وَ</w:t>
      </w:r>
      <w:r w:rsidR="00BF7850" w:rsidRPr="00991D5C">
        <w:rPr>
          <w:rFonts w:ascii="IRBadr" w:hAnsi="IRBadr" w:cs="IRBadr"/>
          <w:color w:val="008000"/>
          <w:rtl/>
        </w:rPr>
        <w:t xml:space="preserve"> </w:t>
      </w:r>
      <w:r w:rsidR="00BF7850" w:rsidRPr="00991D5C">
        <w:rPr>
          <w:rFonts w:ascii="IRBadr" w:hAnsi="IRBadr" w:cs="IRBadr" w:hint="cs"/>
          <w:color w:val="008000"/>
          <w:rtl/>
        </w:rPr>
        <w:t>جَلَّ</w:t>
      </w:r>
      <w:r w:rsidR="00BF7850" w:rsidRPr="00991D5C">
        <w:rPr>
          <w:rFonts w:ascii="IRBadr" w:hAnsi="IRBadr" w:cs="IRBadr"/>
          <w:color w:val="008000"/>
          <w:rtl/>
        </w:rPr>
        <w:t xml:space="preserve"> </w:t>
      </w:r>
      <w:r w:rsidR="00BF7850" w:rsidRPr="00991D5C">
        <w:rPr>
          <w:rFonts w:ascii="IRBadr" w:hAnsi="IRBadr" w:cs="IRBadr" w:hint="cs"/>
          <w:color w:val="008000"/>
          <w:rtl/>
        </w:rPr>
        <w:t>عَلَى</w:t>
      </w:r>
      <w:r w:rsidR="00BF7850" w:rsidRPr="00991D5C">
        <w:rPr>
          <w:rFonts w:ascii="IRBadr" w:hAnsi="IRBadr" w:cs="IRBadr"/>
          <w:color w:val="008000"/>
          <w:rtl/>
        </w:rPr>
        <w:t xml:space="preserve"> </w:t>
      </w:r>
      <w:r w:rsidR="00BF7850" w:rsidRPr="00991D5C">
        <w:rPr>
          <w:rFonts w:ascii="IRBadr" w:hAnsi="IRBadr" w:cs="IRBadr" w:hint="cs"/>
          <w:color w:val="008000"/>
          <w:rtl/>
        </w:rPr>
        <w:t>عِبَادِهِ</w:t>
      </w:r>
      <w:r w:rsidR="00BF7850" w:rsidRPr="00991D5C">
        <w:rPr>
          <w:rFonts w:ascii="IRBadr" w:hAnsi="IRBadr" w:cs="IRBadr"/>
          <w:color w:val="008000"/>
          <w:rtl/>
        </w:rPr>
        <w:t xml:space="preserve"> </w:t>
      </w:r>
      <w:r w:rsidR="00BF7850" w:rsidRPr="00991D5C">
        <w:rPr>
          <w:rFonts w:ascii="IRBadr" w:hAnsi="IRBadr" w:cs="IRBadr" w:hint="cs"/>
          <w:color w:val="008000"/>
          <w:rtl/>
        </w:rPr>
        <w:t>طَاعَةَ</w:t>
      </w:r>
      <w:r w:rsidR="00BF7850" w:rsidRPr="00991D5C">
        <w:rPr>
          <w:rFonts w:ascii="IRBadr" w:hAnsi="IRBadr" w:cs="IRBadr"/>
          <w:color w:val="008000"/>
          <w:rtl/>
        </w:rPr>
        <w:t xml:space="preserve"> </w:t>
      </w:r>
      <w:r w:rsidR="00BF7850" w:rsidRPr="00991D5C">
        <w:rPr>
          <w:rFonts w:ascii="IRBadr" w:hAnsi="IRBadr" w:cs="IRBadr" w:hint="cs"/>
          <w:color w:val="008000"/>
          <w:rtl/>
        </w:rPr>
        <w:t>مَنْ</w:t>
      </w:r>
      <w:r w:rsidR="00BF7850" w:rsidRPr="00991D5C">
        <w:rPr>
          <w:rFonts w:ascii="IRBadr" w:hAnsi="IRBadr" w:cs="IRBadr"/>
          <w:color w:val="008000"/>
          <w:rtl/>
        </w:rPr>
        <w:t xml:space="preserve"> </w:t>
      </w:r>
      <w:r w:rsidR="00BF7850" w:rsidRPr="00991D5C">
        <w:rPr>
          <w:rFonts w:ascii="IRBadr" w:hAnsi="IRBadr" w:cs="IRBadr" w:hint="cs"/>
          <w:color w:val="008000"/>
          <w:rtl/>
        </w:rPr>
        <w:t>يَعْلَمُ</w:t>
      </w:r>
      <w:r w:rsidR="00BF7850" w:rsidRPr="00991D5C">
        <w:rPr>
          <w:rFonts w:ascii="IRBadr" w:hAnsi="IRBadr" w:cs="IRBadr"/>
          <w:color w:val="008000"/>
          <w:rtl/>
        </w:rPr>
        <w:t xml:space="preserve"> </w:t>
      </w:r>
      <w:r w:rsidR="00BF7850" w:rsidRPr="00991D5C">
        <w:rPr>
          <w:rFonts w:ascii="IRBadr" w:hAnsi="IRBadr" w:cs="IRBadr" w:hint="cs"/>
          <w:color w:val="008000"/>
          <w:rtl/>
        </w:rPr>
        <w:t>أَنَّهُ</w:t>
      </w:r>
      <w:r w:rsidR="00BF7850" w:rsidRPr="00991D5C">
        <w:rPr>
          <w:rFonts w:ascii="IRBadr" w:hAnsi="IRBadr" w:cs="IRBadr"/>
          <w:color w:val="008000"/>
          <w:rtl/>
        </w:rPr>
        <w:t xml:space="preserve"> </w:t>
      </w:r>
      <w:r w:rsidR="00BF7850" w:rsidRPr="00991D5C">
        <w:rPr>
          <w:rFonts w:ascii="IRBadr" w:hAnsi="IRBadr" w:cs="IRBadr" w:hint="cs"/>
          <w:color w:val="008000"/>
          <w:rtl/>
        </w:rPr>
        <w:t>يُغْوِيهِمْ</w:t>
      </w:r>
      <w:r w:rsidR="00BF7850" w:rsidRPr="00991D5C">
        <w:rPr>
          <w:rFonts w:ascii="IRBadr" w:hAnsi="IRBadr" w:cs="IRBadr"/>
          <w:color w:val="008000"/>
          <w:rtl/>
        </w:rPr>
        <w:t xml:space="preserve"> </w:t>
      </w:r>
      <w:r w:rsidR="00BF7850" w:rsidRPr="00991D5C">
        <w:rPr>
          <w:rFonts w:ascii="IRBadr" w:hAnsi="IRBadr" w:cs="IRBadr" w:hint="cs"/>
          <w:color w:val="008000"/>
          <w:rtl/>
        </w:rPr>
        <w:t>وَ</w:t>
      </w:r>
      <w:r w:rsidR="00BF7850" w:rsidRPr="00991D5C">
        <w:rPr>
          <w:rFonts w:ascii="IRBadr" w:hAnsi="IRBadr" w:cs="IRBadr"/>
          <w:color w:val="008000"/>
          <w:rtl/>
        </w:rPr>
        <w:t xml:space="preserve"> </w:t>
      </w:r>
      <w:r w:rsidR="00BF7850" w:rsidRPr="00991D5C">
        <w:rPr>
          <w:rFonts w:ascii="IRBadr" w:hAnsi="IRBadr" w:cs="IRBadr" w:hint="cs"/>
          <w:color w:val="008000"/>
          <w:rtl/>
        </w:rPr>
        <w:t>يُضِلُّهُمْ</w:t>
      </w:r>
      <w:r w:rsidR="00BF7850" w:rsidRPr="00991D5C">
        <w:rPr>
          <w:rFonts w:ascii="IRBadr" w:hAnsi="IRBadr" w:cs="IRBadr"/>
          <w:color w:val="008000"/>
          <w:rtl/>
        </w:rPr>
        <w:t xml:space="preserve"> </w:t>
      </w:r>
      <w:r w:rsidR="00BF7850" w:rsidRPr="00991D5C">
        <w:rPr>
          <w:rFonts w:ascii="IRBadr" w:hAnsi="IRBadr" w:cs="IRBadr" w:hint="cs"/>
          <w:color w:val="008000"/>
          <w:rtl/>
        </w:rPr>
        <w:t>وَ</w:t>
      </w:r>
      <w:r w:rsidR="00BF7850" w:rsidRPr="00991D5C">
        <w:rPr>
          <w:rFonts w:ascii="IRBadr" w:hAnsi="IRBadr" w:cs="IRBadr"/>
          <w:color w:val="008000"/>
          <w:rtl/>
        </w:rPr>
        <w:t xml:space="preserve"> </w:t>
      </w:r>
      <w:r w:rsidR="00BF7850" w:rsidRPr="00991D5C">
        <w:rPr>
          <w:rFonts w:ascii="IRBadr" w:hAnsi="IRBadr" w:cs="IRBadr" w:hint="cs"/>
          <w:color w:val="008000"/>
          <w:rtl/>
        </w:rPr>
        <w:t>لَا</w:t>
      </w:r>
      <w:r w:rsidR="00BF7850" w:rsidRPr="00991D5C">
        <w:rPr>
          <w:rFonts w:ascii="IRBadr" w:hAnsi="IRBadr" w:cs="IRBadr"/>
          <w:color w:val="008000"/>
          <w:rtl/>
        </w:rPr>
        <w:t xml:space="preserve"> </w:t>
      </w:r>
      <w:r w:rsidR="00BF7850" w:rsidRPr="00991D5C">
        <w:rPr>
          <w:rFonts w:ascii="IRBadr" w:hAnsi="IRBadr" w:cs="IRBadr" w:hint="cs"/>
          <w:color w:val="008000"/>
          <w:rtl/>
        </w:rPr>
        <w:t>يَخْتَارُ</w:t>
      </w:r>
      <w:r w:rsidR="00BF7850" w:rsidRPr="00991D5C">
        <w:rPr>
          <w:rFonts w:ascii="IRBadr" w:hAnsi="IRBadr" w:cs="IRBadr"/>
          <w:color w:val="008000"/>
          <w:rtl/>
        </w:rPr>
        <w:t xml:space="preserve"> </w:t>
      </w:r>
      <w:r w:rsidR="00BF7850" w:rsidRPr="00991D5C">
        <w:rPr>
          <w:rFonts w:ascii="IRBadr" w:hAnsi="IRBadr" w:cs="IRBadr" w:hint="cs"/>
          <w:color w:val="008000"/>
          <w:rtl/>
        </w:rPr>
        <w:t>لِرِسَالَتِهِ</w:t>
      </w:r>
      <w:r w:rsidR="00BF7850" w:rsidRPr="00991D5C">
        <w:rPr>
          <w:rFonts w:ascii="IRBadr" w:hAnsi="IRBadr" w:cs="IRBadr"/>
          <w:color w:val="008000"/>
          <w:rtl/>
        </w:rPr>
        <w:t xml:space="preserve"> </w:t>
      </w:r>
      <w:r w:rsidR="00BF7850" w:rsidRPr="00991D5C">
        <w:rPr>
          <w:rFonts w:ascii="IRBadr" w:hAnsi="IRBadr" w:cs="IRBadr" w:hint="cs"/>
          <w:color w:val="008000"/>
          <w:rtl/>
        </w:rPr>
        <w:t>وَ</w:t>
      </w:r>
      <w:r w:rsidR="00BF7850" w:rsidRPr="00991D5C">
        <w:rPr>
          <w:rFonts w:ascii="IRBadr" w:hAnsi="IRBadr" w:cs="IRBadr"/>
          <w:color w:val="008000"/>
          <w:rtl/>
        </w:rPr>
        <w:t xml:space="preserve"> </w:t>
      </w:r>
      <w:r w:rsidR="00BF7850" w:rsidRPr="00991D5C">
        <w:rPr>
          <w:rFonts w:ascii="IRBadr" w:hAnsi="IRBadr" w:cs="IRBadr" w:hint="cs"/>
          <w:color w:val="008000"/>
          <w:rtl/>
        </w:rPr>
        <w:t>لَا</w:t>
      </w:r>
      <w:r w:rsidR="00BF7850" w:rsidRPr="00991D5C">
        <w:rPr>
          <w:rFonts w:ascii="IRBadr" w:hAnsi="IRBadr" w:cs="IRBadr"/>
          <w:color w:val="008000"/>
          <w:rtl/>
        </w:rPr>
        <w:t xml:space="preserve"> </w:t>
      </w:r>
      <w:r w:rsidR="00BF7850" w:rsidRPr="00991D5C">
        <w:rPr>
          <w:rFonts w:ascii="IRBadr" w:hAnsi="IRBadr" w:cs="IRBadr" w:hint="cs"/>
          <w:color w:val="008000"/>
          <w:rtl/>
        </w:rPr>
        <w:t>يَصْطَفِي</w:t>
      </w:r>
      <w:r w:rsidR="00BF7850" w:rsidRPr="00991D5C">
        <w:rPr>
          <w:rFonts w:ascii="IRBadr" w:hAnsi="IRBadr" w:cs="IRBadr"/>
          <w:color w:val="008000"/>
          <w:rtl/>
        </w:rPr>
        <w:t xml:space="preserve"> </w:t>
      </w:r>
      <w:r w:rsidR="00BF7850" w:rsidRPr="00991D5C">
        <w:rPr>
          <w:rFonts w:ascii="IRBadr" w:hAnsi="IRBadr" w:cs="IRBadr" w:hint="cs"/>
          <w:color w:val="008000"/>
          <w:rtl/>
        </w:rPr>
        <w:t>مِنْ</w:t>
      </w:r>
      <w:r w:rsidR="00BF7850" w:rsidRPr="00991D5C">
        <w:rPr>
          <w:rFonts w:ascii="IRBadr" w:hAnsi="IRBadr" w:cs="IRBadr"/>
          <w:color w:val="008000"/>
          <w:rtl/>
        </w:rPr>
        <w:t xml:space="preserve"> </w:t>
      </w:r>
      <w:r w:rsidR="00BF7850" w:rsidRPr="00991D5C">
        <w:rPr>
          <w:rFonts w:ascii="IRBadr" w:hAnsi="IRBadr" w:cs="IRBadr" w:hint="cs"/>
          <w:color w:val="008000"/>
          <w:rtl/>
        </w:rPr>
        <w:t>عِبَادِهِ</w:t>
      </w:r>
      <w:r w:rsidR="00BF7850" w:rsidRPr="00991D5C">
        <w:rPr>
          <w:rFonts w:ascii="IRBadr" w:hAnsi="IRBadr" w:cs="IRBadr"/>
          <w:color w:val="008000"/>
          <w:rtl/>
        </w:rPr>
        <w:t xml:space="preserve"> </w:t>
      </w:r>
      <w:r w:rsidR="00BF7850" w:rsidRPr="00991D5C">
        <w:rPr>
          <w:rFonts w:ascii="IRBadr" w:hAnsi="IRBadr" w:cs="IRBadr" w:hint="cs"/>
          <w:color w:val="008000"/>
          <w:rtl/>
        </w:rPr>
        <w:t>مَنْ</w:t>
      </w:r>
      <w:r w:rsidR="00BF7850" w:rsidRPr="00991D5C">
        <w:rPr>
          <w:rFonts w:ascii="IRBadr" w:hAnsi="IRBadr" w:cs="IRBadr"/>
          <w:color w:val="008000"/>
          <w:rtl/>
        </w:rPr>
        <w:t xml:space="preserve"> </w:t>
      </w:r>
      <w:r w:rsidR="00BF7850" w:rsidRPr="00991D5C">
        <w:rPr>
          <w:rFonts w:ascii="IRBadr" w:hAnsi="IRBadr" w:cs="IRBadr" w:hint="cs"/>
          <w:color w:val="008000"/>
          <w:rtl/>
        </w:rPr>
        <w:t>يَعْلَمُ</w:t>
      </w:r>
      <w:r w:rsidR="00BF7850" w:rsidRPr="00991D5C">
        <w:rPr>
          <w:rFonts w:ascii="IRBadr" w:hAnsi="IRBadr" w:cs="IRBadr"/>
          <w:color w:val="008000"/>
          <w:rtl/>
        </w:rPr>
        <w:t xml:space="preserve"> </w:t>
      </w:r>
      <w:r w:rsidR="00BF7850" w:rsidRPr="00991D5C">
        <w:rPr>
          <w:rFonts w:ascii="IRBadr" w:hAnsi="IRBadr" w:cs="IRBadr" w:hint="cs"/>
          <w:color w:val="008000"/>
          <w:rtl/>
        </w:rPr>
        <w:t>أَنَّهُ</w:t>
      </w:r>
      <w:r w:rsidR="00BF7850" w:rsidRPr="00991D5C">
        <w:rPr>
          <w:rFonts w:ascii="IRBadr" w:hAnsi="IRBadr" w:cs="IRBadr"/>
          <w:color w:val="008000"/>
          <w:rtl/>
        </w:rPr>
        <w:t xml:space="preserve"> </w:t>
      </w:r>
      <w:r w:rsidR="00BF7850" w:rsidRPr="00991D5C">
        <w:rPr>
          <w:rFonts w:ascii="IRBadr" w:hAnsi="IRBadr" w:cs="IRBadr" w:hint="cs"/>
          <w:color w:val="008000"/>
          <w:rtl/>
        </w:rPr>
        <w:t>يَكْفُرُ</w:t>
      </w:r>
      <w:r w:rsidR="00BF7850" w:rsidRPr="00991D5C">
        <w:rPr>
          <w:rFonts w:ascii="IRBadr" w:hAnsi="IRBadr" w:cs="IRBadr"/>
          <w:color w:val="008000"/>
          <w:rtl/>
        </w:rPr>
        <w:t xml:space="preserve"> </w:t>
      </w:r>
      <w:r w:rsidR="00BF7850" w:rsidRPr="00991D5C">
        <w:rPr>
          <w:rFonts w:ascii="IRBadr" w:hAnsi="IRBadr" w:cs="IRBadr" w:hint="cs"/>
          <w:color w:val="008000"/>
          <w:rtl/>
        </w:rPr>
        <w:t>بِهِ</w:t>
      </w:r>
      <w:r w:rsidR="00BF7850" w:rsidRPr="00991D5C">
        <w:rPr>
          <w:rFonts w:ascii="IRBadr" w:hAnsi="IRBadr" w:cs="IRBadr"/>
          <w:color w:val="008000"/>
          <w:rtl/>
        </w:rPr>
        <w:t xml:space="preserve"> </w:t>
      </w:r>
      <w:r w:rsidR="00BF7850" w:rsidRPr="00991D5C">
        <w:rPr>
          <w:rFonts w:ascii="IRBadr" w:hAnsi="IRBadr" w:cs="IRBadr" w:hint="cs"/>
          <w:color w:val="008000"/>
          <w:rtl/>
        </w:rPr>
        <w:t>وَ</w:t>
      </w:r>
      <w:r w:rsidR="00BF7850" w:rsidRPr="00991D5C">
        <w:rPr>
          <w:rFonts w:ascii="IRBadr" w:hAnsi="IRBadr" w:cs="IRBadr"/>
          <w:color w:val="008000"/>
          <w:rtl/>
        </w:rPr>
        <w:t xml:space="preserve"> </w:t>
      </w:r>
      <w:r w:rsidR="00BF7850" w:rsidRPr="00991D5C">
        <w:rPr>
          <w:rFonts w:ascii="IRBadr" w:hAnsi="IRBadr" w:cs="IRBadr" w:hint="cs"/>
          <w:color w:val="008000"/>
          <w:rtl/>
        </w:rPr>
        <w:t>يَعْبُدُ</w:t>
      </w:r>
      <w:r w:rsidR="00BF7850" w:rsidRPr="00991D5C">
        <w:rPr>
          <w:rFonts w:ascii="IRBadr" w:hAnsi="IRBadr" w:cs="IRBadr"/>
          <w:color w:val="008000"/>
          <w:rtl/>
        </w:rPr>
        <w:t xml:space="preserve"> </w:t>
      </w:r>
      <w:r w:rsidR="00BF7850" w:rsidRPr="00991D5C">
        <w:rPr>
          <w:rFonts w:ascii="IRBadr" w:hAnsi="IRBadr" w:cs="IRBadr" w:hint="cs"/>
          <w:color w:val="008000"/>
          <w:rtl/>
        </w:rPr>
        <w:t>الشَّيْطَانَ</w:t>
      </w:r>
      <w:r w:rsidR="00BF7850" w:rsidRPr="00991D5C">
        <w:rPr>
          <w:rFonts w:ascii="IRBadr" w:hAnsi="IRBadr" w:cs="IRBadr"/>
          <w:color w:val="008000"/>
          <w:rtl/>
        </w:rPr>
        <w:t xml:space="preserve"> </w:t>
      </w:r>
      <w:r w:rsidR="00BF7850" w:rsidRPr="00991D5C">
        <w:rPr>
          <w:rFonts w:ascii="IRBadr" w:hAnsi="IRBadr" w:cs="IRBadr" w:hint="cs"/>
          <w:color w:val="008000"/>
          <w:rtl/>
        </w:rPr>
        <w:t>دُونَهُ</w:t>
      </w:r>
      <w:r w:rsidR="00BF7850" w:rsidRPr="00991D5C">
        <w:rPr>
          <w:rFonts w:ascii="IRBadr" w:hAnsi="IRBadr" w:cs="IRBadr"/>
          <w:color w:val="008000"/>
          <w:rtl/>
        </w:rPr>
        <w:t xml:space="preserve"> </w:t>
      </w:r>
      <w:r w:rsidR="00BF7850" w:rsidRPr="00991D5C">
        <w:rPr>
          <w:rFonts w:ascii="IRBadr" w:hAnsi="IRBadr" w:cs="IRBadr" w:hint="cs"/>
          <w:color w:val="008000"/>
          <w:rtl/>
        </w:rPr>
        <w:t>وَ</w:t>
      </w:r>
      <w:r w:rsidR="00BF7850" w:rsidRPr="00991D5C">
        <w:rPr>
          <w:rFonts w:ascii="IRBadr" w:hAnsi="IRBadr" w:cs="IRBadr"/>
          <w:color w:val="008000"/>
          <w:rtl/>
        </w:rPr>
        <w:t xml:space="preserve"> </w:t>
      </w:r>
      <w:r w:rsidR="00BF7850" w:rsidRPr="00991D5C">
        <w:rPr>
          <w:rFonts w:ascii="IRBadr" w:hAnsi="IRBadr" w:cs="IRBadr" w:hint="cs"/>
          <w:color w:val="008000"/>
          <w:rtl/>
        </w:rPr>
        <w:t>لَا</w:t>
      </w:r>
      <w:r w:rsidR="00BF7850" w:rsidRPr="00991D5C">
        <w:rPr>
          <w:rFonts w:ascii="IRBadr" w:hAnsi="IRBadr" w:cs="IRBadr"/>
          <w:color w:val="008000"/>
          <w:rtl/>
        </w:rPr>
        <w:t xml:space="preserve"> </w:t>
      </w:r>
      <w:r w:rsidR="00BF7850" w:rsidRPr="00991D5C">
        <w:rPr>
          <w:rFonts w:ascii="IRBadr" w:hAnsi="IRBadr" w:cs="IRBadr" w:hint="cs"/>
          <w:color w:val="008000"/>
          <w:rtl/>
        </w:rPr>
        <w:t>يَتَّخِذُ</w:t>
      </w:r>
      <w:r w:rsidR="00BF7850" w:rsidRPr="00991D5C">
        <w:rPr>
          <w:rFonts w:ascii="IRBadr" w:hAnsi="IRBadr" w:cs="IRBadr"/>
          <w:color w:val="008000"/>
          <w:rtl/>
        </w:rPr>
        <w:t xml:space="preserve"> </w:t>
      </w:r>
      <w:r w:rsidR="00BF7850" w:rsidRPr="00991D5C">
        <w:rPr>
          <w:rFonts w:ascii="IRBadr" w:hAnsi="IRBadr" w:cs="IRBadr" w:hint="cs"/>
          <w:color w:val="008000"/>
          <w:rtl/>
        </w:rPr>
        <w:t>عَلَى</w:t>
      </w:r>
      <w:r w:rsidR="00BF7850" w:rsidRPr="00991D5C">
        <w:rPr>
          <w:rFonts w:ascii="IRBadr" w:hAnsi="IRBadr" w:cs="IRBadr"/>
          <w:color w:val="008000"/>
          <w:rtl/>
        </w:rPr>
        <w:t xml:space="preserve"> </w:t>
      </w:r>
      <w:r w:rsidR="00BF7850" w:rsidRPr="00991D5C">
        <w:rPr>
          <w:rFonts w:ascii="IRBadr" w:hAnsi="IRBadr" w:cs="IRBadr" w:hint="cs"/>
          <w:color w:val="008000"/>
          <w:rtl/>
        </w:rPr>
        <w:t>خَلْقِهِ</w:t>
      </w:r>
      <w:r w:rsidR="00BF7850" w:rsidRPr="00991D5C">
        <w:rPr>
          <w:rFonts w:ascii="IRBadr" w:hAnsi="IRBadr" w:cs="IRBadr"/>
          <w:color w:val="008000"/>
          <w:rtl/>
        </w:rPr>
        <w:t xml:space="preserve"> </w:t>
      </w:r>
      <w:r w:rsidR="00BF7850" w:rsidRPr="00991D5C">
        <w:rPr>
          <w:rFonts w:ascii="IRBadr" w:hAnsi="IRBadr" w:cs="IRBadr" w:hint="cs"/>
          <w:color w:val="008000"/>
          <w:rtl/>
        </w:rPr>
        <w:t>حُجَّةً</w:t>
      </w:r>
      <w:r w:rsidR="00BF7850" w:rsidRPr="00991D5C">
        <w:rPr>
          <w:rFonts w:ascii="IRBadr" w:hAnsi="IRBadr" w:cs="IRBadr"/>
          <w:color w:val="008000"/>
          <w:rtl/>
        </w:rPr>
        <w:t xml:space="preserve"> </w:t>
      </w:r>
      <w:r w:rsidR="00BF7850" w:rsidRPr="00991D5C">
        <w:rPr>
          <w:rFonts w:ascii="IRBadr" w:hAnsi="IRBadr" w:cs="IRBadr" w:hint="cs"/>
          <w:color w:val="008000"/>
          <w:rtl/>
        </w:rPr>
        <w:t>إِلَّا</w:t>
      </w:r>
      <w:r w:rsidR="00BF7850" w:rsidRPr="00991D5C">
        <w:rPr>
          <w:rFonts w:ascii="IRBadr" w:hAnsi="IRBadr" w:cs="IRBadr"/>
          <w:color w:val="008000"/>
          <w:rtl/>
        </w:rPr>
        <w:t xml:space="preserve"> </w:t>
      </w:r>
      <w:r w:rsidR="00BF7850" w:rsidRPr="00991D5C">
        <w:rPr>
          <w:rFonts w:ascii="IRBadr" w:hAnsi="IRBadr" w:cs="IRBadr" w:hint="cs"/>
          <w:color w:val="008000"/>
          <w:rtl/>
        </w:rPr>
        <w:t>مَعْصُوماً</w:t>
      </w:r>
      <w:r w:rsidR="00BF7850" w:rsidRPr="00991D5C">
        <w:rPr>
          <w:rFonts w:ascii="IRBadr" w:hAnsi="IRBadr" w:cs="IRBadr"/>
          <w:color w:val="008000"/>
        </w:rPr>
        <w:t>.</w:t>
      </w:r>
      <w:r w:rsidR="009912D2">
        <w:rPr>
          <w:rStyle w:val="FootnoteReference"/>
          <w:rFonts w:ascii="IRBadr" w:hAnsi="IRBadr" w:cs="IRBadr"/>
          <w:color w:val="008000"/>
        </w:rPr>
        <w:footnoteReference w:id="26"/>
      </w:r>
      <w:r w:rsidR="00991D5C" w:rsidRPr="00991D5C">
        <w:rPr>
          <w:rFonts w:ascii="IRBadr" w:hAnsi="IRBadr" w:cs="IRBadr"/>
          <w:color w:val="008000"/>
          <w:rtl/>
        </w:rPr>
        <w:t>»</w:t>
      </w:r>
      <w:r w:rsidR="00991D5C">
        <w:rPr>
          <w:rFonts w:ascii="IRBadr" w:hAnsi="IRBadr" w:cs="IRBadr"/>
          <w:color w:val="008000"/>
          <w:rtl/>
        </w:rPr>
        <w:t xml:space="preserve"> </w:t>
      </w:r>
    </w:p>
    <w:p w:rsidR="00725640" w:rsidRPr="00725640" w:rsidRDefault="00725640" w:rsidP="000D2E13">
      <w:pPr>
        <w:rPr>
          <w:rFonts w:ascii="IRBadr" w:hAnsi="IRBadr" w:cs="IRBadr"/>
        </w:rPr>
      </w:pPr>
      <w:r w:rsidRPr="00725640">
        <w:rPr>
          <w:rFonts w:ascii="IRBadr" w:hAnsi="IRBadr" w:cs="IRBadr" w:hint="cs"/>
          <w:rtl/>
        </w:rPr>
        <w:t>در این فقره هم بحث عصمت ولی را مطرح می‌نماید</w:t>
      </w:r>
      <w:r>
        <w:rPr>
          <w:rFonts w:ascii="IRBadr" w:hAnsi="IRBadr" w:cs="IRBadr" w:hint="cs"/>
          <w:rtl/>
        </w:rPr>
        <w:t>.</w:t>
      </w:r>
    </w:p>
    <w:p w:rsidR="00793E9A" w:rsidRPr="004A0186" w:rsidRDefault="00880236" w:rsidP="00A11916">
      <w:pPr>
        <w:rPr>
          <w:rFonts w:ascii="IRBadr" w:hAnsi="IRBadr" w:cs="IRBadr"/>
          <w:color w:val="008000"/>
        </w:rPr>
      </w:pPr>
      <w:r w:rsidRPr="002C3BA6">
        <w:rPr>
          <w:rFonts w:ascii="IRBadr" w:hAnsi="IRBadr" w:cs="IRBadr" w:hint="cs"/>
          <w:rtl/>
        </w:rPr>
        <w:t>۱۵.</w:t>
      </w:r>
      <w:r>
        <w:rPr>
          <w:rFonts w:ascii="IRBadr" w:hAnsi="IRBadr" w:cs="IRBadr" w:hint="cs"/>
          <w:color w:val="008000"/>
          <w:rtl/>
        </w:rPr>
        <w:t xml:space="preserve"> </w:t>
      </w:r>
      <w:r w:rsidR="00793E9A" w:rsidRPr="004A0186">
        <w:rPr>
          <w:rFonts w:ascii="IRBadr" w:hAnsi="IRBadr" w:cs="IRBadr"/>
          <w:color w:val="008000"/>
          <w:rtl/>
        </w:rPr>
        <w:t>«وَ لَا إِيمَانَ بِاللَّهِ إِلَّا بِالْبَرَاءَةِ مِنْ أَعْدَاءِ اللَّهِ عَزَّ وَ جَل‏</w:t>
      </w:r>
      <w:r w:rsidR="00061853" w:rsidRPr="004A0186">
        <w:rPr>
          <w:rStyle w:val="FootnoteReference"/>
          <w:rFonts w:ascii="IRBadr" w:hAnsi="IRBadr" w:cs="IRBadr"/>
          <w:color w:val="008000"/>
          <w:rtl/>
        </w:rPr>
        <w:footnoteReference w:id="27"/>
      </w:r>
      <w:r w:rsidR="00793E9A" w:rsidRPr="004A0186">
        <w:rPr>
          <w:rFonts w:ascii="IRBadr" w:hAnsi="IRBadr" w:cs="IRBadr"/>
          <w:color w:val="008000"/>
          <w:rtl/>
        </w:rPr>
        <w:t>»</w:t>
      </w:r>
    </w:p>
    <w:p w:rsidR="00061853" w:rsidRDefault="002555EC" w:rsidP="002F6494">
      <w:pPr>
        <w:rPr>
          <w:rFonts w:ascii="IRBadr" w:hAnsi="IRBadr" w:cs="IRBadr"/>
          <w:rtl/>
        </w:rPr>
      </w:pPr>
      <w:r>
        <w:rPr>
          <w:rFonts w:ascii="IRBadr" w:hAnsi="IRBadr" w:cs="IRBadr" w:hint="cs"/>
          <w:rtl/>
        </w:rPr>
        <w:t xml:space="preserve">این فقره تصریح به مساله‌ی تبری دارد. </w:t>
      </w:r>
    </w:p>
    <w:p w:rsidR="003F1FA5" w:rsidRDefault="003F1FA5" w:rsidP="00945257">
      <w:pPr>
        <w:pStyle w:val="Heading5"/>
        <w:rPr>
          <w:rtl/>
        </w:rPr>
      </w:pPr>
      <w:bookmarkStart w:id="17" w:name="_Toc128067463"/>
      <w:r>
        <w:rPr>
          <w:rFonts w:hint="cs"/>
          <w:rtl/>
        </w:rPr>
        <w:t>جمع‌بندی بحث حول روایت شرائع الدین</w:t>
      </w:r>
      <w:bookmarkEnd w:id="17"/>
    </w:p>
    <w:p w:rsidR="002555EC" w:rsidRDefault="002555EC" w:rsidP="002F6494">
      <w:pPr>
        <w:rPr>
          <w:rFonts w:ascii="IRBadr" w:hAnsi="IRBadr" w:cs="IRBadr"/>
          <w:rtl/>
        </w:rPr>
      </w:pPr>
      <w:r>
        <w:rPr>
          <w:rFonts w:ascii="IRBadr" w:hAnsi="IRBadr" w:cs="IRBadr" w:hint="cs"/>
          <w:rtl/>
        </w:rPr>
        <w:t xml:space="preserve">و همچنین مسائل دیگری نیز در این روایت بیان شده است. مثلا یکی از موارد بحث حیّت ماهی است. شیعه قائل است به اینکه ماهی اگر فلس داشته باشد حلال است و الّا حرام است. ولی اهل سنّت قائل به این مساله نیستند. این مساله را هم اعمش بیان کرده است. </w:t>
      </w:r>
      <w:r w:rsidR="00B63AF2">
        <w:rPr>
          <w:rFonts w:ascii="IRBadr" w:hAnsi="IRBadr" w:cs="IRBadr" w:hint="cs"/>
          <w:rtl/>
        </w:rPr>
        <w:t>در مورد برند حلال که امروزه مطرح است، دو برند حلال وجود دارد. یک برند حلال اسلامی و یک برند حلال شیعی. عمده تفا</w:t>
      </w:r>
      <w:r w:rsidR="00C60D35">
        <w:rPr>
          <w:rFonts w:ascii="IRBadr" w:hAnsi="IRBadr" w:cs="IRBadr" w:hint="cs"/>
          <w:rtl/>
        </w:rPr>
        <w:t>وت این دو برند در مورد ماهی است</w:t>
      </w:r>
      <w:r w:rsidR="00B63AF2">
        <w:rPr>
          <w:rFonts w:ascii="IRBadr" w:hAnsi="IRBadr" w:cs="IRBadr" w:hint="cs"/>
          <w:rtl/>
        </w:rPr>
        <w:t>.</w:t>
      </w:r>
      <w:r w:rsidR="00C60D35">
        <w:rPr>
          <w:rFonts w:ascii="IRBadr" w:hAnsi="IRBadr" w:cs="IRBadr" w:hint="cs"/>
          <w:rtl/>
        </w:rPr>
        <w:t xml:space="preserve"> اهل سنت فقط شرط می‌دانند که ماهی را شخص مسلمان از آب گرفته باشد و اینکه ماهی زنده از آب خارج شود ولی لازم نمی‌دانند که حتمال ماهی فلس داشته باشد. </w:t>
      </w:r>
    </w:p>
    <w:p w:rsidR="003046D3" w:rsidRDefault="003046D3" w:rsidP="002F6494">
      <w:pPr>
        <w:rPr>
          <w:rFonts w:ascii="IRBadr" w:hAnsi="IRBadr" w:cs="IRBadr"/>
          <w:rtl/>
        </w:rPr>
      </w:pPr>
      <w:r>
        <w:rPr>
          <w:rFonts w:ascii="IRBadr" w:hAnsi="IRBadr" w:cs="IRBadr" w:hint="cs"/>
          <w:rtl/>
        </w:rPr>
        <w:t>البته بیان شد که ما تک تک فقرات روایت را بررسی نکردیم. شاید مسائل دیگری که از مختصّات شیعه باشد نیز در این روایت مطرح شده باشد. ولی همین مقدار هم بسیاری از مباحث شیعی مطرح شده و مباحث عامه طرد شده است.</w:t>
      </w:r>
    </w:p>
    <w:p w:rsidR="003F1FA5" w:rsidRDefault="003F1FA5" w:rsidP="002F6494">
      <w:pPr>
        <w:rPr>
          <w:rFonts w:ascii="IRBadr" w:hAnsi="IRBadr" w:cs="IRBadr"/>
          <w:rtl/>
        </w:rPr>
      </w:pPr>
      <w:r>
        <w:rPr>
          <w:rFonts w:ascii="IRBadr" w:hAnsi="IRBadr" w:cs="IRBadr" w:hint="cs"/>
          <w:rtl/>
        </w:rPr>
        <w:t xml:space="preserve">بنابر این با توجه به نقل این رویت توسط اعمش، امامی بودن او ثابت می‌شود. </w:t>
      </w:r>
    </w:p>
    <w:p w:rsidR="008874BD" w:rsidRDefault="008874BD" w:rsidP="002F6494">
      <w:pPr>
        <w:rPr>
          <w:rFonts w:ascii="IRBadr" w:hAnsi="IRBadr" w:cs="IRBadr"/>
          <w:rtl/>
        </w:rPr>
      </w:pPr>
      <w:r>
        <w:rPr>
          <w:rFonts w:ascii="IRBadr" w:hAnsi="IRBadr" w:cs="IRBadr" w:hint="cs"/>
          <w:rtl/>
        </w:rPr>
        <w:t>سؤال: با این عباراتی که بیان شد تشیّع اعمش ممکن است ثابت شود. آیا تشیّع سایر رواة این روایت هم ثابت می‌شود؟</w:t>
      </w:r>
    </w:p>
    <w:p w:rsidR="008874BD" w:rsidRDefault="008874BD" w:rsidP="008874BD">
      <w:pPr>
        <w:rPr>
          <w:rFonts w:ascii="IRBadr" w:hAnsi="IRBadr" w:cs="IRBadr"/>
          <w:rtl/>
        </w:rPr>
      </w:pPr>
      <w:r>
        <w:rPr>
          <w:rFonts w:ascii="IRBadr" w:hAnsi="IRBadr" w:cs="IRBadr" w:hint="cs"/>
          <w:rtl/>
        </w:rPr>
        <w:t>پاسخ: نخیر. لزوما تشیّع دیگر رواة‌ ثابت نمی‌شود. این مساله نیاز به توضیح دارد ولی به صورت اجمالی بخواهیم بیان کنیم، معمولا در این مسائل مسؤولیت محتوای روایت، با راوی مباشر است.</w:t>
      </w:r>
    </w:p>
    <w:p w:rsidR="004514C2" w:rsidRPr="004A0186" w:rsidRDefault="00352AF8" w:rsidP="00AB17D1">
      <w:pPr>
        <w:pStyle w:val="Heading4"/>
      </w:pPr>
      <w:bookmarkStart w:id="18" w:name="_Toc128067464"/>
      <w:r>
        <w:rPr>
          <w:rFonts w:hint="cs"/>
          <w:rtl/>
        </w:rPr>
        <w:t>روایتی از اعمش در ولایت امیر المؤمنین و تصریح به امامت ائمه علیهم السلام</w:t>
      </w:r>
      <w:bookmarkEnd w:id="18"/>
    </w:p>
    <w:p w:rsidR="007A33D9" w:rsidRDefault="00061853" w:rsidP="002F6494">
      <w:pPr>
        <w:rPr>
          <w:rFonts w:ascii="IRBadr" w:hAnsi="IRBadr" w:cs="IRBadr"/>
          <w:color w:val="008000"/>
          <w:rtl/>
        </w:rPr>
      </w:pPr>
      <w:r w:rsidRPr="004A0186">
        <w:rPr>
          <w:rFonts w:ascii="IRBadr" w:hAnsi="IRBadr" w:cs="IRBadr"/>
          <w:rtl/>
        </w:rPr>
        <w:t xml:space="preserve">حَدَّثَنَا أَحْمَدُ بْنُ الْحَسَنِ الْقَطَّانُ قَالَ حَدَّثَنَا أَحْمَدُ بْنُ يَحْيَى بْنِ زَكَرِيَّا الْقَطَّانُ قَالَ حَدَّثَنَا بَكْرُ بْنُ عَبْدِ اللَّهِ بْنِ حَبِيبٍ قَالَ حَدَّثَنَا تَمِيمُ بْنُ بُهْلُولٍ قَالَ حَدَّثَنِي عَبْدُ اللَّهِ بْنُ أَبِي الْهُذَيْلِ </w:t>
      </w:r>
      <w:r w:rsidR="002F6494" w:rsidRPr="004A0186">
        <w:rPr>
          <w:rFonts w:ascii="IRBadr" w:hAnsi="IRBadr" w:cs="IRBadr"/>
          <w:rtl/>
        </w:rPr>
        <w:t>«</w:t>
      </w:r>
      <w:r w:rsidRPr="004A0186">
        <w:rPr>
          <w:rFonts w:ascii="IRBadr" w:hAnsi="IRBadr" w:cs="IRBadr"/>
          <w:color w:val="008000"/>
          <w:rtl/>
        </w:rPr>
        <w:t>وَ سَأَلْتُهُ عَنِ الْإِمَامَةِ فِيمَنْ تَجِبُ وَ مَا عَلَامَةُ مَنْ تَجِبُ لَهُ الْإِمَامَةُ فَقَالَ إِنَّ الدَّلِيلَ عَلَى ذَلِكَ وَ الْحُجَّةَ عَلَى الْمُؤْمِنِينَ وَ الْقَائِمَ بِأُمُورِ الْمُسْلِمِينَ وَ النَّاطِقَ بِالْقُرْآنِ وَ الْعَالِمَ بِالْأَحْكَامِ أَخُو نَبِيِّ اللَّهِ وَ خَلِيفَتُهُ عَلَى أُمَّتِهِ وَ وَصِيُّهُ عَلَيْهِمْ وَ وَلِيُّهُ الَّذِي كَانَ مِنْهُ بِمَنْزِلَةِ هَارُونَ مِنْ مُوسَى الْمَفْرُوضُ الطَّاعَةِ بِقَوْلِ اللَّهِ عَزَّ وَ جَلَّ يا أَيُّهَا الَّذِينَ آمَنُوا أَطِيعُوا اللَّهَ وَ أَطِيعُوا الرَّسُولَ وَ أُولِي الْأَمْرِ مِنْكُمْ الْمَوْصُوفُ بِقَوْلِهِ إِنَّما وَلِيُّكُمُ اللَّهُ وَ رَسُولُهُ وَ الَّذِينَ آمَنُوا الَّذِينَ يُقِيمُونَ الصَّلاةَ وَ يُؤْتُونَ الزَّكاةَ وَ هُمْ راكِعُونَ الْمَدْعُوُّ إِلَيْهِ بِالْوَلَايَةِ الْمُثْبَتُ لَهُ الْإِمَامَةُ يَوْمَ غَدِيرِ خُمٍّ بِقَوْلِ الرَّسُولِ ص عَنِ اللَّهِ عَزَّ وَ جَلَّ أَ لَسْتُ أَوْلَى بِكُمْ مِنْ أَنْفُسِكُمْ قَالُوا بَلَى قَالَ فَمَنْ كُنْتُ مَوْلَاهُ فَعَلِيٌّ مَوْلَاهُ اللَّهُمَّ وَالِ مَنْ وَالاهُ وَ عَادِ مَنْ عَادَاهُ وَ انْصُرْ مَنْ نَصَرَهُ وَ اخْذُلْ مَنْ خَذَلَهُ وَ أَعِنْ مَنْ أَعَانَهُ</w:t>
      </w:r>
      <w:r w:rsidR="007A33D9">
        <w:rPr>
          <w:rFonts w:ascii="IRBadr" w:hAnsi="IRBadr" w:cs="IRBadr" w:hint="cs"/>
          <w:color w:val="008000"/>
          <w:rtl/>
        </w:rPr>
        <w:t>.</w:t>
      </w:r>
      <w:r w:rsidRPr="004A0186">
        <w:rPr>
          <w:rFonts w:ascii="IRBadr" w:hAnsi="IRBadr" w:cs="IRBadr"/>
          <w:color w:val="008000"/>
          <w:rtl/>
        </w:rPr>
        <w:t xml:space="preserve"> </w:t>
      </w:r>
    </w:p>
    <w:p w:rsidR="007A33D9" w:rsidRDefault="00061853" w:rsidP="002F6494">
      <w:pPr>
        <w:rPr>
          <w:rFonts w:ascii="IRBadr" w:hAnsi="IRBadr" w:cs="IRBadr"/>
          <w:color w:val="008000"/>
          <w:rtl/>
        </w:rPr>
      </w:pPr>
      <w:r w:rsidRPr="004A0186">
        <w:rPr>
          <w:rFonts w:ascii="IRBadr" w:hAnsi="IRBadr" w:cs="IRBadr"/>
          <w:color w:val="008000"/>
          <w:rtl/>
        </w:rPr>
        <w:t>عَلِيُّ بْنُ أَبِي طَالِبٍ ع أَمِيرُ الْمُؤْمِنِينَ وَ إِمَامُ الْمُتَّقِينَ وَ قَائِدُ الْغُرِّ الْمُحَجَّلِينَ وَ أَفْضَلُ الْوَصِيِّينَ وَ خَيْرُ الْخَلْقِ أَجْمَعِينَ بَعْدَ رَسُولِ اللَّهِ ص وَ بَعْدَهُ الْحَسَنُ بْنُ عَلِيٍّ ثُمَّ الْحُسَيْنُ سِبْطَا رَسُولِ اللَّهِ ص وَ ابْنَا خَيْرِ النِّسْوَانِ أَجْمَعِينَ ثُمَّ عَلِيُّ بْنُ الْحُسَيْنِ ثُمَّ مُحَمَّدُ بْنُ عَلِيٍّ ثُمَّ جَعْفَرُ بْنُ مُحَمَّدٍ ثُمَّ مُوسَى بْنُ جَعْفَرٍ ثُمَّ عَلِيُّ بْنُ مُوسَى ثُمَّ مُحَمَّدُ بْنُ عَلِيٍّ ثُمَّ عَلِيُّ بْنُ مُحَمَّدٍ ثُمَّ الْحَسَنُ بْنُ عَلِيٍّ ثُمَّ ابْنُ الْحَسَنِ ع إِلَى يَوْمِنَا هَذَا وَاحِداً بَعْدَ وَاحِدٍ</w:t>
      </w:r>
      <w:r w:rsidR="007A33D9">
        <w:rPr>
          <w:rFonts w:ascii="IRBadr" w:hAnsi="IRBadr" w:cs="IRBadr" w:hint="cs"/>
          <w:color w:val="008000"/>
          <w:rtl/>
        </w:rPr>
        <w:t>.</w:t>
      </w:r>
      <w:r w:rsidRPr="004A0186">
        <w:rPr>
          <w:rFonts w:ascii="IRBadr" w:hAnsi="IRBadr" w:cs="IRBadr"/>
          <w:color w:val="008000"/>
          <w:rtl/>
        </w:rPr>
        <w:t xml:space="preserve"> </w:t>
      </w:r>
    </w:p>
    <w:p w:rsidR="009C7C7F" w:rsidRDefault="00061853" w:rsidP="002F6494">
      <w:pPr>
        <w:rPr>
          <w:rFonts w:ascii="IRBadr" w:hAnsi="IRBadr" w:cs="IRBadr"/>
          <w:rtl/>
        </w:rPr>
      </w:pPr>
      <w:r w:rsidRPr="004A0186">
        <w:rPr>
          <w:rFonts w:ascii="IRBadr" w:hAnsi="IRBadr" w:cs="IRBadr"/>
          <w:color w:val="008000"/>
          <w:rtl/>
        </w:rPr>
        <w:t>وَ هُمْ عِتْرَةُ الرَّسُولِ ص الْمَعْرُوفُونَ بِالْوَصِيَّةِ وَ الْإِمَامَةِ وَ لَا تَخْلُو الْأَرْضُ مِنْ حُجَّةٍ مِنْهُمْ فِي كُلِّ عَصْرٍ وَ زَمَانٍ وَ فِي كُلِّ وَقْتٍ وَ أَوَانٍ وَ هُمُ الْعُرْوَةُ الْوُثْقَى وَ أَئِمَّةُ الْهُدَى وَ الْحُجَّةُ عَلَى أَهْلِ الدُّنْيَا إِلَى أَنْ يَرِثَ اللَّهُ الْأَرْضَ وَ مَنْ عَلَيْها وَ كُلُّ مَنْ خَالَفَهُمْ ضَالٌّ مُضِلٌّ تَارِكٌ لِلْحَقِّ وَ الْهُدَى وَ هُمُ الْمُعَبِّرُونَ عَنِ الْقُرْآنِ وَ النَّاطِقُونَ عَنِ الرَّسُولِ وَ مَنْ مَاتَ لَا يَعْرِفُهُمْ مَاتَ مِيتَةً جَاهِلِيَّةً وَ دِينُهُمُ الْوَرَعُ وَ الْعِفَّةُ وَ الصِّدْقُ وَ الصَّلَاحُ وَ الِاجْتِهَادُ وَ أَدَاءُ الْأَمَانَةِ إِلَى الْبَرِّ وَ الْفَاجِرِ وَ طُولُ السُّجُودِ وَ قِيَامُ اللَّيْلِ وَ اجْتِنَابُ الْمَحَارِمِ وَ انْتِظَارُ الْفَرَجِ بِالصَّبْرِ وَ حُسْنُ الصُّحْبَةِ وَ حُسْنُ الْجِوَارِ</w:t>
      </w:r>
      <w:r w:rsidR="00DC0128" w:rsidRPr="004A0186">
        <w:rPr>
          <w:rStyle w:val="FootnoteReference"/>
          <w:rFonts w:ascii="IRBadr" w:hAnsi="IRBadr" w:cs="IRBadr"/>
          <w:color w:val="008000"/>
          <w:rtl/>
        </w:rPr>
        <w:footnoteReference w:id="28"/>
      </w:r>
      <w:r w:rsidR="00DC0128" w:rsidRPr="004A0186">
        <w:rPr>
          <w:rFonts w:ascii="IRBadr" w:hAnsi="IRBadr" w:cs="IRBadr"/>
          <w:color w:val="008000"/>
          <w:rtl/>
        </w:rPr>
        <w:t>.</w:t>
      </w:r>
      <w:r w:rsidR="009C7C7F">
        <w:rPr>
          <w:rFonts w:ascii="IRBadr" w:hAnsi="IRBadr" w:cs="IRBadr" w:hint="cs"/>
          <w:color w:val="008000"/>
          <w:rtl/>
        </w:rPr>
        <w:t xml:space="preserve">» </w:t>
      </w:r>
      <w:r w:rsidR="004514C2" w:rsidRPr="004514C2">
        <w:rPr>
          <w:rFonts w:ascii="IRBadr" w:hAnsi="IRBadr" w:cs="IRBadr"/>
        </w:rPr>
        <w:t xml:space="preserve"> </w:t>
      </w:r>
      <w:r w:rsidR="004514C2" w:rsidRPr="004514C2">
        <w:rPr>
          <w:rFonts w:ascii="IRBadr" w:hAnsi="IRBadr" w:cs="IRBadr" w:hint="cs"/>
          <w:rtl/>
        </w:rPr>
        <w:t>ثُمَّ</w:t>
      </w:r>
      <w:r w:rsidR="004514C2" w:rsidRPr="004514C2">
        <w:rPr>
          <w:rFonts w:ascii="IRBadr" w:hAnsi="IRBadr" w:cs="IRBadr"/>
          <w:rtl/>
        </w:rPr>
        <w:t xml:space="preserve"> </w:t>
      </w:r>
      <w:r w:rsidR="004514C2" w:rsidRPr="004514C2">
        <w:rPr>
          <w:rFonts w:ascii="IRBadr" w:hAnsi="IRBadr" w:cs="IRBadr" w:hint="cs"/>
          <w:rtl/>
        </w:rPr>
        <w:t>قَالَ</w:t>
      </w:r>
      <w:r w:rsidR="004514C2" w:rsidRPr="004514C2">
        <w:rPr>
          <w:rFonts w:ascii="IRBadr" w:hAnsi="IRBadr" w:cs="IRBadr"/>
          <w:rtl/>
        </w:rPr>
        <w:t xml:space="preserve"> </w:t>
      </w:r>
      <w:r w:rsidR="004514C2" w:rsidRPr="004514C2">
        <w:rPr>
          <w:rFonts w:ascii="IRBadr" w:hAnsi="IRBadr" w:cs="IRBadr" w:hint="cs"/>
          <w:rtl/>
        </w:rPr>
        <w:t>تَمِيمُ</w:t>
      </w:r>
      <w:r w:rsidR="004514C2" w:rsidRPr="004514C2">
        <w:rPr>
          <w:rFonts w:ascii="IRBadr" w:hAnsi="IRBadr" w:cs="IRBadr"/>
          <w:rtl/>
        </w:rPr>
        <w:t xml:space="preserve"> </w:t>
      </w:r>
      <w:r w:rsidR="004514C2" w:rsidRPr="004514C2">
        <w:rPr>
          <w:rFonts w:ascii="IRBadr" w:hAnsi="IRBadr" w:cs="IRBadr" w:hint="cs"/>
          <w:rtl/>
        </w:rPr>
        <w:t>بْنُ</w:t>
      </w:r>
      <w:r w:rsidR="004514C2" w:rsidRPr="004514C2">
        <w:rPr>
          <w:rFonts w:ascii="IRBadr" w:hAnsi="IRBadr" w:cs="IRBadr"/>
          <w:rtl/>
        </w:rPr>
        <w:t xml:space="preserve"> </w:t>
      </w:r>
      <w:r w:rsidR="004514C2" w:rsidRPr="004514C2">
        <w:rPr>
          <w:rFonts w:ascii="IRBadr" w:hAnsi="IRBadr" w:cs="IRBadr" w:hint="cs"/>
          <w:rtl/>
        </w:rPr>
        <w:t>بُهْلُولٍ</w:t>
      </w:r>
      <w:r w:rsidR="004514C2" w:rsidRPr="004514C2">
        <w:rPr>
          <w:rFonts w:ascii="IRBadr" w:hAnsi="IRBadr" w:cs="IRBadr"/>
          <w:rtl/>
        </w:rPr>
        <w:t xml:space="preserve"> </w:t>
      </w:r>
      <w:r w:rsidR="004514C2" w:rsidRPr="004514C2">
        <w:rPr>
          <w:rFonts w:ascii="IRBadr" w:hAnsi="IRBadr" w:cs="IRBadr" w:hint="cs"/>
          <w:rtl/>
        </w:rPr>
        <w:t>حَدَّثَنِي</w:t>
      </w:r>
      <w:r w:rsidR="004514C2" w:rsidRPr="004514C2">
        <w:rPr>
          <w:rFonts w:ascii="IRBadr" w:hAnsi="IRBadr" w:cs="IRBadr"/>
          <w:rtl/>
        </w:rPr>
        <w:t xml:space="preserve"> </w:t>
      </w:r>
      <w:r w:rsidR="004514C2" w:rsidRPr="004514C2">
        <w:rPr>
          <w:rFonts w:ascii="IRBadr" w:hAnsi="IRBadr" w:cs="IRBadr" w:hint="cs"/>
          <w:rtl/>
        </w:rPr>
        <w:t>أَبُو</w:t>
      </w:r>
      <w:r w:rsidR="004514C2" w:rsidRPr="004514C2">
        <w:rPr>
          <w:rFonts w:ascii="IRBadr" w:hAnsi="IRBadr" w:cs="IRBadr"/>
          <w:rtl/>
        </w:rPr>
        <w:t xml:space="preserve"> </w:t>
      </w:r>
      <w:r w:rsidR="004514C2" w:rsidRPr="004514C2">
        <w:rPr>
          <w:rFonts w:ascii="IRBadr" w:hAnsi="IRBadr" w:cs="IRBadr" w:hint="cs"/>
          <w:rtl/>
        </w:rPr>
        <w:t>مُعَاوِيَةَ</w:t>
      </w:r>
      <w:r w:rsidR="004514C2" w:rsidRPr="004514C2">
        <w:rPr>
          <w:rFonts w:ascii="IRBadr" w:hAnsi="IRBadr" w:cs="IRBadr"/>
          <w:rtl/>
        </w:rPr>
        <w:t xml:space="preserve"> </w:t>
      </w:r>
      <w:r w:rsidR="004514C2" w:rsidRPr="004514C2">
        <w:rPr>
          <w:rFonts w:ascii="IRBadr" w:hAnsi="IRBadr" w:cs="IRBadr" w:hint="cs"/>
          <w:rtl/>
        </w:rPr>
        <w:t>عَنِ</w:t>
      </w:r>
      <w:r w:rsidR="004514C2" w:rsidRPr="004514C2">
        <w:rPr>
          <w:rFonts w:ascii="IRBadr" w:hAnsi="IRBadr" w:cs="IRBadr"/>
          <w:rtl/>
        </w:rPr>
        <w:t xml:space="preserve"> </w:t>
      </w:r>
      <w:r w:rsidR="004514C2" w:rsidRPr="004514C2">
        <w:rPr>
          <w:rFonts w:ascii="IRBadr" w:hAnsi="IRBadr" w:cs="IRBadr" w:hint="cs"/>
          <w:rtl/>
        </w:rPr>
        <w:t>الْأَعْمَشِ</w:t>
      </w:r>
      <w:r w:rsidR="004514C2" w:rsidRPr="004514C2">
        <w:rPr>
          <w:rFonts w:ascii="IRBadr" w:hAnsi="IRBadr" w:cs="IRBadr"/>
          <w:rtl/>
        </w:rPr>
        <w:t xml:space="preserve"> </w:t>
      </w:r>
      <w:r w:rsidR="004514C2" w:rsidRPr="004514C2">
        <w:rPr>
          <w:rFonts w:ascii="IRBadr" w:hAnsi="IRBadr" w:cs="IRBadr" w:hint="cs"/>
          <w:rtl/>
        </w:rPr>
        <w:t>عَنْ</w:t>
      </w:r>
      <w:r w:rsidR="004514C2" w:rsidRPr="004514C2">
        <w:rPr>
          <w:rFonts w:ascii="IRBadr" w:hAnsi="IRBadr" w:cs="IRBadr"/>
          <w:rtl/>
        </w:rPr>
        <w:t xml:space="preserve"> </w:t>
      </w:r>
      <w:r w:rsidR="004514C2" w:rsidRPr="004514C2">
        <w:rPr>
          <w:rFonts w:ascii="IRBadr" w:hAnsi="IRBadr" w:cs="IRBadr" w:hint="cs"/>
          <w:rtl/>
        </w:rPr>
        <w:t>جَعْفَرِ</w:t>
      </w:r>
      <w:r w:rsidR="004514C2" w:rsidRPr="004514C2">
        <w:rPr>
          <w:rFonts w:ascii="IRBadr" w:hAnsi="IRBadr" w:cs="IRBadr"/>
          <w:rtl/>
        </w:rPr>
        <w:t xml:space="preserve"> </w:t>
      </w:r>
      <w:r w:rsidR="004514C2" w:rsidRPr="004514C2">
        <w:rPr>
          <w:rFonts w:ascii="IRBadr" w:hAnsi="IRBadr" w:cs="IRBadr" w:hint="cs"/>
          <w:rtl/>
        </w:rPr>
        <w:t>بْنِ</w:t>
      </w:r>
      <w:r w:rsidR="004514C2" w:rsidRPr="004514C2">
        <w:rPr>
          <w:rFonts w:ascii="IRBadr" w:hAnsi="IRBadr" w:cs="IRBadr"/>
          <w:rtl/>
        </w:rPr>
        <w:t xml:space="preserve"> </w:t>
      </w:r>
      <w:r w:rsidR="004514C2" w:rsidRPr="004514C2">
        <w:rPr>
          <w:rFonts w:ascii="IRBadr" w:hAnsi="IRBadr" w:cs="IRBadr" w:hint="cs"/>
          <w:rtl/>
        </w:rPr>
        <w:t>مُحَمَّدٍ</w:t>
      </w:r>
      <w:r w:rsidR="004514C2" w:rsidRPr="004514C2">
        <w:rPr>
          <w:rFonts w:ascii="IRBadr" w:hAnsi="IRBadr" w:cs="IRBadr"/>
          <w:rtl/>
        </w:rPr>
        <w:t xml:space="preserve"> </w:t>
      </w:r>
      <w:r w:rsidR="004514C2" w:rsidRPr="004514C2">
        <w:rPr>
          <w:rFonts w:ascii="IRBadr" w:hAnsi="IRBadr" w:cs="IRBadr" w:hint="cs"/>
          <w:rtl/>
        </w:rPr>
        <w:t>ع</w:t>
      </w:r>
      <w:r w:rsidR="004514C2" w:rsidRPr="004514C2">
        <w:rPr>
          <w:rFonts w:ascii="IRBadr" w:hAnsi="IRBadr" w:cs="IRBadr"/>
          <w:rtl/>
        </w:rPr>
        <w:t xml:space="preserve"> </w:t>
      </w:r>
      <w:r w:rsidR="004514C2" w:rsidRPr="004514C2">
        <w:rPr>
          <w:rFonts w:ascii="IRBadr" w:hAnsi="IRBadr" w:cs="IRBadr" w:hint="cs"/>
          <w:rtl/>
        </w:rPr>
        <w:t>فِي</w:t>
      </w:r>
      <w:r w:rsidR="004514C2" w:rsidRPr="004514C2">
        <w:rPr>
          <w:rFonts w:ascii="IRBadr" w:hAnsi="IRBadr" w:cs="IRBadr"/>
          <w:rtl/>
        </w:rPr>
        <w:t xml:space="preserve"> </w:t>
      </w:r>
      <w:r w:rsidR="004514C2" w:rsidRPr="004514C2">
        <w:rPr>
          <w:rFonts w:ascii="IRBadr" w:hAnsi="IRBadr" w:cs="IRBadr" w:hint="cs"/>
          <w:rtl/>
        </w:rPr>
        <w:t>الْإِمَامَةِ</w:t>
      </w:r>
      <w:r w:rsidR="004514C2" w:rsidRPr="004514C2">
        <w:rPr>
          <w:rFonts w:ascii="IRBadr" w:hAnsi="IRBadr" w:cs="IRBadr"/>
          <w:rtl/>
        </w:rPr>
        <w:t xml:space="preserve"> </w:t>
      </w:r>
      <w:r w:rsidR="004514C2" w:rsidRPr="004514C2">
        <w:rPr>
          <w:rFonts w:ascii="IRBadr" w:hAnsi="IRBadr" w:cs="IRBadr" w:hint="cs"/>
          <w:rtl/>
        </w:rPr>
        <w:t>مِثْلَهُ</w:t>
      </w:r>
      <w:r w:rsidR="004514C2" w:rsidRPr="004514C2">
        <w:rPr>
          <w:rFonts w:ascii="IRBadr" w:hAnsi="IRBadr" w:cs="IRBadr"/>
          <w:rtl/>
        </w:rPr>
        <w:t xml:space="preserve"> </w:t>
      </w:r>
      <w:r w:rsidR="004514C2" w:rsidRPr="004514C2">
        <w:rPr>
          <w:rFonts w:ascii="IRBadr" w:hAnsi="IRBadr" w:cs="IRBadr" w:hint="cs"/>
          <w:rtl/>
        </w:rPr>
        <w:t>سَوَاءً</w:t>
      </w:r>
      <w:r w:rsidR="004514C2" w:rsidRPr="004514C2">
        <w:rPr>
          <w:rFonts w:ascii="IRBadr" w:hAnsi="IRBadr" w:cs="IRBadr"/>
          <w:rtl/>
        </w:rPr>
        <w:t>.</w:t>
      </w:r>
      <w:r w:rsidR="000C1341">
        <w:rPr>
          <w:rFonts w:ascii="IRBadr" w:hAnsi="IRBadr" w:cs="IRBadr" w:hint="cs"/>
          <w:rtl/>
        </w:rPr>
        <w:t xml:space="preserve"> </w:t>
      </w:r>
    </w:p>
    <w:p w:rsidR="00061853" w:rsidRDefault="000C1341" w:rsidP="002F6494">
      <w:pPr>
        <w:rPr>
          <w:rFonts w:ascii="IRBadr" w:hAnsi="IRBadr" w:cs="IRBadr"/>
          <w:rtl/>
        </w:rPr>
      </w:pPr>
      <w:r>
        <w:rPr>
          <w:rFonts w:ascii="IRBadr" w:hAnsi="IRBadr" w:cs="IRBadr" w:hint="cs"/>
          <w:rtl/>
        </w:rPr>
        <w:t xml:space="preserve">البته احتمالا </w:t>
      </w:r>
      <w:r w:rsidR="00B701B6">
        <w:rPr>
          <w:rFonts w:ascii="IRBadr" w:hAnsi="IRBadr" w:cs="IRBadr" w:hint="cs"/>
          <w:rtl/>
        </w:rPr>
        <w:t xml:space="preserve">در </w:t>
      </w:r>
      <w:r>
        <w:rPr>
          <w:rFonts w:ascii="IRBadr" w:hAnsi="IRBadr" w:cs="IRBadr" w:hint="cs"/>
          <w:rtl/>
        </w:rPr>
        <w:t>آن روایتی که از جعفر بن محمد نقل شده</w:t>
      </w:r>
      <w:r w:rsidR="00B701B6">
        <w:rPr>
          <w:rFonts w:ascii="IRBadr" w:hAnsi="IRBadr" w:cs="IRBadr" w:hint="cs"/>
          <w:rtl/>
        </w:rPr>
        <w:t xml:space="preserve"> است</w:t>
      </w:r>
      <w:r>
        <w:rPr>
          <w:rFonts w:ascii="IRBadr" w:hAnsi="IRBadr" w:cs="IRBadr" w:hint="cs"/>
          <w:rtl/>
        </w:rPr>
        <w:t>، ائمه را تا زمان خودشان مطرح کرده‌اند و نام ائمه بعد را بیان ننموده‌اند.</w:t>
      </w:r>
    </w:p>
    <w:p w:rsidR="0044785E" w:rsidRDefault="0044785E" w:rsidP="00945257">
      <w:pPr>
        <w:pStyle w:val="Heading4"/>
        <w:rPr>
          <w:rtl/>
        </w:rPr>
      </w:pPr>
      <w:bookmarkStart w:id="19" w:name="_Toc128067465"/>
      <w:r>
        <w:rPr>
          <w:rFonts w:hint="cs"/>
          <w:rtl/>
        </w:rPr>
        <w:t>جمع‌بندی بحث در مورد مذهب اعمش</w:t>
      </w:r>
      <w:bookmarkEnd w:id="19"/>
    </w:p>
    <w:p w:rsidR="00A810E4" w:rsidRPr="00352AF8" w:rsidRDefault="00352AF8" w:rsidP="00D8717C">
      <w:pPr>
        <w:rPr>
          <w:rFonts w:ascii="IRBadr" w:hAnsi="IRBadr" w:cs="IRBadr"/>
        </w:rPr>
      </w:pPr>
      <w:r>
        <w:rPr>
          <w:rFonts w:ascii="IRBadr" w:hAnsi="IRBadr" w:cs="IRBadr" w:hint="cs"/>
          <w:rtl/>
        </w:rPr>
        <w:t>این موارد برخی از روایاتی بود که بر امامی بودن اعمش استدلال شده است. غیر از این موارد،</w:t>
      </w:r>
      <w:r w:rsidR="0044785E">
        <w:rPr>
          <w:rFonts w:ascii="IRBadr" w:hAnsi="IRBadr" w:cs="IRBadr" w:hint="cs"/>
          <w:rtl/>
        </w:rPr>
        <w:t xml:space="preserve"> روایات دیگری نیز در مورد او</w:t>
      </w:r>
      <w:r w:rsidR="005D163A">
        <w:rPr>
          <w:rFonts w:ascii="IRBadr" w:hAnsi="IRBadr" w:cs="IRBadr" w:hint="cs"/>
          <w:rtl/>
        </w:rPr>
        <w:t xml:space="preserve"> بیان شده است. در حاشیه تنقیح المقال این روایات را </w:t>
      </w:r>
      <w:r w:rsidR="00D8717C">
        <w:rPr>
          <w:rFonts w:ascii="IRBadr" w:hAnsi="IRBadr" w:cs="IRBadr" w:hint="cs"/>
          <w:rtl/>
        </w:rPr>
        <w:t>مطرح</w:t>
      </w:r>
      <w:r w:rsidR="005D163A">
        <w:rPr>
          <w:rFonts w:ascii="IRBadr" w:hAnsi="IRBadr" w:cs="IRBadr" w:hint="cs"/>
          <w:rtl/>
        </w:rPr>
        <w:t xml:space="preserve"> کرده است</w:t>
      </w:r>
      <w:r w:rsidR="00136870">
        <w:rPr>
          <w:rStyle w:val="FootnoteReference"/>
          <w:rFonts w:ascii="IRBadr" w:hAnsi="IRBadr" w:cs="IRBadr"/>
          <w:rtl/>
        </w:rPr>
        <w:footnoteReference w:id="29"/>
      </w:r>
      <w:r w:rsidR="005D163A">
        <w:rPr>
          <w:rFonts w:ascii="IRBadr" w:hAnsi="IRBadr" w:cs="IRBadr" w:hint="cs"/>
          <w:rtl/>
        </w:rPr>
        <w:t>. در مجموع به نظر می‌رسد در امامی بودن اعمش نمی‌توان تردید نمود. کما اینکه مرحوم شیخ بهایی فرمودند. لذا در برنامه درایة النور اعمش را امامی دانستیم. البته می‌توان با اطمینان گفت که اعمش این روایات را برای عامه بیان نکرده است و عقایدش را مطرح نکرده است و الا این تعابیر بلندی که در کتب اهل سنت بر</w:t>
      </w:r>
      <w:r w:rsidR="005E31A2">
        <w:rPr>
          <w:rFonts w:ascii="IRBadr" w:hAnsi="IRBadr" w:cs="IRBadr" w:hint="cs"/>
          <w:rtl/>
        </w:rPr>
        <w:t>ای او وجود دارد، هرگز وجود نداشت</w:t>
      </w:r>
      <w:r w:rsidR="005D163A">
        <w:rPr>
          <w:rFonts w:ascii="IRBadr" w:hAnsi="IRBadr" w:cs="IRBadr" w:hint="cs"/>
          <w:rtl/>
        </w:rPr>
        <w:t>.</w:t>
      </w:r>
      <w:r w:rsidR="005E31A2">
        <w:rPr>
          <w:rFonts w:ascii="IRBadr" w:hAnsi="IRBadr" w:cs="IRBadr" w:hint="cs"/>
          <w:rtl/>
        </w:rPr>
        <w:t xml:space="preserve"> لذا به نظر می‌رسد که شخص فهمیده</w:t>
      </w:r>
      <w:r w:rsidR="00590F45">
        <w:rPr>
          <w:rFonts w:ascii="IRBadr" w:hAnsi="IRBadr" w:cs="IRBadr" w:hint="cs"/>
          <w:rtl/>
        </w:rPr>
        <w:t>‌ای</w:t>
      </w:r>
      <w:r w:rsidR="005E31A2">
        <w:rPr>
          <w:rFonts w:ascii="IRBadr" w:hAnsi="IRBadr" w:cs="IRBadr" w:hint="cs"/>
          <w:rtl/>
        </w:rPr>
        <w:t xml:space="preserve"> بوده است. کما اینکه در مورد او برخی گفته‌اند که ما رأیت اعقل منه.</w:t>
      </w:r>
      <w:r w:rsidR="001B609B">
        <w:rPr>
          <w:rFonts w:ascii="IRBadr" w:hAnsi="IRBadr" w:cs="IRBadr" w:hint="cs"/>
          <w:rtl/>
        </w:rPr>
        <w:t>(تهذیب الکمال)</w:t>
      </w:r>
      <w:r w:rsidR="005E31A2">
        <w:rPr>
          <w:rFonts w:ascii="IRBadr" w:hAnsi="IRBadr" w:cs="IRBadr" w:hint="cs"/>
          <w:rtl/>
        </w:rPr>
        <w:t xml:space="preserve"> بسیار عاقل بوده است. </w:t>
      </w:r>
      <w:r w:rsidR="00A810E4">
        <w:rPr>
          <w:rFonts w:ascii="IRBadr" w:hAnsi="IRBadr" w:cs="IRBadr" w:hint="cs"/>
          <w:rtl/>
        </w:rPr>
        <w:t>سایر رواة سند را در جلسه آینده بررسی می‌کنیم.</w:t>
      </w:r>
    </w:p>
    <w:sectPr w:rsidR="00A810E4" w:rsidRPr="00352AF8"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7F" w:rsidRDefault="00D5467F" w:rsidP="008B750B">
      <w:pPr>
        <w:spacing w:line="240" w:lineRule="auto"/>
      </w:pPr>
      <w:r>
        <w:separator/>
      </w:r>
    </w:p>
    <w:p w:rsidR="00D5467F" w:rsidRDefault="00D5467F"/>
  </w:endnote>
  <w:endnote w:type="continuationSeparator" w:id="0">
    <w:p w:rsidR="00D5467F" w:rsidRDefault="00D5467F" w:rsidP="008B750B">
      <w:pPr>
        <w:spacing w:line="240" w:lineRule="auto"/>
      </w:pPr>
      <w:r>
        <w:continuationSeparator/>
      </w:r>
    </w:p>
    <w:p w:rsidR="00D5467F" w:rsidRDefault="00D5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Default="00465419">
    <w:pPr>
      <w:pStyle w:val="Footer"/>
    </w:pPr>
  </w:p>
  <w:p w:rsidR="00465419" w:rsidRDefault="004654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465419" w:rsidRPr="006D44C1" w:rsidTr="0020241A">
      <w:tc>
        <w:tcPr>
          <w:tcW w:w="3382" w:type="dxa"/>
          <w:tcBorders>
            <w:top w:val="nil"/>
            <w:left w:val="nil"/>
            <w:bottom w:val="nil"/>
            <w:right w:val="nil"/>
          </w:tcBorders>
        </w:tcPr>
        <w:p w:rsidR="00465419" w:rsidRDefault="0046541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65419" w:rsidRDefault="00465419" w:rsidP="006D44C1">
          <w:pPr>
            <w:pStyle w:val="Footer"/>
            <w:jc w:val="right"/>
            <w:rPr>
              <w:rtl/>
            </w:rPr>
          </w:pPr>
          <w:r>
            <w:rPr>
              <w:rFonts w:hint="cs"/>
              <w:rtl/>
            </w:rPr>
            <w:t xml:space="preserve">صفحه </w:t>
          </w:r>
          <w:r>
            <w:fldChar w:fldCharType="begin"/>
          </w:r>
          <w:r>
            <w:instrText>PAGE   \* MERGEFORMAT</w:instrText>
          </w:r>
          <w:r>
            <w:fldChar w:fldCharType="separate"/>
          </w:r>
          <w:r w:rsidR="00A070EE" w:rsidRPr="00A070EE">
            <w:rPr>
              <w:noProof/>
              <w:rtl/>
              <w:lang w:val="fa-IR"/>
            </w:rPr>
            <w:t>1</w:t>
          </w:r>
          <w:r>
            <w:rPr>
              <w:noProof/>
            </w:rPr>
            <w:fldChar w:fldCharType="end"/>
          </w:r>
        </w:p>
      </w:tc>
      <w:tc>
        <w:tcPr>
          <w:tcW w:w="4786" w:type="dxa"/>
          <w:tcBorders>
            <w:top w:val="nil"/>
            <w:left w:val="nil"/>
            <w:bottom w:val="nil"/>
            <w:right w:val="nil"/>
          </w:tcBorders>
          <w:vAlign w:val="center"/>
        </w:tcPr>
        <w:p w:rsidR="00465419" w:rsidRPr="006D44C1" w:rsidRDefault="00465419" w:rsidP="001B6799">
          <w:pPr>
            <w:pStyle w:val="Footer"/>
            <w:bidi w:val="0"/>
            <w:rPr>
              <w:color w:val="808080" w:themeColor="background1" w:themeShade="80"/>
              <w:rtl/>
            </w:rPr>
          </w:pPr>
          <w:bookmarkStart w:id="27" w:name="BokAdres"/>
          <w:bookmarkEnd w:id="27"/>
          <w:r>
            <w:rPr>
              <w:color w:val="808080" w:themeColor="background1" w:themeShade="80"/>
            </w:rPr>
            <w:t>F1js1_14011125-075_ah1_mfeb.ir</w:t>
          </w:r>
        </w:p>
      </w:tc>
    </w:tr>
  </w:tbl>
  <w:p w:rsidR="00465419" w:rsidRDefault="00465419" w:rsidP="00FA5F3D">
    <w:pPr>
      <w:pStyle w:val="Footer"/>
      <w:jc w:val="center"/>
    </w:pPr>
  </w:p>
  <w:p w:rsidR="00465419" w:rsidRDefault="004654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7F" w:rsidRDefault="00D5467F" w:rsidP="008B750B">
      <w:pPr>
        <w:spacing w:line="240" w:lineRule="auto"/>
      </w:pPr>
      <w:r>
        <w:separator/>
      </w:r>
    </w:p>
    <w:p w:rsidR="00D5467F" w:rsidRDefault="00D5467F"/>
  </w:footnote>
  <w:footnote w:type="continuationSeparator" w:id="0">
    <w:p w:rsidR="00D5467F" w:rsidRDefault="00D5467F" w:rsidP="008B750B">
      <w:pPr>
        <w:spacing w:line="240" w:lineRule="auto"/>
      </w:pPr>
      <w:r>
        <w:continuationSeparator/>
      </w:r>
    </w:p>
    <w:p w:rsidR="00D5467F" w:rsidRDefault="00D5467F"/>
  </w:footnote>
  <w:footnote w:id="1">
    <w:p w:rsidR="00465419" w:rsidRDefault="00465419">
      <w:pPr>
        <w:pStyle w:val="FootnoteText"/>
      </w:pPr>
      <w:r>
        <w:rPr>
          <w:rStyle w:val="FootnoteReference"/>
        </w:rPr>
        <w:footnoteRef/>
      </w:r>
      <w:r>
        <w:rPr>
          <w:rtl/>
        </w:rPr>
        <w:t xml:space="preserve"> </w:t>
      </w:r>
      <w:hyperlink r:id="rId1" w:history="1">
        <w:r w:rsidRPr="006E00BB">
          <w:rPr>
            <w:rStyle w:val="Hyperlink"/>
            <w:rFonts w:hint="cs"/>
            <w:rtl/>
          </w:rPr>
          <w:t>الخصال،</w:t>
        </w:r>
        <w:r w:rsidRPr="006E00BB">
          <w:rPr>
            <w:rStyle w:val="Hyperlink"/>
            <w:rtl/>
          </w:rPr>
          <w:t xml:space="preserve"> </w:t>
        </w:r>
        <w:r w:rsidRPr="006E00BB">
          <w:rPr>
            <w:rStyle w:val="Hyperlink"/>
            <w:rFonts w:hint="cs"/>
            <w:rtl/>
          </w:rPr>
          <w:t>الصدوق،</w:t>
        </w:r>
        <w:r w:rsidRPr="006E00BB">
          <w:rPr>
            <w:rStyle w:val="Hyperlink"/>
            <w:rtl/>
          </w:rPr>
          <w:t xml:space="preserve"> </w:t>
        </w:r>
        <w:r w:rsidRPr="006E00BB">
          <w:rPr>
            <w:rStyle w:val="Hyperlink"/>
            <w:rFonts w:hint="cs"/>
            <w:rtl/>
          </w:rPr>
          <w:t>محمد</w:t>
        </w:r>
        <w:r w:rsidRPr="006E00BB">
          <w:rPr>
            <w:rStyle w:val="Hyperlink"/>
            <w:rtl/>
          </w:rPr>
          <w:t xml:space="preserve"> </w:t>
        </w:r>
        <w:r w:rsidRPr="006E00BB">
          <w:rPr>
            <w:rStyle w:val="Hyperlink"/>
            <w:rFonts w:hint="cs"/>
            <w:rtl/>
          </w:rPr>
          <w:t>بن</w:t>
        </w:r>
        <w:r w:rsidRPr="006E00BB">
          <w:rPr>
            <w:rStyle w:val="Hyperlink"/>
            <w:rtl/>
          </w:rPr>
          <w:t xml:space="preserve"> </w:t>
        </w:r>
        <w:r w:rsidRPr="006E00BB">
          <w:rPr>
            <w:rStyle w:val="Hyperlink"/>
            <w:rFonts w:hint="cs"/>
            <w:rtl/>
          </w:rPr>
          <w:t>علی</w:t>
        </w:r>
        <w:r w:rsidRPr="006E00BB">
          <w:rPr>
            <w:rStyle w:val="Hyperlink"/>
            <w:rtl/>
          </w:rPr>
          <w:t xml:space="preserve"> </w:t>
        </w:r>
        <w:r w:rsidRPr="006E00BB">
          <w:rPr>
            <w:rStyle w:val="Hyperlink"/>
            <w:rFonts w:hint="cs"/>
            <w:rtl/>
          </w:rPr>
          <w:t>بن</w:t>
        </w:r>
        <w:r w:rsidRPr="006E00BB">
          <w:rPr>
            <w:rStyle w:val="Hyperlink"/>
            <w:rtl/>
          </w:rPr>
          <w:t xml:space="preserve"> </w:t>
        </w:r>
        <w:r w:rsidRPr="006E00BB">
          <w:rPr>
            <w:rStyle w:val="Hyperlink"/>
            <w:rFonts w:hint="cs"/>
            <w:rtl/>
          </w:rPr>
          <w:t>بابویه،</w:t>
        </w:r>
        <w:r w:rsidRPr="006E00BB">
          <w:rPr>
            <w:rStyle w:val="Hyperlink"/>
            <w:rtl/>
          </w:rPr>
          <w:t xml:space="preserve"> </w:t>
        </w:r>
        <w:r w:rsidRPr="006E00BB">
          <w:rPr>
            <w:rStyle w:val="Hyperlink"/>
            <w:rFonts w:hint="cs"/>
            <w:rtl/>
          </w:rPr>
          <w:t>ج</w:t>
        </w:r>
        <w:r w:rsidRPr="006E00BB">
          <w:rPr>
            <w:rStyle w:val="Hyperlink"/>
            <w:rtl/>
          </w:rPr>
          <w:t>2</w:t>
        </w:r>
        <w:r w:rsidRPr="006E00BB">
          <w:rPr>
            <w:rStyle w:val="Hyperlink"/>
            <w:rFonts w:hint="cs"/>
            <w:rtl/>
          </w:rPr>
          <w:t>،</w:t>
        </w:r>
        <w:r w:rsidRPr="006E00BB">
          <w:rPr>
            <w:rStyle w:val="Hyperlink"/>
            <w:rtl/>
          </w:rPr>
          <w:t xml:space="preserve"> </w:t>
        </w:r>
        <w:r w:rsidRPr="006E00BB">
          <w:rPr>
            <w:rStyle w:val="Hyperlink"/>
            <w:rFonts w:hint="cs"/>
            <w:rtl/>
          </w:rPr>
          <w:t>ص</w:t>
        </w:r>
        <w:r w:rsidRPr="006E00BB">
          <w:rPr>
            <w:rStyle w:val="Hyperlink"/>
            <w:rtl/>
          </w:rPr>
          <w:t>604.</w:t>
        </w:r>
      </w:hyperlink>
    </w:p>
  </w:footnote>
  <w:footnote w:id="2">
    <w:p w:rsidR="00465419" w:rsidRDefault="00465419">
      <w:pPr>
        <w:pStyle w:val="FootnoteText"/>
      </w:pPr>
      <w:r>
        <w:rPr>
          <w:rStyle w:val="FootnoteReference"/>
        </w:rPr>
        <w:footnoteRef/>
      </w:r>
      <w:r>
        <w:rPr>
          <w:rtl/>
        </w:rPr>
        <w:t xml:space="preserve"> </w:t>
      </w:r>
      <w:r>
        <w:rPr>
          <w:rFonts w:hint="cs"/>
          <w:rtl/>
        </w:rPr>
        <w:t>مرحوم مدرّس افغانی می ‌فرمود در دعای وضو در فقره‌ی «اللهم بیّض وجهی یوم تسودّ فیه الوجوه»، افصح این است که «یوما» خوانده شود. چرا که در ما بعد ضمیر یوم آمده است. ایشان می‌فرمود که این مطلب را به آقای خویی عرض کردم. ایشان در رساله عملیه‌ خودشان، روایت را اصلاح کردند.</w:t>
      </w:r>
    </w:p>
  </w:footnote>
  <w:footnote w:id="3">
    <w:p w:rsidR="00465419" w:rsidRPr="006E00BB" w:rsidRDefault="00465419" w:rsidP="006E00BB">
      <w:pPr>
        <w:pStyle w:val="FootnoteText"/>
      </w:pPr>
      <w:r w:rsidRPr="006E00BB">
        <w:footnoteRef/>
      </w:r>
      <w:r w:rsidRPr="006E00BB">
        <w:rPr>
          <w:rtl/>
        </w:rPr>
        <w:t xml:space="preserve"> </w:t>
      </w:r>
      <w:hyperlink r:id="rId2" w:history="1">
        <w:r w:rsidRPr="006E00BB">
          <w:rPr>
            <w:rStyle w:val="Hyperlink"/>
            <w:rFonts w:hint="cs"/>
            <w:rtl/>
          </w:rPr>
          <w:t>عیون</w:t>
        </w:r>
        <w:r w:rsidRPr="006E00BB">
          <w:rPr>
            <w:rStyle w:val="Hyperlink"/>
            <w:rtl/>
          </w:rPr>
          <w:t xml:space="preserve"> </w:t>
        </w:r>
        <w:r w:rsidRPr="006E00BB">
          <w:rPr>
            <w:rStyle w:val="Hyperlink"/>
            <w:rFonts w:hint="cs"/>
            <w:rtl/>
          </w:rPr>
          <w:t>اخبار</w:t>
        </w:r>
        <w:r w:rsidRPr="006E00BB">
          <w:rPr>
            <w:rStyle w:val="Hyperlink"/>
            <w:rtl/>
          </w:rPr>
          <w:t xml:space="preserve"> </w:t>
        </w:r>
        <w:r w:rsidRPr="006E00BB">
          <w:rPr>
            <w:rStyle w:val="Hyperlink"/>
            <w:rFonts w:hint="cs"/>
            <w:rtl/>
          </w:rPr>
          <w:t>الرضا،</w:t>
        </w:r>
        <w:r w:rsidRPr="006E00BB">
          <w:rPr>
            <w:rStyle w:val="Hyperlink"/>
            <w:rtl/>
          </w:rPr>
          <w:t xml:space="preserve"> </w:t>
        </w:r>
        <w:r w:rsidRPr="006E00BB">
          <w:rPr>
            <w:rStyle w:val="Hyperlink"/>
            <w:rFonts w:hint="cs"/>
            <w:rtl/>
          </w:rPr>
          <w:t>شیخ</w:t>
        </w:r>
        <w:r w:rsidRPr="006E00BB">
          <w:rPr>
            <w:rStyle w:val="Hyperlink"/>
            <w:rtl/>
          </w:rPr>
          <w:t xml:space="preserve"> </w:t>
        </w:r>
        <w:r w:rsidRPr="006E00BB">
          <w:rPr>
            <w:rStyle w:val="Hyperlink"/>
            <w:rFonts w:hint="cs"/>
            <w:rtl/>
          </w:rPr>
          <w:t>صدوق،</w:t>
        </w:r>
        <w:r w:rsidRPr="006E00BB">
          <w:rPr>
            <w:rStyle w:val="Hyperlink"/>
            <w:rtl/>
          </w:rPr>
          <w:t xml:space="preserve"> </w:t>
        </w:r>
        <w:r w:rsidRPr="006E00BB">
          <w:rPr>
            <w:rStyle w:val="Hyperlink"/>
            <w:rFonts w:hint="cs"/>
            <w:rtl/>
          </w:rPr>
          <w:t>ج</w:t>
        </w:r>
        <w:r w:rsidRPr="006E00BB">
          <w:rPr>
            <w:rStyle w:val="Hyperlink"/>
            <w:rtl/>
          </w:rPr>
          <w:t>2</w:t>
        </w:r>
        <w:r w:rsidRPr="006E00BB">
          <w:rPr>
            <w:rStyle w:val="Hyperlink"/>
            <w:rFonts w:hint="cs"/>
            <w:rtl/>
          </w:rPr>
          <w:t>،</w:t>
        </w:r>
        <w:r w:rsidRPr="006E00BB">
          <w:rPr>
            <w:rStyle w:val="Hyperlink"/>
            <w:rtl/>
          </w:rPr>
          <w:t xml:space="preserve"> </w:t>
        </w:r>
        <w:r w:rsidRPr="006E00BB">
          <w:rPr>
            <w:rStyle w:val="Hyperlink"/>
            <w:rFonts w:hint="cs"/>
            <w:rtl/>
          </w:rPr>
          <w:t>ص</w:t>
        </w:r>
        <w:r w:rsidRPr="006E00BB">
          <w:rPr>
            <w:rStyle w:val="Hyperlink"/>
            <w:rtl/>
          </w:rPr>
          <w:t>123.</w:t>
        </w:r>
      </w:hyperlink>
    </w:p>
  </w:footnote>
  <w:footnote w:id="4">
    <w:p w:rsidR="00465419" w:rsidRPr="006E00BB" w:rsidRDefault="00465419" w:rsidP="006E00BB">
      <w:pPr>
        <w:pStyle w:val="FootnoteText"/>
      </w:pPr>
      <w:r w:rsidRPr="006E00BB">
        <w:footnoteRef/>
      </w:r>
      <w:r w:rsidRPr="006E00BB">
        <w:rPr>
          <w:rtl/>
        </w:rPr>
        <w:t xml:space="preserve"> </w:t>
      </w:r>
      <w:hyperlink r:id="rId3" w:history="1">
        <w:r w:rsidRPr="006E00BB">
          <w:rPr>
            <w:rStyle w:val="Hyperlink"/>
            <w:rFonts w:hint="cs"/>
            <w:rtl/>
          </w:rPr>
          <w:t>الخصال،</w:t>
        </w:r>
        <w:r w:rsidRPr="006E00BB">
          <w:rPr>
            <w:rStyle w:val="Hyperlink"/>
            <w:rtl/>
          </w:rPr>
          <w:t xml:space="preserve"> </w:t>
        </w:r>
        <w:r w:rsidRPr="006E00BB">
          <w:rPr>
            <w:rStyle w:val="Hyperlink"/>
            <w:rFonts w:hint="cs"/>
            <w:rtl/>
          </w:rPr>
          <w:t>الصدوق،</w:t>
        </w:r>
        <w:r w:rsidRPr="006E00BB">
          <w:rPr>
            <w:rStyle w:val="Hyperlink"/>
            <w:rtl/>
          </w:rPr>
          <w:t xml:space="preserve"> </w:t>
        </w:r>
        <w:r w:rsidRPr="006E00BB">
          <w:rPr>
            <w:rStyle w:val="Hyperlink"/>
            <w:rFonts w:hint="cs"/>
            <w:rtl/>
          </w:rPr>
          <w:t>محمد</w:t>
        </w:r>
        <w:r w:rsidRPr="006E00BB">
          <w:rPr>
            <w:rStyle w:val="Hyperlink"/>
            <w:rtl/>
          </w:rPr>
          <w:t xml:space="preserve"> </w:t>
        </w:r>
        <w:r w:rsidRPr="006E00BB">
          <w:rPr>
            <w:rStyle w:val="Hyperlink"/>
            <w:rFonts w:hint="cs"/>
            <w:rtl/>
          </w:rPr>
          <w:t>بن</w:t>
        </w:r>
        <w:r w:rsidRPr="006E00BB">
          <w:rPr>
            <w:rStyle w:val="Hyperlink"/>
            <w:rtl/>
          </w:rPr>
          <w:t xml:space="preserve"> </w:t>
        </w:r>
        <w:r w:rsidRPr="006E00BB">
          <w:rPr>
            <w:rStyle w:val="Hyperlink"/>
            <w:rFonts w:hint="cs"/>
            <w:rtl/>
          </w:rPr>
          <w:t>علی</w:t>
        </w:r>
        <w:r w:rsidRPr="006E00BB">
          <w:rPr>
            <w:rStyle w:val="Hyperlink"/>
            <w:rtl/>
          </w:rPr>
          <w:t xml:space="preserve"> </w:t>
        </w:r>
        <w:r w:rsidRPr="006E00BB">
          <w:rPr>
            <w:rStyle w:val="Hyperlink"/>
            <w:rFonts w:hint="cs"/>
            <w:rtl/>
          </w:rPr>
          <w:t>بن</w:t>
        </w:r>
        <w:r w:rsidRPr="006E00BB">
          <w:rPr>
            <w:rStyle w:val="Hyperlink"/>
            <w:rtl/>
          </w:rPr>
          <w:t xml:space="preserve"> </w:t>
        </w:r>
        <w:r w:rsidRPr="006E00BB">
          <w:rPr>
            <w:rStyle w:val="Hyperlink"/>
            <w:rFonts w:hint="cs"/>
            <w:rtl/>
          </w:rPr>
          <w:t>بابویه،</w:t>
        </w:r>
        <w:r w:rsidRPr="006E00BB">
          <w:rPr>
            <w:rStyle w:val="Hyperlink"/>
            <w:rtl/>
          </w:rPr>
          <w:t xml:space="preserve"> </w:t>
        </w:r>
        <w:r w:rsidRPr="006E00BB">
          <w:rPr>
            <w:rStyle w:val="Hyperlink"/>
            <w:rFonts w:hint="cs"/>
            <w:rtl/>
          </w:rPr>
          <w:t>ج</w:t>
        </w:r>
        <w:r w:rsidRPr="006E00BB">
          <w:rPr>
            <w:rStyle w:val="Hyperlink"/>
            <w:rtl/>
          </w:rPr>
          <w:t>2</w:t>
        </w:r>
        <w:r w:rsidRPr="006E00BB">
          <w:rPr>
            <w:rStyle w:val="Hyperlink"/>
            <w:rFonts w:hint="cs"/>
            <w:rtl/>
          </w:rPr>
          <w:t>،</w:t>
        </w:r>
        <w:r w:rsidRPr="006E00BB">
          <w:rPr>
            <w:rStyle w:val="Hyperlink"/>
            <w:rtl/>
          </w:rPr>
          <w:t xml:space="preserve"> </w:t>
        </w:r>
        <w:r w:rsidRPr="006E00BB">
          <w:rPr>
            <w:rStyle w:val="Hyperlink"/>
            <w:rFonts w:hint="cs"/>
            <w:rtl/>
          </w:rPr>
          <w:t>ص</w:t>
        </w:r>
        <w:r w:rsidRPr="006E00BB">
          <w:rPr>
            <w:rStyle w:val="Hyperlink"/>
            <w:rtl/>
          </w:rPr>
          <w:t>604.</w:t>
        </w:r>
      </w:hyperlink>
    </w:p>
  </w:footnote>
  <w:footnote w:id="5">
    <w:p w:rsidR="00465419" w:rsidRPr="000F0FBA" w:rsidRDefault="00465419" w:rsidP="000F0FBA">
      <w:pPr>
        <w:pStyle w:val="FootnoteText"/>
      </w:pPr>
      <w:r w:rsidRPr="000F0FBA">
        <w:footnoteRef/>
      </w:r>
      <w:r w:rsidRPr="000F0FBA">
        <w:rPr>
          <w:rtl/>
        </w:rPr>
        <w:t xml:space="preserve"> </w:t>
      </w:r>
      <w:hyperlink r:id="rId4" w:history="1">
        <w:r w:rsidRPr="000F0FBA">
          <w:rPr>
            <w:rStyle w:val="Hyperlink"/>
            <w:rFonts w:hint="cs"/>
            <w:rtl/>
          </w:rPr>
          <w:t>الخصال،</w:t>
        </w:r>
        <w:r w:rsidRPr="000F0FBA">
          <w:rPr>
            <w:rStyle w:val="Hyperlink"/>
            <w:rtl/>
          </w:rPr>
          <w:t xml:space="preserve"> </w:t>
        </w:r>
        <w:r w:rsidRPr="000F0FBA">
          <w:rPr>
            <w:rStyle w:val="Hyperlink"/>
            <w:rFonts w:hint="cs"/>
            <w:rtl/>
          </w:rPr>
          <w:t>الصدوق،</w:t>
        </w:r>
        <w:r w:rsidRPr="000F0FBA">
          <w:rPr>
            <w:rStyle w:val="Hyperlink"/>
            <w:rtl/>
          </w:rPr>
          <w:t xml:space="preserve"> </w:t>
        </w:r>
        <w:r w:rsidRPr="000F0FBA">
          <w:rPr>
            <w:rStyle w:val="Hyperlink"/>
            <w:rFonts w:hint="cs"/>
            <w:rtl/>
          </w:rPr>
          <w:t>محمد</w:t>
        </w:r>
        <w:r w:rsidRPr="000F0FBA">
          <w:rPr>
            <w:rStyle w:val="Hyperlink"/>
            <w:rtl/>
          </w:rPr>
          <w:t xml:space="preserve"> </w:t>
        </w:r>
        <w:r w:rsidRPr="000F0FBA">
          <w:rPr>
            <w:rStyle w:val="Hyperlink"/>
            <w:rFonts w:hint="cs"/>
            <w:rtl/>
          </w:rPr>
          <w:t>بن</w:t>
        </w:r>
        <w:r w:rsidRPr="000F0FBA">
          <w:rPr>
            <w:rStyle w:val="Hyperlink"/>
            <w:rtl/>
          </w:rPr>
          <w:t xml:space="preserve"> </w:t>
        </w:r>
        <w:r w:rsidRPr="000F0FBA">
          <w:rPr>
            <w:rStyle w:val="Hyperlink"/>
            <w:rFonts w:hint="cs"/>
            <w:rtl/>
          </w:rPr>
          <w:t>علی</w:t>
        </w:r>
        <w:r w:rsidRPr="000F0FBA">
          <w:rPr>
            <w:rStyle w:val="Hyperlink"/>
            <w:rtl/>
          </w:rPr>
          <w:t xml:space="preserve"> </w:t>
        </w:r>
        <w:r w:rsidRPr="000F0FBA">
          <w:rPr>
            <w:rStyle w:val="Hyperlink"/>
            <w:rFonts w:hint="cs"/>
            <w:rtl/>
          </w:rPr>
          <w:t>بن</w:t>
        </w:r>
        <w:r w:rsidRPr="000F0FBA">
          <w:rPr>
            <w:rStyle w:val="Hyperlink"/>
            <w:rtl/>
          </w:rPr>
          <w:t xml:space="preserve"> </w:t>
        </w:r>
        <w:r w:rsidRPr="000F0FBA">
          <w:rPr>
            <w:rStyle w:val="Hyperlink"/>
            <w:rFonts w:hint="cs"/>
            <w:rtl/>
          </w:rPr>
          <w:t>بابویه،</w:t>
        </w:r>
        <w:r w:rsidRPr="000F0FBA">
          <w:rPr>
            <w:rStyle w:val="Hyperlink"/>
            <w:rtl/>
          </w:rPr>
          <w:t xml:space="preserve"> </w:t>
        </w:r>
        <w:r w:rsidRPr="000F0FBA">
          <w:rPr>
            <w:rStyle w:val="Hyperlink"/>
            <w:rFonts w:hint="cs"/>
            <w:rtl/>
          </w:rPr>
          <w:t>ج</w:t>
        </w:r>
        <w:r w:rsidRPr="000F0FBA">
          <w:rPr>
            <w:rStyle w:val="Hyperlink"/>
            <w:rtl/>
          </w:rPr>
          <w:t>2</w:t>
        </w:r>
        <w:r w:rsidRPr="000F0FBA">
          <w:rPr>
            <w:rStyle w:val="Hyperlink"/>
            <w:rFonts w:hint="cs"/>
            <w:rtl/>
          </w:rPr>
          <w:t>،</w:t>
        </w:r>
        <w:r w:rsidRPr="000F0FBA">
          <w:rPr>
            <w:rStyle w:val="Hyperlink"/>
            <w:rtl/>
          </w:rPr>
          <w:t xml:space="preserve"> </w:t>
        </w:r>
        <w:r w:rsidRPr="000F0FBA">
          <w:rPr>
            <w:rStyle w:val="Hyperlink"/>
            <w:rFonts w:hint="cs"/>
            <w:rtl/>
          </w:rPr>
          <w:t>ص</w:t>
        </w:r>
        <w:r w:rsidRPr="000F0FBA">
          <w:rPr>
            <w:rStyle w:val="Hyperlink"/>
            <w:rtl/>
          </w:rPr>
          <w:t>603.</w:t>
        </w:r>
      </w:hyperlink>
    </w:p>
  </w:footnote>
  <w:footnote w:id="6">
    <w:p w:rsidR="007631C5" w:rsidRDefault="007631C5">
      <w:pPr>
        <w:pStyle w:val="FootnoteText"/>
      </w:pPr>
      <w:r>
        <w:rPr>
          <w:rStyle w:val="FootnoteReference"/>
        </w:rPr>
        <w:footnoteRef/>
      </w:r>
      <w:r>
        <w:rPr>
          <w:rtl/>
        </w:rPr>
        <w:t xml:space="preserve"> </w:t>
      </w:r>
      <w:r>
        <w:rPr>
          <w:rFonts w:hint="cs"/>
          <w:rtl/>
        </w:rPr>
        <w:t>همان</w:t>
      </w:r>
    </w:p>
  </w:footnote>
  <w:footnote w:id="7">
    <w:p w:rsidR="00AE04AB" w:rsidRPr="00700F25" w:rsidRDefault="00AE04AB" w:rsidP="00AE04AB">
      <w:pPr>
        <w:pStyle w:val="FootnoteText"/>
      </w:pPr>
      <w:r w:rsidRPr="00700F25">
        <w:footnoteRef/>
      </w:r>
      <w:r w:rsidRPr="00700F25">
        <w:rPr>
          <w:rtl/>
        </w:rPr>
        <w:t xml:space="preserve"> </w:t>
      </w:r>
      <w:hyperlink r:id="rId5" w:history="1">
        <w:r w:rsidRPr="00700F25">
          <w:rPr>
            <w:rStyle w:val="Hyperlink"/>
            <w:rFonts w:hint="cs"/>
            <w:rtl/>
          </w:rPr>
          <w:t>تنقیح</w:t>
        </w:r>
        <w:r w:rsidRPr="00700F25">
          <w:rPr>
            <w:rStyle w:val="Hyperlink"/>
            <w:rtl/>
          </w:rPr>
          <w:t xml:space="preserve"> </w:t>
        </w:r>
        <w:r w:rsidRPr="00700F25">
          <w:rPr>
            <w:rStyle w:val="Hyperlink"/>
            <w:rFonts w:hint="cs"/>
            <w:rtl/>
          </w:rPr>
          <w:t>المقال</w:t>
        </w:r>
        <w:r w:rsidRPr="00700F25">
          <w:rPr>
            <w:rStyle w:val="Hyperlink"/>
            <w:rtl/>
          </w:rPr>
          <w:t xml:space="preserve"> </w:t>
        </w:r>
        <w:r w:rsidRPr="00700F25">
          <w:rPr>
            <w:rStyle w:val="Hyperlink"/>
            <w:rFonts w:hint="cs"/>
            <w:rtl/>
          </w:rPr>
          <w:t>فی</w:t>
        </w:r>
        <w:r w:rsidRPr="00700F25">
          <w:rPr>
            <w:rStyle w:val="Hyperlink"/>
            <w:rtl/>
          </w:rPr>
          <w:t xml:space="preserve"> </w:t>
        </w:r>
        <w:r w:rsidRPr="00700F25">
          <w:rPr>
            <w:rStyle w:val="Hyperlink"/>
            <w:rFonts w:hint="cs"/>
            <w:rtl/>
          </w:rPr>
          <w:t>علم</w:t>
        </w:r>
        <w:r w:rsidRPr="00700F25">
          <w:rPr>
            <w:rStyle w:val="Hyperlink"/>
            <w:rtl/>
          </w:rPr>
          <w:t xml:space="preserve"> </w:t>
        </w:r>
        <w:r w:rsidRPr="00700F25">
          <w:rPr>
            <w:rStyle w:val="Hyperlink"/>
            <w:rFonts w:hint="cs"/>
            <w:rtl/>
          </w:rPr>
          <w:t>الرجال،</w:t>
        </w:r>
        <w:r w:rsidRPr="00700F25">
          <w:rPr>
            <w:rStyle w:val="Hyperlink"/>
            <w:rtl/>
          </w:rPr>
          <w:t xml:space="preserve"> </w:t>
        </w:r>
        <w:r w:rsidRPr="00700F25">
          <w:rPr>
            <w:rStyle w:val="Hyperlink"/>
            <w:rFonts w:hint="cs"/>
            <w:rtl/>
          </w:rPr>
          <w:t>المامقانی،</w:t>
        </w:r>
        <w:r w:rsidRPr="00700F25">
          <w:rPr>
            <w:rStyle w:val="Hyperlink"/>
            <w:rtl/>
          </w:rPr>
          <w:t xml:space="preserve"> </w:t>
        </w:r>
        <w:r w:rsidRPr="00700F25">
          <w:rPr>
            <w:rStyle w:val="Hyperlink"/>
            <w:rFonts w:hint="cs"/>
            <w:rtl/>
          </w:rPr>
          <w:t>الشیخ</w:t>
        </w:r>
        <w:r w:rsidRPr="00700F25">
          <w:rPr>
            <w:rStyle w:val="Hyperlink"/>
            <w:rtl/>
          </w:rPr>
          <w:t xml:space="preserve"> </w:t>
        </w:r>
        <w:r w:rsidRPr="00700F25">
          <w:rPr>
            <w:rStyle w:val="Hyperlink"/>
            <w:rFonts w:hint="cs"/>
            <w:rtl/>
          </w:rPr>
          <w:t>عبدالله،</w:t>
        </w:r>
        <w:r w:rsidRPr="00700F25">
          <w:rPr>
            <w:rStyle w:val="Hyperlink"/>
            <w:rtl/>
          </w:rPr>
          <w:t xml:space="preserve"> </w:t>
        </w:r>
        <w:r w:rsidRPr="00700F25">
          <w:rPr>
            <w:rStyle w:val="Hyperlink"/>
            <w:rFonts w:hint="cs"/>
            <w:rtl/>
          </w:rPr>
          <w:t>ج</w:t>
        </w:r>
        <w:r w:rsidRPr="00700F25">
          <w:rPr>
            <w:rStyle w:val="Hyperlink"/>
            <w:rtl/>
          </w:rPr>
          <w:t>33</w:t>
        </w:r>
        <w:r w:rsidRPr="00700F25">
          <w:rPr>
            <w:rStyle w:val="Hyperlink"/>
            <w:rFonts w:hint="cs"/>
            <w:rtl/>
          </w:rPr>
          <w:t>،</w:t>
        </w:r>
        <w:r w:rsidRPr="00700F25">
          <w:rPr>
            <w:rStyle w:val="Hyperlink"/>
            <w:rtl/>
          </w:rPr>
          <w:t xml:space="preserve"> </w:t>
        </w:r>
        <w:r w:rsidRPr="00700F25">
          <w:rPr>
            <w:rStyle w:val="Hyperlink"/>
            <w:rFonts w:hint="cs"/>
            <w:rtl/>
          </w:rPr>
          <w:t>ص</w:t>
        </w:r>
        <w:r w:rsidRPr="00700F25">
          <w:rPr>
            <w:rStyle w:val="Hyperlink"/>
            <w:rtl/>
          </w:rPr>
          <w:t>290.</w:t>
        </w:r>
      </w:hyperlink>
    </w:p>
  </w:footnote>
  <w:footnote w:id="8">
    <w:p w:rsidR="00AE04AB" w:rsidRDefault="00AE04AB" w:rsidP="00AE04AB">
      <w:pPr>
        <w:pStyle w:val="FootnoteText"/>
      </w:pPr>
      <w:r>
        <w:rPr>
          <w:rStyle w:val="FootnoteReference"/>
        </w:rPr>
        <w:footnoteRef/>
      </w:r>
      <w:r>
        <w:rPr>
          <w:rtl/>
        </w:rPr>
        <w:t xml:space="preserve"> </w:t>
      </w:r>
      <w:r>
        <w:rPr>
          <w:rFonts w:hint="cs"/>
          <w:rtl/>
        </w:rPr>
        <w:t>همان</w:t>
      </w:r>
    </w:p>
  </w:footnote>
  <w:footnote w:id="9">
    <w:p w:rsidR="00465419" w:rsidRPr="00DC1D3D" w:rsidRDefault="00465419" w:rsidP="00DC1D3D">
      <w:pPr>
        <w:pStyle w:val="FootnoteText"/>
      </w:pPr>
      <w:r w:rsidRPr="00DC1D3D">
        <w:footnoteRef/>
      </w:r>
      <w:r w:rsidRPr="00DC1D3D">
        <w:rPr>
          <w:rtl/>
        </w:rPr>
        <w:t xml:space="preserve"> </w:t>
      </w:r>
      <w:hyperlink r:id="rId6" w:history="1">
        <w:r w:rsidRPr="00DC1D3D">
          <w:rPr>
            <w:rStyle w:val="Hyperlink"/>
            <w:rFonts w:hint="cs"/>
            <w:rtl/>
          </w:rPr>
          <w:t>تنقیح</w:t>
        </w:r>
        <w:r w:rsidRPr="00DC1D3D">
          <w:rPr>
            <w:rStyle w:val="Hyperlink"/>
            <w:rtl/>
          </w:rPr>
          <w:t xml:space="preserve"> </w:t>
        </w:r>
        <w:r w:rsidRPr="00DC1D3D">
          <w:rPr>
            <w:rStyle w:val="Hyperlink"/>
            <w:rFonts w:hint="cs"/>
            <w:rtl/>
          </w:rPr>
          <w:t>المقال</w:t>
        </w:r>
        <w:r w:rsidRPr="00DC1D3D">
          <w:rPr>
            <w:rStyle w:val="Hyperlink"/>
            <w:rtl/>
          </w:rPr>
          <w:t xml:space="preserve"> </w:t>
        </w:r>
        <w:r w:rsidRPr="00DC1D3D">
          <w:rPr>
            <w:rStyle w:val="Hyperlink"/>
            <w:rFonts w:hint="cs"/>
            <w:rtl/>
          </w:rPr>
          <w:t>فی</w:t>
        </w:r>
        <w:r w:rsidRPr="00DC1D3D">
          <w:rPr>
            <w:rStyle w:val="Hyperlink"/>
            <w:rtl/>
          </w:rPr>
          <w:t xml:space="preserve"> </w:t>
        </w:r>
        <w:r w:rsidRPr="00DC1D3D">
          <w:rPr>
            <w:rStyle w:val="Hyperlink"/>
            <w:rFonts w:hint="cs"/>
            <w:rtl/>
          </w:rPr>
          <w:t>علم</w:t>
        </w:r>
        <w:r w:rsidRPr="00DC1D3D">
          <w:rPr>
            <w:rStyle w:val="Hyperlink"/>
            <w:rtl/>
          </w:rPr>
          <w:t xml:space="preserve"> </w:t>
        </w:r>
        <w:r w:rsidRPr="00DC1D3D">
          <w:rPr>
            <w:rStyle w:val="Hyperlink"/>
            <w:rFonts w:hint="cs"/>
            <w:rtl/>
          </w:rPr>
          <w:t>الرجال،</w:t>
        </w:r>
        <w:r w:rsidRPr="00DC1D3D">
          <w:rPr>
            <w:rStyle w:val="Hyperlink"/>
            <w:rtl/>
          </w:rPr>
          <w:t xml:space="preserve"> </w:t>
        </w:r>
        <w:r w:rsidRPr="00DC1D3D">
          <w:rPr>
            <w:rStyle w:val="Hyperlink"/>
            <w:rFonts w:hint="cs"/>
            <w:rtl/>
          </w:rPr>
          <w:t>المامقانی،</w:t>
        </w:r>
        <w:r w:rsidRPr="00DC1D3D">
          <w:rPr>
            <w:rStyle w:val="Hyperlink"/>
            <w:rtl/>
          </w:rPr>
          <w:t xml:space="preserve"> </w:t>
        </w:r>
        <w:r w:rsidRPr="00DC1D3D">
          <w:rPr>
            <w:rStyle w:val="Hyperlink"/>
            <w:rFonts w:hint="cs"/>
            <w:rtl/>
          </w:rPr>
          <w:t>الشیخ</w:t>
        </w:r>
        <w:r w:rsidRPr="00DC1D3D">
          <w:rPr>
            <w:rStyle w:val="Hyperlink"/>
            <w:rtl/>
          </w:rPr>
          <w:t xml:space="preserve"> </w:t>
        </w:r>
        <w:r w:rsidRPr="00DC1D3D">
          <w:rPr>
            <w:rStyle w:val="Hyperlink"/>
            <w:rFonts w:hint="cs"/>
            <w:rtl/>
          </w:rPr>
          <w:t>عبدالله،</w:t>
        </w:r>
        <w:r w:rsidRPr="00DC1D3D">
          <w:rPr>
            <w:rStyle w:val="Hyperlink"/>
            <w:rtl/>
          </w:rPr>
          <w:t xml:space="preserve"> </w:t>
        </w:r>
        <w:r w:rsidRPr="00DC1D3D">
          <w:rPr>
            <w:rStyle w:val="Hyperlink"/>
            <w:rFonts w:hint="cs"/>
            <w:rtl/>
          </w:rPr>
          <w:t>ج</w:t>
        </w:r>
        <w:r w:rsidRPr="00DC1D3D">
          <w:rPr>
            <w:rStyle w:val="Hyperlink"/>
            <w:rtl/>
          </w:rPr>
          <w:t>33</w:t>
        </w:r>
        <w:r w:rsidRPr="00DC1D3D">
          <w:rPr>
            <w:rStyle w:val="Hyperlink"/>
            <w:rFonts w:hint="cs"/>
            <w:rtl/>
          </w:rPr>
          <w:t>،</w:t>
        </w:r>
        <w:r w:rsidRPr="00DC1D3D">
          <w:rPr>
            <w:rStyle w:val="Hyperlink"/>
            <w:rtl/>
          </w:rPr>
          <w:t xml:space="preserve"> </w:t>
        </w:r>
        <w:r w:rsidRPr="00DC1D3D">
          <w:rPr>
            <w:rStyle w:val="Hyperlink"/>
            <w:rFonts w:hint="cs"/>
            <w:rtl/>
          </w:rPr>
          <w:t>ص</w:t>
        </w:r>
        <w:r w:rsidRPr="00DC1D3D">
          <w:rPr>
            <w:rStyle w:val="Hyperlink"/>
            <w:rtl/>
          </w:rPr>
          <w:t>291.</w:t>
        </w:r>
      </w:hyperlink>
    </w:p>
  </w:footnote>
  <w:footnote w:id="10">
    <w:p w:rsidR="00465419" w:rsidRDefault="00465419">
      <w:pPr>
        <w:pStyle w:val="FootnoteText"/>
      </w:pPr>
      <w:r>
        <w:rPr>
          <w:rStyle w:val="FootnoteReference"/>
        </w:rPr>
        <w:footnoteRef/>
      </w:r>
      <w:r>
        <w:rPr>
          <w:rtl/>
        </w:rPr>
        <w:t xml:space="preserve"> </w:t>
      </w:r>
      <w:r>
        <w:rPr>
          <w:rFonts w:hint="cs"/>
          <w:rtl/>
        </w:rPr>
        <w:t>همان</w:t>
      </w:r>
    </w:p>
  </w:footnote>
  <w:footnote w:id="11">
    <w:p w:rsidR="00465419" w:rsidRPr="00C30D80" w:rsidRDefault="00465419" w:rsidP="00C30D80">
      <w:pPr>
        <w:pStyle w:val="FootnoteText"/>
      </w:pPr>
      <w:r w:rsidRPr="00C30D80">
        <w:footnoteRef/>
      </w:r>
      <w:r w:rsidRPr="00C30D80">
        <w:rPr>
          <w:rtl/>
        </w:rPr>
        <w:t xml:space="preserve"> </w:t>
      </w:r>
      <w:hyperlink r:id="rId7" w:history="1">
        <w:r w:rsidRPr="00C30D80">
          <w:rPr>
            <w:rStyle w:val="Hyperlink"/>
            <w:rFonts w:hint="cs"/>
            <w:rtl/>
          </w:rPr>
          <w:t>تنقیح</w:t>
        </w:r>
        <w:r w:rsidRPr="00C30D80">
          <w:rPr>
            <w:rStyle w:val="Hyperlink"/>
            <w:rtl/>
          </w:rPr>
          <w:t xml:space="preserve"> </w:t>
        </w:r>
        <w:r w:rsidRPr="00C30D80">
          <w:rPr>
            <w:rStyle w:val="Hyperlink"/>
            <w:rFonts w:hint="cs"/>
            <w:rtl/>
          </w:rPr>
          <w:t>المقال</w:t>
        </w:r>
        <w:r w:rsidRPr="00C30D80">
          <w:rPr>
            <w:rStyle w:val="Hyperlink"/>
            <w:rtl/>
          </w:rPr>
          <w:t xml:space="preserve"> </w:t>
        </w:r>
        <w:r w:rsidRPr="00C30D80">
          <w:rPr>
            <w:rStyle w:val="Hyperlink"/>
            <w:rFonts w:hint="cs"/>
            <w:rtl/>
          </w:rPr>
          <w:t>فی</w:t>
        </w:r>
        <w:r w:rsidRPr="00C30D80">
          <w:rPr>
            <w:rStyle w:val="Hyperlink"/>
            <w:rtl/>
          </w:rPr>
          <w:t xml:space="preserve"> </w:t>
        </w:r>
        <w:r w:rsidRPr="00C30D80">
          <w:rPr>
            <w:rStyle w:val="Hyperlink"/>
            <w:rFonts w:hint="cs"/>
            <w:rtl/>
          </w:rPr>
          <w:t>علم</w:t>
        </w:r>
        <w:r w:rsidRPr="00C30D80">
          <w:rPr>
            <w:rStyle w:val="Hyperlink"/>
            <w:rtl/>
          </w:rPr>
          <w:t xml:space="preserve"> </w:t>
        </w:r>
        <w:r w:rsidRPr="00C30D80">
          <w:rPr>
            <w:rStyle w:val="Hyperlink"/>
            <w:rFonts w:hint="cs"/>
            <w:rtl/>
          </w:rPr>
          <w:t>الرجال،</w:t>
        </w:r>
        <w:r w:rsidRPr="00C30D80">
          <w:rPr>
            <w:rStyle w:val="Hyperlink"/>
            <w:rtl/>
          </w:rPr>
          <w:t xml:space="preserve"> </w:t>
        </w:r>
        <w:r w:rsidRPr="00C30D80">
          <w:rPr>
            <w:rStyle w:val="Hyperlink"/>
            <w:rFonts w:hint="cs"/>
            <w:rtl/>
          </w:rPr>
          <w:t>المامقانی،</w:t>
        </w:r>
        <w:r w:rsidRPr="00C30D80">
          <w:rPr>
            <w:rStyle w:val="Hyperlink"/>
            <w:rtl/>
          </w:rPr>
          <w:t xml:space="preserve"> </w:t>
        </w:r>
        <w:r w:rsidRPr="00C30D80">
          <w:rPr>
            <w:rStyle w:val="Hyperlink"/>
            <w:rFonts w:hint="cs"/>
            <w:rtl/>
          </w:rPr>
          <w:t>الشیخ</w:t>
        </w:r>
        <w:r w:rsidRPr="00C30D80">
          <w:rPr>
            <w:rStyle w:val="Hyperlink"/>
            <w:rtl/>
          </w:rPr>
          <w:t xml:space="preserve"> </w:t>
        </w:r>
        <w:r w:rsidRPr="00C30D80">
          <w:rPr>
            <w:rStyle w:val="Hyperlink"/>
            <w:rFonts w:hint="cs"/>
            <w:rtl/>
          </w:rPr>
          <w:t>عبدالله،</w:t>
        </w:r>
        <w:r w:rsidRPr="00C30D80">
          <w:rPr>
            <w:rStyle w:val="Hyperlink"/>
            <w:rtl/>
          </w:rPr>
          <w:t xml:space="preserve"> </w:t>
        </w:r>
        <w:r w:rsidRPr="00C30D80">
          <w:rPr>
            <w:rStyle w:val="Hyperlink"/>
            <w:rFonts w:hint="cs"/>
            <w:rtl/>
          </w:rPr>
          <w:t>ج</w:t>
        </w:r>
        <w:r w:rsidRPr="00C30D80">
          <w:rPr>
            <w:rStyle w:val="Hyperlink"/>
            <w:rtl/>
          </w:rPr>
          <w:t>33</w:t>
        </w:r>
        <w:r w:rsidRPr="00C30D80">
          <w:rPr>
            <w:rStyle w:val="Hyperlink"/>
            <w:rFonts w:hint="cs"/>
            <w:rtl/>
          </w:rPr>
          <w:t>،</w:t>
        </w:r>
        <w:r w:rsidRPr="00C30D80">
          <w:rPr>
            <w:rStyle w:val="Hyperlink"/>
            <w:rtl/>
          </w:rPr>
          <w:t xml:space="preserve"> </w:t>
        </w:r>
        <w:r w:rsidRPr="00C30D80">
          <w:rPr>
            <w:rStyle w:val="Hyperlink"/>
            <w:rFonts w:hint="cs"/>
            <w:rtl/>
          </w:rPr>
          <w:t>ص</w:t>
        </w:r>
        <w:r w:rsidRPr="00C30D80">
          <w:rPr>
            <w:rStyle w:val="Hyperlink"/>
            <w:rtl/>
          </w:rPr>
          <w:t>292.</w:t>
        </w:r>
      </w:hyperlink>
    </w:p>
  </w:footnote>
  <w:footnote w:id="12">
    <w:p w:rsidR="00B0781E" w:rsidRPr="00B0781E" w:rsidRDefault="00B0781E" w:rsidP="00B0781E">
      <w:pPr>
        <w:pStyle w:val="FootnoteText"/>
      </w:pPr>
      <w:r w:rsidRPr="00B0781E">
        <w:footnoteRef/>
      </w:r>
      <w:r w:rsidRPr="00B0781E">
        <w:rPr>
          <w:rtl/>
        </w:rPr>
        <w:t xml:space="preserve"> </w:t>
      </w:r>
      <w:hyperlink r:id="rId8" w:history="1">
        <w:r w:rsidRPr="00B0781E">
          <w:rPr>
            <w:rStyle w:val="Hyperlink"/>
            <w:rFonts w:hint="cs"/>
            <w:rtl/>
          </w:rPr>
          <w:t>الأمالی،</w:t>
        </w:r>
        <w:r w:rsidRPr="00B0781E">
          <w:rPr>
            <w:rStyle w:val="Hyperlink"/>
            <w:rtl/>
          </w:rPr>
          <w:t xml:space="preserve"> </w:t>
        </w:r>
        <w:r w:rsidRPr="00B0781E">
          <w:rPr>
            <w:rStyle w:val="Hyperlink"/>
            <w:rFonts w:hint="cs"/>
            <w:rtl/>
          </w:rPr>
          <w:t>شیخ</w:t>
        </w:r>
        <w:r w:rsidRPr="00B0781E">
          <w:rPr>
            <w:rStyle w:val="Hyperlink"/>
            <w:rtl/>
          </w:rPr>
          <w:t xml:space="preserve"> </w:t>
        </w:r>
        <w:r w:rsidRPr="00B0781E">
          <w:rPr>
            <w:rStyle w:val="Hyperlink"/>
            <w:rFonts w:hint="cs"/>
            <w:rtl/>
          </w:rPr>
          <w:t>طوسی،</w:t>
        </w:r>
        <w:r w:rsidRPr="00B0781E">
          <w:rPr>
            <w:rStyle w:val="Hyperlink"/>
            <w:rtl/>
          </w:rPr>
          <w:t xml:space="preserve"> </w:t>
        </w:r>
        <w:r w:rsidRPr="00B0781E">
          <w:rPr>
            <w:rStyle w:val="Hyperlink"/>
            <w:rFonts w:hint="cs"/>
            <w:rtl/>
          </w:rPr>
          <w:t>ج</w:t>
        </w:r>
        <w:r w:rsidRPr="00B0781E">
          <w:rPr>
            <w:rStyle w:val="Hyperlink"/>
            <w:rtl/>
          </w:rPr>
          <w:t>1</w:t>
        </w:r>
        <w:r w:rsidRPr="00B0781E">
          <w:rPr>
            <w:rStyle w:val="Hyperlink"/>
            <w:rFonts w:hint="cs"/>
            <w:rtl/>
          </w:rPr>
          <w:t>،</w:t>
        </w:r>
        <w:r w:rsidRPr="00B0781E">
          <w:rPr>
            <w:rStyle w:val="Hyperlink"/>
            <w:rtl/>
          </w:rPr>
          <w:t xml:space="preserve"> </w:t>
        </w:r>
        <w:r w:rsidRPr="00B0781E">
          <w:rPr>
            <w:rStyle w:val="Hyperlink"/>
            <w:rFonts w:hint="cs"/>
            <w:rtl/>
          </w:rPr>
          <w:t>ص</w:t>
        </w:r>
        <w:r w:rsidRPr="00B0781E">
          <w:rPr>
            <w:rStyle w:val="Hyperlink"/>
            <w:rtl/>
          </w:rPr>
          <w:t>628.</w:t>
        </w:r>
      </w:hyperlink>
    </w:p>
  </w:footnote>
  <w:footnote w:id="13">
    <w:p w:rsidR="00991D5C" w:rsidRPr="00991D5C" w:rsidRDefault="00991D5C" w:rsidP="00991D5C">
      <w:pPr>
        <w:pStyle w:val="FootnoteText"/>
      </w:pPr>
      <w:r w:rsidRPr="00991D5C">
        <w:footnoteRef/>
      </w:r>
      <w:r w:rsidRPr="00991D5C">
        <w:rPr>
          <w:rtl/>
        </w:rPr>
        <w:t xml:space="preserve"> </w:t>
      </w:r>
      <w:hyperlink r:id="rId9" w:history="1">
        <w:r w:rsidRPr="00991D5C">
          <w:rPr>
            <w:rStyle w:val="Hyperlink"/>
            <w:rFonts w:hint="cs"/>
            <w:rtl/>
          </w:rPr>
          <w:t>الخصال،</w:t>
        </w:r>
        <w:r w:rsidRPr="00991D5C">
          <w:rPr>
            <w:rStyle w:val="Hyperlink"/>
            <w:rtl/>
          </w:rPr>
          <w:t xml:space="preserve"> </w:t>
        </w:r>
        <w:r w:rsidRPr="00991D5C">
          <w:rPr>
            <w:rStyle w:val="Hyperlink"/>
            <w:rFonts w:hint="cs"/>
            <w:rtl/>
          </w:rPr>
          <w:t>الصدوق،</w:t>
        </w:r>
        <w:r w:rsidRPr="00991D5C">
          <w:rPr>
            <w:rStyle w:val="Hyperlink"/>
            <w:rtl/>
          </w:rPr>
          <w:t xml:space="preserve"> </w:t>
        </w:r>
        <w:r w:rsidRPr="00991D5C">
          <w:rPr>
            <w:rStyle w:val="Hyperlink"/>
            <w:rFonts w:hint="cs"/>
            <w:rtl/>
          </w:rPr>
          <w:t>محمد</w:t>
        </w:r>
        <w:r w:rsidRPr="00991D5C">
          <w:rPr>
            <w:rStyle w:val="Hyperlink"/>
            <w:rtl/>
          </w:rPr>
          <w:t xml:space="preserve"> </w:t>
        </w:r>
        <w:r w:rsidRPr="00991D5C">
          <w:rPr>
            <w:rStyle w:val="Hyperlink"/>
            <w:rFonts w:hint="cs"/>
            <w:rtl/>
          </w:rPr>
          <w:t>بن</w:t>
        </w:r>
        <w:r w:rsidRPr="00991D5C">
          <w:rPr>
            <w:rStyle w:val="Hyperlink"/>
            <w:rtl/>
          </w:rPr>
          <w:t xml:space="preserve"> </w:t>
        </w:r>
        <w:r w:rsidRPr="00991D5C">
          <w:rPr>
            <w:rStyle w:val="Hyperlink"/>
            <w:rFonts w:hint="cs"/>
            <w:rtl/>
          </w:rPr>
          <w:t>علی</w:t>
        </w:r>
        <w:r w:rsidRPr="00991D5C">
          <w:rPr>
            <w:rStyle w:val="Hyperlink"/>
            <w:rtl/>
          </w:rPr>
          <w:t xml:space="preserve"> </w:t>
        </w:r>
        <w:r w:rsidRPr="00991D5C">
          <w:rPr>
            <w:rStyle w:val="Hyperlink"/>
            <w:rFonts w:hint="cs"/>
            <w:rtl/>
          </w:rPr>
          <w:t>بن</w:t>
        </w:r>
        <w:r w:rsidRPr="00991D5C">
          <w:rPr>
            <w:rStyle w:val="Hyperlink"/>
            <w:rtl/>
          </w:rPr>
          <w:t xml:space="preserve"> </w:t>
        </w:r>
        <w:r w:rsidRPr="00991D5C">
          <w:rPr>
            <w:rStyle w:val="Hyperlink"/>
            <w:rFonts w:hint="cs"/>
            <w:rtl/>
          </w:rPr>
          <w:t>بابویه،</w:t>
        </w:r>
        <w:r w:rsidRPr="00991D5C">
          <w:rPr>
            <w:rStyle w:val="Hyperlink"/>
            <w:rtl/>
          </w:rPr>
          <w:t xml:space="preserve"> </w:t>
        </w:r>
        <w:r w:rsidRPr="00991D5C">
          <w:rPr>
            <w:rStyle w:val="Hyperlink"/>
            <w:rFonts w:hint="cs"/>
            <w:rtl/>
          </w:rPr>
          <w:t>ج</w:t>
        </w:r>
        <w:r w:rsidRPr="00991D5C">
          <w:rPr>
            <w:rStyle w:val="Hyperlink"/>
            <w:rtl/>
          </w:rPr>
          <w:t>2</w:t>
        </w:r>
        <w:r w:rsidRPr="00991D5C">
          <w:rPr>
            <w:rStyle w:val="Hyperlink"/>
            <w:rFonts w:hint="cs"/>
            <w:rtl/>
          </w:rPr>
          <w:t>،</w:t>
        </w:r>
        <w:r w:rsidRPr="00991D5C">
          <w:rPr>
            <w:rStyle w:val="Hyperlink"/>
            <w:rtl/>
          </w:rPr>
          <w:t xml:space="preserve"> </w:t>
        </w:r>
        <w:r w:rsidRPr="00991D5C">
          <w:rPr>
            <w:rStyle w:val="Hyperlink"/>
            <w:rFonts w:hint="cs"/>
            <w:rtl/>
          </w:rPr>
          <w:t>ص</w:t>
        </w:r>
        <w:r w:rsidRPr="00991D5C">
          <w:rPr>
            <w:rStyle w:val="Hyperlink"/>
            <w:rtl/>
          </w:rPr>
          <w:t>603.</w:t>
        </w:r>
      </w:hyperlink>
    </w:p>
  </w:footnote>
  <w:footnote w:id="14">
    <w:p w:rsidR="00991D5C" w:rsidRPr="00991D5C" w:rsidRDefault="00991D5C" w:rsidP="00991D5C">
      <w:pPr>
        <w:pStyle w:val="FootnoteText"/>
      </w:pPr>
      <w:r w:rsidRPr="00991D5C">
        <w:footnoteRef/>
      </w:r>
      <w:r w:rsidRPr="00991D5C">
        <w:rPr>
          <w:rtl/>
        </w:rPr>
        <w:t xml:space="preserve"> </w:t>
      </w:r>
      <w:hyperlink r:id="rId10" w:history="1">
        <w:r w:rsidRPr="00991D5C">
          <w:rPr>
            <w:rStyle w:val="Hyperlink"/>
            <w:rFonts w:hint="cs"/>
            <w:rtl/>
          </w:rPr>
          <w:t>الخصال،</w:t>
        </w:r>
        <w:r w:rsidRPr="00991D5C">
          <w:rPr>
            <w:rStyle w:val="Hyperlink"/>
            <w:rtl/>
          </w:rPr>
          <w:t xml:space="preserve"> </w:t>
        </w:r>
        <w:r w:rsidRPr="00991D5C">
          <w:rPr>
            <w:rStyle w:val="Hyperlink"/>
            <w:rFonts w:hint="cs"/>
            <w:rtl/>
          </w:rPr>
          <w:t>الصدوق،</w:t>
        </w:r>
        <w:r w:rsidRPr="00991D5C">
          <w:rPr>
            <w:rStyle w:val="Hyperlink"/>
            <w:rtl/>
          </w:rPr>
          <w:t xml:space="preserve"> </w:t>
        </w:r>
        <w:r w:rsidRPr="00991D5C">
          <w:rPr>
            <w:rStyle w:val="Hyperlink"/>
            <w:rFonts w:hint="cs"/>
            <w:rtl/>
          </w:rPr>
          <w:t>محمد</w:t>
        </w:r>
        <w:r w:rsidRPr="00991D5C">
          <w:rPr>
            <w:rStyle w:val="Hyperlink"/>
            <w:rtl/>
          </w:rPr>
          <w:t xml:space="preserve"> </w:t>
        </w:r>
        <w:r w:rsidRPr="00991D5C">
          <w:rPr>
            <w:rStyle w:val="Hyperlink"/>
            <w:rFonts w:hint="cs"/>
            <w:rtl/>
          </w:rPr>
          <w:t>بن</w:t>
        </w:r>
        <w:r w:rsidRPr="00991D5C">
          <w:rPr>
            <w:rStyle w:val="Hyperlink"/>
            <w:rtl/>
          </w:rPr>
          <w:t xml:space="preserve"> </w:t>
        </w:r>
        <w:r w:rsidRPr="00991D5C">
          <w:rPr>
            <w:rStyle w:val="Hyperlink"/>
            <w:rFonts w:hint="cs"/>
            <w:rtl/>
          </w:rPr>
          <w:t>علی</w:t>
        </w:r>
        <w:r w:rsidRPr="00991D5C">
          <w:rPr>
            <w:rStyle w:val="Hyperlink"/>
            <w:rtl/>
          </w:rPr>
          <w:t xml:space="preserve"> </w:t>
        </w:r>
        <w:r w:rsidRPr="00991D5C">
          <w:rPr>
            <w:rStyle w:val="Hyperlink"/>
            <w:rFonts w:hint="cs"/>
            <w:rtl/>
          </w:rPr>
          <w:t>بن</w:t>
        </w:r>
        <w:r w:rsidRPr="00991D5C">
          <w:rPr>
            <w:rStyle w:val="Hyperlink"/>
            <w:rtl/>
          </w:rPr>
          <w:t xml:space="preserve"> </w:t>
        </w:r>
        <w:r w:rsidRPr="00991D5C">
          <w:rPr>
            <w:rStyle w:val="Hyperlink"/>
            <w:rFonts w:hint="cs"/>
            <w:rtl/>
          </w:rPr>
          <w:t>بابویه،</w:t>
        </w:r>
        <w:r w:rsidRPr="00991D5C">
          <w:rPr>
            <w:rStyle w:val="Hyperlink"/>
            <w:rtl/>
          </w:rPr>
          <w:t xml:space="preserve"> </w:t>
        </w:r>
        <w:r w:rsidRPr="00991D5C">
          <w:rPr>
            <w:rStyle w:val="Hyperlink"/>
            <w:rFonts w:hint="cs"/>
            <w:rtl/>
          </w:rPr>
          <w:t>ج</w:t>
        </w:r>
        <w:r w:rsidRPr="00991D5C">
          <w:rPr>
            <w:rStyle w:val="Hyperlink"/>
            <w:rtl/>
          </w:rPr>
          <w:t>2</w:t>
        </w:r>
        <w:r w:rsidRPr="00991D5C">
          <w:rPr>
            <w:rStyle w:val="Hyperlink"/>
            <w:rFonts w:hint="cs"/>
            <w:rtl/>
          </w:rPr>
          <w:t>،</w:t>
        </w:r>
        <w:r w:rsidRPr="00991D5C">
          <w:rPr>
            <w:rStyle w:val="Hyperlink"/>
            <w:rtl/>
          </w:rPr>
          <w:t xml:space="preserve"> </w:t>
        </w:r>
        <w:r w:rsidRPr="00991D5C">
          <w:rPr>
            <w:rStyle w:val="Hyperlink"/>
            <w:rFonts w:hint="cs"/>
            <w:rtl/>
          </w:rPr>
          <w:t>ص</w:t>
        </w:r>
        <w:r w:rsidRPr="00991D5C">
          <w:rPr>
            <w:rStyle w:val="Hyperlink"/>
            <w:rtl/>
          </w:rPr>
          <w:t>604.</w:t>
        </w:r>
      </w:hyperlink>
    </w:p>
  </w:footnote>
  <w:footnote w:id="15">
    <w:p w:rsidR="00843170" w:rsidRDefault="00843170">
      <w:pPr>
        <w:pStyle w:val="FootnoteText"/>
        <w:rPr>
          <w:rtl/>
        </w:rPr>
      </w:pPr>
      <w:r>
        <w:rPr>
          <w:rStyle w:val="FootnoteReference"/>
        </w:rPr>
        <w:footnoteRef/>
      </w:r>
      <w:r>
        <w:rPr>
          <w:rtl/>
        </w:rPr>
        <w:t xml:space="preserve"> </w:t>
      </w:r>
      <w:r>
        <w:rPr>
          <w:rFonts w:hint="cs"/>
          <w:rtl/>
        </w:rPr>
        <w:t>همان</w:t>
      </w:r>
    </w:p>
  </w:footnote>
  <w:footnote w:id="16">
    <w:p w:rsidR="00843170" w:rsidRDefault="00843170">
      <w:pPr>
        <w:pStyle w:val="FootnoteText"/>
      </w:pPr>
      <w:r>
        <w:rPr>
          <w:rStyle w:val="FootnoteReference"/>
        </w:rPr>
        <w:footnoteRef/>
      </w:r>
      <w:r>
        <w:rPr>
          <w:rtl/>
        </w:rPr>
        <w:t xml:space="preserve"> </w:t>
      </w:r>
      <w:r>
        <w:rPr>
          <w:rFonts w:hint="cs"/>
          <w:rtl/>
        </w:rPr>
        <w:t>همان</w:t>
      </w:r>
    </w:p>
  </w:footnote>
  <w:footnote w:id="17">
    <w:p w:rsidR="00843170" w:rsidRDefault="00843170">
      <w:pPr>
        <w:pStyle w:val="FootnoteText"/>
      </w:pPr>
      <w:r>
        <w:rPr>
          <w:rStyle w:val="FootnoteReference"/>
        </w:rPr>
        <w:footnoteRef/>
      </w:r>
      <w:r>
        <w:rPr>
          <w:rtl/>
        </w:rPr>
        <w:t xml:space="preserve"> </w:t>
      </w:r>
      <w:r>
        <w:rPr>
          <w:rFonts w:hint="cs"/>
          <w:rtl/>
        </w:rPr>
        <w:t>همان</w:t>
      </w:r>
    </w:p>
  </w:footnote>
  <w:footnote w:id="18">
    <w:p w:rsidR="00584C03" w:rsidRPr="00584C03" w:rsidRDefault="00584C03" w:rsidP="00584C03">
      <w:pPr>
        <w:pStyle w:val="FootnoteText"/>
      </w:pPr>
      <w:r w:rsidRPr="00584C03">
        <w:footnoteRef/>
      </w:r>
      <w:r w:rsidRPr="00584C03">
        <w:rPr>
          <w:rtl/>
        </w:rPr>
        <w:t xml:space="preserve"> </w:t>
      </w:r>
      <w:hyperlink r:id="rId11" w:history="1">
        <w:r w:rsidRPr="00584C03">
          <w:rPr>
            <w:rStyle w:val="Hyperlink"/>
            <w:rFonts w:hint="cs"/>
            <w:rtl/>
          </w:rPr>
          <w:t>الخصال،</w:t>
        </w:r>
        <w:r w:rsidRPr="00584C03">
          <w:rPr>
            <w:rStyle w:val="Hyperlink"/>
            <w:rtl/>
          </w:rPr>
          <w:t xml:space="preserve"> </w:t>
        </w:r>
        <w:r w:rsidRPr="00584C03">
          <w:rPr>
            <w:rStyle w:val="Hyperlink"/>
            <w:rFonts w:hint="cs"/>
            <w:rtl/>
          </w:rPr>
          <w:t>الصدوق،</w:t>
        </w:r>
        <w:r w:rsidRPr="00584C03">
          <w:rPr>
            <w:rStyle w:val="Hyperlink"/>
            <w:rtl/>
          </w:rPr>
          <w:t xml:space="preserve"> </w:t>
        </w:r>
        <w:r w:rsidRPr="00584C03">
          <w:rPr>
            <w:rStyle w:val="Hyperlink"/>
            <w:rFonts w:hint="cs"/>
            <w:rtl/>
          </w:rPr>
          <w:t>محمد</w:t>
        </w:r>
        <w:r w:rsidRPr="00584C03">
          <w:rPr>
            <w:rStyle w:val="Hyperlink"/>
            <w:rtl/>
          </w:rPr>
          <w:t xml:space="preserve"> </w:t>
        </w:r>
        <w:r w:rsidRPr="00584C03">
          <w:rPr>
            <w:rStyle w:val="Hyperlink"/>
            <w:rFonts w:hint="cs"/>
            <w:rtl/>
          </w:rPr>
          <w:t>بن</w:t>
        </w:r>
        <w:r w:rsidRPr="00584C03">
          <w:rPr>
            <w:rStyle w:val="Hyperlink"/>
            <w:rtl/>
          </w:rPr>
          <w:t xml:space="preserve"> </w:t>
        </w:r>
        <w:r w:rsidRPr="00584C03">
          <w:rPr>
            <w:rStyle w:val="Hyperlink"/>
            <w:rFonts w:hint="cs"/>
            <w:rtl/>
          </w:rPr>
          <w:t>علی</w:t>
        </w:r>
        <w:r w:rsidRPr="00584C03">
          <w:rPr>
            <w:rStyle w:val="Hyperlink"/>
            <w:rtl/>
          </w:rPr>
          <w:t xml:space="preserve"> </w:t>
        </w:r>
        <w:r w:rsidRPr="00584C03">
          <w:rPr>
            <w:rStyle w:val="Hyperlink"/>
            <w:rFonts w:hint="cs"/>
            <w:rtl/>
          </w:rPr>
          <w:t>بن</w:t>
        </w:r>
        <w:r w:rsidRPr="00584C03">
          <w:rPr>
            <w:rStyle w:val="Hyperlink"/>
            <w:rtl/>
          </w:rPr>
          <w:t xml:space="preserve"> </w:t>
        </w:r>
        <w:r w:rsidRPr="00584C03">
          <w:rPr>
            <w:rStyle w:val="Hyperlink"/>
            <w:rFonts w:hint="cs"/>
            <w:rtl/>
          </w:rPr>
          <w:t>بابویه،</w:t>
        </w:r>
        <w:r w:rsidRPr="00584C03">
          <w:rPr>
            <w:rStyle w:val="Hyperlink"/>
            <w:rtl/>
          </w:rPr>
          <w:t xml:space="preserve"> </w:t>
        </w:r>
        <w:r w:rsidRPr="00584C03">
          <w:rPr>
            <w:rStyle w:val="Hyperlink"/>
            <w:rFonts w:hint="cs"/>
            <w:rtl/>
          </w:rPr>
          <w:t>ج</w:t>
        </w:r>
        <w:r w:rsidRPr="00584C03">
          <w:rPr>
            <w:rStyle w:val="Hyperlink"/>
            <w:rtl/>
          </w:rPr>
          <w:t>2</w:t>
        </w:r>
        <w:r w:rsidRPr="00584C03">
          <w:rPr>
            <w:rStyle w:val="Hyperlink"/>
            <w:rFonts w:hint="cs"/>
            <w:rtl/>
          </w:rPr>
          <w:t>،</w:t>
        </w:r>
        <w:r w:rsidRPr="00584C03">
          <w:rPr>
            <w:rStyle w:val="Hyperlink"/>
            <w:rtl/>
          </w:rPr>
          <w:t xml:space="preserve"> </w:t>
        </w:r>
        <w:r w:rsidRPr="00584C03">
          <w:rPr>
            <w:rStyle w:val="Hyperlink"/>
            <w:rFonts w:hint="cs"/>
            <w:rtl/>
          </w:rPr>
          <w:t>ص</w:t>
        </w:r>
        <w:r w:rsidRPr="00584C03">
          <w:rPr>
            <w:rStyle w:val="Hyperlink"/>
            <w:rtl/>
          </w:rPr>
          <w:t>606.</w:t>
        </w:r>
      </w:hyperlink>
    </w:p>
  </w:footnote>
  <w:footnote w:id="19">
    <w:p w:rsidR="00584C03" w:rsidRDefault="00584C03">
      <w:pPr>
        <w:pStyle w:val="FootnoteText"/>
      </w:pPr>
      <w:r>
        <w:rPr>
          <w:rStyle w:val="FootnoteReference"/>
        </w:rPr>
        <w:footnoteRef/>
      </w:r>
      <w:r>
        <w:rPr>
          <w:rtl/>
        </w:rPr>
        <w:t xml:space="preserve"> </w:t>
      </w:r>
      <w:r>
        <w:rPr>
          <w:rFonts w:hint="cs"/>
          <w:rtl/>
        </w:rPr>
        <w:t>همان</w:t>
      </w:r>
    </w:p>
  </w:footnote>
  <w:footnote w:id="20">
    <w:p w:rsidR="00584C03" w:rsidRDefault="00584C03">
      <w:pPr>
        <w:pStyle w:val="FootnoteText"/>
      </w:pPr>
      <w:r>
        <w:rPr>
          <w:rStyle w:val="FootnoteReference"/>
        </w:rPr>
        <w:footnoteRef/>
      </w:r>
      <w:r>
        <w:rPr>
          <w:rtl/>
        </w:rPr>
        <w:t xml:space="preserve"> </w:t>
      </w:r>
      <w:r w:rsidR="001054F3">
        <w:rPr>
          <w:rFonts w:hint="cs"/>
          <w:rtl/>
        </w:rPr>
        <w:t>همان</w:t>
      </w:r>
    </w:p>
  </w:footnote>
  <w:footnote w:id="21">
    <w:p w:rsidR="001054F3" w:rsidRPr="001054F3" w:rsidRDefault="001054F3" w:rsidP="001054F3">
      <w:pPr>
        <w:pStyle w:val="FootnoteText"/>
      </w:pPr>
      <w:r w:rsidRPr="001054F3">
        <w:footnoteRef/>
      </w:r>
      <w:r w:rsidRPr="001054F3">
        <w:rPr>
          <w:rtl/>
        </w:rPr>
        <w:t xml:space="preserve"> </w:t>
      </w:r>
      <w:hyperlink r:id="rId12" w:history="1">
        <w:r w:rsidRPr="001054F3">
          <w:rPr>
            <w:rStyle w:val="Hyperlink"/>
            <w:rFonts w:hint="cs"/>
            <w:rtl/>
          </w:rPr>
          <w:t>الخصال،</w:t>
        </w:r>
        <w:r w:rsidRPr="001054F3">
          <w:rPr>
            <w:rStyle w:val="Hyperlink"/>
            <w:rtl/>
          </w:rPr>
          <w:t xml:space="preserve"> </w:t>
        </w:r>
        <w:r w:rsidRPr="001054F3">
          <w:rPr>
            <w:rStyle w:val="Hyperlink"/>
            <w:rFonts w:hint="cs"/>
            <w:rtl/>
          </w:rPr>
          <w:t>الصدوق،</w:t>
        </w:r>
        <w:r w:rsidRPr="001054F3">
          <w:rPr>
            <w:rStyle w:val="Hyperlink"/>
            <w:rtl/>
          </w:rPr>
          <w:t xml:space="preserve"> </w:t>
        </w:r>
        <w:r w:rsidRPr="001054F3">
          <w:rPr>
            <w:rStyle w:val="Hyperlink"/>
            <w:rFonts w:hint="cs"/>
            <w:rtl/>
          </w:rPr>
          <w:t>محمد</w:t>
        </w:r>
        <w:r w:rsidRPr="001054F3">
          <w:rPr>
            <w:rStyle w:val="Hyperlink"/>
            <w:rtl/>
          </w:rPr>
          <w:t xml:space="preserve"> </w:t>
        </w:r>
        <w:r w:rsidRPr="001054F3">
          <w:rPr>
            <w:rStyle w:val="Hyperlink"/>
            <w:rFonts w:hint="cs"/>
            <w:rtl/>
          </w:rPr>
          <w:t>بن</w:t>
        </w:r>
        <w:r w:rsidRPr="001054F3">
          <w:rPr>
            <w:rStyle w:val="Hyperlink"/>
            <w:rtl/>
          </w:rPr>
          <w:t xml:space="preserve"> </w:t>
        </w:r>
        <w:r w:rsidRPr="001054F3">
          <w:rPr>
            <w:rStyle w:val="Hyperlink"/>
            <w:rFonts w:hint="cs"/>
            <w:rtl/>
          </w:rPr>
          <w:t>علی</w:t>
        </w:r>
        <w:r w:rsidRPr="001054F3">
          <w:rPr>
            <w:rStyle w:val="Hyperlink"/>
            <w:rtl/>
          </w:rPr>
          <w:t xml:space="preserve"> </w:t>
        </w:r>
        <w:r w:rsidRPr="001054F3">
          <w:rPr>
            <w:rStyle w:val="Hyperlink"/>
            <w:rFonts w:hint="cs"/>
            <w:rtl/>
          </w:rPr>
          <w:t>بن</w:t>
        </w:r>
        <w:r w:rsidRPr="001054F3">
          <w:rPr>
            <w:rStyle w:val="Hyperlink"/>
            <w:rtl/>
          </w:rPr>
          <w:t xml:space="preserve"> </w:t>
        </w:r>
        <w:r w:rsidRPr="001054F3">
          <w:rPr>
            <w:rStyle w:val="Hyperlink"/>
            <w:rFonts w:hint="cs"/>
            <w:rtl/>
          </w:rPr>
          <w:t>بابویه،</w:t>
        </w:r>
        <w:r w:rsidRPr="001054F3">
          <w:rPr>
            <w:rStyle w:val="Hyperlink"/>
            <w:rtl/>
          </w:rPr>
          <w:t xml:space="preserve"> </w:t>
        </w:r>
        <w:r w:rsidRPr="001054F3">
          <w:rPr>
            <w:rStyle w:val="Hyperlink"/>
            <w:rFonts w:hint="cs"/>
            <w:rtl/>
          </w:rPr>
          <w:t>ج</w:t>
        </w:r>
        <w:r w:rsidRPr="001054F3">
          <w:rPr>
            <w:rStyle w:val="Hyperlink"/>
            <w:rtl/>
          </w:rPr>
          <w:t>2</w:t>
        </w:r>
        <w:r w:rsidRPr="001054F3">
          <w:rPr>
            <w:rStyle w:val="Hyperlink"/>
            <w:rFonts w:hint="cs"/>
            <w:rtl/>
          </w:rPr>
          <w:t>،</w:t>
        </w:r>
        <w:r w:rsidRPr="001054F3">
          <w:rPr>
            <w:rStyle w:val="Hyperlink"/>
            <w:rtl/>
          </w:rPr>
          <w:t xml:space="preserve"> </w:t>
        </w:r>
        <w:r w:rsidRPr="001054F3">
          <w:rPr>
            <w:rStyle w:val="Hyperlink"/>
            <w:rFonts w:hint="cs"/>
            <w:rtl/>
          </w:rPr>
          <w:t>ص</w:t>
        </w:r>
        <w:r w:rsidRPr="001054F3">
          <w:rPr>
            <w:rStyle w:val="Hyperlink"/>
            <w:rtl/>
          </w:rPr>
          <w:t>607.</w:t>
        </w:r>
      </w:hyperlink>
    </w:p>
  </w:footnote>
  <w:footnote w:id="22">
    <w:p w:rsidR="001054F3" w:rsidRDefault="001054F3">
      <w:pPr>
        <w:pStyle w:val="FootnoteText"/>
      </w:pPr>
      <w:r>
        <w:rPr>
          <w:rStyle w:val="FootnoteReference"/>
        </w:rPr>
        <w:footnoteRef/>
      </w:r>
      <w:r>
        <w:rPr>
          <w:rtl/>
        </w:rPr>
        <w:t xml:space="preserve"> </w:t>
      </w:r>
      <w:r>
        <w:rPr>
          <w:rFonts w:hint="cs"/>
          <w:rtl/>
        </w:rPr>
        <w:t>همان</w:t>
      </w:r>
    </w:p>
  </w:footnote>
  <w:footnote w:id="23">
    <w:p w:rsidR="001054F3" w:rsidRPr="00540256" w:rsidRDefault="001054F3" w:rsidP="001054F3">
      <w:pPr>
        <w:pStyle w:val="FootnoteText"/>
      </w:pPr>
      <w:r w:rsidRPr="00540256">
        <w:footnoteRef/>
      </w:r>
      <w:r w:rsidRPr="00540256">
        <w:rPr>
          <w:rtl/>
        </w:rPr>
        <w:t xml:space="preserve"> </w:t>
      </w:r>
      <w:r w:rsidRPr="001054F3">
        <w:rPr>
          <w:rFonts w:hint="cs"/>
          <w:rtl/>
        </w:rPr>
        <w:t>همان</w:t>
      </w:r>
    </w:p>
  </w:footnote>
  <w:footnote w:id="24">
    <w:p w:rsidR="009912D2" w:rsidRPr="009912D2" w:rsidRDefault="009912D2" w:rsidP="009912D2">
      <w:pPr>
        <w:pStyle w:val="FootnoteText"/>
      </w:pPr>
      <w:r w:rsidRPr="009912D2">
        <w:footnoteRef/>
      </w:r>
      <w:r w:rsidRPr="009912D2">
        <w:rPr>
          <w:rtl/>
        </w:rPr>
        <w:t xml:space="preserve"> </w:t>
      </w:r>
      <w:hyperlink r:id="rId13" w:history="1">
        <w:r w:rsidRPr="009912D2">
          <w:rPr>
            <w:rStyle w:val="Hyperlink"/>
            <w:rFonts w:hint="cs"/>
            <w:rtl/>
          </w:rPr>
          <w:t>الخصال،</w:t>
        </w:r>
        <w:r w:rsidRPr="009912D2">
          <w:rPr>
            <w:rStyle w:val="Hyperlink"/>
            <w:rtl/>
          </w:rPr>
          <w:t xml:space="preserve"> </w:t>
        </w:r>
        <w:r w:rsidRPr="009912D2">
          <w:rPr>
            <w:rStyle w:val="Hyperlink"/>
            <w:rFonts w:hint="cs"/>
            <w:rtl/>
          </w:rPr>
          <w:t>الصدوق،</w:t>
        </w:r>
        <w:r w:rsidRPr="009912D2">
          <w:rPr>
            <w:rStyle w:val="Hyperlink"/>
            <w:rtl/>
          </w:rPr>
          <w:t xml:space="preserve"> </w:t>
        </w:r>
        <w:r w:rsidRPr="009912D2">
          <w:rPr>
            <w:rStyle w:val="Hyperlink"/>
            <w:rFonts w:hint="cs"/>
            <w:rtl/>
          </w:rPr>
          <w:t>محمد</w:t>
        </w:r>
        <w:r w:rsidRPr="009912D2">
          <w:rPr>
            <w:rStyle w:val="Hyperlink"/>
            <w:rtl/>
          </w:rPr>
          <w:t xml:space="preserve"> </w:t>
        </w:r>
        <w:r w:rsidRPr="009912D2">
          <w:rPr>
            <w:rStyle w:val="Hyperlink"/>
            <w:rFonts w:hint="cs"/>
            <w:rtl/>
          </w:rPr>
          <w:t>بن</w:t>
        </w:r>
        <w:r w:rsidRPr="009912D2">
          <w:rPr>
            <w:rStyle w:val="Hyperlink"/>
            <w:rtl/>
          </w:rPr>
          <w:t xml:space="preserve"> </w:t>
        </w:r>
        <w:r w:rsidRPr="009912D2">
          <w:rPr>
            <w:rStyle w:val="Hyperlink"/>
            <w:rFonts w:hint="cs"/>
            <w:rtl/>
          </w:rPr>
          <w:t>علی</w:t>
        </w:r>
        <w:r w:rsidRPr="009912D2">
          <w:rPr>
            <w:rStyle w:val="Hyperlink"/>
            <w:rtl/>
          </w:rPr>
          <w:t xml:space="preserve"> </w:t>
        </w:r>
        <w:r w:rsidRPr="009912D2">
          <w:rPr>
            <w:rStyle w:val="Hyperlink"/>
            <w:rFonts w:hint="cs"/>
            <w:rtl/>
          </w:rPr>
          <w:t>بن</w:t>
        </w:r>
        <w:r w:rsidRPr="009912D2">
          <w:rPr>
            <w:rStyle w:val="Hyperlink"/>
            <w:rtl/>
          </w:rPr>
          <w:t xml:space="preserve"> </w:t>
        </w:r>
        <w:r w:rsidRPr="009912D2">
          <w:rPr>
            <w:rStyle w:val="Hyperlink"/>
            <w:rFonts w:hint="cs"/>
            <w:rtl/>
          </w:rPr>
          <w:t>بابویه،</w:t>
        </w:r>
        <w:r w:rsidRPr="009912D2">
          <w:rPr>
            <w:rStyle w:val="Hyperlink"/>
            <w:rtl/>
          </w:rPr>
          <w:t xml:space="preserve"> </w:t>
        </w:r>
        <w:r w:rsidRPr="009912D2">
          <w:rPr>
            <w:rStyle w:val="Hyperlink"/>
            <w:rFonts w:hint="cs"/>
            <w:rtl/>
          </w:rPr>
          <w:t>ج</w:t>
        </w:r>
        <w:r w:rsidRPr="009912D2">
          <w:rPr>
            <w:rStyle w:val="Hyperlink"/>
            <w:rtl/>
          </w:rPr>
          <w:t>2</w:t>
        </w:r>
        <w:r w:rsidRPr="009912D2">
          <w:rPr>
            <w:rStyle w:val="Hyperlink"/>
            <w:rFonts w:hint="cs"/>
            <w:rtl/>
          </w:rPr>
          <w:t>،</w:t>
        </w:r>
        <w:r w:rsidRPr="009912D2">
          <w:rPr>
            <w:rStyle w:val="Hyperlink"/>
            <w:rtl/>
          </w:rPr>
          <w:t xml:space="preserve"> </w:t>
        </w:r>
        <w:r w:rsidRPr="009912D2">
          <w:rPr>
            <w:rStyle w:val="Hyperlink"/>
            <w:rFonts w:hint="cs"/>
            <w:rtl/>
          </w:rPr>
          <w:t>ص</w:t>
        </w:r>
        <w:r w:rsidRPr="009912D2">
          <w:rPr>
            <w:rStyle w:val="Hyperlink"/>
            <w:rtl/>
          </w:rPr>
          <w:t>608.</w:t>
        </w:r>
      </w:hyperlink>
    </w:p>
  </w:footnote>
  <w:footnote w:id="25">
    <w:p w:rsidR="00465419" w:rsidRPr="00061853" w:rsidRDefault="00465419" w:rsidP="00153C76">
      <w:pPr>
        <w:pStyle w:val="FootnoteText"/>
      </w:pPr>
      <w:r w:rsidRPr="00061853">
        <w:footnoteRef/>
      </w:r>
      <w:r w:rsidRPr="00061853">
        <w:rPr>
          <w:rtl/>
        </w:rPr>
        <w:t xml:space="preserve"> </w:t>
      </w:r>
      <w:hyperlink r:id="rId14" w:history="1">
        <w:r w:rsidRPr="00061853">
          <w:rPr>
            <w:rStyle w:val="Hyperlink"/>
            <w:rFonts w:hint="cs"/>
            <w:rtl/>
          </w:rPr>
          <w:t>الخصال،</w:t>
        </w:r>
        <w:r w:rsidRPr="00061853">
          <w:rPr>
            <w:rStyle w:val="Hyperlink"/>
            <w:rtl/>
          </w:rPr>
          <w:t xml:space="preserve"> </w:t>
        </w:r>
        <w:r w:rsidRPr="00061853">
          <w:rPr>
            <w:rStyle w:val="Hyperlink"/>
            <w:rFonts w:hint="cs"/>
            <w:rtl/>
          </w:rPr>
          <w:t>الصدوق،</w:t>
        </w:r>
        <w:r w:rsidRPr="00061853">
          <w:rPr>
            <w:rStyle w:val="Hyperlink"/>
            <w:rtl/>
          </w:rPr>
          <w:t xml:space="preserve"> </w:t>
        </w:r>
        <w:r w:rsidRPr="00061853">
          <w:rPr>
            <w:rStyle w:val="Hyperlink"/>
            <w:rFonts w:hint="cs"/>
            <w:rtl/>
          </w:rPr>
          <w:t>محمد</w:t>
        </w:r>
        <w:r w:rsidRPr="00061853">
          <w:rPr>
            <w:rStyle w:val="Hyperlink"/>
            <w:rtl/>
          </w:rPr>
          <w:t xml:space="preserve"> </w:t>
        </w:r>
        <w:r w:rsidRPr="00061853">
          <w:rPr>
            <w:rStyle w:val="Hyperlink"/>
            <w:rFonts w:hint="cs"/>
            <w:rtl/>
          </w:rPr>
          <w:t>بن</w:t>
        </w:r>
        <w:r w:rsidRPr="00061853">
          <w:rPr>
            <w:rStyle w:val="Hyperlink"/>
            <w:rtl/>
          </w:rPr>
          <w:t xml:space="preserve"> </w:t>
        </w:r>
        <w:r w:rsidRPr="00061853">
          <w:rPr>
            <w:rStyle w:val="Hyperlink"/>
            <w:rFonts w:hint="cs"/>
            <w:rtl/>
          </w:rPr>
          <w:t>علی</w:t>
        </w:r>
        <w:r w:rsidRPr="00061853">
          <w:rPr>
            <w:rStyle w:val="Hyperlink"/>
            <w:rtl/>
          </w:rPr>
          <w:t xml:space="preserve"> </w:t>
        </w:r>
        <w:r w:rsidRPr="00061853">
          <w:rPr>
            <w:rStyle w:val="Hyperlink"/>
            <w:rFonts w:hint="cs"/>
            <w:rtl/>
          </w:rPr>
          <w:t>بن</w:t>
        </w:r>
        <w:r w:rsidRPr="00061853">
          <w:rPr>
            <w:rStyle w:val="Hyperlink"/>
            <w:rtl/>
          </w:rPr>
          <w:t xml:space="preserve"> </w:t>
        </w:r>
        <w:r w:rsidRPr="00061853">
          <w:rPr>
            <w:rStyle w:val="Hyperlink"/>
            <w:rFonts w:hint="cs"/>
            <w:rtl/>
          </w:rPr>
          <w:t>بابویه،</w:t>
        </w:r>
        <w:r w:rsidRPr="00061853">
          <w:rPr>
            <w:rStyle w:val="Hyperlink"/>
            <w:rtl/>
          </w:rPr>
          <w:t xml:space="preserve"> </w:t>
        </w:r>
        <w:r w:rsidRPr="00061853">
          <w:rPr>
            <w:rStyle w:val="Hyperlink"/>
            <w:rFonts w:hint="cs"/>
            <w:rtl/>
          </w:rPr>
          <w:t>ج</w:t>
        </w:r>
        <w:r w:rsidRPr="00061853">
          <w:rPr>
            <w:rStyle w:val="Hyperlink"/>
            <w:rtl/>
          </w:rPr>
          <w:t>2</w:t>
        </w:r>
        <w:r w:rsidRPr="00061853">
          <w:rPr>
            <w:rStyle w:val="Hyperlink"/>
            <w:rFonts w:hint="cs"/>
            <w:rtl/>
          </w:rPr>
          <w:t>،</w:t>
        </w:r>
        <w:r w:rsidRPr="00061853">
          <w:rPr>
            <w:rStyle w:val="Hyperlink"/>
            <w:rtl/>
          </w:rPr>
          <w:t xml:space="preserve"> </w:t>
        </w:r>
        <w:r w:rsidRPr="00061853">
          <w:rPr>
            <w:rStyle w:val="Hyperlink"/>
            <w:rFonts w:hint="cs"/>
            <w:rtl/>
          </w:rPr>
          <w:t>ص</w:t>
        </w:r>
        <w:r w:rsidRPr="00061853">
          <w:rPr>
            <w:rStyle w:val="Hyperlink"/>
            <w:rtl/>
          </w:rPr>
          <w:t>608.</w:t>
        </w:r>
      </w:hyperlink>
    </w:p>
  </w:footnote>
  <w:footnote w:id="26">
    <w:p w:rsidR="009912D2" w:rsidRDefault="009912D2">
      <w:pPr>
        <w:pStyle w:val="FootnoteText"/>
      </w:pPr>
      <w:r>
        <w:rPr>
          <w:rStyle w:val="FootnoteReference"/>
        </w:rPr>
        <w:footnoteRef/>
      </w:r>
      <w:r>
        <w:rPr>
          <w:rtl/>
        </w:rPr>
        <w:t xml:space="preserve"> </w:t>
      </w:r>
      <w:r>
        <w:rPr>
          <w:rFonts w:hint="cs"/>
          <w:rtl/>
        </w:rPr>
        <w:t>همان</w:t>
      </w:r>
    </w:p>
  </w:footnote>
  <w:footnote w:id="27">
    <w:p w:rsidR="00465419" w:rsidRPr="00061853" w:rsidRDefault="00465419" w:rsidP="00061853">
      <w:pPr>
        <w:pStyle w:val="FootnoteText"/>
      </w:pPr>
      <w:r w:rsidRPr="00061853">
        <w:footnoteRef/>
      </w:r>
      <w:r w:rsidRPr="00061853">
        <w:rPr>
          <w:rtl/>
        </w:rPr>
        <w:t xml:space="preserve"> </w:t>
      </w:r>
      <w:hyperlink r:id="rId15" w:history="1">
        <w:r w:rsidRPr="00061853">
          <w:rPr>
            <w:rStyle w:val="Hyperlink"/>
            <w:rFonts w:hint="cs"/>
            <w:rtl/>
          </w:rPr>
          <w:t>الخصال،</w:t>
        </w:r>
        <w:r w:rsidRPr="00061853">
          <w:rPr>
            <w:rStyle w:val="Hyperlink"/>
            <w:rtl/>
          </w:rPr>
          <w:t xml:space="preserve"> </w:t>
        </w:r>
        <w:r w:rsidRPr="00061853">
          <w:rPr>
            <w:rStyle w:val="Hyperlink"/>
            <w:rFonts w:hint="cs"/>
            <w:rtl/>
          </w:rPr>
          <w:t>الصدوق،</w:t>
        </w:r>
        <w:r w:rsidRPr="00061853">
          <w:rPr>
            <w:rStyle w:val="Hyperlink"/>
            <w:rtl/>
          </w:rPr>
          <w:t xml:space="preserve"> </w:t>
        </w:r>
        <w:r w:rsidRPr="00061853">
          <w:rPr>
            <w:rStyle w:val="Hyperlink"/>
            <w:rFonts w:hint="cs"/>
            <w:rtl/>
          </w:rPr>
          <w:t>محمد</w:t>
        </w:r>
        <w:r w:rsidRPr="00061853">
          <w:rPr>
            <w:rStyle w:val="Hyperlink"/>
            <w:rtl/>
          </w:rPr>
          <w:t xml:space="preserve"> </w:t>
        </w:r>
        <w:r w:rsidRPr="00061853">
          <w:rPr>
            <w:rStyle w:val="Hyperlink"/>
            <w:rFonts w:hint="cs"/>
            <w:rtl/>
          </w:rPr>
          <w:t>بن</w:t>
        </w:r>
        <w:r w:rsidRPr="00061853">
          <w:rPr>
            <w:rStyle w:val="Hyperlink"/>
            <w:rtl/>
          </w:rPr>
          <w:t xml:space="preserve"> </w:t>
        </w:r>
        <w:r w:rsidRPr="00061853">
          <w:rPr>
            <w:rStyle w:val="Hyperlink"/>
            <w:rFonts w:hint="cs"/>
            <w:rtl/>
          </w:rPr>
          <w:t>علی</w:t>
        </w:r>
        <w:r w:rsidRPr="00061853">
          <w:rPr>
            <w:rStyle w:val="Hyperlink"/>
            <w:rtl/>
          </w:rPr>
          <w:t xml:space="preserve"> </w:t>
        </w:r>
        <w:r w:rsidRPr="00061853">
          <w:rPr>
            <w:rStyle w:val="Hyperlink"/>
            <w:rFonts w:hint="cs"/>
            <w:rtl/>
          </w:rPr>
          <w:t>بن</w:t>
        </w:r>
        <w:r w:rsidRPr="00061853">
          <w:rPr>
            <w:rStyle w:val="Hyperlink"/>
            <w:rtl/>
          </w:rPr>
          <w:t xml:space="preserve"> </w:t>
        </w:r>
        <w:r w:rsidRPr="00061853">
          <w:rPr>
            <w:rStyle w:val="Hyperlink"/>
            <w:rFonts w:hint="cs"/>
            <w:rtl/>
          </w:rPr>
          <w:t>بابویه،</w:t>
        </w:r>
        <w:r w:rsidRPr="00061853">
          <w:rPr>
            <w:rStyle w:val="Hyperlink"/>
            <w:rtl/>
          </w:rPr>
          <w:t xml:space="preserve"> </w:t>
        </w:r>
        <w:r w:rsidRPr="00061853">
          <w:rPr>
            <w:rStyle w:val="Hyperlink"/>
            <w:rFonts w:hint="cs"/>
            <w:rtl/>
          </w:rPr>
          <w:t>ج</w:t>
        </w:r>
        <w:r w:rsidRPr="00061853">
          <w:rPr>
            <w:rStyle w:val="Hyperlink"/>
            <w:rtl/>
          </w:rPr>
          <w:t>2</w:t>
        </w:r>
        <w:r w:rsidRPr="00061853">
          <w:rPr>
            <w:rStyle w:val="Hyperlink"/>
            <w:rFonts w:hint="cs"/>
            <w:rtl/>
          </w:rPr>
          <w:t>،</w:t>
        </w:r>
        <w:r w:rsidRPr="00061853">
          <w:rPr>
            <w:rStyle w:val="Hyperlink"/>
            <w:rtl/>
          </w:rPr>
          <w:t xml:space="preserve"> </w:t>
        </w:r>
        <w:r w:rsidRPr="00061853">
          <w:rPr>
            <w:rStyle w:val="Hyperlink"/>
            <w:rFonts w:hint="cs"/>
            <w:rtl/>
          </w:rPr>
          <w:t>ص</w:t>
        </w:r>
        <w:r w:rsidRPr="00061853">
          <w:rPr>
            <w:rStyle w:val="Hyperlink"/>
            <w:rtl/>
          </w:rPr>
          <w:t>609.</w:t>
        </w:r>
      </w:hyperlink>
    </w:p>
  </w:footnote>
  <w:footnote w:id="28">
    <w:p w:rsidR="00465419" w:rsidRPr="00DC0128" w:rsidRDefault="00465419" w:rsidP="00DC0128">
      <w:pPr>
        <w:pStyle w:val="FootnoteText"/>
      </w:pPr>
      <w:r w:rsidRPr="00DC0128">
        <w:footnoteRef/>
      </w:r>
      <w:r w:rsidRPr="00DC0128">
        <w:rPr>
          <w:rtl/>
        </w:rPr>
        <w:t xml:space="preserve"> </w:t>
      </w:r>
      <w:hyperlink r:id="rId16" w:history="1">
        <w:r w:rsidRPr="00DC0128">
          <w:rPr>
            <w:rStyle w:val="Hyperlink"/>
            <w:rFonts w:hint="cs"/>
            <w:rtl/>
          </w:rPr>
          <w:t>الخصال،</w:t>
        </w:r>
        <w:r w:rsidRPr="00DC0128">
          <w:rPr>
            <w:rStyle w:val="Hyperlink"/>
            <w:rtl/>
          </w:rPr>
          <w:t xml:space="preserve"> </w:t>
        </w:r>
        <w:r w:rsidRPr="00DC0128">
          <w:rPr>
            <w:rStyle w:val="Hyperlink"/>
            <w:rFonts w:hint="cs"/>
            <w:rtl/>
          </w:rPr>
          <w:t>الصدوق،</w:t>
        </w:r>
        <w:r w:rsidRPr="00DC0128">
          <w:rPr>
            <w:rStyle w:val="Hyperlink"/>
            <w:rtl/>
          </w:rPr>
          <w:t xml:space="preserve"> </w:t>
        </w:r>
        <w:r w:rsidRPr="00DC0128">
          <w:rPr>
            <w:rStyle w:val="Hyperlink"/>
            <w:rFonts w:hint="cs"/>
            <w:rtl/>
          </w:rPr>
          <w:t>محمد</w:t>
        </w:r>
        <w:r w:rsidRPr="00DC0128">
          <w:rPr>
            <w:rStyle w:val="Hyperlink"/>
            <w:rtl/>
          </w:rPr>
          <w:t xml:space="preserve"> </w:t>
        </w:r>
        <w:r w:rsidRPr="00DC0128">
          <w:rPr>
            <w:rStyle w:val="Hyperlink"/>
            <w:rFonts w:hint="cs"/>
            <w:rtl/>
          </w:rPr>
          <w:t>بن</w:t>
        </w:r>
        <w:r w:rsidRPr="00DC0128">
          <w:rPr>
            <w:rStyle w:val="Hyperlink"/>
            <w:rtl/>
          </w:rPr>
          <w:t xml:space="preserve"> </w:t>
        </w:r>
        <w:r w:rsidRPr="00DC0128">
          <w:rPr>
            <w:rStyle w:val="Hyperlink"/>
            <w:rFonts w:hint="cs"/>
            <w:rtl/>
          </w:rPr>
          <w:t>علی</w:t>
        </w:r>
        <w:r w:rsidRPr="00DC0128">
          <w:rPr>
            <w:rStyle w:val="Hyperlink"/>
            <w:rtl/>
          </w:rPr>
          <w:t xml:space="preserve"> </w:t>
        </w:r>
        <w:r w:rsidRPr="00DC0128">
          <w:rPr>
            <w:rStyle w:val="Hyperlink"/>
            <w:rFonts w:hint="cs"/>
            <w:rtl/>
          </w:rPr>
          <w:t>بن</w:t>
        </w:r>
        <w:r w:rsidRPr="00DC0128">
          <w:rPr>
            <w:rStyle w:val="Hyperlink"/>
            <w:rtl/>
          </w:rPr>
          <w:t xml:space="preserve"> </w:t>
        </w:r>
        <w:r w:rsidRPr="00DC0128">
          <w:rPr>
            <w:rStyle w:val="Hyperlink"/>
            <w:rFonts w:hint="cs"/>
            <w:rtl/>
          </w:rPr>
          <w:t>بابویه،</w:t>
        </w:r>
        <w:r w:rsidRPr="00DC0128">
          <w:rPr>
            <w:rStyle w:val="Hyperlink"/>
            <w:rtl/>
          </w:rPr>
          <w:t xml:space="preserve"> </w:t>
        </w:r>
        <w:r w:rsidRPr="00DC0128">
          <w:rPr>
            <w:rStyle w:val="Hyperlink"/>
            <w:rFonts w:hint="cs"/>
            <w:rtl/>
          </w:rPr>
          <w:t>ج</w:t>
        </w:r>
        <w:r w:rsidRPr="00DC0128">
          <w:rPr>
            <w:rStyle w:val="Hyperlink"/>
            <w:rtl/>
          </w:rPr>
          <w:t>2</w:t>
        </w:r>
        <w:r w:rsidRPr="00DC0128">
          <w:rPr>
            <w:rStyle w:val="Hyperlink"/>
            <w:rFonts w:hint="cs"/>
            <w:rtl/>
          </w:rPr>
          <w:t>،</w:t>
        </w:r>
        <w:r w:rsidRPr="00DC0128">
          <w:rPr>
            <w:rStyle w:val="Hyperlink"/>
            <w:rtl/>
          </w:rPr>
          <w:t xml:space="preserve"> </w:t>
        </w:r>
        <w:r w:rsidRPr="00DC0128">
          <w:rPr>
            <w:rStyle w:val="Hyperlink"/>
            <w:rFonts w:hint="cs"/>
            <w:rtl/>
          </w:rPr>
          <w:t>ص</w:t>
        </w:r>
        <w:r w:rsidRPr="00DC0128">
          <w:rPr>
            <w:rStyle w:val="Hyperlink"/>
            <w:rtl/>
          </w:rPr>
          <w:t>478.</w:t>
        </w:r>
      </w:hyperlink>
    </w:p>
  </w:footnote>
  <w:footnote w:id="29">
    <w:p w:rsidR="00136870" w:rsidRPr="00136870" w:rsidRDefault="00136870" w:rsidP="00136870">
      <w:pPr>
        <w:pStyle w:val="FootnoteText"/>
      </w:pPr>
      <w:r w:rsidRPr="00136870">
        <w:footnoteRef/>
      </w:r>
      <w:r w:rsidRPr="00136870">
        <w:rPr>
          <w:rtl/>
        </w:rPr>
        <w:t xml:space="preserve"> </w:t>
      </w:r>
      <w:hyperlink r:id="rId17" w:history="1">
        <w:r w:rsidRPr="00136870">
          <w:rPr>
            <w:rStyle w:val="Hyperlink"/>
            <w:rFonts w:hint="cs"/>
            <w:rtl/>
          </w:rPr>
          <w:t>تنقیح</w:t>
        </w:r>
        <w:r w:rsidRPr="00136870">
          <w:rPr>
            <w:rStyle w:val="Hyperlink"/>
            <w:rtl/>
          </w:rPr>
          <w:t xml:space="preserve"> </w:t>
        </w:r>
        <w:r w:rsidRPr="00136870">
          <w:rPr>
            <w:rStyle w:val="Hyperlink"/>
            <w:rFonts w:hint="cs"/>
            <w:rtl/>
          </w:rPr>
          <w:t>المقال</w:t>
        </w:r>
        <w:r w:rsidRPr="00136870">
          <w:rPr>
            <w:rStyle w:val="Hyperlink"/>
            <w:rtl/>
          </w:rPr>
          <w:t xml:space="preserve"> </w:t>
        </w:r>
        <w:r w:rsidRPr="00136870">
          <w:rPr>
            <w:rStyle w:val="Hyperlink"/>
            <w:rFonts w:hint="cs"/>
            <w:rtl/>
          </w:rPr>
          <w:t>فی</w:t>
        </w:r>
        <w:r w:rsidRPr="00136870">
          <w:rPr>
            <w:rStyle w:val="Hyperlink"/>
            <w:rtl/>
          </w:rPr>
          <w:t xml:space="preserve"> </w:t>
        </w:r>
        <w:r w:rsidRPr="00136870">
          <w:rPr>
            <w:rStyle w:val="Hyperlink"/>
            <w:rFonts w:hint="cs"/>
            <w:rtl/>
          </w:rPr>
          <w:t>علم</w:t>
        </w:r>
        <w:r w:rsidRPr="00136870">
          <w:rPr>
            <w:rStyle w:val="Hyperlink"/>
            <w:rtl/>
          </w:rPr>
          <w:t xml:space="preserve"> </w:t>
        </w:r>
        <w:r w:rsidRPr="00136870">
          <w:rPr>
            <w:rStyle w:val="Hyperlink"/>
            <w:rFonts w:hint="cs"/>
            <w:rtl/>
          </w:rPr>
          <w:t>الرجال،</w:t>
        </w:r>
        <w:r w:rsidRPr="00136870">
          <w:rPr>
            <w:rStyle w:val="Hyperlink"/>
            <w:rtl/>
          </w:rPr>
          <w:t xml:space="preserve"> </w:t>
        </w:r>
        <w:r w:rsidRPr="00136870">
          <w:rPr>
            <w:rStyle w:val="Hyperlink"/>
            <w:rFonts w:hint="cs"/>
            <w:rtl/>
          </w:rPr>
          <w:t>المامقانی،</w:t>
        </w:r>
        <w:r w:rsidRPr="00136870">
          <w:rPr>
            <w:rStyle w:val="Hyperlink"/>
            <w:rtl/>
          </w:rPr>
          <w:t xml:space="preserve"> </w:t>
        </w:r>
        <w:r w:rsidRPr="00136870">
          <w:rPr>
            <w:rStyle w:val="Hyperlink"/>
            <w:rFonts w:hint="cs"/>
            <w:rtl/>
          </w:rPr>
          <w:t>الشیخ</w:t>
        </w:r>
        <w:r w:rsidRPr="00136870">
          <w:rPr>
            <w:rStyle w:val="Hyperlink"/>
            <w:rtl/>
          </w:rPr>
          <w:t xml:space="preserve"> </w:t>
        </w:r>
        <w:r w:rsidRPr="00136870">
          <w:rPr>
            <w:rStyle w:val="Hyperlink"/>
            <w:rFonts w:hint="cs"/>
            <w:rtl/>
          </w:rPr>
          <w:t>عبدالله،</w:t>
        </w:r>
        <w:r w:rsidRPr="00136870">
          <w:rPr>
            <w:rStyle w:val="Hyperlink"/>
            <w:rtl/>
          </w:rPr>
          <w:t xml:space="preserve"> </w:t>
        </w:r>
        <w:r w:rsidRPr="00136870">
          <w:rPr>
            <w:rStyle w:val="Hyperlink"/>
            <w:rFonts w:hint="cs"/>
            <w:rtl/>
          </w:rPr>
          <w:t>ج</w:t>
        </w:r>
        <w:r w:rsidRPr="00136870">
          <w:rPr>
            <w:rStyle w:val="Hyperlink"/>
            <w:rtl/>
          </w:rPr>
          <w:t>33</w:t>
        </w:r>
        <w:r w:rsidRPr="00136870">
          <w:rPr>
            <w:rStyle w:val="Hyperlink"/>
            <w:rFonts w:hint="cs"/>
            <w:rtl/>
          </w:rPr>
          <w:t>،</w:t>
        </w:r>
        <w:r w:rsidRPr="00136870">
          <w:rPr>
            <w:rStyle w:val="Hyperlink"/>
            <w:rtl/>
          </w:rPr>
          <w:t xml:space="preserve"> </w:t>
        </w:r>
        <w:r w:rsidRPr="00136870">
          <w:rPr>
            <w:rStyle w:val="Hyperlink"/>
            <w:rFonts w:hint="cs"/>
            <w:rtl/>
          </w:rPr>
          <w:t>ص</w:t>
        </w:r>
        <w:r w:rsidRPr="00136870">
          <w:rPr>
            <w:rStyle w:val="Hyperlink"/>
            <w:rtl/>
          </w:rPr>
          <w:t>295</w:t>
        </w:r>
        <w:r w:rsidRPr="00136870">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Default="00465419">
    <w:pPr>
      <w:pStyle w:val="Header"/>
    </w:pPr>
  </w:p>
  <w:p w:rsidR="00465419" w:rsidRDefault="004654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Pr="001D2E9A" w:rsidRDefault="00465419"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0" w:name="BokNum"/>
    <w:bookmarkEnd w:id="20"/>
    <w:r>
      <w:rPr>
        <w:b/>
        <w:bCs/>
        <w:sz w:val="20"/>
        <w:szCs w:val="24"/>
        <w:rtl/>
      </w:rPr>
      <w:t>075</w:t>
    </w:r>
    <w:r>
      <w:rPr>
        <w:rFonts w:hint="cs"/>
        <w:b/>
        <w:bCs/>
        <w:sz w:val="20"/>
        <w:szCs w:val="24"/>
        <w:rtl/>
      </w:rPr>
      <w:tab/>
    </w:r>
    <w:r w:rsidRPr="00C32A7E">
      <w:rPr>
        <w:rFonts w:hint="cs"/>
        <w:b/>
        <w:bCs/>
        <w:color w:val="632423" w:themeColor="accent2" w:themeShade="80"/>
        <w:sz w:val="20"/>
        <w:szCs w:val="24"/>
        <w:rtl/>
      </w:rPr>
      <w:t xml:space="preserve">درس خارج </w:t>
    </w:r>
    <w:bookmarkStart w:id="21" w:name="Bokdars"/>
    <w:bookmarkEnd w:id="21"/>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2" w:name="Bokostad"/>
    <w:bookmarkEnd w:id="22"/>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3" w:name="BokTarikh"/>
    <w:bookmarkEnd w:id="23"/>
    <w:r>
      <w:rPr>
        <w:sz w:val="24"/>
        <w:szCs w:val="24"/>
        <w:rtl/>
      </w:rPr>
      <w:t>25 /11 /1401</w:t>
    </w:r>
  </w:p>
  <w:p w:rsidR="00465419" w:rsidRPr="00F16B53" w:rsidRDefault="00465419"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4" w:name="BokSabj"/>
    <w:bookmarkEnd w:id="24"/>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5" w:name="Bokmoqarer"/>
    <w:bookmarkEnd w:id="25"/>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6" w:name="BokSabj2"/>
    <w:bookmarkEnd w:id="26"/>
    <w:r>
      <w:rPr>
        <w:rFonts w:hint="cs"/>
        <w:sz w:val="24"/>
        <w:szCs w:val="24"/>
        <w:rtl/>
      </w:rPr>
      <w:t>بررسی سندی روایت شرائع الدین</w:t>
    </w:r>
  </w:p>
  <w:p w:rsidR="00465419" w:rsidRDefault="004654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9CF"/>
    <w:rsid w:val="000353D7"/>
    <w:rsid w:val="00055496"/>
    <w:rsid w:val="00061853"/>
    <w:rsid w:val="00070636"/>
    <w:rsid w:val="000719F6"/>
    <w:rsid w:val="00080A41"/>
    <w:rsid w:val="0008299B"/>
    <w:rsid w:val="000913AA"/>
    <w:rsid w:val="00094847"/>
    <w:rsid w:val="000960A1"/>
    <w:rsid w:val="00096C63"/>
    <w:rsid w:val="000A30B0"/>
    <w:rsid w:val="000B50A4"/>
    <w:rsid w:val="000B5DB5"/>
    <w:rsid w:val="000C1341"/>
    <w:rsid w:val="000C3947"/>
    <w:rsid w:val="000D2A37"/>
    <w:rsid w:val="000D2E13"/>
    <w:rsid w:val="000D30E9"/>
    <w:rsid w:val="000D6818"/>
    <w:rsid w:val="000E335E"/>
    <w:rsid w:val="000F040B"/>
    <w:rsid w:val="000F0FBA"/>
    <w:rsid w:val="000F16CF"/>
    <w:rsid w:val="000F1B1A"/>
    <w:rsid w:val="000F5BAC"/>
    <w:rsid w:val="00102585"/>
    <w:rsid w:val="001054F3"/>
    <w:rsid w:val="00114AB7"/>
    <w:rsid w:val="00116B2B"/>
    <w:rsid w:val="00124E3D"/>
    <w:rsid w:val="00127E95"/>
    <w:rsid w:val="00130659"/>
    <w:rsid w:val="00130BF3"/>
    <w:rsid w:val="001347C7"/>
    <w:rsid w:val="001356B0"/>
    <w:rsid w:val="00136870"/>
    <w:rsid w:val="001438E6"/>
    <w:rsid w:val="00151937"/>
    <w:rsid w:val="00153C76"/>
    <w:rsid w:val="00156EC8"/>
    <w:rsid w:val="00172E30"/>
    <w:rsid w:val="00181844"/>
    <w:rsid w:val="001837E9"/>
    <w:rsid w:val="00187DFA"/>
    <w:rsid w:val="001A1BC1"/>
    <w:rsid w:val="001A1EA5"/>
    <w:rsid w:val="001A24ED"/>
    <w:rsid w:val="001A2574"/>
    <w:rsid w:val="001A27D7"/>
    <w:rsid w:val="001A294E"/>
    <w:rsid w:val="001A428F"/>
    <w:rsid w:val="001A4ED8"/>
    <w:rsid w:val="001B235C"/>
    <w:rsid w:val="001B2488"/>
    <w:rsid w:val="001B609B"/>
    <w:rsid w:val="001B6799"/>
    <w:rsid w:val="001C1362"/>
    <w:rsid w:val="001C15C8"/>
    <w:rsid w:val="001C300E"/>
    <w:rsid w:val="001D2E9A"/>
    <w:rsid w:val="001D4680"/>
    <w:rsid w:val="001D597F"/>
    <w:rsid w:val="001E3FD4"/>
    <w:rsid w:val="001F097F"/>
    <w:rsid w:val="0020241A"/>
    <w:rsid w:val="00203821"/>
    <w:rsid w:val="00203E9C"/>
    <w:rsid w:val="00211632"/>
    <w:rsid w:val="002119BB"/>
    <w:rsid w:val="00215DE2"/>
    <w:rsid w:val="0021630D"/>
    <w:rsid w:val="00231DB1"/>
    <w:rsid w:val="0024121B"/>
    <w:rsid w:val="00243688"/>
    <w:rsid w:val="00247D2F"/>
    <w:rsid w:val="002555EC"/>
    <w:rsid w:val="00256560"/>
    <w:rsid w:val="00257650"/>
    <w:rsid w:val="00274061"/>
    <w:rsid w:val="00275645"/>
    <w:rsid w:val="0027605E"/>
    <w:rsid w:val="00281E00"/>
    <w:rsid w:val="00291E0E"/>
    <w:rsid w:val="00294A52"/>
    <w:rsid w:val="002B1932"/>
    <w:rsid w:val="002B2F71"/>
    <w:rsid w:val="002B575F"/>
    <w:rsid w:val="002B729B"/>
    <w:rsid w:val="002C23B5"/>
    <w:rsid w:val="002C3BA6"/>
    <w:rsid w:val="002C53A2"/>
    <w:rsid w:val="002D0040"/>
    <w:rsid w:val="002D2FA8"/>
    <w:rsid w:val="002D6183"/>
    <w:rsid w:val="002E220F"/>
    <w:rsid w:val="002F6494"/>
    <w:rsid w:val="003046D3"/>
    <w:rsid w:val="00306EDA"/>
    <w:rsid w:val="00307311"/>
    <w:rsid w:val="0032100F"/>
    <w:rsid w:val="0033402C"/>
    <w:rsid w:val="00337C1A"/>
    <w:rsid w:val="00340521"/>
    <w:rsid w:val="00345C73"/>
    <w:rsid w:val="00352AF8"/>
    <w:rsid w:val="00354A99"/>
    <w:rsid w:val="00360311"/>
    <w:rsid w:val="00361922"/>
    <w:rsid w:val="0037339B"/>
    <w:rsid w:val="00374B00"/>
    <w:rsid w:val="0038153C"/>
    <w:rsid w:val="00386C11"/>
    <w:rsid w:val="00397466"/>
    <w:rsid w:val="003A6148"/>
    <w:rsid w:val="003C33F6"/>
    <w:rsid w:val="003C3CD0"/>
    <w:rsid w:val="003C3D2E"/>
    <w:rsid w:val="003C43A5"/>
    <w:rsid w:val="003E1C5C"/>
    <w:rsid w:val="003E3D48"/>
    <w:rsid w:val="003E6650"/>
    <w:rsid w:val="003F1FA5"/>
    <w:rsid w:val="003F5B46"/>
    <w:rsid w:val="00401363"/>
    <w:rsid w:val="00402E47"/>
    <w:rsid w:val="00403A75"/>
    <w:rsid w:val="00414F20"/>
    <w:rsid w:val="00425015"/>
    <w:rsid w:val="00430994"/>
    <w:rsid w:val="00430FCC"/>
    <w:rsid w:val="00441B6D"/>
    <w:rsid w:val="0044785E"/>
    <w:rsid w:val="004514C2"/>
    <w:rsid w:val="004556EF"/>
    <w:rsid w:val="00462B07"/>
    <w:rsid w:val="00465419"/>
    <w:rsid w:val="00465BD2"/>
    <w:rsid w:val="004715C8"/>
    <w:rsid w:val="0047728F"/>
    <w:rsid w:val="00481C31"/>
    <w:rsid w:val="00482FC1"/>
    <w:rsid w:val="00483027"/>
    <w:rsid w:val="00484710"/>
    <w:rsid w:val="004871AA"/>
    <w:rsid w:val="004918D7"/>
    <w:rsid w:val="004926E1"/>
    <w:rsid w:val="004A0186"/>
    <w:rsid w:val="004A2DC1"/>
    <w:rsid w:val="004A2FEA"/>
    <w:rsid w:val="004B3709"/>
    <w:rsid w:val="004D2DD7"/>
    <w:rsid w:val="004D75C5"/>
    <w:rsid w:val="004E2186"/>
    <w:rsid w:val="004E66FB"/>
    <w:rsid w:val="004F470A"/>
    <w:rsid w:val="004F4C59"/>
    <w:rsid w:val="00500C8F"/>
    <w:rsid w:val="00501909"/>
    <w:rsid w:val="00507BBB"/>
    <w:rsid w:val="005128DF"/>
    <w:rsid w:val="0051592A"/>
    <w:rsid w:val="005206FE"/>
    <w:rsid w:val="00521C7E"/>
    <w:rsid w:val="005257ED"/>
    <w:rsid w:val="005306F8"/>
    <w:rsid w:val="0053718B"/>
    <w:rsid w:val="0054023D"/>
    <w:rsid w:val="00540256"/>
    <w:rsid w:val="005426BF"/>
    <w:rsid w:val="00553B16"/>
    <w:rsid w:val="00561B57"/>
    <w:rsid w:val="0056213C"/>
    <w:rsid w:val="00566D83"/>
    <w:rsid w:val="005712B1"/>
    <w:rsid w:val="00571816"/>
    <w:rsid w:val="00580C24"/>
    <w:rsid w:val="00584C03"/>
    <w:rsid w:val="005874FF"/>
    <w:rsid w:val="0059053B"/>
    <w:rsid w:val="00590F45"/>
    <w:rsid w:val="005968EF"/>
    <w:rsid w:val="00596C1E"/>
    <w:rsid w:val="005A2E26"/>
    <w:rsid w:val="005A6C22"/>
    <w:rsid w:val="005B7BCA"/>
    <w:rsid w:val="005C0DAE"/>
    <w:rsid w:val="005C188E"/>
    <w:rsid w:val="005D163A"/>
    <w:rsid w:val="005D2349"/>
    <w:rsid w:val="005D513A"/>
    <w:rsid w:val="005E1B60"/>
    <w:rsid w:val="005E31A2"/>
    <w:rsid w:val="005E31C1"/>
    <w:rsid w:val="005E3E90"/>
    <w:rsid w:val="005E5507"/>
    <w:rsid w:val="005E607B"/>
    <w:rsid w:val="005F0A8D"/>
    <w:rsid w:val="00601229"/>
    <w:rsid w:val="0060223E"/>
    <w:rsid w:val="00603B67"/>
    <w:rsid w:val="00606FD9"/>
    <w:rsid w:val="006162A2"/>
    <w:rsid w:val="006240DA"/>
    <w:rsid w:val="0063256E"/>
    <w:rsid w:val="00633F04"/>
    <w:rsid w:val="00635219"/>
    <w:rsid w:val="00635EC0"/>
    <w:rsid w:val="00640B58"/>
    <w:rsid w:val="00644A59"/>
    <w:rsid w:val="006456CC"/>
    <w:rsid w:val="00651B02"/>
    <w:rsid w:val="00651B19"/>
    <w:rsid w:val="00660A29"/>
    <w:rsid w:val="006676A3"/>
    <w:rsid w:val="00680B5A"/>
    <w:rsid w:val="00695519"/>
    <w:rsid w:val="006A052C"/>
    <w:rsid w:val="006A4134"/>
    <w:rsid w:val="006A5DDA"/>
    <w:rsid w:val="006A6701"/>
    <w:rsid w:val="006B21F4"/>
    <w:rsid w:val="006B3753"/>
    <w:rsid w:val="006B7AD6"/>
    <w:rsid w:val="006C50FD"/>
    <w:rsid w:val="006C561F"/>
    <w:rsid w:val="006C7A79"/>
    <w:rsid w:val="006D1DD4"/>
    <w:rsid w:val="006D2238"/>
    <w:rsid w:val="006D4014"/>
    <w:rsid w:val="006D44C1"/>
    <w:rsid w:val="006E00BB"/>
    <w:rsid w:val="006E5651"/>
    <w:rsid w:val="006E5B85"/>
    <w:rsid w:val="006E618C"/>
    <w:rsid w:val="006F026A"/>
    <w:rsid w:val="006F1C66"/>
    <w:rsid w:val="00700F25"/>
    <w:rsid w:val="0070265B"/>
    <w:rsid w:val="00704813"/>
    <w:rsid w:val="00712ADA"/>
    <w:rsid w:val="0072290D"/>
    <w:rsid w:val="00723D6D"/>
    <w:rsid w:val="00724537"/>
    <w:rsid w:val="00725640"/>
    <w:rsid w:val="00731724"/>
    <w:rsid w:val="0073474B"/>
    <w:rsid w:val="00735511"/>
    <w:rsid w:val="00737208"/>
    <w:rsid w:val="00744DE6"/>
    <w:rsid w:val="00752ECD"/>
    <w:rsid w:val="00755D87"/>
    <w:rsid w:val="00755EE1"/>
    <w:rsid w:val="0075729D"/>
    <w:rsid w:val="00762452"/>
    <w:rsid w:val="007631C5"/>
    <w:rsid w:val="007639E0"/>
    <w:rsid w:val="00775507"/>
    <w:rsid w:val="00783473"/>
    <w:rsid w:val="00784447"/>
    <w:rsid w:val="0078594B"/>
    <w:rsid w:val="007924A8"/>
    <w:rsid w:val="00793E9A"/>
    <w:rsid w:val="00794CD9"/>
    <w:rsid w:val="00795E02"/>
    <w:rsid w:val="007979D0"/>
    <w:rsid w:val="007A33D9"/>
    <w:rsid w:val="007A4E18"/>
    <w:rsid w:val="007A7B8C"/>
    <w:rsid w:val="007C6D9E"/>
    <w:rsid w:val="007D1C43"/>
    <w:rsid w:val="007D6C53"/>
    <w:rsid w:val="007E1564"/>
    <w:rsid w:val="007E1E87"/>
    <w:rsid w:val="007E3CAC"/>
    <w:rsid w:val="007E5B3F"/>
    <w:rsid w:val="007F2257"/>
    <w:rsid w:val="0080091D"/>
    <w:rsid w:val="0080146C"/>
    <w:rsid w:val="00803B7D"/>
    <w:rsid w:val="00804108"/>
    <w:rsid w:val="00804FC4"/>
    <w:rsid w:val="00816367"/>
    <w:rsid w:val="00816A0B"/>
    <w:rsid w:val="00824B22"/>
    <w:rsid w:val="00830C53"/>
    <w:rsid w:val="00837FAA"/>
    <w:rsid w:val="00841F77"/>
    <w:rsid w:val="00843170"/>
    <w:rsid w:val="008439ED"/>
    <w:rsid w:val="00845D33"/>
    <w:rsid w:val="0085276D"/>
    <w:rsid w:val="00863390"/>
    <w:rsid w:val="0086385C"/>
    <w:rsid w:val="00864B8A"/>
    <w:rsid w:val="00871455"/>
    <w:rsid w:val="00871916"/>
    <w:rsid w:val="00880236"/>
    <w:rsid w:val="0088689B"/>
    <w:rsid w:val="008874BD"/>
    <w:rsid w:val="008956DD"/>
    <w:rsid w:val="008A510E"/>
    <w:rsid w:val="008A522A"/>
    <w:rsid w:val="008B4464"/>
    <w:rsid w:val="008B750B"/>
    <w:rsid w:val="008B7794"/>
    <w:rsid w:val="008C3162"/>
    <w:rsid w:val="008C76B1"/>
    <w:rsid w:val="008D1F14"/>
    <w:rsid w:val="008E13D0"/>
    <w:rsid w:val="008E3924"/>
    <w:rsid w:val="008E4E35"/>
    <w:rsid w:val="008F13F7"/>
    <w:rsid w:val="008F3AE1"/>
    <w:rsid w:val="008F5B4D"/>
    <w:rsid w:val="008F73D1"/>
    <w:rsid w:val="00902D34"/>
    <w:rsid w:val="00907425"/>
    <w:rsid w:val="00923C34"/>
    <w:rsid w:val="00924152"/>
    <w:rsid w:val="0092513D"/>
    <w:rsid w:val="00927A9F"/>
    <w:rsid w:val="009334A9"/>
    <w:rsid w:val="009335CC"/>
    <w:rsid w:val="00935A55"/>
    <w:rsid w:val="00941A1F"/>
    <w:rsid w:val="00941CEB"/>
    <w:rsid w:val="00945257"/>
    <w:rsid w:val="0094720F"/>
    <w:rsid w:val="00953B28"/>
    <w:rsid w:val="00954322"/>
    <w:rsid w:val="00957CAA"/>
    <w:rsid w:val="0096778A"/>
    <w:rsid w:val="00977656"/>
    <w:rsid w:val="00980CD9"/>
    <w:rsid w:val="009846A7"/>
    <w:rsid w:val="0098794D"/>
    <w:rsid w:val="009912D2"/>
    <w:rsid w:val="00991D5C"/>
    <w:rsid w:val="0099497B"/>
    <w:rsid w:val="009A43BA"/>
    <w:rsid w:val="009A4E28"/>
    <w:rsid w:val="009B0D05"/>
    <w:rsid w:val="009B4CA6"/>
    <w:rsid w:val="009B79F8"/>
    <w:rsid w:val="009C66D5"/>
    <w:rsid w:val="009C7C7F"/>
    <w:rsid w:val="009D13FD"/>
    <w:rsid w:val="009D266A"/>
    <w:rsid w:val="009E581C"/>
    <w:rsid w:val="009F7E07"/>
    <w:rsid w:val="00A01522"/>
    <w:rsid w:val="00A070EE"/>
    <w:rsid w:val="00A10A11"/>
    <w:rsid w:val="00A11916"/>
    <w:rsid w:val="00A13C6A"/>
    <w:rsid w:val="00A17B09"/>
    <w:rsid w:val="00A457C6"/>
    <w:rsid w:val="00A46AD0"/>
    <w:rsid w:val="00A47063"/>
    <w:rsid w:val="00A473A8"/>
    <w:rsid w:val="00A513F0"/>
    <w:rsid w:val="00A61AC8"/>
    <w:rsid w:val="00A61C1B"/>
    <w:rsid w:val="00A6366F"/>
    <w:rsid w:val="00A65D4C"/>
    <w:rsid w:val="00A70512"/>
    <w:rsid w:val="00A810E4"/>
    <w:rsid w:val="00AA1F60"/>
    <w:rsid w:val="00AA40D7"/>
    <w:rsid w:val="00AB17D1"/>
    <w:rsid w:val="00AB5F7D"/>
    <w:rsid w:val="00AC0C50"/>
    <w:rsid w:val="00AC1215"/>
    <w:rsid w:val="00AC6FE2"/>
    <w:rsid w:val="00AE04AB"/>
    <w:rsid w:val="00AF3925"/>
    <w:rsid w:val="00B04F25"/>
    <w:rsid w:val="00B0781E"/>
    <w:rsid w:val="00B1296B"/>
    <w:rsid w:val="00B20286"/>
    <w:rsid w:val="00B2292F"/>
    <w:rsid w:val="00B2698F"/>
    <w:rsid w:val="00B372D0"/>
    <w:rsid w:val="00B43169"/>
    <w:rsid w:val="00B501A8"/>
    <w:rsid w:val="00B55AE4"/>
    <w:rsid w:val="00B63AF2"/>
    <w:rsid w:val="00B701B6"/>
    <w:rsid w:val="00B70B46"/>
    <w:rsid w:val="00B739B0"/>
    <w:rsid w:val="00B814A3"/>
    <w:rsid w:val="00B845C7"/>
    <w:rsid w:val="00B96F38"/>
    <w:rsid w:val="00BB303B"/>
    <w:rsid w:val="00BC716B"/>
    <w:rsid w:val="00BD0E74"/>
    <w:rsid w:val="00BD5F8C"/>
    <w:rsid w:val="00BD7C60"/>
    <w:rsid w:val="00BE29DD"/>
    <w:rsid w:val="00BF7850"/>
    <w:rsid w:val="00C066AF"/>
    <w:rsid w:val="00C10E06"/>
    <w:rsid w:val="00C145B8"/>
    <w:rsid w:val="00C20031"/>
    <w:rsid w:val="00C2438F"/>
    <w:rsid w:val="00C30D80"/>
    <w:rsid w:val="00C31AF0"/>
    <w:rsid w:val="00C32A7E"/>
    <w:rsid w:val="00C34F28"/>
    <w:rsid w:val="00C368DF"/>
    <w:rsid w:val="00C442C5"/>
    <w:rsid w:val="00C47238"/>
    <w:rsid w:val="00C54949"/>
    <w:rsid w:val="00C57B5C"/>
    <w:rsid w:val="00C57C7C"/>
    <w:rsid w:val="00C60D35"/>
    <w:rsid w:val="00C61049"/>
    <w:rsid w:val="00C63FFE"/>
    <w:rsid w:val="00C919DB"/>
    <w:rsid w:val="00C91EB6"/>
    <w:rsid w:val="00CA10B0"/>
    <w:rsid w:val="00CA2174"/>
    <w:rsid w:val="00CA2F8E"/>
    <w:rsid w:val="00CA3EE2"/>
    <w:rsid w:val="00CA7FD5"/>
    <w:rsid w:val="00CB3287"/>
    <w:rsid w:val="00CB33E2"/>
    <w:rsid w:val="00CB4E68"/>
    <w:rsid w:val="00CC2733"/>
    <w:rsid w:val="00CD0050"/>
    <w:rsid w:val="00CD498A"/>
    <w:rsid w:val="00CE4B53"/>
    <w:rsid w:val="00CE6C0C"/>
    <w:rsid w:val="00CE7481"/>
    <w:rsid w:val="00CF0A8F"/>
    <w:rsid w:val="00CF4549"/>
    <w:rsid w:val="00D048CE"/>
    <w:rsid w:val="00D10998"/>
    <w:rsid w:val="00D15CBD"/>
    <w:rsid w:val="00D17437"/>
    <w:rsid w:val="00D221CB"/>
    <w:rsid w:val="00D23391"/>
    <w:rsid w:val="00D31805"/>
    <w:rsid w:val="00D5467F"/>
    <w:rsid w:val="00D552B9"/>
    <w:rsid w:val="00D735B2"/>
    <w:rsid w:val="00D74021"/>
    <w:rsid w:val="00D76D01"/>
    <w:rsid w:val="00D85775"/>
    <w:rsid w:val="00D8717C"/>
    <w:rsid w:val="00D922A9"/>
    <w:rsid w:val="00D9394A"/>
    <w:rsid w:val="00D93B53"/>
    <w:rsid w:val="00DA07E6"/>
    <w:rsid w:val="00DA3716"/>
    <w:rsid w:val="00DA79B3"/>
    <w:rsid w:val="00DB0CBB"/>
    <w:rsid w:val="00DB644E"/>
    <w:rsid w:val="00DB67CC"/>
    <w:rsid w:val="00DC0128"/>
    <w:rsid w:val="00DC1D3D"/>
    <w:rsid w:val="00DC3783"/>
    <w:rsid w:val="00DD3860"/>
    <w:rsid w:val="00DD615A"/>
    <w:rsid w:val="00DD7532"/>
    <w:rsid w:val="00DE1070"/>
    <w:rsid w:val="00E00219"/>
    <w:rsid w:val="00E0316B"/>
    <w:rsid w:val="00E051D4"/>
    <w:rsid w:val="00E133FA"/>
    <w:rsid w:val="00E25E10"/>
    <w:rsid w:val="00E50642"/>
    <w:rsid w:val="00E50B41"/>
    <w:rsid w:val="00E5219B"/>
    <w:rsid w:val="00E52D07"/>
    <w:rsid w:val="00E5518B"/>
    <w:rsid w:val="00E609FE"/>
    <w:rsid w:val="00E624EC"/>
    <w:rsid w:val="00E630BE"/>
    <w:rsid w:val="00E75920"/>
    <w:rsid w:val="00E75D78"/>
    <w:rsid w:val="00E77326"/>
    <w:rsid w:val="00E80D96"/>
    <w:rsid w:val="00E871FA"/>
    <w:rsid w:val="00E8773A"/>
    <w:rsid w:val="00E936A4"/>
    <w:rsid w:val="00E954BB"/>
    <w:rsid w:val="00E95536"/>
    <w:rsid w:val="00EA3B5B"/>
    <w:rsid w:val="00EA45E7"/>
    <w:rsid w:val="00EB2480"/>
    <w:rsid w:val="00EB78E3"/>
    <w:rsid w:val="00EB7BE3"/>
    <w:rsid w:val="00EC1C4B"/>
    <w:rsid w:val="00EC435E"/>
    <w:rsid w:val="00EC735A"/>
    <w:rsid w:val="00ED5F38"/>
    <w:rsid w:val="00EF27FE"/>
    <w:rsid w:val="00F07FB6"/>
    <w:rsid w:val="00F12F92"/>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3AB4"/>
    <w:rsid w:val="00F842AD"/>
    <w:rsid w:val="00F914EB"/>
    <w:rsid w:val="00F91B85"/>
    <w:rsid w:val="00F938E7"/>
    <w:rsid w:val="00FA3B17"/>
    <w:rsid w:val="00FA5E8D"/>
    <w:rsid w:val="00FA5F3D"/>
    <w:rsid w:val="00FB2607"/>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468951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680083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725/1/628/&#1601;&#1576;&#1740;&#1606;&#1575;" TargetMode="External"/><Relationship Id="rId13" Type="http://schemas.openxmlformats.org/officeDocument/2006/relationships/hyperlink" Target="http://lib.eshia.ir/15339/2/608/&#1584;&#1606;&#1608;&#1576;%20" TargetMode="External"/><Relationship Id="rId3" Type="http://schemas.openxmlformats.org/officeDocument/2006/relationships/hyperlink" Target="http://lib.eshia.ir/15339/2/604/&#1605;&#1575;&#1574;&#1578;&#1740;" TargetMode="External"/><Relationship Id="rId7" Type="http://schemas.openxmlformats.org/officeDocument/2006/relationships/hyperlink" Target="http://lib.eshia.ir/10510/33/292/&#1601;&#1575;&#1587;&#1578;&#1608;&#1740;" TargetMode="External"/><Relationship Id="rId12" Type="http://schemas.openxmlformats.org/officeDocument/2006/relationships/hyperlink" Target="http://lib.eshia.ir/15339/2/607/&#1593;&#1575;&#1583;&#1604;" TargetMode="External"/><Relationship Id="rId17" Type="http://schemas.openxmlformats.org/officeDocument/2006/relationships/hyperlink" Target="http://lib.eshia.ir/10510/33/295/" TargetMode="External"/><Relationship Id="rId2" Type="http://schemas.openxmlformats.org/officeDocument/2006/relationships/hyperlink" Target="http://lib.eshia.ir/86808/2/123/&#1575;&#1604;&#1581;&#1608;&#1604;" TargetMode="External"/><Relationship Id="rId16" Type="http://schemas.openxmlformats.org/officeDocument/2006/relationships/hyperlink" Target="http://lib.eshia.ir/15339/2/478/&#1587;&#1575;&#1604;&#1578;&#1607;" TargetMode="External"/><Relationship Id="rId1" Type="http://schemas.openxmlformats.org/officeDocument/2006/relationships/hyperlink" Target="http://lib.eshia.ir/15339/2/604/&#1605;&#1575;&#1574;&#1578;&#1740;" TargetMode="External"/><Relationship Id="rId6" Type="http://schemas.openxmlformats.org/officeDocument/2006/relationships/hyperlink" Target="http://lib.eshia.ir/10510/33/291/&#1575;&#1587;&#1578;&#1601;&#1583;&#1578;&#1607;" TargetMode="External"/><Relationship Id="rId11" Type="http://schemas.openxmlformats.org/officeDocument/2006/relationships/hyperlink" Target="http://lib.eshia.ir/15339/2/606/&#1575;&#1580;&#1605;&#1593;" TargetMode="External"/><Relationship Id="rId5" Type="http://schemas.openxmlformats.org/officeDocument/2006/relationships/hyperlink" Target="http://lib.eshia.ir/10510/33/290/&#1605;&#1579;&#1606;&#1608;&#1606;" TargetMode="External"/><Relationship Id="rId15" Type="http://schemas.openxmlformats.org/officeDocument/2006/relationships/hyperlink" Target="http://lib.eshia.ir/15339/2/609/&#1575;&#1740;&#1605;&#1575;&#1606;" TargetMode="External"/><Relationship Id="rId10" Type="http://schemas.openxmlformats.org/officeDocument/2006/relationships/hyperlink" Target="http://lib.eshia.ir/15339/2/604/&#1582;&#1604;&#1601;" TargetMode="External"/><Relationship Id="rId4" Type="http://schemas.openxmlformats.org/officeDocument/2006/relationships/hyperlink" Target="http://lib.eshia.ir/15339/2/603/&#1588;&#1585;&#1575;&#1574;&#1593;" TargetMode="External"/><Relationship Id="rId9" Type="http://schemas.openxmlformats.org/officeDocument/2006/relationships/hyperlink" Target="http://lib.eshia.ir/15339/2/603/&#1605;&#1587;&#1581;" TargetMode="External"/><Relationship Id="rId14" Type="http://schemas.openxmlformats.org/officeDocument/2006/relationships/hyperlink" Target="http://lib.eshia.ir/15339/2/608/&#1578;&#1581;&#1604;&#174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A5DF-4525-48F8-B027-F4DA58AF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2033</TotalTime>
  <Pages>10</Pages>
  <Words>3750</Words>
  <Characters>21377</Characters>
  <Application>Microsoft Office Word</Application>
  <DocSecurity>0</DocSecurity>
  <Lines>178</Lines>
  <Paragraphs>50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25077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157</cp:revision>
  <cp:lastPrinted>2023-02-23T14:32:00Z</cp:lastPrinted>
  <dcterms:created xsi:type="dcterms:W3CDTF">2023-02-14T07:52:00Z</dcterms:created>
  <dcterms:modified xsi:type="dcterms:W3CDTF">2023-06-12T09:59:00Z</dcterms:modified>
  <cp:contentStatus>ویرایش 2.5</cp:contentStatus>
  <cp:version>2.7</cp:version>
</cp:coreProperties>
</file>