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EB" w:rsidRDefault="00FD0CEB" w:rsidP="00FD0CE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D0CEB" w:rsidRDefault="00FD0CEB" w:rsidP="00FD0CE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5</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A24CB2">
      <w:pPr>
        <w:jc w:val="both"/>
        <w:rPr>
          <w:rStyle w:val="Emphasis"/>
          <w:b/>
          <w:bCs w:val="0"/>
          <w:rtl/>
        </w:rPr>
      </w:pPr>
      <w:r w:rsidRPr="009C66D5">
        <w:rPr>
          <w:rStyle w:val="Emphasis"/>
          <w:rFonts w:hint="cs"/>
          <w:b/>
          <w:bCs w:val="0"/>
          <w:rtl/>
        </w:rPr>
        <w:t>خلاصه مباحث گذشته:</w:t>
      </w:r>
    </w:p>
    <w:p w:rsidR="00A24CB2" w:rsidRDefault="00A24CB2" w:rsidP="00A24CB2">
      <w:pPr>
        <w:jc w:val="both"/>
        <w:rPr>
          <w:rtl/>
        </w:rPr>
      </w:pPr>
      <w:r>
        <w:rPr>
          <w:rFonts w:hint="cs"/>
          <w:rtl/>
        </w:rPr>
        <w:t>در جلسه</w:t>
      </w:r>
      <w:r>
        <w:rPr>
          <w:rtl/>
        </w:rPr>
        <w:softHyphen/>
      </w:r>
      <w:r>
        <w:rPr>
          <w:rFonts w:hint="cs"/>
          <w:rtl/>
        </w:rPr>
        <w:t>ی گذشته به بحث استصحاب کلی قسم رابع که توسط مرحوم آقای خوئی مطرح شده بود وارد شدیم و به مثال</w:t>
      </w:r>
      <w:r>
        <w:rPr>
          <w:rtl/>
        </w:rPr>
        <w:softHyphen/>
      </w:r>
      <w:r>
        <w:rPr>
          <w:rFonts w:hint="cs"/>
          <w:rtl/>
        </w:rPr>
        <w:t>هایی از این قسم اشاره کردیم.</w:t>
      </w:r>
    </w:p>
    <w:p w:rsidR="003A6148" w:rsidRDefault="00A24CB2" w:rsidP="00A24CB2">
      <w:pPr>
        <w:jc w:val="both"/>
        <w:rPr>
          <w:rtl/>
        </w:rPr>
      </w:pPr>
      <w:r>
        <w:rPr>
          <w:rFonts w:hint="cs"/>
          <w:rtl/>
        </w:rPr>
        <w:t>در این جلسه به یکی بودن یا نبودن قسم رابع با قسم ثانی یا قسم ثالث و نکات مربوط به مثال</w:t>
      </w:r>
      <w:r>
        <w:rPr>
          <w:rtl/>
        </w:rPr>
        <w:softHyphen/>
      </w:r>
      <w:r>
        <w:rPr>
          <w:rFonts w:hint="cs"/>
          <w:rtl/>
        </w:rPr>
        <w:t>های قسم رابع اشاره خواهد شد.</w:t>
      </w:r>
    </w:p>
    <w:p w:rsidR="00247D2F" w:rsidRPr="003A6148" w:rsidRDefault="00247D2F" w:rsidP="00A24CB2">
      <w:pPr>
        <w:pBdr>
          <w:bottom w:val="double" w:sz="6" w:space="1" w:color="auto"/>
        </w:pBdr>
        <w:jc w:val="both"/>
      </w:pPr>
    </w:p>
    <w:p w:rsidR="008F5B4D" w:rsidRDefault="008F5B4D" w:rsidP="00A24CB2">
      <w:pPr>
        <w:jc w:val="both"/>
      </w:pPr>
    </w:p>
    <w:p w:rsidR="00BE5079" w:rsidRDefault="00BE5079" w:rsidP="00BE5079">
      <w:pPr>
        <w:pStyle w:val="Heading1"/>
        <w:rPr>
          <w:rtl/>
        </w:rPr>
      </w:pPr>
      <w:r>
        <w:rPr>
          <w:rFonts w:hint="cs"/>
          <w:rtl/>
        </w:rPr>
        <w:t>الحاق یا عدم الحاق کلی قسم رابع به سائر اقسام کلی</w:t>
      </w:r>
    </w:p>
    <w:p w:rsidR="00A24CB2" w:rsidRDefault="00A24CB2" w:rsidP="00A24CB2">
      <w:pPr>
        <w:jc w:val="both"/>
        <w:rPr>
          <w:rtl/>
        </w:rPr>
      </w:pPr>
      <w:r>
        <w:rPr>
          <w:rFonts w:hint="cs"/>
          <w:rtl/>
        </w:rPr>
        <w:t>یکی از بحث</w:t>
      </w:r>
      <w:r>
        <w:rPr>
          <w:rtl/>
        </w:rPr>
        <w:softHyphen/>
      </w:r>
      <w:r>
        <w:rPr>
          <w:rFonts w:hint="cs"/>
          <w:rtl/>
        </w:rPr>
        <w:t>های مطرح شده در کلی قسم رابع این است که آیا کلی قسم رابع، حقیقتاً با کلی قسم ثانی به اصطلاح مرحوم شیخ یا با کلی قسم ثالث به اصطلاح ایشان یکی است یا قسمی مستقل از سائر اقسام است.</w:t>
      </w:r>
    </w:p>
    <w:p w:rsidR="00A24CB2" w:rsidRDefault="00A24CB2" w:rsidP="00A24CB2">
      <w:pPr>
        <w:jc w:val="both"/>
        <w:rPr>
          <w:rtl/>
        </w:rPr>
      </w:pPr>
      <w:r>
        <w:rPr>
          <w:rFonts w:hint="cs"/>
          <w:rtl/>
        </w:rPr>
        <w:t>مرحوم حاج آقا مرتضی حائری، قسم رابع را حقیقتاً با قسم ثانی یکی می داند</w:t>
      </w:r>
      <w:r w:rsidR="00276B2D">
        <w:rPr>
          <w:rStyle w:val="FootnoteReference"/>
          <w:rtl/>
        </w:rPr>
        <w:footnoteReference w:id="1"/>
      </w:r>
      <w:r>
        <w:rPr>
          <w:rFonts w:hint="cs"/>
          <w:rtl/>
        </w:rPr>
        <w:t xml:space="preserve"> و مرحوم آقای صدر قسم رابع را با قسم ثالث یکی می داند.</w:t>
      </w:r>
    </w:p>
    <w:p w:rsidR="00A24CB2" w:rsidRDefault="00A24CB2" w:rsidP="00BE5079">
      <w:pPr>
        <w:pStyle w:val="Heading2"/>
        <w:rPr>
          <w:rtl/>
        </w:rPr>
      </w:pPr>
      <w:bookmarkStart w:id="1" w:name="_Toc87972460"/>
      <w:r>
        <w:rPr>
          <w:rFonts w:hint="cs"/>
          <w:rtl/>
        </w:rPr>
        <w:t>اشکالات مرحوم آقای صدر به قسم رابع</w:t>
      </w:r>
      <w:bookmarkEnd w:id="1"/>
    </w:p>
    <w:p w:rsidR="00A24CB2" w:rsidRDefault="00A24CB2" w:rsidP="00A24CB2">
      <w:pPr>
        <w:jc w:val="both"/>
        <w:rPr>
          <w:rtl/>
        </w:rPr>
      </w:pPr>
      <w:r>
        <w:rPr>
          <w:rFonts w:hint="cs"/>
          <w:rtl/>
        </w:rPr>
        <w:t>مرحوم آقای صدر ابتدا از این بحث می کنند که قسم رابع با قسم ثانی و ثالث یکی است یا نه</w:t>
      </w:r>
      <w:r>
        <w:rPr>
          <w:rStyle w:val="FootnoteReference"/>
          <w:rtl/>
        </w:rPr>
        <w:footnoteReference w:id="2"/>
      </w:r>
      <w:r>
        <w:rPr>
          <w:rFonts w:hint="cs"/>
          <w:rtl/>
        </w:rPr>
        <w:t xml:space="preserve"> </w:t>
      </w:r>
      <w:r>
        <w:rPr>
          <w:rFonts w:cs="Cambria" w:hint="cs"/>
          <w:rtl/>
        </w:rPr>
        <w:t>_</w:t>
      </w:r>
      <w:r>
        <w:rPr>
          <w:rFonts w:hint="cs"/>
          <w:rtl/>
        </w:rPr>
        <w:t>که فعلاً از این بحث می گذریم</w:t>
      </w:r>
      <w:r>
        <w:rPr>
          <w:rFonts w:cs="Cambria" w:hint="cs"/>
          <w:rtl/>
        </w:rPr>
        <w:t>_</w:t>
      </w:r>
      <w:r>
        <w:rPr>
          <w:rFonts w:hint="cs"/>
          <w:rtl/>
        </w:rPr>
        <w:t xml:space="preserve"> و سپس به دو اشکال نقضی و اشکال حلی در مورد آن می پردازند که ما تنها اشکال حلی را ذکر می کنیم. ایشان می فرماید:</w:t>
      </w:r>
    </w:p>
    <w:p w:rsidR="00A24CB2" w:rsidRPr="00A24CB2" w:rsidRDefault="00A24CB2" w:rsidP="00A24CB2">
      <w:pPr>
        <w:jc w:val="both"/>
        <w:rPr>
          <w:color w:val="000080"/>
          <w:rtl/>
        </w:rPr>
      </w:pPr>
      <w:r w:rsidRPr="00A24CB2">
        <w:rPr>
          <w:rFonts w:hint="cs"/>
          <w:color w:val="000080"/>
          <w:rtl/>
        </w:rPr>
        <w:t>و</w:t>
      </w:r>
      <w:r w:rsidRPr="00A24CB2">
        <w:rPr>
          <w:color w:val="000080"/>
          <w:rtl/>
        </w:rPr>
        <w:t xml:space="preserve"> </w:t>
      </w:r>
      <w:r w:rsidRPr="00A24CB2">
        <w:rPr>
          <w:rFonts w:hint="cs"/>
          <w:color w:val="000080"/>
          <w:rtl/>
        </w:rPr>
        <w:t>ثالثاً</w:t>
      </w:r>
      <w:r w:rsidRPr="00A24CB2">
        <w:rPr>
          <w:color w:val="000080"/>
          <w:rtl/>
        </w:rPr>
        <w:t xml:space="preserve">: </w:t>
      </w:r>
      <w:r w:rsidRPr="00A24CB2">
        <w:rPr>
          <w:rFonts w:hint="cs"/>
          <w:color w:val="000080"/>
          <w:rtl/>
        </w:rPr>
        <w:t>للحلّ</w:t>
      </w:r>
      <w:r w:rsidRPr="00A24CB2">
        <w:rPr>
          <w:color w:val="000080"/>
          <w:rtl/>
        </w:rPr>
        <w:t xml:space="preserve"> </w:t>
      </w:r>
      <w:r w:rsidRPr="00A24CB2">
        <w:rPr>
          <w:rFonts w:hint="cs"/>
          <w:color w:val="000080"/>
          <w:rtl/>
        </w:rPr>
        <w:t>بأنّ</w:t>
      </w:r>
      <w:r w:rsidRPr="00A24CB2">
        <w:rPr>
          <w:color w:val="000080"/>
          <w:rtl/>
        </w:rPr>
        <w:t xml:space="preserve"> </w:t>
      </w:r>
      <w:r w:rsidRPr="00A24CB2">
        <w:rPr>
          <w:rFonts w:hint="cs"/>
          <w:color w:val="000080"/>
          <w:rtl/>
        </w:rPr>
        <w:t>هذا</w:t>
      </w:r>
      <w:r w:rsidRPr="00A24CB2">
        <w:rPr>
          <w:color w:val="000080"/>
          <w:rtl/>
        </w:rPr>
        <w:t xml:space="preserve"> </w:t>
      </w:r>
      <w:r w:rsidRPr="00A24CB2">
        <w:rPr>
          <w:rFonts w:hint="cs"/>
          <w:color w:val="000080"/>
          <w:rtl/>
        </w:rPr>
        <w:t>الاستصحاب</w:t>
      </w:r>
      <w:r w:rsidRPr="00A24CB2">
        <w:rPr>
          <w:color w:val="000080"/>
          <w:rtl/>
        </w:rPr>
        <w:t xml:space="preserve"> </w:t>
      </w:r>
      <w:r w:rsidRPr="00A24CB2">
        <w:rPr>
          <w:rFonts w:hint="cs"/>
          <w:color w:val="000080"/>
          <w:rtl/>
        </w:rPr>
        <w:t>إن</w:t>
      </w:r>
      <w:r w:rsidRPr="00A24CB2">
        <w:rPr>
          <w:color w:val="000080"/>
          <w:rtl/>
        </w:rPr>
        <w:t xml:space="preserve"> </w:t>
      </w:r>
      <w:r w:rsidRPr="00A24CB2">
        <w:rPr>
          <w:rFonts w:hint="cs"/>
          <w:color w:val="000080"/>
          <w:rtl/>
        </w:rPr>
        <w:t>اريد</w:t>
      </w:r>
      <w:r w:rsidRPr="00A24CB2">
        <w:rPr>
          <w:color w:val="000080"/>
          <w:rtl/>
        </w:rPr>
        <w:t xml:space="preserve"> </w:t>
      </w:r>
      <w:r w:rsidRPr="00A24CB2">
        <w:rPr>
          <w:rFonts w:hint="cs"/>
          <w:color w:val="000080"/>
          <w:rtl/>
        </w:rPr>
        <w:t>إجراؤه</w:t>
      </w:r>
      <w:r w:rsidRPr="00A24CB2">
        <w:rPr>
          <w:color w:val="000080"/>
          <w:rtl/>
        </w:rPr>
        <w:t xml:space="preserve"> </w:t>
      </w:r>
      <w:r w:rsidRPr="00A24CB2">
        <w:rPr>
          <w:rFonts w:hint="cs"/>
          <w:color w:val="000080"/>
          <w:rtl/>
        </w:rPr>
        <w:t>بلحاظ</w:t>
      </w:r>
      <w:r w:rsidRPr="00A24CB2">
        <w:rPr>
          <w:color w:val="000080"/>
          <w:rtl/>
        </w:rPr>
        <w:t xml:space="preserve"> </w:t>
      </w:r>
      <w:r w:rsidRPr="00A24CB2">
        <w:rPr>
          <w:rFonts w:hint="cs"/>
          <w:color w:val="000080"/>
          <w:rtl/>
        </w:rPr>
        <w:t>عنوان</w:t>
      </w:r>
      <w:r w:rsidRPr="00A24CB2">
        <w:rPr>
          <w:color w:val="000080"/>
          <w:rtl/>
        </w:rPr>
        <w:t xml:space="preserve"> </w:t>
      </w:r>
      <w:r w:rsidRPr="00A24CB2">
        <w:rPr>
          <w:rFonts w:hint="cs"/>
          <w:color w:val="000080"/>
          <w:rtl/>
        </w:rPr>
        <w:t>الجنابة</w:t>
      </w:r>
      <w:r w:rsidRPr="00A24CB2">
        <w:rPr>
          <w:color w:val="000080"/>
          <w:rtl/>
        </w:rPr>
        <w:t xml:space="preserve"> </w:t>
      </w:r>
      <w:r w:rsidRPr="00A24CB2">
        <w:rPr>
          <w:rFonts w:hint="cs"/>
          <w:color w:val="000080"/>
          <w:rtl/>
        </w:rPr>
        <w:t>من</w:t>
      </w:r>
      <w:r w:rsidRPr="00A24CB2">
        <w:rPr>
          <w:color w:val="000080"/>
          <w:rtl/>
        </w:rPr>
        <w:t xml:space="preserve"> </w:t>
      </w:r>
      <w:r w:rsidRPr="00A24CB2">
        <w:rPr>
          <w:rFonts w:hint="cs"/>
          <w:color w:val="000080"/>
          <w:rtl/>
        </w:rPr>
        <w:t>دون</w:t>
      </w:r>
      <w:r w:rsidRPr="00A24CB2">
        <w:rPr>
          <w:color w:val="000080"/>
          <w:rtl/>
        </w:rPr>
        <w:t xml:space="preserve"> </w:t>
      </w:r>
      <w:r w:rsidRPr="00A24CB2">
        <w:rPr>
          <w:rFonts w:hint="cs"/>
          <w:color w:val="000080"/>
          <w:rtl/>
        </w:rPr>
        <w:t>قيد</w:t>
      </w:r>
      <w:r w:rsidRPr="00A24CB2">
        <w:rPr>
          <w:color w:val="000080"/>
          <w:rtl/>
        </w:rPr>
        <w:t xml:space="preserve"> </w:t>
      </w:r>
      <w:r w:rsidRPr="00A24CB2">
        <w:rPr>
          <w:rFonts w:hint="cs"/>
          <w:color w:val="000080"/>
          <w:rtl/>
        </w:rPr>
        <w:t>فهو</w:t>
      </w:r>
      <w:r w:rsidRPr="00A24CB2">
        <w:rPr>
          <w:color w:val="000080"/>
          <w:rtl/>
        </w:rPr>
        <w:t xml:space="preserve"> </w:t>
      </w:r>
      <w:r w:rsidRPr="00A24CB2">
        <w:rPr>
          <w:rFonts w:hint="cs"/>
          <w:color w:val="000080"/>
          <w:rtl/>
        </w:rPr>
        <w:t>من</w:t>
      </w:r>
      <w:r w:rsidRPr="00A24CB2">
        <w:rPr>
          <w:color w:val="000080"/>
          <w:rtl/>
        </w:rPr>
        <w:t xml:space="preserve"> </w:t>
      </w:r>
      <w:r w:rsidRPr="00A24CB2">
        <w:rPr>
          <w:rFonts w:hint="cs"/>
          <w:color w:val="000080"/>
          <w:rtl/>
        </w:rPr>
        <w:t>القسم</w:t>
      </w:r>
      <w:r w:rsidRPr="00A24CB2">
        <w:rPr>
          <w:color w:val="000080"/>
          <w:rtl/>
        </w:rPr>
        <w:t xml:space="preserve"> </w:t>
      </w:r>
      <w:r w:rsidRPr="00A24CB2">
        <w:rPr>
          <w:rFonts w:hint="cs"/>
          <w:color w:val="000080"/>
          <w:rtl/>
        </w:rPr>
        <w:t>الذي</w:t>
      </w:r>
      <w:r w:rsidRPr="00A24CB2">
        <w:rPr>
          <w:color w:val="000080"/>
          <w:rtl/>
        </w:rPr>
        <w:t xml:space="preserve"> </w:t>
      </w:r>
      <w:r w:rsidRPr="00A24CB2">
        <w:rPr>
          <w:rFonts w:hint="cs"/>
          <w:color w:val="000080"/>
          <w:rtl/>
        </w:rPr>
        <w:t>لا</w:t>
      </w:r>
      <w:r w:rsidRPr="00A24CB2">
        <w:rPr>
          <w:color w:val="000080"/>
          <w:rtl/>
        </w:rPr>
        <w:t xml:space="preserve"> </w:t>
      </w:r>
      <w:r w:rsidRPr="00A24CB2">
        <w:rPr>
          <w:rFonts w:hint="cs"/>
          <w:color w:val="000080"/>
          <w:rtl/>
        </w:rPr>
        <w:t>يجري</w:t>
      </w:r>
      <w:r w:rsidRPr="00A24CB2">
        <w:rPr>
          <w:color w:val="000080"/>
          <w:rtl/>
        </w:rPr>
        <w:t xml:space="preserve"> </w:t>
      </w:r>
      <w:r w:rsidRPr="00A24CB2">
        <w:rPr>
          <w:rFonts w:hint="cs"/>
          <w:color w:val="000080"/>
          <w:rtl/>
        </w:rPr>
        <w:t>استصحاب</w:t>
      </w:r>
      <w:r w:rsidRPr="00A24CB2">
        <w:rPr>
          <w:color w:val="000080"/>
          <w:rtl/>
        </w:rPr>
        <w:t xml:space="preserve"> </w:t>
      </w:r>
      <w:r w:rsidRPr="00A24CB2">
        <w:rPr>
          <w:rFonts w:hint="cs"/>
          <w:color w:val="000080"/>
          <w:rtl/>
        </w:rPr>
        <w:t>الكلّي</w:t>
      </w:r>
      <w:r w:rsidRPr="00A24CB2">
        <w:rPr>
          <w:color w:val="000080"/>
          <w:rtl/>
        </w:rPr>
        <w:t xml:space="preserve"> </w:t>
      </w:r>
      <w:r w:rsidRPr="00A24CB2">
        <w:rPr>
          <w:rFonts w:hint="cs"/>
          <w:color w:val="000080"/>
          <w:rtl/>
        </w:rPr>
        <w:t>فيه،</w:t>
      </w:r>
      <w:r w:rsidRPr="00A24CB2">
        <w:rPr>
          <w:color w:val="000080"/>
          <w:rtl/>
        </w:rPr>
        <w:t xml:space="preserve"> </w:t>
      </w:r>
      <w:r w:rsidRPr="00A24CB2">
        <w:rPr>
          <w:rFonts w:hint="cs"/>
          <w:color w:val="000080"/>
          <w:rtl/>
        </w:rPr>
        <w:t>حيث</w:t>
      </w:r>
      <w:r w:rsidRPr="00A24CB2">
        <w:rPr>
          <w:color w:val="000080"/>
          <w:rtl/>
        </w:rPr>
        <w:t xml:space="preserve"> </w:t>
      </w:r>
      <w:r w:rsidRPr="00A24CB2">
        <w:rPr>
          <w:rFonts w:hint="cs"/>
          <w:color w:val="000080"/>
          <w:rtl/>
        </w:rPr>
        <w:t>إن</w:t>
      </w:r>
      <w:r w:rsidRPr="00A24CB2">
        <w:rPr>
          <w:color w:val="000080"/>
          <w:rtl/>
        </w:rPr>
        <w:t xml:space="preserve"> </w:t>
      </w:r>
      <w:r w:rsidRPr="00A24CB2">
        <w:rPr>
          <w:rFonts w:hint="cs"/>
          <w:color w:val="000080"/>
          <w:rtl/>
        </w:rPr>
        <w:t>كلّيّ</w:t>
      </w:r>
      <w:r w:rsidRPr="00A24CB2">
        <w:rPr>
          <w:color w:val="000080"/>
          <w:rtl/>
        </w:rPr>
        <w:t xml:space="preserve"> </w:t>
      </w:r>
      <w:r w:rsidRPr="00A24CB2">
        <w:rPr>
          <w:rFonts w:hint="cs"/>
          <w:color w:val="000080"/>
          <w:rtl/>
        </w:rPr>
        <w:t>الجنابة</w:t>
      </w:r>
      <w:r w:rsidRPr="00A24CB2">
        <w:rPr>
          <w:color w:val="000080"/>
          <w:rtl/>
        </w:rPr>
        <w:t xml:space="preserve"> </w:t>
      </w:r>
      <w:r w:rsidRPr="00A24CB2">
        <w:rPr>
          <w:rFonts w:hint="cs"/>
          <w:color w:val="000080"/>
          <w:rtl/>
        </w:rPr>
        <w:t>نعلم</w:t>
      </w:r>
      <w:r w:rsidRPr="00A24CB2">
        <w:rPr>
          <w:color w:val="000080"/>
          <w:rtl/>
        </w:rPr>
        <w:t xml:space="preserve"> </w:t>
      </w:r>
      <w:r w:rsidRPr="00A24CB2">
        <w:rPr>
          <w:rFonts w:hint="cs"/>
          <w:color w:val="000080"/>
          <w:rtl/>
        </w:rPr>
        <w:t>تفصيلًا</w:t>
      </w:r>
      <w:r w:rsidRPr="00A24CB2">
        <w:rPr>
          <w:color w:val="000080"/>
          <w:rtl/>
        </w:rPr>
        <w:t xml:space="preserve"> </w:t>
      </w:r>
      <w:r w:rsidRPr="00A24CB2">
        <w:rPr>
          <w:rFonts w:hint="cs"/>
          <w:color w:val="000080"/>
          <w:rtl/>
        </w:rPr>
        <w:t>بتحقّقه</w:t>
      </w:r>
      <w:r w:rsidRPr="00A24CB2">
        <w:rPr>
          <w:color w:val="000080"/>
          <w:rtl/>
        </w:rPr>
        <w:t xml:space="preserve"> </w:t>
      </w:r>
      <w:r w:rsidRPr="00A24CB2">
        <w:rPr>
          <w:rFonts w:hint="cs"/>
          <w:color w:val="000080"/>
          <w:rtl/>
        </w:rPr>
        <w:t>ضمن</w:t>
      </w:r>
      <w:r w:rsidRPr="00A24CB2">
        <w:rPr>
          <w:color w:val="000080"/>
          <w:rtl/>
        </w:rPr>
        <w:t xml:space="preserve"> </w:t>
      </w:r>
      <w:r w:rsidRPr="00A24CB2">
        <w:rPr>
          <w:rFonts w:hint="cs"/>
          <w:color w:val="000080"/>
          <w:rtl/>
        </w:rPr>
        <w:t>الفرد</w:t>
      </w:r>
      <w:r w:rsidRPr="00A24CB2">
        <w:rPr>
          <w:color w:val="000080"/>
          <w:rtl/>
        </w:rPr>
        <w:t xml:space="preserve"> </w:t>
      </w:r>
      <w:r w:rsidRPr="00A24CB2">
        <w:rPr>
          <w:rFonts w:hint="cs"/>
          <w:color w:val="000080"/>
          <w:rtl/>
        </w:rPr>
        <w:t>الصباحي،</w:t>
      </w:r>
      <w:r w:rsidRPr="00A24CB2">
        <w:rPr>
          <w:color w:val="000080"/>
          <w:rtl/>
        </w:rPr>
        <w:t xml:space="preserve"> </w:t>
      </w:r>
      <w:r w:rsidRPr="00A24CB2">
        <w:rPr>
          <w:rFonts w:hint="cs"/>
          <w:color w:val="000080"/>
          <w:rtl/>
        </w:rPr>
        <w:t>و</w:t>
      </w:r>
      <w:r w:rsidRPr="00A24CB2">
        <w:rPr>
          <w:color w:val="000080"/>
          <w:rtl/>
        </w:rPr>
        <w:t xml:space="preserve"> </w:t>
      </w:r>
      <w:r w:rsidRPr="00A24CB2">
        <w:rPr>
          <w:rFonts w:hint="cs"/>
          <w:color w:val="000080"/>
          <w:rtl/>
        </w:rPr>
        <w:t>نشكّ</w:t>
      </w:r>
      <w:r w:rsidRPr="00A24CB2">
        <w:rPr>
          <w:color w:val="000080"/>
          <w:rtl/>
        </w:rPr>
        <w:t xml:space="preserve"> </w:t>
      </w:r>
      <w:r w:rsidRPr="00A24CB2">
        <w:rPr>
          <w:rFonts w:hint="cs"/>
          <w:color w:val="000080"/>
          <w:rtl/>
        </w:rPr>
        <w:t>في</w:t>
      </w:r>
      <w:r w:rsidRPr="00A24CB2">
        <w:rPr>
          <w:color w:val="000080"/>
          <w:rtl/>
        </w:rPr>
        <w:t xml:space="preserve"> </w:t>
      </w:r>
      <w:r w:rsidRPr="00A24CB2">
        <w:rPr>
          <w:rFonts w:hint="cs"/>
          <w:color w:val="000080"/>
          <w:rtl/>
        </w:rPr>
        <w:t>تحقّقه</w:t>
      </w:r>
      <w:r w:rsidRPr="00A24CB2">
        <w:rPr>
          <w:color w:val="000080"/>
          <w:rtl/>
        </w:rPr>
        <w:t xml:space="preserve"> </w:t>
      </w:r>
      <w:r w:rsidRPr="00A24CB2">
        <w:rPr>
          <w:rFonts w:hint="cs"/>
          <w:color w:val="000080"/>
          <w:rtl/>
        </w:rPr>
        <w:t>ضمن</w:t>
      </w:r>
      <w:r w:rsidRPr="00A24CB2">
        <w:rPr>
          <w:color w:val="000080"/>
          <w:rtl/>
        </w:rPr>
        <w:t xml:space="preserve"> </w:t>
      </w:r>
      <w:r w:rsidRPr="00A24CB2">
        <w:rPr>
          <w:rFonts w:hint="cs"/>
          <w:color w:val="000080"/>
          <w:rtl/>
        </w:rPr>
        <w:t>فرد</w:t>
      </w:r>
      <w:r w:rsidRPr="00A24CB2">
        <w:rPr>
          <w:color w:val="000080"/>
          <w:rtl/>
        </w:rPr>
        <w:t xml:space="preserve"> </w:t>
      </w:r>
      <w:r w:rsidRPr="00A24CB2">
        <w:rPr>
          <w:rFonts w:hint="cs"/>
          <w:color w:val="000080"/>
          <w:rtl/>
        </w:rPr>
        <w:t>آخر</w:t>
      </w:r>
      <w:r w:rsidRPr="00A24CB2">
        <w:rPr>
          <w:color w:val="000080"/>
          <w:rtl/>
        </w:rPr>
        <w:t xml:space="preserve"> </w:t>
      </w:r>
      <w:r w:rsidRPr="00A24CB2">
        <w:rPr>
          <w:rFonts w:hint="cs"/>
          <w:color w:val="000080"/>
          <w:rtl/>
        </w:rPr>
        <w:t>لا</w:t>
      </w:r>
      <w:r w:rsidRPr="00A24CB2">
        <w:rPr>
          <w:color w:val="000080"/>
          <w:rtl/>
        </w:rPr>
        <w:t xml:space="preserve"> </w:t>
      </w:r>
      <w:r w:rsidRPr="00A24CB2">
        <w:rPr>
          <w:rFonts w:hint="cs"/>
          <w:color w:val="000080"/>
          <w:rtl/>
        </w:rPr>
        <w:t>يعلم</w:t>
      </w:r>
      <w:r w:rsidRPr="00A24CB2">
        <w:rPr>
          <w:color w:val="000080"/>
          <w:rtl/>
        </w:rPr>
        <w:t xml:space="preserve"> </w:t>
      </w:r>
      <w:r w:rsidRPr="00A24CB2">
        <w:rPr>
          <w:rFonts w:hint="cs"/>
          <w:color w:val="000080"/>
          <w:rtl/>
        </w:rPr>
        <w:t>وجوده</w:t>
      </w:r>
      <w:r w:rsidRPr="00A24CB2">
        <w:rPr>
          <w:color w:val="000080"/>
          <w:rtl/>
        </w:rPr>
        <w:t xml:space="preserve"> </w:t>
      </w:r>
      <w:r w:rsidRPr="00A24CB2">
        <w:rPr>
          <w:rFonts w:hint="cs"/>
          <w:color w:val="000080"/>
          <w:rtl/>
        </w:rPr>
        <w:t>من</w:t>
      </w:r>
      <w:r w:rsidRPr="00A24CB2">
        <w:rPr>
          <w:color w:val="000080"/>
          <w:rtl/>
        </w:rPr>
        <w:t xml:space="preserve"> </w:t>
      </w:r>
      <w:r w:rsidRPr="00A24CB2">
        <w:rPr>
          <w:rFonts w:hint="cs"/>
          <w:color w:val="000080"/>
          <w:rtl/>
        </w:rPr>
        <w:lastRenderedPageBreak/>
        <w:t>اصله،</w:t>
      </w:r>
      <w:r w:rsidRPr="00A24CB2">
        <w:rPr>
          <w:color w:val="000080"/>
          <w:rtl/>
        </w:rPr>
        <w:t xml:space="preserve"> </w:t>
      </w:r>
      <w:r w:rsidRPr="00A24CB2">
        <w:rPr>
          <w:rFonts w:hint="cs"/>
          <w:color w:val="000080"/>
          <w:rtl/>
        </w:rPr>
        <w:t>و</w:t>
      </w:r>
      <w:r w:rsidRPr="00A24CB2">
        <w:rPr>
          <w:color w:val="000080"/>
          <w:rtl/>
        </w:rPr>
        <w:t xml:space="preserve"> </w:t>
      </w:r>
      <w:r w:rsidRPr="00A24CB2">
        <w:rPr>
          <w:rFonts w:hint="cs"/>
          <w:color w:val="000080"/>
          <w:rtl/>
        </w:rPr>
        <w:t>إن</w:t>
      </w:r>
      <w:r w:rsidRPr="00A24CB2">
        <w:rPr>
          <w:color w:val="000080"/>
          <w:rtl/>
        </w:rPr>
        <w:t xml:space="preserve"> </w:t>
      </w:r>
      <w:r w:rsidRPr="00A24CB2">
        <w:rPr>
          <w:rFonts w:hint="cs"/>
          <w:color w:val="000080"/>
          <w:rtl/>
        </w:rPr>
        <w:t>اريد</w:t>
      </w:r>
      <w:r w:rsidRPr="00A24CB2">
        <w:rPr>
          <w:color w:val="000080"/>
          <w:rtl/>
        </w:rPr>
        <w:t xml:space="preserve"> </w:t>
      </w:r>
      <w:r w:rsidRPr="00A24CB2">
        <w:rPr>
          <w:rFonts w:hint="cs"/>
          <w:color w:val="000080"/>
          <w:rtl/>
        </w:rPr>
        <w:t>إجراؤه</w:t>
      </w:r>
      <w:r w:rsidRPr="00A24CB2">
        <w:rPr>
          <w:color w:val="000080"/>
          <w:rtl/>
        </w:rPr>
        <w:t xml:space="preserve"> </w:t>
      </w:r>
      <w:r w:rsidRPr="00A24CB2">
        <w:rPr>
          <w:rFonts w:hint="cs"/>
          <w:color w:val="000080"/>
          <w:rtl/>
        </w:rPr>
        <w:t>بلحاظ</w:t>
      </w:r>
      <w:r w:rsidRPr="00A24CB2">
        <w:rPr>
          <w:color w:val="000080"/>
          <w:rtl/>
        </w:rPr>
        <w:t xml:space="preserve"> </w:t>
      </w:r>
      <w:r w:rsidRPr="00A24CB2">
        <w:rPr>
          <w:rFonts w:hint="cs"/>
          <w:color w:val="000080"/>
          <w:rtl/>
        </w:rPr>
        <w:t>عنوان</w:t>
      </w:r>
      <w:r w:rsidRPr="00A24CB2">
        <w:rPr>
          <w:color w:val="000080"/>
          <w:rtl/>
        </w:rPr>
        <w:t xml:space="preserve"> </w:t>
      </w:r>
      <w:r w:rsidRPr="00A24CB2">
        <w:rPr>
          <w:rFonts w:hint="cs"/>
          <w:color w:val="000080"/>
          <w:rtl/>
        </w:rPr>
        <w:t>الجنابة</w:t>
      </w:r>
      <w:r w:rsidRPr="00A24CB2">
        <w:rPr>
          <w:color w:val="000080"/>
          <w:rtl/>
        </w:rPr>
        <w:t xml:space="preserve"> </w:t>
      </w:r>
      <w:r w:rsidRPr="00A24CB2">
        <w:rPr>
          <w:rFonts w:hint="cs"/>
          <w:color w:val="000080"/>
          <w:rtl/>
        </w:rPr>
        <w:t>الحادثة</w:t>
      </w:r>
      <w:r w:rsidRPr="00A24CB2">
        <w:rPr>
          <w:color w:val="000080"/>
          <w:rtl/>
        </w:rPr>
        <w:t xml:space="preserve"> </w:t>
      </w:r>
      <w:r w:rsidRPr="00A24CB2">
        <w:rPr>
          <w:rFonts w:hint="cs"/>
          <w:color w:val="000080"/>
          <w:rtl/>
        </w:rPr>
        <w:t>مع</w:t>
      </w:r>
      <w:r w:rsidRPr="00A24CB2">
        <w:rPr>
          <w:color w:val="000080"/>
          <w:rtl/>
        </w:rPr>
        <w:t xml:space="preserve"> </w:t>
      </w:r>
      <w:r w:rsidRPr="00A24CB2">
        <w:rPr>
          <w:rFonts w:hint="cs"/>
          <w:color w:val="000080"/>
          <w:rtl/>
        </w:rPr>
        <w:t>الأثر</w:t>
      </w:r>
      <w:r w:rsidRPr="00A24CB2">
        <w:rPr>
          <w:color w:val="000080"/>
          <w:rtl/>
        </w:rPr>
        <w:t xml:space="preserve"> </w:t>
      </w:r>
      <w:r w:rsidRPr="00A24CB2">
        <w:rPr>
          <w:rFonts w:hint="cs"/>
          <w:color w:val="000080"/>
          <w:rtl/>
        </w:rPr>
        <w:t>المرئي</w:t>
      </w:r>
      <w:r w:rsidRPr="00A24CB2">
        <w:rPr>
          <w:color w:val="000080"/>
          <w:rtl/>
        </w:rPr>
        <w:t xml:space="preserve"> </w:t>
      </w:r>
      <w:r w:rsidRPr="00A24CB2">
        <w:rPr>
          <w:rFonts w:hint="cs"/>
          <w:color w:val="000080"/>
          <w:rtl/>
        </w:rPr>
        <w:t>فعندئذ</w:t>
      </w:r>
      <w:r w:rsidRPr="00A24CB2">
        <w:rPr>
          <w:color w:val="000080"/>
          <w:rtl/>
        </w:rPr>
        <w:t xml:space="preserve"> </w:t>
      </w:r>
      <w:r w:rsidRPr="00A24CB2">
        <w:rPr>
          <w:rFonts w:hint="cs"/>
          <w:color w:val="000080"/>
          <w:rtl/>
        </w:rPr>
        <w:t>نقول</w:t>
      </w:r>
      <w:r w:rsidRPr="00A24CB2">
        <w:rPr>
          <w:color w:val="000080"/>
          <w:rtl/>
        </w:rPr>
        <w:t xml:space="preserve">: </w:t>
      </w:r>
      <w:r w:rsidRPr="00A24CB2">
        <w:rPr>
          <w:rFonts w:hint="cs"/>
          <w:color w:val="000080"/>
          <w:rtl/>
        </w:rPr>
        <w:t>إن</w:t>
      </w:r>
      <w:r w:rsidRPr="00A24CB2">
        <w:rPr>
          <w:color w:val="000080"/>
          <w:rtl/>
        </w:rPr>
        <w:t xml:space="preserve"> </w:t>
      </w:r>
      <w:r w:rsidRPr="00A24CB2">
        <w:rPr>
          <w:rFonts w:hint="cs"/>
          <w:color w:val="000080"/>
          <w:rtl/>
        </w:rPr>
        <w:t>اريد</w:t>
      </w:r>
      <w:r w:rsidRPr="00A24CB2">
        <w:rPr>
          <w:color w:val="000080"/>
          <w:rtl/>
        </w:rPr>
        <w:t xml:space="preserve"> </w:t>
      </w:r>
      <w:r w:rsidRPr="00A24CB2">
        <w:rPr>
          <w:rFonts w:hint="cs"/>
          <w:color w:val="000080"/>
          <w:rtl/>
        </w:rPr>
        <w:t>إجراء</w:t>
      </w:r>
      <w:r w:rsidRPr="00A24CB2">
        <w:rPr>
          <w:color w:val="000080"/>
          <w:rtl/>
        </w:rPr>
        <w:t xml:space="preserve"> </w:t>
      </w:r>
      <w:r w:rsidRPr="00A24CB2">
        <w:rPr>
          <w:rFonts w:hint="cs"/>
          <w:color w:val="000080"/>
          <w:rtl/>
        </w:rPr>
        <w:t>الاستصحاب</w:t>
      </w:r>
      <w:r w:rsidRPr="00A24CB2">
        <w:rPr>
          <w:color w:val="000080"/>
          <w:rtl/>
        </w:rPr>
        <w:t xml:space="preserve"> </w:t>
      </w:r>
      <w:r w:rsidRPr="00A24CB2">
        <w:rPr>
          <w:rFonts w:hint="cs"/>
          <w:color w:val="000080"/>
          <w:rtl/>
        </w:rPr>
        <w:t>على</w:t>
      </w:r>
      <w:r w:rsidRPr="00A24CB2">
        <w:rPr>
          <w:color w:val="000080"/>
          <w:rtl/>
        </w:rPr>
        <w:t xml:space="preserve"> </w:t>
      </w:r>
      <w:r w:rsidRPr="00A24CB2">
        <w:rPr>
          <w:rFonts w:hint="cs"/>
          <w:color w:val="000080"/>
          <w:rtl/>
        </w:rPr>
        <w:t>هذا</w:t>
      </w:r>
      <w:r w:rsidRPr="00A24CB2">
        <w:rPr>
          <w:color w:val="000080"/>
          <w:rtl/>
        </w:rPr>
        <w:t xml:space="preserve"> </w:t>
      </w:r>
      <w:r w:rsidRPr="00A24CB2">
        <w:rPr>
          <w:rFonts w:hint="cs"/>
          <w:color w:val="000080"/>
          <w:rtl/>
        </w:rPr>
        <w:t>العنوان</w:t>
      </w:r>
      <w:r w:rsidRPr="00A24CB2">
        <w:rPr>
          <w:color w:val="000080"/>
          <w:rtl/>
        </w:rPr>
        <w:t xml:space="preserve"> </w:t>
      </w:r>
      <w:r w:rsidRPr="00A24CB2">
        <w:rPr>
          <w:rFonts w:hint="cs"/>
          <w:color w:val="000080"/>
          <w:rtl/>
        </w:rPr>
        <w:t>لإثبات</w:t>
      </w:r>
      <w:r w:rsidRPr="00A24CB2">
        <w:rPr>
          <w:color w:val="000080"/>
          <w:rtl/>
        </w:rPr>
        <w:t xml:space="preserve"> </w:t>
      </w:r>
      <w:r w:rsidRPr="00A24CB2">
        <w:rPr>
          <w:rFonts w:hint="cs"/>
          <w:color w:val="000080"/>
          <w:rtl/>
        </w:rPr>
        <w:t>الأثر</w:t>
      </w:r>
      <w:r w:rsidRPr="00A24CB2">
        <w:rPr>
          <w:color w:val="000080"/>
          <w:rtl/>
        </w:rPr>
        <w:t xml:space="preserve"> </w:t>
      </w:r>
      <w:r w:rsidRPr="00A24CB2">
        <w:rPr>
          <w:rFonts w:hint="cs"/>
          <w:color w:val="000080"/>
          <w:rtl/>
        </w:rPr>
        <w:t>بلحاظه</w:t>
      </w:r>
      <w:r w:rsidRPr="00A24CB2">
        <w:rPr>
          <w:color w:val="000080"/>
          <w:rtl/>
        </w:rPr>
        <w:t xml:space="preserve"> </w:t>
      </w:r>
      <w:r w:rsidRPr="00A24CB2">
        <w:rPr>
          <w:rFonts w:hint="cs"/>
          <w:color w:val="000080"/>
          <w:rtl/>
        </w:rPr>
        <w:t>بحيث</w:t>
      </w:r>
      <w:r w:rsidRPr="00A24CB2">
        <w:rPr>
          <w:color w:val="000080"/>
          <w:rtl/>
        </w:rPr>
        <w:t xml:space="preserve"> </w:t>
      </w:r>
      <w:r w:rsidRPr="00A24CB2">
        <w:rPr>
          <w:rFonts w:hint="cs"/>
          <w:color w:val="000080"/>
          <w:rtl/>
        </w:rPr>
        <w:t>كان</w:t>
      </w:r>
      <w:r w:rsidRPr="00A24CB2">
        <w:rPr>
          <w:color w:val="000080"/>
          <w:rtl/>
        </w:rPr>
        <w:t xml:space="preserve"> </w:t>
      </w:r>
      <w:r w:rsidRPr="00A24CB2">
        <w:rPr>
          <w:rFonts w:hint="cs"/>
          <w:color w:val="000080"/>
          <w:rtl/>
        </w:rPr>
        <w:t>هذا</w:t>
      </w:r>
      <w:r w:rsidRPr="00A24CB2">
        <w:rPr>
          <w:color w:val="000080"/>
          <w:rtl/>
        </w:rPr>
        <w:t xml:space="preserve"> </w:t>
      </w:r>
      <w:r w:rsidRPr="00A24CB2">
        <w:rPr>
          <w:rFonts w:hint="cs"/>
          <w:color w:val="000080"/>
          <w:rtl/>
        </w:rPr>
        <w:t>العنوان</w:t>
      </w:r>
      <w:r w:rsidRPr="00A24CB2">
        <w:rPr>
          <w:color w:val="000080"/>
          <w:rtl/>
        </w:rPr>
        <w:t xml:space="preserve"> </w:t>
      </w:r>
      <w:r w:rsidRPr="00A24CB2">
        <w:rPr>
          <w:rFonts w:hint="cs"/>
          <w:color w:val="000080"/>
          <w:rtl/>
        </w:rPr>
        <w:t>هو</w:t>
      </w:r>
      <w:r w:rsidRPr="00A24CB2">
        <w:rPr>
          <w:color w:val="000080"/>
          <w:rtl/>
        </w:rPr>
        <w:t xml:space="preserve"> </w:t>
      </w:r>
      <w:r w:rsidRPr="00A24CB2">
        <w:rPr>
          <w:rFonts w:hint="cs"/>
          <w:color w:val="000080"/>
          <w:rtl/>
        </w:rPr>
        <w:t>مركب</w:t>
      </w:r>
      <w:r w:rsidRPr="00A24CB2">
        <w:rPr>
          <w:color w:val="000080"/>
          <w:rtl/>
        </w:rPr>
        <w:t xml:space="preserve"> </w:t>
      </w:r>
      <w:r w:rsidRPr="00A24CB2">
        <w:rPr>
          <w:rFonts w:hint="cs"/>
          <w:color w:val="000080"/>
          <w:rtl/>
        </w:rPr>
        <w:t>الاستصحاب،</w:t>
      </w:r>
      <w:r w:rsidRPr="00A24CB2">
        <w:rPr>
          <w:color w:val="000080"/>
          <w:rtl/>
        </w:rPr>
        <w:t xml:space="preserve"> </w:t>
      </w:r>
      <w:r w:rsidRPr="00A24CB2">
        <w:rPr>
          <w:rFonts w:hint="cs"/>
          <w:color w:val="000080"/>
          <w:rtl/>
        </w:rPr>
        <w:t>فجوابه</w:t>
      </w:r>
      <w:r w:rsidRPr="00A24CB2">
        <w:rPr>
          <w:color w:val="000080"/>
          <w:rtl/>
        </w:rPr>
        <w:t xml:space="preserve">: </w:t>
      </w:r>
      <w:r w:rsidRPr="00A24CB2">
        <w:rPr>
          <w:rFonts w:hint="cs"/>
          <w:color w:val="000080"/>
          <w:rtl/>
        </w:rPr>
        <w:t>أنّ</w:t>
      </w:r>
      <w:r w:rsidRPr="00A24CB2">
        <w:rPr>
          <w:color w:val="000080"/>
          <w:rtl/>
        </w:rPr>
        <w:t xml:space="preserve"> </w:t>
      </w:r>
      <w:r w:rsidRPr="00A24CB2">
        <w:rPr>
          <w:rFonts w:hint="cs"/>
          <w:color w:val="000080"/>
          <w:rtl/>
        </w:rPr>
        <w:t>هذا</w:t>
      </w:r>
      <w:r w:rsidRPr="00A24CB2">
        <w:rPr>
          <w:color w:val="000080"/>
          <w:rtl/>
        </w:rPr>
        <w:t xml:space="preserve"> </w:t>
      </w:r>
      <w:r w:rsidRPr="00A24CB2">
        <w:rPr>
          <w:rFonts w:hint="cs"/>
          <w:color w:val="000080"/>
          <w:rtl/>
        </w:rPr>
        <w:t>العنوان</w:t>
      </w:r>
      <w:r w:rsidRPr="00A24CB2">
        <w:rPr>
          <w:color w:val="000080"/>
          <w:rtl/>
        </w:rPr>
        <w:t xml:space="preserve"> </w:t>
      </w:r>
      <w:r w:rsidRPr="00A24CB2">
        <w:rPr>
          <w:rFonts w:hint="cs"/>
          <w:color w:val="000080"/>
          <w:rtl/>
        </w:rPr>
        <w:t>ليس</w:t>
      </w:r>
      <w:r w:rsidRPr="00A24CB2">
        <w:rPr>
          <w:color w:val="000080"/>
          <w:rtl/>
        </w:rPr>
        <w:t xml:space="preserve"> </w:t>
      </w:r>
      <w:r w:rsidRPr="00A24CB2">
        <w:rPr>
          <w:rFonts w:hint="cs"/>
          <w:color w:val="000080"/>
          <w:rtl/>
        </w:rPr>
        <w:t>هو</w:t>
      </w:r>
      <w:r w:rsidRPr="00A24CB2">
        <w:rPr>
          <w:color w:val="000080"/>
          <w:rtl/>
        </w:rPr>
        <w:t xml:space="preserve"> </w:t>
      </w:r>
      <w:r w:rsidRPr="00A24CB2">
        <w:rPr>
          <w:rFonts w:hint="cs"/>
          <w:color w:val="000080"/>
          <w:rtl/>
        </w:rPr>
        <w:t>موضوع</w:t>
      </w:r>
      <w:r w:rsidRPr="00A24CB2">
        <w:rPr>
          <w:color w:val="000080"/>
          <w:rtl/>
        </w:rPr>
        <w:t xml:space="preserve"> </w:t>
      </w:r>
      <w:r w:rsidRPr="00A24CB2">
        <w:rPr>
          <w:rFonts w:hint="cs"/>
          <w:color w:val="000080"/>
          <w:rtl/>
        </w:rPr>
        <w:t>الأثر،</w:t>
      </w:r>
      <w:r w:rsidRPr="00A24CB2">
        <w:rPr>
          <w:color w:val="000080"/>
          <w:rtl/>
        </w:rPr>
        <w:t xml:space="preserve"> </w:t>
      </w:r>
      <w:r w:rsidRPr="00A24CB2">
        <w:rPr>
          <w:rFonts w:hint="cs"/>
          <w:color w:val="000080"/>
          <w:rtl/>
        </w:rPr>
        <w:t>و</w:t>
      </w:r>
      <w:r w:rsidRPr="00A24CB2">
        <w:rPr>
          <w:color w:val="000080"/>
          <w:rtl/>
        </w:rPr>
        <w:t xml:space="preserve"> </w:t>
      </w:r>
      <w:r w:rsidRPr="00A24CB2">
        <w:rPr>
          <w:rFonts w:hint="cs"/>
          <w:color w:val="000080"/>
          <w:rtl/>
        </w:rPr>
        <w:t>إنّما</w:t>
      </w:r>
      <w:r w:rsidRPr="00A24CB2">
        <w:rPr>
          <w:color w:val="000080"/>
          <w:rtl/>
        </w:rPr>
        <w:t xml:space="preserve"> </w:t>
      </w:r>
      <w:r w:rsidRPr="00A24CB2">
        <w:rPr>
          <w:rFonts w:hint="cs"/>
          <w:color w:val="000080"/>
          <w:rtl/>
        </w:rPr>
        <w:t>موضوع</w:t>
      </w:r>
      <w:r w:rsidRPr="00A24CB2">
        <w:rPr>
          <w:color w:val="000080"/>
          <w:rtl/>
        </w:rPr>
        <w:t xml:space="preserve"> </w:t>
      </w:r>
      <w:r w:rsidRPr="00A24CB2">
        <w:rPr>
          <w:rFonts w:hint="cs"/>
          <w:color w:val="000080"/>
          <w:rtl/>
        </w:rPr>
        <w:t>الأثر</w:t>
      </w:r>
      <w:r w:rsidRPr="00A24CB2">
        <w:rPr>
          <w:color w:val="000080"/>
          <w:rtl/>
        </w:rPr>
        <w:t xml:space="preserve"> </w:t>
      </w:r>
      <w:r w:rsidRPr="00A24CB2">
        <w:rPr>
          <w:rFonts w:hint="cs"/>
          <w:color w:val="000080"/>
          <w:rtl/>
        </w:rPr>
        <w:t>هو</w:t>
      </w:r>
      <w:r w:rsidRPr="00A24CB2">
        <w:rPr>
          <w:color w:val="000080"/>
          <w:rtl/>
        </w:rPr>
        <w:t xml:space="preserve"> </w:t>
      </w:r>
      <w:r w:rsidRPr="00A24CB2">
        <w:rPr>
          <w:rFonts w:hint="cs"/>
          <w:color w:val="000080"/>
          <w:rtl/>
        </w:rPr>
        <w:t>ذات</w:t>
      </w:r>
      <w:r w:rsidRPr="00A24CB2">
        <w:rPr>
          <w:color w:val="000080"/>
          <w:rtl/>
        </w:rPr>
        <w:t xml:space="preserve"> </w:t>
      </w:r>
      <w:r w:rsidRPr="00A24CB2">
        <w:rPr>
          <w:rFonts w:hint="cs"/>
          <w:color w:val="000080"/>
          <w:rtl/>
        </w:rPr>
        <w:t>الجنابة</w:t>
      </w:r>
      <w:r w:rsidRPr="00A24CB2">
        <w:rPr>
          <w:color w:val="000080"/>
          <w:rtl/>
        </w:rPr>
        <w:t xml:space="preserve"> </w:t>
      </w:r>
      <w:r w:rsidRPr="00A24CB2">
        <w:rPr>
          <w:rFonts w:hint="cs"/>
          <w:color w:val="000080"/>
          <w:rtl/>
        </w:rPr>
        <w:t>من</w:t>
      </w:r>
      <w:r w:rsidRPr="00A24CB2">
        <w:rPr>
          <w:color w:val="000080"/>
          <w:rtl/>
        </w:rPr>
        <w:t xml:space="preserve"> </w:t>
      </w:r>
      <w:r w:rsidRPr="00A24CB2">
        <w:rPr>
          <w:rFonts w:hint="cs"/>
          <w:color w:val="000080"/>
          <w:rtl/>
        </w:rPr>
        <w:t>دون</w:t>
      </w:r>
      <w:r w:rsidRPr="00A24CB2">
        <w:rPr>
          <w:color w:val="000080"/>
          <w:rtl/>
        </w:rPr>
        <w:t xml:space="preserve"> </w:t>
      </w:r>
      <w:r w:rsidRPr="00A24CB2">
        <w:rPr>
          <w:rFonts w:hint="cs"/>
          <w:color w:val="000080"/>
          <w:rtl/>
        </w:rPr>
        <w:t>أن</w:t>
      </w:r>
      <w:r w:rsidRPr="00A24CB2">
        <w:rPr>
          <w:color w:val="000080"/>
          <w:rtl/>
        </w:rPr>
        <w:t xml:space="preserve"> </w:t>
      </w:r>
      <w:r w:rsidRPr="00A24CB2">
        <w:rPr>
          <w:rFonts w:hint="cs"/>
          <w:color w:val="000080"/>
          <w:rtl/>
        </w:rPr>
        <w:t>يكون</w:t>
      </w:r>
      <w:r w:rsidRPr="00A24CB2">
        <w:rPr>
          <w:color w:val="000080"/>
          <w:rtl/>
        </w:rPr>
        <w:t xml:space="preserve"> </w:t>
      </w:r>
      <w:r w:rsidRPr="00A24CB2">
        <w:rPr>
          <w:rFonts w:hint="cs"/>
          <w:color w:val="000080"/>
          <w:rtl/>
        </w:rPr>
        <w:t>لحدوثه</w:t>
      </w:r>
      <w:r w:rsidRPr="00A24CB2">
        <w:rPr>
          <w:color w:val="000080"/>
          <w:rtl/>
        </w:rPr>
        <w:t xml:space="preserve"> </w:t>
      </w:r>
      <w:r w:rsidRPr="00A24CB2">
        <w:rPr>
          <w:rFonts w:hint="cs"/>
          <w:color w:val="000080"/>
          <w:rtl/>
        </w:rPr>
        <w:t>من</w:t>
      </w:r>
      <w:r w:rsidRPr="00A24CB2">
        <w:rPr>
          <w:color w:val="000080"/>
          <w:rtl/>
        </w:rPr>
        <w:t xml:space="preserve"> </w:t>
      </w:r>
      <w:r w:rsidRPr="00A24CB2">
        <w:rPr>
          <w:rFonts w:hint="cs"/>
          <w:color w:val="000080"/>
          <w:rtl/>
        </w:rPr>
        <w:t>هذا</w:t>
      </w:r>
      <w:r w:rsidRPr="00A24CB2">
        <w:rPr>
          <w:color w:val="000080"/>
          <w:rtl/>
        </w:rPr>
        <w:t xml:space="preserve"> </w:t>
      </w:r>
      <w:r w:rsidRPr="00A24CB2">
        <w:rPr>
          <w:rFonts w:hint="cs"/>
          <w:color w:val="000080"/>
          <w:rtl/>
        </w:rPr>
        <w:t>الأثر</w:t>
      </w:r>
      <w:r w:rsidRPr="00A24CB2">
        <w:rPr>
          <w:color w:val="000080"/>
          <w:rtl/>
        </w:rPr>
        <w:t xml:space="preserve"> </w:t>
      </w:r>
      <w:r w:rsidRPr="00A24CB2">
        <w:rPr>
          <w:rFonts w:hint="cs"/>
          <w:color w:val="000080"/>
          <w:rtl/>
        </w:rPr>
        <w:t>دخل</w:t>
      </w:r>
      <w:r w:rsidRPr="00A24CB2">
        <w:rPr>
          <w:color w:val="000080"/>
          <w:rtl/>
        </w:rPr>
        <w:t xml:space="preserve"> </w:t>
      </w:r>
      <w:r w:rsidRPr="00A24CB2">
        <w:rPr>
          <w:rFonts w:hint="cs"/>
          <w:color w:val="000080"/>
          <w:rtl/>
        </w:rPr>
        <w:t>في</w:t>
      </w:r>
      <w:r w:rsidRPr="00A24CB2">
        <w:rPr>
          <w:color w:val="000080"/>
          <w:rtl/>
        </w:rPr>
        <w:t xml:space="preserve"> </w:t>
      </w:r>
      <w:r w:rsidRPr="00A24CB2">
        <w:rPr>
          <w:rFonts w:hint="cs"/>
          <w:color w:val="000080"/>
          <w:rtl/>
        </w:rPr>
        <w:t>الأثر،</w:t>
      </w:r>
      <w:r w:rsidRPr="00A24CB2">
        <w:rPr>
          <w:color w:val="000080"/>
          <w:rtl/>
        </w:rPr>
        <w:t xml:space="preserve"> </w:t>
      </w:r>
      <w:r w:rsidRPr="00A24CB2">
        <w:rPr>
          <w:rFonts w:hint="cs"/>
          <w:color w:val="000080"/>
          <w:rtl/>
        </w:rPr>
        <w:t>و</w:t>
      </w:r>
      <w:r w:rsidRPr="00A24CB2">
        <w:rPr>
          <w:color w:val="000080"/>
          <w:rtl/>
        </w:rPr>
        <w:t xml:space="preserve"> </w:t>
      </w:r>
      <w:r w:rsidRPr="00A24CB2">
        <w:rPr>
          <w:rFonts w:hint="cs"/>
          <w:color w:val="000080"/>
          <w:rtl/>
        </w:rPr>
        <w:t>إن</w:t>
      </w:r>
      <w:r w:rsidRPr="00A24CB2">
        <w:rPr>
          <w:color w:val="000080"/>
          <w:rtl/>
        </w:rPr>
        <w:t xml:space="preserve"> </w:t>
      </w:r>
      <w:r w:rsidRPr="00A24CB2">
        <w:rPr>
          <w:rFonts w:hint="cs"/>
          <w:color w:val="000080"/>
          <w:rtl/>
        </w:rPr>
        <w:t>اريد</w:t>
      </w:r>
      <w:r w:rsidRPr="00A24CB2">
        <w:rPr>
          <w:color w:val="000080"/>
          <w:rtl/>
        </w:rPr>
        <w:t xml:space="preserve"> </w:t>
      </w:r>
      <w:r w:rsidRPr="00A24CB2">
        <w:rPr>
          <w:rFonts w:hint="cs"/>
          <w:color w:val="000080"/>
          <w:rtl/>
        </w:rPr>
        <w:t>ذلك</w:t>
      </w:r>
      <w:r w:rsidRPr="00A24CB2">
        <w:rPr>
          <w:color w:val="000080"/>
          <w:rtl/>
        </w:rPr>
        <w:t xml:space="preserve"> </w:t>
      </w:r>
      <w:r w:rsidRPr="00A24CB2">
        <w:rPr>
          <w:rFonts w:hint="cs"/>
          <w:color w:val="000080"/>
          <w:rtl/>
        </w:rPr>
        <w:t>بنحو</w:t>
      </w:r>
      <w:r w:rsidRPr="00A24CB2">
        <w:rPr>
          <w:color w:val="000080"/>
          <w:rtl/>
        </w:rPr>
        <w:t xml:space="preserve"> </w:t>
      </w:r>
      <w:r w:rsidRPr="00A24CB2">
        <w:rPr>
          <w:rFonts w:hint="cs"/>
          <w:color w:val="000080"/>
          <w:rtl/>
        </w:rPr>
        <w:t>يكون</w:t>
      </w:r>
      <w:r w:rsidRPr="00A24CB2">
        <w:rPr>
          <w:color w:val="000080"/>
          <w:rtl/>
        </w:rPr>
        <w:t xml:space="preserve"> </w:t>
      </w:r>
      <w:r w:rsidRPr="00A24CB2">
        <w:rPr>
          <w:rFonts w:hint="cs"/>
          <w:color w:val="000080"/>
          <w:rtl/>
        </w:rPr>
        <w:t>العنوان</w:t>
      </w:r>
      <w:r w:rsidRPr="00A24CB2">
        <w:rPr>
          <w:color w:val="000080"/>
          <w:rtl/>
        </w:rPr>
        <w:t xml:space="preserve"> </w:t>
      </w:r>
      <w:r w:rsidRPr="00A24CB2">
        <w:rPr>
          <w:rFonts w:hint="cs"/>
          <w:color w:val="000080"/>
          <w:rtl/>
        </w:rPr>
        <w:t>الإجمالي</w:t>
      </w:r>
      <w:r w:rsidRPr="00A24CB2">
        <w:rPr>
          <w:color w:val="000080"/>
          <w:rtl/>
        </w:rPr>
        <w:t xml:space="preserve"> </w:t>
      </w:r>
      <w:r w:rsidRPr="00A24CB2">
        <w:rPr>
          <w:rFonts w:hint="cs"/>
          <w:color w:val="000080"/>
          <w:rtl/>
        </w:rPr>
        <w:t>مشيراً</w:t>
      </w:r>
      <w:r w:rsidRPr="00A24CB2">
        <w:rPr>
          <w:color w:val="000080"/>
          <w:rtl/>
        </w:rPr>
        <w:t xml:space="preserve"> </w:t>
      </w:r>
      <w:r w:rsidRPr="00A24CB2">
        <w:rPr>
          <w:rFonts w:hint="cs"/>
          <w:color w:val="000080"/>
          <w:rtl/>
        </w:rPr>
        <w:t>إلى</w:t>
      </w:r>
      <w:r w:rsidRPr="00A24CB2">
        <w:rPr>
          <w:color w:val="000080"/>
          <w:rtl/>
        </w:rPr>
        <w:t xml:space="preserve"> </w:t>
      </w:r>
      <w:r w:rsidRPr="00A24CB2">
        <w:rPr>
          <w:rFonts w:hint="cs"/>
          <w:color w:val="000080"/>
          <w:rtl/>
        </w:rPr>
        <w:t>ذات</w:t>
      </w:r>
      <w:r w:rsidRPr="00A24CB2">
        <w:rPr>
          <w:color w:val="000080"/>
          <w:rtl/>
        </w:rPr>
        <w:t xml:space="preserve"> </w:t>
      </w:r>
      <w:r w:rsidRPr="00A24CB2">
        <w:rPr>
          <w:rFonts w:hint="cs"/>
          <w:color w:val="000080"/>
          <w:rtl/>
        </w:rPr>
        <w:t>الجنابة</w:t>
      </w:r>
      <w:r w:rsidRPr="00A24CB2">
        <w:rPr>
          <w:color w:val="000080"/>
          <w:rtl/>
        </w:rPr>
        <w:t xml:space="preserve"> </w:t>
      </w:r>
      <w:r w:rsidRPr="00A24CB2">
        <w:rPr>
          <w:rFonts w:hint="cs"/>
          <w:color w:val="000080"/>
          <w:rtl/>
        </w:rPr>
        <w:t>في</w:t>
      </w:r>
      <w:r w:rsidRPr="00A24CB2">
        <w:rPr>
          <w:color w:val="000080"/>
          <w:rtl/>
        </w:rPr>
        <w:t xml:space="preserve"> </w:t>
      </w:r>
      <w:r w:rsidRPr="00A24CB2">
        <w:rPr>
          <w:rFonts w:hint="cs"/>
          <w:color w:val="000080"/>
          <w:rtl/>
        </w:rPr>
        <w:t>الواقع</w:t>
      </w:r>
      <w:r w:rsidRPr="00A24CB2">
        <w:rPr>
          <w:color w:val="000080"/>
          <w:rtl/>
        </w:rPr>
        <w:t xml:space="preserve"> </w:t>
      </w:r>
      <w:r w:rsidRPr="00A24CB2">
        <w:rPr>
          <w:rFonts w:hint="cs"/>
          <w:color w:val="000080"/>
          <w:rtl/>
        </w:rPr>
        <w:t>فتكون</w:t>
      </w:r>
      <w:r w:rsidRPr="00A24CB2">
        <w:rPr>
          <w:color w:val="000080"/>
          <w:rtl/>
        </w:rPr>
        <w:t xml:space="preserve"> </w:t>
      </w:r>
      <w:r w:rsidRPr="00A24CB2">
        <w:rPr>
          <w:rFonts w:hint="cs"/>
          <w:color w:val="000080"/>
          <w:rtl/>
        </w:rPr>
        <w:t>هي</w:t>
      </w:r>
      <w:r w:rsidRPr="00A24CB2">
        <w:rPr>
          <w:color w:val="000080"/>
          <w:rtl/>
        </w:rPr>
        <w:t xml:space="preserve"> </w:t>
      </w:r>
      <w:r w:rsidRPr="00A24CB2">
        <w:rPr>
          <w:rFonts w:hint="cs"/>
          <w:color w:val="000080"/>
          <w:rtl/>
        </w:rPr>
        <w:t>مركب</w:t>
      </w:r>
      <w:r w:rsidRPr="00A24CB2">
        <w:rPr>
          <w:color w:val="000080"/>
          <w:rtl/>
        </w:rPr>
        <w:t xml:space="preserve"> </w:t>
      </w:r>
      <w:r w:rsidRPr="00A24CB2">
        <w:rPr>
          <w:rFonts w:hint="cs"/>
          <w:color w:val="000080"/>
          <w:rtl/>
        </w:rPr>
        <w:t>الاستصحاب،</w:t>
      </w:r>
      <w:r w:rsidRPr="00A24CB2">
        <w:rPr>
          <w:color w:val="000080"/>
          <w:rtl/>
        </w:rPr>
        <w:t xml:space="preserve"> </w:t>
      </w:r>
      <w:r w:rsidRPr="00A24CB2">
        <w:rPr>
          <w:rFonts w:hint="cs"/>
          <w:color w:val="000080"/>
          <w:rtl/>
        </w:rPr>
        <w:t>فهذا</w:t>
      </w:r>
      <w:r w:rsidRPr="00A24CB2">
        <w:rPr>
          <w:color w:val="000080"/>
          <w:rtl/>
        </w:rPr>
        <w:t xml:space="preserve"> </w:t>
      </w:r>
      <w:r w:rsidRPr="00A24CB2">
        <w:rPr>
          <w:rFonts w:hint="cs"/>
          <w:color w:val="000080"/>
          <w:rtl/>
        </w:rPr>
        <w:t>من</w:t>
      </w:r>
      <w:r w:rsidRPr="00A24CB2">
        <w:rPr>
          <w:color w:val="000080"/>
          <w:rtl/>
        </w:rPr>
        <w:t xml:space="preserve"> </w:t>
      </w:r>
      <w:r w:rsidRPr="00A24CB2">
        <w:rPr>
          <w:rFonts w:hint="cs"/>
          <w:color w:val="000080"/>
          <w:rtl/>
        </w:rPr>
        <w:t>استصحاب</w:t>
      </w:r>
      <w:r w:rsidRPr="00A24CB2">
        <w:rPr>
          <w:color w:val="000080"/>
          <w:rtl/>
        </w:rPr>
        <w:t xml:space="preserve"> </w:t>
      </w:r>
      <w:r w:rsidRPr="00A24CB2">
        <w:rPr>
          <w:rFonts w:hint="cs"/>
          <w:color w:val="000080"/>
          <w:rtl/>
        </w:rPr>
        <w:t>الفرد</w:t>
      </w:r>
      <w:r w:rsidRPr="00A24CB2">
        <w:rPr>
          <w:color w:val="000080"/>
          <w:rtl/>
        </w:rPr>
        <w:t xml:space="preserve"> </w:t>
      </w:r>
      <w:r w:rsidRPr="00A24CB2">
        <w:rPr>
          <w:rFonts w:hint="cs"/>
          <w:color w:val="000080"/>
          <w:rtl/>
        </w:rPr>
        <w:t>المردّد</w:t>
      </w:r>
      <w:r w:rsidRPr="00A24CB2">
        <w:rPr>
          <w:color w:val="000080"/>
          <w:rtl/>
        </w:rPr>
        <w:t xml:space="preserve"> </w:t>
      </w:r>
      <w:r w:rsidRPr="00A24CB2">
        <w:rPr>
          <w:rFonts w:hint="cs"/>
          <w:color w:val="000080"/>
          <w:rtl/>
        </w:rPr>
        <w:t>الذي</w:t>
      </w:r>
      <w:r w:rsidRPr="00A24CB2">
        <w:rPr>
          <w:color w:val="000080"/>
          <w:rtl/>
        </w:rPr>
        <w:t xml:space="preserve"> </w:t>
      </w:r>
      <w:r w:rsidRPr="00A24CB2">
        <w:rPr>
          <w:rFonts w:hint="cs"/>
          <w:color w:val="000080"/>
          <w:rtl/>
        </w:rPr>
        <w:t>تقدّم</w:t>
      </w:r>
      <w:r w:rsidRPr="00A24CB2">
        <w:rPr>
          <w:color w:val="000080"/>
          <w:rtl/>
        </w:rPr>
        <w:t xml:space="preserve"> </w:t>
      </w:r>
      <w:r w:rsidRPr="00A24CB2">
        <w:rPr>
          <w:rFonts w:hint="cs"/>
          <w:color w:val="000080"/>
          <w:rtl/>
        </w:rPr>
        <w:t>الكلام</w:t>
      </w:r>
      <w:r w:rsidRPr="00A24CB2">
        <w:rPr>
          <w:color w:val="000080"/>
          <w:rtl/>
        </w:rPr>
        <w:t xml:space="preserve"> </w:t>
      </w:r>
      <w:r w:rsidRPr="00A24CB2">
        <w:rPr>
          <w:rFonts w:hint="cs"/>
          <w:color w:val="000080"/>
          <w:rtl/>
        </w:rPr>
        <w:t>فيه</w:t>
      </w:r>
      <w:r w:rsidRPr="00A24CB2">
        <w:rPr>
          <w:color w:val="000080"/>
          <w:rtl/>
        </w:rPr>
        <w:t>.</w:t>
      </w:r>
      <w:r>
        <w:rPr>
          <w:rStyle w:val="FootnoteReference"/>
          <w:color w:val="000080"/>
          <w:rtl/>
        </w:rPr>
        <w:footnoteReference w:id="3"/>
      </w:r>
    </w:p>
    <w:p w:rsidR="00A24CB2" w:rsidRDefault="00A24CB2" w:rsidP="00A24CB2">
      <w:pPr>
        <w:jc w:val="both"/>
        <w:rPr>
          <w:rtl/>
        </w:rPr>
      </w:pPr>
      <w:r>
        <w:rPr>
          <w:rFonts w:hint="cs"/>
          <w:rtl/>
        </w:rPr>
        <w:t>ایشان می فرماید: کلی قسم رابع به دو شکل قابل تحلیل است که طبق یک تحلیل مصداق استصحاب کلی قسم ثالث و طبق تحلیل دیگر مصداق استصحاب فرد مردد است و هر دو استصحاب دارای اشکال است.</w:t>
      </w:r>
    </w:p>
    <w:p w:rsidR="00A24CB2" w:rsidRDefault="00A24CB2" w:rsidP="00A24CB2">
      <w:pPr>
        <w:jc w:val="both"/>
        <w:rPr>
          <w:rtl/>
        </w:rPr>
      </w:pPr>
      <w:r>
        <w:rPr>
          <w:rFonts w:hint="cs"/>
          <w:rtl/>
        </w:rPr>
        <w:t>ایشان در تحلیل مثال منی مردد به دو تحلیل اشاره می فرماید:</w:t>
      </w:r>
    </w:p>
    <w:p w:rsidR="00A24CB2" w:rsidRDefault="00A24CB2" w:rsidP="00A24CB2">
      <w:pPr>
        <w:jc w:val="both"/>
        <w:rPr>
          <w:rtl/>
        </w:rPr>
      </w:pPr>
      <w:r>
        <w:rPr>
          <w:rFonts w:hint="cs"/>
          <w:rtl/>
        </w:rPr>
        <w:t>تحلیل اول: یک وقت کلی جنابت را بدون قید در نظر می گیریم و می گوئیم جنابت قبلا حادث شده بود و الآن نیز باقی است در این صورت مصداق استصحاب کلی قسم ثالث می باشد چون کلی جنابت در ضمن فرد اول به سبب غسل مقطوع الزوال است و در ضمن فرد جدید هم محتمل است یعنی احتمال می دهیم کلی ضمن فرد جدیدی باقی مانده باشد؛ بنابراین تقریب استصحاب مبتلا به اشکالات استصحاب کلی قسم ثالث است یعنی آن فردی از جنابت که حدوث کلی در ضمن آن متیقن است مقطوع الزوال است و آن فردی که تحقق کلی در ضمن آن مشکوک البقا است اصلاً متیقن الحدوث نیست بنابراین از ارکان استصحاب یا یقین به حدوث و یا شک در بقا متوفر نیست.</w:t>
      </w:r>
    </w:p>
    <w:p w:rsidR="00A24CB2" w:rsidRDefault="00A24CB2" w:rsidP="00A24CB2">
      <w:pPr>
        <w:jc w:val="both"/>
        <w:rPr>
          <w:rtl/>
        </w:rPr>
      </w:pPr>
      <w:r>
        <w:rPr>
          <w:rFonts w:hint="cs"/>
          <w:rtl/>
        </w:rPr>
        <w:t>تحلیل دوم: یک وقت کلی جنابت را بدون قید در نظر نمی گیریم بلکه جنابت مقید به هذا المنی را در نظر می گیریم و می گوئیم جنابت حاصل از این منی خاص، حادث شده بود و الآن نیز باقی است؛ بنابراین تقریب استصحاب مورد نظر مصداق استصحاب فرد مردد بوده و مبتلا به اشکالات استصحاب فرد مردد است.</w:t>
      </w:r>
    </w:p>
    <w:p w:rsidR="00A24CB2" w:rsidRDefault="00A24CB2" w:rsidP="00A24CB2">
      <w:pPr>
        <w:jc w:val="both"/>
        <w:rPr>
          <w:rtl/>
        </w:rPr>
      </w:pPr>
      <w:r>
        <w:rPr>
          <w:rFonts w:hint="cs"/>
          <w:rtl/>
        </w:rPr>
        <w:t>دقتی که در این کلام لحاظ شده این است که تعبیر شده جنابت حادثه مع الاثر المرئی و تعبیر نکرده جنابت حادثه من الاثر المرئی چون جنابت متیقن، معلوم نیست از این منی باشد زیرا ممکن است این منی، بعد از خروج منی اول و قبل از غسل خارج شده باشد و در نتیجه هیچ جنابتی از آن حاصل نمی شود لذا تعبیر بهتر مع هذا المنی است چون در هر صورت این منی همراه با یک جنابت بوده است.</w:t>
      </w:r>
    </w:p>
    <w:p w:rsidR="00A24CB2" w:rsidRDefault="00A24CB2" w:rsidP="00A24CB2">
      <w:pPr>
        <w:jc w:val="both"/>
        <w:rPr>
          <w:rtl/>
        </w:rPr>
      </w:pPr>
      <w:r>
        <w:rPr>
          <w:rFonts w:hint="cs"/>
          <w:rtl/>
        </w:rPr>
        <w:lastRenderedPageBreak/>
        <w:t>پیش از ورود به بحث ذکر این نکته لازم است که قسم رابخ یک سری مباحث کلی و عمومی دارد و یک سری مباحث مربوط به مثال خاص منی مردد دارد؛ ابتدا به مباحث عمومی قسم رابع و سپس به نکات خاص موجود در مثال منی مردد اشاره می کنیم.</w:t>
      </w:r>
    </w:p>
    <w:p w:rsidR="00A24CB2" w:rsidRDefault="00A24CB2" w:rsidP="00BE5079">
      <w:pPr>
        <w:pStyle w:val="Heading2"/>
        <w:rPr>
          <w:rtl/>
        </w:rPr>
      </w:pPr>
      <w:bookmarkStart w:id="2" w:name="_Toc87972461"/>
      <w:r>
        <w:rPr>
          <w:rFonts w:hint="cs"/>
          <w:rtl/>
        </w:rPr>
        <w:t>بررسی نکات عمومی کلی قسم رابع: بازگشت کلی قسم رابع به کلی قسم ثانی</w:t>
      </w:r>
      <w:bookmarkEnd w:id="2"/>
    </w:p>
    <w:p w:rsidR="00A24CB2" w:rsidRDefault="00A24CB2" w:rsidP="00A24CB2">
      <w:pPr>
        <w:jc w:val="both"/>
        <w:rPr>
          <w:rtl/>
          <w:lang w:bidi="ar-SA"/>
        </w:rPr>
      </w:pPr>
      <w:r>
        <w:rPr>
          <w:rFonts w:hint="cs"/>
          <w:rtl/>
          <w:lang w:bidi="ar-SA"/>
        </w:rPr>
        <w:t>برای کلی قسم رابع مثالی در کلمات آقایان ذکر شده است که ما با کمی تغییر آن را بیان می کنیم و این تغییر به جهت روشن تر شدن نکته</w:t>
      </w:r>
      <w:r>
        <w:rPr>
          <w:rtl/>
          <w:lang w:bidi="ar-SA"/>
        </w:rPr>
        <w:softHyphen/>
      </w:r>
      <w:r>
        <w:rPr>
          <w:rFonts w:hint="cs"/>
          <w:rtl/>
          <w:lang w:bidi="ar-SA"/>
        </w:rPr>
        <w:t>ی اصل بحث است.</w:t>
      </w:r>
    </w:p>
    <w:p w:rsidR="00A24CB2" w:rsidRDefault="00A24CB2" w:rsidP="00A24CB2">
      <w:pPr>
        <w:jc w:val="both"/>
        <w:rPr>
          <w:rtl/>
          <w:lang w:bidi="ar-SA"/>
        </w:rPr>
      </w:pPr>
      <w:r>
        <w:rPr>
          <w:rFonts w:hint="cs"/>
          <w:rtl/>
          <w:lang w:bidi="ar-SA"/>
        </w:rPr>
        <w:t>اگر می دانیم در اتاق زید موجود است و عالم هم موجود است ولی نمی دانیم عالم موجود همین زید است یا شخصی دیگر است بنابراین بعد از خروج زید از اتاق شک می کنیم عالمی که در اتاق موجود بوده در من زید بوده و الآن دیگر باقی نیست یا در ضمن زید نبوده و در نتیجه قطعا یا احتمالا در اتاق باقی است.</w:t>
      </w:r>
    </w:p>
    <w:p w:rsidR="00A24CB2" w:rsidRPr="00C5311E" w:rsidRDefault="00A24CB2" w:rsidP="00A24CB2">
      <w:pPr>
        <w:jc w:val="both"/>
        <w:rPr>
          <w:rtl/>
          <w:lang w:bidi="ar-SA"/>
        </w:rPr>
      </w:pPr>
      <w:r>
        <w:rPr>
          <w:rFonts w:hint="cs"/>
          <w:rtl/>
          <w:lang w:bidi="ar-SA"/>
        </w:rPr>
        <w:t>بنابراین صورت مسأله در کلی قسم رابع این است که دو عنوان متیقن الحدوث داریم ولی نمی دانیم مصداق این دو عنوان با هم تداخل دارند یا هر کدام یک مصداق مستقل دارد بنابراین با علم به زوال یک عنوان نمی دانیم عنوان دیگر هنوز باقی است یا نه و همان عنوان مشکوک مجرای استصحاب است.</w:t>
      </w:r>
    </w:p>
    <w:p w:rsidR="00A24CB2" w:rsidRDefault="00A24CB2" w:rsidP="00A24CB2">
      <w:pPr>
        <w:jc w:val="both"/>
        <w:rPr>
          <w:rtl/>
        </w:rPr>
      </w:pPr>
      <w:r>
        <w:rPr>
          <w:rFonts w:hint="cs"/>
          <w:rtl/>
        </w:rPr>
        <w:t>به نظر می رسد این دقیقاً استصحاب کلی قسم ثانی است و تنها  تفاوتی که با صور متعارف دارد این است که می دانیم یک زید که در اتاق بوده الآن قطعا خارج شده ولی این که عنوان دوم یعنی زید مقطوع الزوال است هیچ دخالتی در بحث ندارد چون محط استصحاب عنوان عالم است نه عنوان زید.</w:t>
      </w:r>
    </w:p>
    <w:p w:rsidR="00A24CB2" w:rsidRDefault="00A24CB2" w:rsidP="00A24CB2">
      <w:pPr>
        <w:jc w:val="both"/>
        <w:rPr>
          <w:rtl/>
        </w:rPr>
      </w:pPr>
      <w:r>
        <w:rPr>
          <w:rFonts w:hint="cs"/>
          <w:rtl/>
        </w:rPr>
        <w:t>همین بیان عیناً در کلام مرحوم آقای صدر نیز جریان دارد البته با قدری دقت.</w:t>
      </w:r>
    </w:p>
    <w:p w:rsidR="00A24CB2" w:rsidRDefault="00A24CB2" w:rsidP="00BE5079">
      <w:pPr>
        <w:pStyle w:val="Heading3"/>
        <w:rPr>
          <w:rtl/>
        </w:rPr>
      </w:pPr>
      <w:bookmarkStart w:id="3" w:name="_Toc87972462"/>
      <w:r>
        <w:rPr>
          <w:rFonts w:hint="cs"/>
          <w:rtl/>
        </w:rPr>
        <w:t>اشتراک کلی قسم ثانی و فرد مردد در مجرا و افتراق آن در موضوع اثر</w:t>
      </w:r>
      <w:bookmarkEnd w:id="3"/>
    </w:p>
    <w:p w:rsidR="00A24CB2" w:rsidRDefault="00A24CB2" w:rsidP="00A24CB2">
      <w:pPr>
        <w:jc w:val="both"/>
        <w:rPr>
          <w:rtl/>
        </w:rPr>
      </w:pPr>
      <w:r>
        <w:rPr>
          <w:rFonts w:hint="cs"/>
          <w:rtl/>
        </w:rPr>
        <w:t xml:space="preserve">باید دانست بین استصحاب کلی قسم ثانی و استصحاب فرد مردد به لحاظ موردی هیچ فرقی نیست و تنها چیزی که این دو استصحاب را از یکدیگر جدا می کند این است که آیا اثر بر کلی مترتب است یا بر فرد و الا صرف نظر این مطلب هر موردی که مجرای استصحاب کلی قسم ثانی باشد مجرای استصحاب فرد مردد نیز می باشد لذا خود مرحوم آقای صدر نیز استصحاب فرد مردد را ذیل استصحاب کلی قسم ثانی مطرح کردند. بنابراین هر کجا مجرای استصحاب فرد مردد باشد مجرای استصحاب کلی قسم ثانی نیز خواهد بود با این تفاوت که اگر بخواهید اثر فرد را اثبات کنید باید استصحاب فرد مردد جاری کنید و اگر </w:t>
      </w:r>
      <w:r>
        <w:rPr>
          <w:rFonts w:hint="cs"/>
          <w:rtl/>
        </w:rPr>
        <w:lastRenderedPageBreak/>
        <w:t>بخواهید اثر کلی را اثبات کنید استصحاب کلی قسم ثانی جاری می شود؛ بنابراین برای تعیین استصحاب کلی قسم ثانی یا فرد مردد باید ببنیم اثر بر چه چیزی مترتب شده است.</w:t>
      </w:r>
    </w:p>
    <w:p w:rsidR="00A24CB2" w:rsidRDefault="00A24CB2" w:rsidP="00BE5079">
      <w:pPr>
        <w:pStyle w:val="Heading3"/>
        <w:rPr>
          <w:rtl/>
        </w:rPr>
      </w:pPr>
      <w:bookmarkStart w:id="4" w:name="_Toc87972463"/>
      <w:r>
        <w:rPr>
          <w:rFonts w:hint="cs"/>
          <w:rtl/>
        </w:rPr>
        <w:t>بررسی اشکال مرحوم آقای صدر  به مثال منی مردد: ناتمام بودن دخالت قید هذا المنی در مستصحب</w:t>
      </w:r>
      <w:bookmarkEnd w:id="4"/>
    </w:p>
    <w:p w:rsidR="00A24CB2" w:rsidRDefault="00A24CB2" w:rsidP="00A24CB2">
      <w:pPr>
        <w:jc w:val="both"/>
        <w:rPr>
          <w:rtl/>
        </w:rPr>
      </w:pPr>
      <w:r>
        <w:rPr>
          <w:rFonts w:hint="cs"/>
          <w:rtl/>
        </w:rPr>
        <w:t>با عنایت به مطلب فوق به نقل کلام مرحوم اقای صدر می پردازیم؛ مرحوم آقای صدر می فرماید: استصحاب جنابت حاصل از این منی یا به تعبیر دقیق تر جنابت موجود مع هذا المنی یا از سنخ استصحاب فرد مردد است یا استصحابی است که موضوع اثر نیست چون ما می خواهیم به این منی اشاره کنیم و بگوئیم جنابت حاصل از این منی موجود بوده و الآن کما کان.</w:t>
      </w:r>
    </w:p>
    <w:p w:rsidR="00A24CB2" w:rsidRDefault="00A24CB2" w:rsidP="00A24CB2">
      <w:pPr>
        <w:jc w:val="both"/>
        <w:rPr>
          <w:rtl/>
        </w:rPr>
      </w:pPr>
      <w:r>
        <w:rPr>
          <w:rFonts w:hint="cs"/>
          <w:rtl/>
        </w:rPr>
        <w:t>حقیقت مطلب این است که قید «الحاصله من هذا المنی» در مستصحب اخذ می شود چون هذا المنی منشأ علم ما بوده و دلیل ی ندارد منشأ علم را به عنوان قیدی بر متیقن قرار داده و عنوان متیقن را مقید به آن در نظر بگیریم؛ ایشان برای این که مثال مذکور را تحت استصحاب فرد مردد قرار دهد قید «الحاصله من هذا المنی» را در متیقن اخذ می کند و جنابت را از حالت کلی خارج می کند و حال آن که اگر چنین تحلیلی درست باشد تمام مثال</w:t>
      </w:r>
      <w:r>
        <w:rPr>
          <w:rtl/>
        </w:rPr>
        <w:softHyphen/>
      </w:r>
      <w:r>
        <w:rPr>
          <w:rFonts w:hint="cs"/>
          <w:rtl/>
        </w:rPr>
        <w:t>های واضح کلی قسم ثانی مصداق فرد مردد می شود چون در کلی قسم ثانی می گوئیم ما دیدیم یک شبحی از انسان وارد اتاق شد لذا می دانیم انسانی در اتاق بوده ولی انسان اگر در ضمن زید بوده الآن خارج شده و اگر در ضمن عمرو بوده هنوز قطعا یا احتمالا باقی است پس می گوئیم کلی انسان در اتاق بوده و الآن کما کان در حالی که طبق تحلیل مرحوم آقای صدر این مثال نیز به فرد مردد بازگشت می کند چون باید کلی انسان را مقید کرد به منشأ علم به آن یعنی می گوئیم ما می دانیم انسانی که در ضمن « شبح متعین بوده در اتاق وارد شده و نمی دانیم آن انسان متعین در ضمن شبح از اتاق خارج شده یا نه بنابراین اساسا نباید منشأ علم به کلی را قید کلی قرار داده و آن را از کلی به فرد تبدیل کرد و مصداق استصحاب فرد مردد دانست.</w:t>
      </w:r>
    </w:p>
    <w:p w:rsidR="00A24CB2" w:rsidRDefault="00A24CB2" w:rsidP="00A24CB2">
      <w:pPr>
        <w:jc w:val="both"/>
        <w:rPr>
          <w:rtl/>
        </w:rPr>
      </w:pPr>
      <w:r>
        <w:rPr>
          <w:rFonts w:hint="cs"/>
          <w:rtl/>
        </w:rPr>
        <w:t>بنابراین برای تعیین استصحاب کلی قسم ثانی و فرد مردد باید موضوع اثر را در نظر گرفت اگر موضوع اثر فرد است استصحاب فرد مردد جاری می شود و اگر موضوع اثر کلی است استصحاب کلی قسم ثانی جاری می شود.</w:t>
      </w:r>
    </w:p>
    <w:p w:rsidR="00A24CB2" w:rsidRDefault="00A24CB2" w:rsidP="00A24CB2">
      <w:pPr>
        <w:jc w:val="both"/>
        <w:rPr>
          <w:rtl/>
        </w:rPr>
      </w:pPr>
      <w:r>
        <w:rPr>
          <w:rFonts w:hint="cs"/>
          <w:rtl/>
        </w:rPr>
        <w:t>در مثال منی مردد نیز می توان از دریچه</w:t>
      </w:r>
      <w:r>
        <w:rPr>
          <w:rtl/>
        </w:rPr>
        <w:softHyphen/>
      </w:r>
      <w:r>
        <w:rPr>
          <w:rFonts w:hint="cs"/>
          <w:rtl/>
        </w:rPr>
        <w:t>ی جنابت حاصل از این منی، به ذات الجنابه که در خارج محقق شده اشاره کرد و گفت کلی جنابت موجود بوده و الآن نمی دانم باقی است یا نه چون حاصل بودن آن جنابت از این منی هیچ دخالتی در حکم آن ندارد لذا نباید در موضوع اخذ شود.</w:t>
      </w:r>
    </w:p>
    <w:p w:rsidR="00A24CB2" w:rsidRDefault="00A24CB2" w:rsidP="00A24CB2">
      <w:pPr>
        <w:jc w:val="both"/>
        <w:rPr>
          <w:rtl/>
        </w:rPr>
      </w:pPr>
      <w:r>
        <w:rPr>
          <w:rFonts w:hint="cs"/>
          <w:rtl/>
        </w:rPr>
        <w:t xml:space="preserve">این نکته را باید ضمیمه کرد که مثال جنابت شبیه صرف الوجود کلی است نه مطلق الوجود کلی چون اساساً جنابت تکرار شدنی نیست هر چند اسباب جنابت قابل تکرار است یعنی ممکن است جند بار خروج منی اتفاق بیافتد که وحدت سنخی دارد </w:t>
      </w:r>
      <w:r>
        <w:rPr>
          <w:rFonts w:hint="cs"/>
          <w:rtl/>
        </w:rPr>
        <w:lastRenderedPageBreak/>
        <w:t>سبب جنابت تکرار شده ولی خروج دوم دیگر جنابت جدیدی به دنبال ندارد و همچنین اگر یک بار منی خارج شود و یک بار عامل دیگری همچون دخول حشفه محقق شود که تعدد سنخی دارند نفس جنابت تکرار نمی شود.</w:t>
      </w:r>
    </w:p>
    <w:p w:rsidR="00A24CB2" w:rsidRDefault="00A24CB2" w:rsidP="00BE5079">
      <w:pPr>
        <w:pStyle w:val="Heading3"/>
        <w:rPr>
          <w:rtl/>
        </w:rPr>
      </w:pPr>
      <w:bookmarkStart w:id="5" w:name="_Toc87972464"/>
      <w:r>
        <w:rPr>
          <w:rFonts w:hint="cs"/>
          <w:rtl/>
        </w:rPr>
        <w:t>عدم دخالت بحث متعدد شدن جنابت به در اثر تعدد زمان در بحث</w:t>
      </w:r>
      <w:bookmarkEnd w:id="5"/>
    </w:p>
    <w:p w:rsidR="00A24CB2" w:rsidRDefault="00A24CB2" w:rsidP="00A24CB2">
      <w:pPr>
        <w:jc w:val="both"/>
        <w:rPr>
          <w:rtl/>
        </w:rPr>
      </w:pPr>
      <w:r>
        <w:rPr>
          <w:rFonts w:hint="cs"/>
          <w:rtl/>
        </w:rPr>
        <w:t xml:space="preserve">یک سری مباحث در کلمات آقای شهیدی بیان شده که قصد ورود به آن را نداریم؛ ایشان وارد این بحث می شود که ایا تعدد زمان باعث می شود فرد متعدد شود یا نه؛ مقصود ما این است که چه تعدد زمان را موجب تعدد فرد بدانیم و چه تعدد زمان را موجب تعدد فرد ندانیم دخالتی چندانی در بحث ندارد چون اگر اشکالی به فرد متعدد وارد باشد به این فرد واحد در دو زمان نیز وارد است؛ اشکال فرد مردد این بود که اگر فرد مردد در واقع فرد الف باشد قطعی الزوال بوده و شک در بقایش نداریم ولی اگر در واقع فرد ب باشد اصلا یقین به حدوثش نداریم بنابراین از ارکان استصحاب یا یقین به حدوث و یا شک در بقا متوفر نیست؛ این اشکالی که در فرد مردد </w:t>
      </w:r>
      <w:r>
        <w:rPr>
          <w:rFonts w:cs="Cambria" w:hint="cs"/>
          <w:rtl/>
        </w:rPr>
        <w:t>_</w:t>
      </w:r>
      <w:r>
        <w:rPr>
          <w:rFonts w:hint="cs"/>
          <w:rtl/>
        </w:rPr>
        <w:t>که دوران بین دو فرد متعدد است</w:t>
      </w:r>
      <w:r>
        <w:rPr>
          <w:rFonts w:cs="Cambria" w:hint="cs"/>
          <w:rtl/>
        </w:rPr>
        <w:t>_</w:t>
      </w:r>
      <w:r>
        <w:rPr>
          <w:rFonts w:hint="cs"/>
          <w:rtl/>
        </w:rPr>
        <w:t xml:space="preserve"> مطرح شده است، در جایی که فرد واحد است ولی این فرد واحد در دو زمان، دو اثر مختلف دارد نیز مطرح می شود نهایتش این است که می گوئیم تعدد زمان موجب تعدد فرد نیست ولی همین فرد وحدانی دارای دو حالت است که یک حالتش مقطوع الزوال و یک حالتش اصلا متیقن الحدوث نیست یعنی گفته می شود جنابت مقید به زمان اول قطعی الزوال است و جنابت مقید به زمان دوم اصلاً متیقن الحدوث نیست بنابراین جه تعبیر کنیم استصحاب فرد مردد و چه تعبیر کنیم استصحاب فرد معین در حالات مردده در اصل اشکالات تفاوتی ایجاد نمی شود. </w:t>
      </w:r>
    </w:p>
    <w:p w:rsidR="00A24CB2" w:rsidRDefault="00A24CB2" w:rsidP="00A24CB2">
      <w:pPr>
        <w:jc w:val="both"/>
        <w:rPr>
          <w:rtl/>
        </w:rPr>
      </w:pPr>
      <w:r>
        <w:rPr>
          <w:rFonts w:hint="cs"/>
          <w:rtl/>
        </w:rPr>
        <w:t>البته ما اشکال فرد مردد را ناتمام دانستیم و در پاسخ نقضی به آن گفتیم اگر این اشکال درست باشد باید در استصحاب فرد معینی که دارای چند حالت است نیز اشکال کنیم.</w:t>
      </w:r>
    </w:p>
    <w:p w:rsidR="00A24CB2" w:rsidRDefault="00A24CB2" w:rsidP="00A24CB2">
      <w:pPr>
        <w:jc w:val="both"/>
        <w:rPr>
          <w:rtl/>
        </w:rPr>
      </w:pPr>
      <w:r>
        <w:rPr>
          <w:rFonts w:hint="cs"/>
          <w:rtl/>
        </w:rPr>
        <w:t xml:space="preserve">خلاصه این که تمام مباحث مطرح شده در استصحاب کلی قسم ثانی </w:t>
      </w:r>
      <w:r>
        <w:rPr>
          <w:rFonts w:cs="Cambria" w:hint="cs"/>
          <w:rtl/>
        </w:rPr>
        <w:t>_</w:t>
      </w:r>
      <w:r>
        <w:rPr>
          <w:rFonts w:hint="cs"/>
          <w:rtl/>
        </w:rPr>
        <w:t>مثل بحث معارضه</w:t>
      </w:r>
      <w:r>
        <w:rPr>
          <w:rtl/>
        </w:rPr>
        <w:softHyphen/>
      </w:r>
      <w:r>
        <w:rPr>
          <w:rFonts w:hint="cs"/>
          <w:rtl/>
        </w:rPr>
        <w:t>ی استصحاب بقای کلی با استصحاب عدم فرد طویل_ در این قسم رابع نیز جریان دارد بنابرین بر خلاف مرحوم آقای صدر و به تبع حاج آقا مرتضی حائری این استصحاب مصداق استصحاب کلی قسم ثانی است نه کلی قسم ثالث.</w:t>
      </w:r>
    </w:p>
    <w:p w:rsidR="00A24CB2" w:rsidRDefault="00A24CB2" w:rsidP="00A24CB2">
      <w:pPr>
        <w:jc w:val="both"/>
        <w:rPr>
          <w:rtl/>
        </w:rPr>
      </w:pPr>
      <w:r>
        <w:rPr>
          <w:rFonts w:hint="cs"/>
          <w:rtl/>
        </w:rPr>
        <w:t>البته این بحث باید دنبال شود که موضوع اثر دقیقا فرد است یا کلی تا معلوم شود استصحاب فرد مردد جاری می شود یا استصحاب کلی قسم ثانی.</w:t>
      </w:r>
    </w:p>
    <w:p w:rsidR="00A24CB2" w:rsidRDefault="00A24CB2" w:rsidP="00BE5079">
      <w:pPr>
        <w:pStyle w:val="Heading2"/>
        <w:rPr>
          <w:rtl/>
        </w:rPr>
      </w:pPr>
      <w:bookmarkStart w:id="6" w:name="_Toc87972465"/>
      <w:r>
        <w:rPr>
          <w:rFonts w:hint="cs"/>
          <w:rtl/>
        </w:rPr>
        <w:lastRenderedPageBreak/>
        <w:t>بررسی نکته</w:t>
      </w:r>
      <w:r>
        <w:rPr>
          <w:rtl/>
        </w:rPr>
        <w:softHyphen/>
      </w:r>
      <w:r>
        <w:rPr>
          <w:rFonts w:hint="cs"/>
          <w:rtl/>
        </w:rPr>
        <w:t>ی خاص موجود در مثال منی مردد</w:t>
      </w:r>
      <w:bookmarkEnd w:id="6"/>
    </w:p>
    <w:p w:rsidR="00A24CB2" w:rsidRDefault="00A24CB2" w:rsidP="00A24CB2">
      <w:pPr>
        <w:jc w:val="both"/>
        <w:rPr>
          <w:rtl/>
          <w:lang w:bidi="ar-SA"/>
        </w:rPr>
      </w:pPr>
      <w:r>
        <w:rPr>
          <w:rFonts w:hint="cs"/>
          <w:rtl/>
          <w:lang w:bidi="ar-SA"/>
        </w:rPr>
        <w:t>با گذر از بحث عمومی کلی قسم رابع، به نکته</w:t>
      </w:r>
      <w:r>
        <w:rPr>
          <w:rtl/>
          <w:lang w:bidi="ar-SA"/>
        </w:rPr>
        <w:softHyphen/>
      </w:r>
      <w:r>
        <w:rPr>
          <w:rFonts w:hint="cs"/>
          <w:rtl/>
          <w:lang w:bidi="ar-SA"/>
        </w:rPr>
        <w:t>ی خاصی که در مثال منی مردد می پردازیم.</w:t>
      </w:r>
    </w:p>
    <w:p w:rsidR="00A24CB2" w:rsidRDefault="00A24CB2" w:rsidP="00A24CB2">
      <w:pPr>
        <w:jc w:val="both"/>
        <w:rPr>
          <w:rtl/>
          <w:lang w:bidi="ar-SA"/>
        </w:rPr>
      </w:pPr>
      <w:r>
        <w:rPr>
          <w:rFonts w:hint="cs"/>
          <w:rtl/>
          <w:lang w:bidi="ar-SA"/>
        </w:rPr>
        <w:t>مرحوم آقای خوئی فرمودند در مثال استصحاب کلی جنابت مردده، این استصحاب با استصحاب بقای طهارت در تعارض است؛ باید دانست این تعارض مربوط به این مثال است نه همه</w:t>
      </w:r>
      <w:r>
        <w:rPr>
          <w:rtl/>
          <w:lang w:bidi="ar-SA"/>
        </w:rPr>
        <w:softHyphen/>
      </w:r>
      <w:r>
        <w:rPr>
          <w:rtl/>
          <w:lang w:bidi="ar-SA"/>
        </w:rPr>
        <w:softHyphen/>
      </w:r>
      <w:r>
        <w:rPr>
          <w:rFonts w:hint="cs"/>
          <w:rtl/>
          <w:lang w:bidi="ar-SA"/>
        </w:rPr>
        <w:t>ی مثال</w:t>
      </w:r>
      <w:r>
        <w:rPr>
          <w:rtl/>
          <w:lang w:bidi="ar-SA"/>
        </w:rPr>
        <w:softHyphen/>
      </w:r>
      <w:r>
        <w:rPr>
          <w:rFonts w:hint="cs"/>
          <w:rtl/>
          <w:lang w:bidi="ar-SA"/>
        </w:rPr>
        <w:t>های قسم رابع.</w:t>
      </w:r>
    </w:p>
    <w:p w:rsidR="00A24CB2" w:rsidRDefault="00A24CB2" w:rsidP="00A24CB2">
      <w:pPr>
        <w:jc w:val="both"/>
        <w:rPr>
          <w:rtl/>
          <w:lang w:bidi="ar-SA"/>
        </w:rPr>
      </w:pPr>
      <w:r>
        <w:rPr>
          <w:rFonts w:hint="cs"/>
          <w:rtl/>
          <w:lang w:bidi="ar-SA"/>
        </w:rPr>
        <w:t>ویژگی اختصاصی مثال منی مردد این است که از قبیل بحث تعاقب حادثین است به این صورت که هر یک از حادثین بعد از دیگری باشد حادث قبلی را از بین می برد چون اگر طهارت بعد از جنابت باشد طهارت جنابت را از بین می برد و اگر جنابت حاصل از این منی بعد از طهارت باشد جنابت طهارت را از بین می برد بر خلاف مثال زید و عالم چون در آن مثال می دانیم هر دو عنوان حادث شده و نمی دانیم عنوان عالم در ضمن عنوان زید بوده و در نتیجه دیگر باقی نیست یا در ضمن زید نبوده و هنوز باقی است و این گونه نیست که تعاقب زمانی بین این دو وجود داشته باشد.</w:t>
      </w:r>
    </w:p>
    <w:p w:rsidR="00A24CB2" w:rsidRDefault="00A24CB2" w:rsidP="00A24CB2">
      <w:pPr>
        <w:jc w:val="both"/>
        <w:rPr>
          <w:rtl/>
          <w:lang w:bidi="ar-SA"/>
        </w:rPr>
      </w:pPr>
      <w:r>
        <w:rPr>
          <w:rFonts w:hint="cs"/>
          <w:rtl/>
          <w:lang w:bidi="ar-SA"/>
        </w:rPr>
        <w:t>در بحث تعاقب حادثین گفته شده در دوران بین تقدم و تأخر حادثین دو صورت قابل تصور است:</w:t>
      </w:r>
    </w:p>
    <w:p w:rsidR="00A24CB2" w:rsidRDefault="00A24CB2" w:rsidP="00A24CB2">
      <w:pPr>
        <w:pStyle w:val="ListParagraph"/>
        <w:numPr>
          <w:ilvl w:val="0"/>
          <w:numId w:val="16"/>
        </w:numPr>
        <w:spacing w:line="240" w:lineRule="auto"/>
        <w:jc w:val="both"/>
      </w:pPr>
      <w:r>
        <w:rPr>
          <w:rFonts w:hint="cs"/>
          <w:rtl/>
        </w:rPr>
        <w:t>هر دو حادث، مجهول التاریخ اند.</w:t>
      </w:r>
    </w:p>
    <w:p w:rsidR="00A24CB2" w:rsidRDefault="00A24CB2" w:rsidP="00A24CB2">
      <w:pPr>
        <w:pStyle w:val="ListParagraph"/>
        <w:numPr>
          <w:ilvl w:val="0"/>
          <w:numId w:val="16"/>
        </w:numPr>
        <w:spacing w:line="240" w:lineRule="auto"/>
        <w:jc w:val="both"/>
      </w:pPr>
      <w:r>
        <w:rPr>
          <w:rFonts w:hint="cs"/>
          <w:rtl/>
        </w:rPr>
        <w:t>یکی از حادثین معلوم التاریخ و دیگری مجهول التاریخ است.</w:t>
      </w:r>
    </w:p>
    <w:p w:rsidR="00A24CB2" w:rsidRDefault="00A24CB2" w:rsidP="00A24CB2">
      <w:pPr>
        <w:jc w:val="both"/>
        <w:rPr>
          <w:rtl/>
        </w:rPr>
      </w:pPr>
      <w:r>
        <w:rPr>
          <w:rFonts w:hint="cs"/>
          <w:rtl/>
        </w:rPr>
        <w:t>مثال منی مردد از قبیل صورت دوم است چون زمان غسل معلوم و زمان جنابت حاصله از منی موجود در لباس، نامعلوم است و تعارض داشتن و نداشتن استصحاب در معلوم التاریخ و مجهول التاریخ محل نزاع است؛ در بحث تعارض داشتن یا نداشتن استصحاب مجهول التاریخ با استصحاب معلوم التاریخ، مرحوم آقای خوئی قائل به جریان استصحاب در تمام صور بوده و در نتیجه استصحاب در هر دو حدث با یکدیگر تعارض می کند ولی آیت الله والد می فرماید استصحاب تنها در معلوم التاریخ جاری است و در ناحیه</w:t>
      </w:r>
      <w:r>
        <w:rPr>
          <w:rtl/>
        </w:rPr>
        <w:softHyphen/>
      </w:r>
      <w:r>
        <w:rPr>
          <w:rFonts w:hint="cs"/>
          <w:rtl/>
        </w:rPr>
        <w:t>ی مجهول التاریخ هیچ استصحابی جاری نیست تا با استصحاب معلوم التاریخ تعارض کند و علت این مطلب این است که استصحاب در مقایسه با عمود زمان جاری می شود نه در مقایسه با حادث دیگر؛ البته ایشان تعارض استصحاب در صورت اول یعنی مجهولی التاریخ را می پذیرند.</w:t>
      </w:r>
    </w:p>
    <w:p w:rsidR="00A24CB2" w:rsidRDefault="00A24CB2" w:rsidP="00A24CB2">
      <w:pPr>
        <w:jc w:val="both"/>
      </w:pPr>
      <w:r>
        <w:rPr>
          <w:rFonts w:hint="cs"/>
          <w:rtl/>
        </w:rPr>
        <w:t xml:space="preserve">ولی به نظر می رسد در هیچ یک از دو صورت تعاقب حادثین </w:t>
      </w:r>
      <w:r>
        <w:rPr>
          <w:rFonts w:cs="Cambria" w:hint="cs"/>
          <w:rtl/>
        </w:rPr>
        <w:t>_</w:t>
      </w:r>
      <w:r>
        <w:rPr>
          <w:rFonts w:hint="cs"/>
          <w:rtl/>
        </w:rPr>
        <w:t>یعنی چه هر دو مجهول التاریخ باشند و چه یکی معلوم و دیگری مجهول التاریخ باشد</w:t>
      </w:r>
      <w:r>
        <w:rPr>
          <w:rFonts w:cs="Cambria" w:hint="cs"/>
          <w:rtl/>
        </w:rPr>
        <w:t>_</w:t>
      </w:r>
      <w:r>
        <w:rPr>
          <w:rFonts w:hint="cs"/>
          <w:rtl/>
        </w:rPr>
        <w:t xml:space="preserve"> استصحاب در مجهول التاریخ جاری نمی شود بنابراین در جایی که هر دو مجهول التاریخ باشند هیچ استصحابی جاری نیست تا نوبت به تعارض برسد.</w:t>
      </w:r>
    </w:p>
    <w:p w:rsidR="001A1EA5" w:rsidRPr="00A24CB2" w:rsidRDefault="001A1EA5" w:rsidP="00A24CB2">
      <w:pPr>
        <w:jc w:val="both"/>
        <w:rPr>
          <w:rtl/>
        </w:rPr>
      </w:pPr>
    </w:p>
    <w:sectPr w:rsidR="001A1EA5" w:rsidRPr="00A24CB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368" w:rsidRDefault="00853368" w:rsidP="008B750B">
      <w:pPr>
        <w:spacing w:line="240" w:lineRule="auto"/>
      </w:pPr>
      <w:r>
        <w:separator/>
      </w:r>
    </w:p>
  </w:endnote>
  <w:endnote w:type="continuationSeparator" w:id="0">
    <w:p w:rsidR="00853368" w:rsidRDefault="0085336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D0CEB" w:rsidRPr="00FD0CE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92514" w:rsidP="001B6799">
          <w:pPr>
            <w:pStyle w:val="Footer"/>
            <w:bidi w:val="0"/>
            <w:rPr>
              <w:color w:val="808080" w:themeColor="background1" w:themeShade="80"/>
              <w:rtl/>
            </w:rPr>
          </w:pPr>
          <w:bookmarkStart w:id="14" w:name="BokAdres"/>
          <w:bookmarkEnd w:id="14"/>
          <w:r>
            <w:rPr>
              <w:color w:val="808080" w:themeColor="background1" w:themeShade="80"/>
            </w:rPr>
            <w:t>U1js1_14000825-029_ga1_mfeb.ir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368" w:rsidRDefault="00853368" w:rsidP="008B750B">
      <w:pPr>
        <w:spacing w:line="240" w:lineRule="auto"/>
      </w:pPr>
      <w:r>
        <w:separator/>
      </w:r>
    </w:p>
  </w:footnote>
  <w:footnote w:type="continuationSeparator" w:id="0">
    <w:p w:rsidR="00853368" w:rsidRDefault="00853368" w:rsidP="008B750B">
      <w:pPr>
        <w:spacing w:line="240" w:lineRule="auto"/>
      </w:pPr>
      <w:r>
        <w:continuationSeparator/>
      </w:r>
    </w:p>
  </w:footnote>
  <w:footnote w:id="1">
    <w:p w:rsidR="00276B2D" w:rsidRDefault="00276B2D" w:rsidP="00276B2D">
      <w:pPr>
        <w:pStyle w:val="FootnoteText"/>
      </w:pPr>
      <w:r>
        <w:rPr>
          <w:rStyle w:val="FootnoteReference"/>
        </w:rPr>
        <w:footnoteRef/>
      </w:r>
      <w:r w:rsidRPr="00276B2D">
        <w:rPr>
          <w:rtl/>
        </w:rPr>
        <w:t xml:space="preserve"> </w:t>
      </w:r>
      <w:r w:rsidRPr="00276B2D">
        <w:rPr>
          <w:rFonts w:hint="cs"/>
          <w:rtl/>
        </w:rPr>
        <w:t>مبانى</w:t>
      </w:r>
      <w:r w:rsidRPr="00276B2D">
        <w:rPr>
          <w:rtl/>
        </w:rPr>
        <w:t xml:space="preserve"> </w:t>
      </w:r>
      <w:r w:rsidRPr="00276B2D">
        <w:rPr>
          <w:rFonts w:hint="cs"/>
          <w:rtl/>
        </w:rPr>
        <w:t>الأحكام</w:t>
      </w:r>
      <w:r w:rsidRPr="00276B2D">
        <w:rPr>
          <w:rtl/>
        </w:rPr>
        <w:t xml:space="preserve"> </w:t>
      </w:r>
      <w:r w:rsidRPr="00276B2D">
        <w:rPr>
          <w:rFonts w:hint="cs"/>
          <w:rtl/>
        </w:rPr>
        <w:t>في</w:t>
      </w:r>
      <w:r w:rsidRPr="00276B2D">
        <w:rPr>
          <w:rtl/>
        </w:rPr>
        <w:t xml:space="preserve"> </w:t>
      </w:r>
      <w:r w:rsidRPr="00276B2D">
        <w:rPr>
          <w:rFonts w:hint="cs"/>
          <w:rtl/>
        </w:rPr>
        <w:t>أصول</w:t>
      </w:r>
      <w:r w:rsidRPr="00276B2D">
        <w:rPr>
          <w:rtl/>
        </w:rPr>
        <w:t xml:space="preserve"> </w:t>
      </w:r>
      <w:r w:rsidRPr="00276B2D">
        <w:rPr>
          <w:rFonts w:hint="cs"/>
          <w:rtl/>
        </w:rPr>
        <w:t>شرائع</w:t>
      </w:r>
      <w:r w:rsidRPr="00276B2D">
        <w:rPr>
          <w:rtl/>
        </w:rPr>
        <w:t xml:space="preserve"> </w:t>
      </w:r>
      <w:r w:rsidRPr="00276B2D">
        <w:rPr>
          <w:rFonts w:hint="cs"/>
          <w:rtl/>
        </w:rPr>
        <w:t>الإسلام،</w:t>
      </w:r>
      <w:r w:rsidRPr="00276B2D">
        <w:rPr>
          <w:rtl/>
        </w:rPr>
        <w:t xml:space="preserve"> </w:t>
      </w:r>
      <w:r w:rsidRPr="00276B2D">
        <w:rPr>
          <w:rFonts w:hint="cs"/>
          <w:rtl/>
        </w:rPr>
        <w:t>ج‏</w:t>
      </w:r>
      <w:r w:rsidRPr="00276B2D">
        <w:rPr>
          <w:rtl/>
        </w:rPr>
        <w:t>3</w:t>
      </w:r>
      <w:r w:rsidRPr="00276B2D">
        <w:rPr>
          <w:rFonts w:hint="cs"/>
          <w:rtl/>
        </w:rPr>
        <w:t>،</w:t>
      </w:r>
      <w:r w:rsidRPr="00276B2D">
        <w:rPr>
          <w:rtl/>
        </w:rPr>
        <w:t xml:space="preserve"> </w:t>
      </w:r>
      <w:r w:rsidRPr="00276B2D">
        <w:rPr>
          <w:rFonts w:hint="cs"/>
          <w:rtl/>
        </w:rPr>
        <w:t>ص</w:t>
      </w:r>
      <w:r w:rsidRPr="00276B2D">
        <w:rPr>
          <w:rtl/>
        </w:rPr>
        <w:t>: 103</w:t>
      </w:r>
    </w:p>
  </w:footnote>
  <w:footnote w:id="2">
    <w:p w:rsidR="00A24CB2" w:rsidRDefault="00A24CB2" w:rsidP="00A24CB2">
      <w:pPr>
        <w:pStyle w:val="FootnoteText"/>
      </w:pPr>
      <w:r>
        <w:rPr>
          <w:rStyle w:val="FootnoteReference"/>
        </w:rPr>
        <w:footnoteRef/>
      </w:r>
      <w:r w:rsidRPr="00A24CB2">
        <w:rPr>
          <w:rtl/>
        </w:rPr>
        <w:t xml:space="preserve"> </w:t>
      </w:r>
      <w:r w:rsidRPr="00A24CB2">
        <w:rPr>
          <w:rFonts w:hint="cs"/>
          <w:rtl/>
        </w:rPr>
        <w:t>مباحث</w:t>
      </w:r>
      <w:r w:rsidRPr="00A24CB2">
        <w:rPr>
          <w:rtl/>
        </w:rPr>
        <w:t xml:space="preserve"> </w:t>
      </w:r>
      <w:r w:rsidRPr="00A24CB2">
        <w:rPr>
          <w:rFonts w:hint="cs"/>
          <w:rtl/>
        </w:rPr>
        <w:t>الأصول،</w:t>
      </w:r>
      <w:r w:rsidRPr="00A24CB2">
        <w:rPr>
          <w:rtl/>
        </w:rPr>
        <w:t xml:space="preserve"> </w:t>
      </w:r>
      <w:r w:rsidRPr="00A24CB2">
        <w:rPr>
          <w:rFonts w:hint="cs"/>
          <w:rtl/>
        </w:rPr>
        <w:t>ج‏</w:t>
      </w:r>
      <w:r w:rsidRPr="00A24CB2">
        <w:rPr>
          <w:rtl/>
        </w:rPr>
        <w:t>5</w:t>
      </w:r>
      <w:r w:rsidRPr="00A24CB2">
        <w:rPr>
          <w:rFonts w:hint="cs"/>
          <w:rtl/>
        </w:rPr>
        <w:t>،</w:t>
      </w:r>
      <w:r w:rsidRPr="00A24CB2">
        <w:rPr>
          <w:rtl/>
        </w:rPr>
        <w:t xml:space="preserve"> </w:t>
      </w:r>
      <w:r w:rsidRPr="00A24CB2">
        <w:rPr>
          <w:rFonts w:hint="cs"/>
          <w:rtl/>
        </w:rPr>
        <w:t>ص</w:t>
      </w:r>
      <w:r w:rsidRPr="00A24CB2">
        <w:rPr>
          <w:rtl/>
        </w:rPr>
        <w:t>: 363</w:t>
      </w:r>
    </w:p>
  </w:footnote>
  <w:footnote w:id="3">
    <w:p w:rsidR="00A24CB2" w:rsidRDefault="00A24CB2" w:rsidP="00A24CB2">
      <w:pPr>
        <w:pStyle w:val="FootnoteText"/>
        <w:rPr>
          <w:rtl/>
        </w:rPr>
      </w:pPr>
      <w:r>
        <w:rPr>
          <w:rStyle w:val="FootnoteReference"/>
        </w:rPr>
        <w:footnoteRef/>
      </w:r>
      <w:r>
        <w:rPr>
          <w:rtl/>
        </w:rPr>
        <w:t xml:space="preserve"> </w:t>
      </w:r>
      <w:r w:rsidRPr="00A24CB2">
        <w:rPr>
          <w:rFonts w:hint="cs"/>
          <w:rtl/>
        </w:rPr>
        <w:t>مباحث</w:t>
      </w:r>
      <w:r w:rsidRPr="00A24CB2">
        <w:rPr>
          <w:rtl/>
        </w:rPr>
        <w:t xml:space="preserve"> </w:t>
      </w:r>
      <w:r w:rsidRPr="00A24CB2">
        <w:rPr>
          <w:rFonts w:hint="cs"/>
          <w:rtl/>
        </w:rPr>
        <w:t>الأصول،</w:t>
      </w:r>
      <w:r w:rsidRPr="00A24CB2">
        <w:rPr>
          <w:rtl/>
        </w:rPr>
        <w:t xml:space="preserve"> </w:t>
      </w:r>
      <w:r w:rsidRPr="00A24CB2">
        <w:rPr>
          <w:rFonts w:hint="cs"/>
          <w:rtl/>
        </w:rPr>
        <w:t>ج‏</w:t>
      </w:r>
      <w:r w:rsidRPr="00A24CB2">
        <w:rPr>
          <w:rtl/>
        </w:rPr>
        <w:t>5</w:t>
      </w:r>
      <w:r w:rsidRPr="00A24CB2">
        <w:rPr>
          <w:rFonts w:hint="cs"/>
          <w:rtl/>
        </w:rPr>
        <w:t>،</w:t>
      </w:r>
      <w:r w:rsidRPr="00A24CB2">
        <w:rPr>
          <w:rtl/>
        </w:rPr>
        <w:t xml:space="preserve"> </w:t>
      </w:r>
      <w:r w:rsidRPr="00A24CB2">
        <w:rPr>
          <w:rFonts w:hint="cs"/>
          <w:rtl/>
        </w:rPr>
        <w:t>ص</w:t>
      </w:r>
      <w:r w:rsidRPr="00A24CB2">
        <w:rPr>
          <w:rtl/>
        </w:rPr>
        <w:t>: 36</w:t>
      </w:r>
      <w:r>
        <w:rPr>
          <w:rFonts w:hint="cs"/>
          <w:rtl/>
        </w:rP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A92514">
      <w:rPr>
        <w:b/>
        <w:bCs/>
        <w:sz w:val="20"/>
        <w:szCs w:val="24"/>
        <w:rtl/>
      </w:rPr>
      <w:t>029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A9251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A92514">
      <w:rPr>
        <w:rFonts w:hint="cs"/>
        <w:b/>
        <w:bCs/>
        <w:color w:val="632423" w:themeColor="accent2" w:themeShade="80"/>
        <w:sz w:val="20"/>
        <w:szCs w:val="24"/>
        <w:rtl/>
      </w:rPr>
      <w:t>سید</w:t>
    </w:r>
    <w:r w:rsidR="00A92514">
      <w:rPr>
        <w:b/>
        <w:bCs/>
        <w:color w:val="632423" w:themeColor="accent2" w:themeShade="80"/>
        <w:sz w:val="20"/>
        <w:szCs w:val="24"/>
        <w:rtl/>
      </w:rPr>
      <w:t xml:space="preserve"> </w:t>
    </w:r>
    <w:r w:rsidR="00A92514">
      <w:rPr>
        <w:rFonts w:hint="cs"/>
        <w:b/>
        <w:bCs/>
        <w:color w:val="632423" w:themeColor="accent2" w:themeShade="80"/>
        <w:sz w:val="20"/>
        <w:szCs w:val="24"/>
        <w:rtl/>
      </w:rPr>
      <w:t>محمد</w:t>
    </w:r>
    <w:r w:rsidR="00A92514">
      <w:rPr>
        <w:b/>
        <w:bCs/>
        <w:color w:val="632423" w:themeColor="accent2" w:themeShade="80"/>
        <w:sz w:val="20"/>
        <w:szCs w:val="24"/>
        <w:rtl/>
      </w:rPr>
      <w:t xml:space="preserve"> </w:t>
    </w:r>
    <w:r w:rsidR="00A92514">
      <w:rPr>
        <w:rFonts w:hint="cs"/>
        <w:b/>
        <w:bCs/>
        <w:color w:val="632423" w:themeColor="accent2" w:themeShade="80"/>
        <w:sz w:val="20"/>
        <w:szCs w:val="24"/>
        <w:rtl/>
      </w:rPr>
      <w:t>جواد</w:t>
    </w:r>
    <w:r w:rsidR="00A92514">
      <w:rPr>
        <w:b/>
        <w:bCs/>
        <w:color w:val="632423" w:themeColor="accent2" w:themeShade="80"/>
        <w:sz w:val="20"/>
        <w:szCs w:val="24"/>
        <w:rtl/>
      </w:rPr>
      <w:t xml:space="preserve"> </w:t>
    </w:r>
    <w:r w:rsidR="00A9251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A92514">
      <w:rPr>
        <w:sz w:val="24"/>
        <w:szCs w:val="24"/>
        <w:rtl/>
      </w:rPr>
      <w:t>25 /8 /1400</w:t>
    </w:r>
  </w:p>
  <w:p w:rsidR="00FA3B17" w:rsidRPr="00F16B53" w:rsidRDefault="00935A55" w:rsidP="00BE507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A92514">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BE507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A92514">
      <w:rPr>
        <w:rFonts w:hint="cs"/>
        <w:sz w:val="24"/>
        <w:szCs w:val="24"/>
        <w:rtl/>
      </w:rPr>
      <w:t>استصحاب</w:t>
    </w:r>
    <w:r w:rsidR="00A92514">
      <w:rPr>
        <w:sz w:val="24"/>
        <w:szCs w:val="24"/>
        <w:rtl/>
      </w:rPr>
      <w:t xml:space="preserve"> </w:t>
    </w:r>
    <w:r w:rsidR="00A92514">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5047E"/>
    <w:multiLevelType w:val="hybridMultilevel"/>
    <w:tmpl w:val="FCB07C7C"/>
    <w:lvl w:ilvl="0" w:tplc="ED208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76B2D"/>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3368"/>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4CB2"/>
    <w:rsid w:val="00A457C6"/>
    <w:rsid w:val="00A46AD0"/>
    <w:rsid w:val="00A47063"/>
    <w:rsid w:val="00A473A8"/>
    <w:rsid w:val="00A513F0"/>
    <w:rsid w:val="00A61AC8"/>
    <w:rsid w:val="00A6366F"/>
    <w:rsid w:val="00A65D4C"/>
    <w:rsid w:val="00A70512"/>
    <w:rsid w:val="00A92514"/>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5079"/>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0C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4082-4249-48CD-8181-2FA58357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TotalTime>
  <Pages>6</Pages>
  <Words>1673</Words>
  <Characters>9541</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2021-11-16T12:47:00Z</dcterms:created>
  <dcterms:modified xsi:type="dcterms:W3CDTF">2021-11-17T03:06:00Z</dcterms:modified>
  <cp:contentStatus>ویرایش 2.5</cp:contentStatus>
  <cp:version>2.7</cp:version>
</cp:coreProperties>
</file>