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06E7" w:rsidRDefault="003A06E7" w:rsidP="003A06E7">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hint="cs"/>
          <w:b/>
          <w:bCs/>
          <w:color w:val="632423" w:themeColor="accent2" w:themeShade="80"/>
          <w:sz w:val="20"/>
          <w:szCs w:val="24"/>
          <w:rtl/>
        </w:rPr>
        <w:t>درس خارج اصول استاد سید محمد جواد شبیری</w:t>
      </w:r>
      <w:r>
        <w:rPr>
          <w:rFonts w:hint="cs"/>
          <w:b/>
          <w:bCs/>
          <w:color w:val="632423" w:themeColor="accent2" w:themeShade="80"/>
          <w:sz w:val="14"/>
          <w:szCs w:val="14"/>
          <w:rtl/>
        </w:rPr>
        <w:t>(</w:t>
      </w:r>
      <w:r>
        <w:rPr>
          <w:rFonts w:ascii="Times New Roman" w:hAnsi="Times New Roman" w:hint="cs"/>
          <w:b/>
          <w:bCs/>
          <w:color w:val="632423" w:themeColor="accent2" w:themeShade="80"/>
          <w:sz w:val="14"/>
          <w:szCs w:val="14"/>
          <w:rtl/>
        </w:rPr>
        <w:t>دام</w:t>
      </w:r>
      <w:r>
        <w:rPr>
          <w:rFonts w:hint="cs"/>
          <w:b/>
          <w:bCs/>
          <w:color w:val="632423" w:themeColor="accent2" w:themeShade="80"/>
          <w:sz w:val="14"/>
          <w:szCs w:val="14"/>
          <w:rtl/>
        </w:rPr>
        <w:t xml:space="preserve"> </w:t>
      </w:r>
      <w:r>
        <w:rPr>
          <w:rFonts w:ascii="Times New Roman" w:hAnsi="Times New Roman" w:hint="cs"/>
          <w:b/>
          <w:bCs/>
          <w:color w:val="632423" w:themeColor="accent2" w:themeShade="80"/>
          <w:sz w:val="14"/>
          <w:szCs w:val="14"/>
          <w:rtl/>
        </w:rPr>
        <w:t>ظله</w:t>
      </w:r>
      <w:r>
        <w:rPr>
          <w:rFonts w:hint="cs"/>
          <w:b/>
          <w:bCs/>
          <w:color w:val="632423" w:themeColor="accent2" w:themeShade="80"/>
          <w:sz w:val="14"/>
          <w:szCs w:val="14"/>
          <w:rtl/>
        </w:rPr>
        <w:t>)</w:t>
      </w:r>
    </w:p>
    <w:p w:rsidR="003A06E7" w:rsidRDefault="003A06E7" w:rsidP="003A06E7">
      <w:pPr>
        <w:widowControl w:val="0"/>
        <w:autoSpaceDE w:val="0"/>
        <w:autoSpaceDN w:val="0"/>
        <w:adjustRightInd w:val="0"/>
        <w:spacing w:line="456" w:lineRule="auto"/>
        <w:jc w:val="both"/>
        <w:rPr>
          <w:rFonts w:ascii="IRANSans" w:hAnsi="IRANSans" w:cs="IRANSans" w:hint="cs"/>
          <w:b/>
          <w:bCs/>
          <w:color w:val="0000FF"/>
          <w:sz w:val="24"/>
          <w:szCs w:val="24"/>
          <w:shd w:val="clear" w:color="auto" w:fill="FFFFFF"/>
        </w:rPr>
      </w:pPr>
      <w:r>
        <w:rPr>
          <w:rFonts w:ascii="IRANSans" w:hAnsi="IRANSans" w:cs="IRANSans" w:hint="cs"/>
          <w:b/>
          <w:bCs/>
          <w:color w:val="0000FF"/>
          <w:sz w:val="24"/>
          <w:szCs w:val="24"/>
          <w:shd w:val="clear" w:color="auto" w:fill="FFFFFF"/>
          <w:rtl/>
        </w:rPr>
        <w:t>جلسه41</w:t>
      </w:r>
      <w:r>
        <w:rPr>
          <w:rFonts w:ascii="IRANSans" w:hAnsi="IRANSans" w:cs="IRANSans" w:hint="cs"/>
          <w:b/>
          <w:bCs/>
          <w:color w:val="0000FF"/>
          <w:sz w:val="24"/>
          <w:szCs w:val="24"/>
          <w:shd w:val="clear" w:color="auto" w:fill="FFFFFF"/>
          <w:rtl/>
        </w:rPr>
        <w:t>3</w:t>
      </w:r>
      <w:r>
        <w:rPr>
          <w:rFonts w:ascii="IRANSans" w:hAnsi="IRANSans" w:cs="IRANSans" w:hint="cs"/>
          <w:b/>
          <w:bCs/>
          <w:color w:val="0000FF"/>
          <w:sz w:val="24"/>
          <w:szCs w:val="24"/>
          <w:shd w:val="clear" w:color="auto" w:fill="FFFFFF"/>
          <w:rtl/>
        </w:rPr>
        <w:t xml:space="preserve"> – </w:t>
      </w:r>
      <w:r>
        <w:rPr>
          <w:rFonts w:ascii="IRANSans" w:hAnsi="IRANSans" w:cs="IRANSans" w:hint="cs"/>
          <w:b/>
          <w:bCs/>
          <w:color w:val="0000FF"/>
          <w:sz w:val="24"/>
          <w:szCs w:val="24"/>
          <w:shd w:val="clear" w:color="auto" w:fill="FFFFFF"/>
          <w:rtl/>
        </w:rPr>
        <w:t>10</w:t>
      </w:r>
      <w:r>
        <w:rPr>
          <w:rFonts w:ascii="IRANSans" w:hAnsi="IRANSans" w:cs="IRANSans" w:hint="cs"/>
          <w:b/>
          <w:bCs/>
          <w:color w:val="0000FF"/>
          <w:sz w:val="24"/>
          <w:szCs w:val="24"/>
          <w:shd w:val="clear" w:color="auto" w:fill="FFFFFF"/>
          <w:rtl/>
        </w:rPr>
        <w:t>/ 12</w:t>
      </w:r>
      <w:bookmarkStart w:id="0" w:name="_GoBack"/>
      <w:bookmarkEnd w:id="0"/>
      <w:r>
        <w:rPr>
          <w:rFonts w:ascii="IRANSans" w:hAnsi="IRANSans" w:cs="IRANSans" w:hint="cs"/>
          <w:b/>
          <w:bCs/>
          <w:color w:val="0000FF"/>
          <w:sz w:val="24"/>
          <w:szCs w:val="24"/>
          <w:shd w:val="clear" w:color="auto" w:fill="FFFFFF"/>
          <w:rtl/>
        </w:rPr>
        <w:t>/ 1399 تفصیل بین</w:t>
      </w:r>
      <w:r>
        <w:rPr>
          <w:rFonts w:ascii="IRANSans" w:hAnsi="IRANSans" w:cs="IRANSans" w:hint="cs"/>
          <w:b/>
          <w:bCs/>
          <w:color w:val="0000FF"/>
          <w:sz w:val="24"/>
          <w:szCs w:val="24"/>
          <w:shd w:val="clear" w:color="auto" w:fill="FFFFFF"/>
          <w:rtl/>
        </w:rPr>
        <w:t xml:space="preserve"> احکام عقلی و غیر عقلی</w:t>
      </w:r>
      <w:r>
        <w:rPr>
          <w:rFonts w:ascii="IRANSans" w:hAnsi="IRANSans" w:cs="IRANSans" w:hint="cs"/>
          <w:b/>
          <w:bCs/>
          <w:color w:val="0000FF"/>
          <w:sz w:val="24"/>
          <w:szCs w:val="24"/>
          <w:shd w:val="clear" w:color="auto" w:fill="FFFFFF"/>
          <w:rtl/>
        </w:rPr>
        <w:t xml:space="preserve"> /اقوال /استصحاب  </w:t>
      </w:r>
    </w:p>
    <w:p w:rsidR="008F5B4D" w:rsidRPr="009C66D5" w:rsidRDefault="008F5B4D" w:rsidP="008F5B4D">
      <w:pPr>
        <w:rPr>
          <w:rStyle w:val="Emphasis"/>
          <w:b/>
          <w:bCs w:val="0"/>
          <w:rtl/>
        </w:rPr>
      </w:pPr>
      <w:r w:rsidRPr="009C66D5">
        <w:rPr>
          <w:rStyle w:val="Emphasis"/>
          <w:rFonts w:hint="cs"/>
          <w:b/>
          <w:bCs w:val="0"/>
          <w:rtl/>
        </w:rPr>
        <w:t>خلاصه مباحث گذشته:</w:t>
      </w:r>
    </w:p>
    <w:p w:rsidR="003A6148" w:rsidRDefault="00014D58" w:rsidP="003A6148">
      <w:pPr>
        <w:pBdr>
          <w:bottom w:val="double" w:sz="6" w:space="1" w:color="auto"/>
        </w:pBdr>
        <w:rPr>
          <w:rtl/>
        </w:rPr>
      </w:pPr>
      <w:r>
        <w:rPr>
          <w:rFonts w:hint="cs"/>
          <w:rtl/>
        </w:rPr>
        <w:t>در جلسۀ گذشته بحث تفصیل بین شبهات حکمیه و موضوعیه به پایان رسید و در این جلسه به بحث از تفصیل بین احکام شرعی مستند به حکم عقل و احکام شرعی مستند به غیر حکم عقل پرداخته می شود.</w:t>
      </w:r>
    </w:p>
    <w:p w:rsidR="00247D2F" w:rsidRPr="003A6148" w:rsidRDefault="00247D2F" w:rsidP="003A6148">
      <w:pPr>
        <w:pBdr>
          <w:bottom w:val="double" w:sz="6" w:space="1" w:color="auto"/>
        </w:pBdr>
      </w:pPr>
    </w:p>
    <w:p w:rsidR="008F5B4D" w:rsidRDefault="008F5B4D" w:rsidP="003A6148"/>
    <w:p w:rsidR="00CD01DA" w:rsidRDefault="00CD01DA" w:rsidP="00261208">
      <w:pPr>
        <w:pStyle w:val="Heading1"/>
        <w:rPr>
          <w:rtl/>
        </w:rPr>
      </w:pPr>
      <w:bookmarkStart w:id="1" w:name="_Toc65491489"/>
      <w:r>
        <w:rPr>
          <w:rFonts w:hint="cs"/>
          <w:rtl/>
        </w:rPr>
        <w:t>تفصیل مرحوم شیخ انصاری بین احکام شرعی مستند به حکم عقل و غیر آن</w:t>
      </w:r>
      <w:bookmarkEnd w:id="1"/>
    </w:p>
    <w:p w:rsidR="003E6650" w:rsidRDefault="002268A6" w:rsidP="00CD01DA">
      <w:pPr>
        <w:rPr>
          <w:rtl/>
        </w:rPr>
      </w:pPr>
      <w:r>
        <w:rPr>
          <w:rFonts w:hint="cs"/>
          <w:rtl/>
        </w:rPr>
        <w:t>یکی از تفصیلاتی که در استصحاب در کلام شیخ انصاری مطرح شده</w:t>
      </w:r>
      <w:r w:rsidR="00CD01DA">
        <w:rPr>
          <w:rFonts w:hint="cs"/>
          <w:rtl/>
        </w:rPr>
        <w:t xml:space="preserve">، تفصیل بین </w:t>
      </w:r>
      <w:r>
        <w:rPr>
          <w:rFonts w:hint="cs"/>
          <w:rtl/>
        </w:rPr>
        <w:t>احکام شرعی</w:t>
      </w:r>
      <w:r w:rsidR="00CD01DA">
        <w:rPr>
          <w:rFonts w:hint="cs"/>
          <w:rtl/>
        </w:rPr>
        <w:t xml:space="preserve"> </w:t>
      </w:r>
      <w:r>
        <w:rPr>
          <w:rFonts w:hint="cs"/>
          <w:rtl/>
        </w:rPr>
        <w:t xml:space="preserve">مستند به عقل و احکام شرعی مستند به غیر آن اعم از کتاب و سنت </w:t>
      </w:r>
      <w:r w:rsidR="00CD01DA">
        <w:rPr>
          <w:rFonts w:hint="cs"/>
          <w:rtl/>
        </w:rPr>
        <w:t xml:space="preserve">و </w:t>
      </w:r>
      <w:r>
        <w:rPr>
          <w:rFonts w:hint="cs"/>
          <w:rtl/>
        </w:rPr>
        <w:t>اجما</w:t>
      </w:r>
      <w:r w:rsidR="00CD01DA">
        <w:rPr>
          <w:rFonts w:hint="cs"/>
          <w:rtl/>
        </w:rPr>
        <w:t>ع است</w:t>
      </w:r>
      <w:r>
        <w:rPr>
          <w:rFonts w:hint="cs"/>
          <w:rtl/>
        </w:rPr>
        <w:t>.</w:t>
      </w:r>
      <w:r w:rsidR="00AF44DB">
        <w:rPr>
          <w:rStyle w:val="FootnoteReference"/>
          <w:rtl/>
        </w:rPr>
        <w:footnoteReference w:id="1"/>
      </w:r>
    </w:p>
    <w:p w:rsidR="00B00CC6" w:rsidRDefault="00B00CC6" w:rsidP="00261208">
      <w:pPr>
        <w:pStyle w:val="Heading2"/>
        <w:rPr>
          <w:rtl/>
        </w:rPr>
      </w:pPr>
      <w:bookmarkStart w:id="2" w:name="_Toc65491490"/>
      <w:r>
        <w:rPr>
          <w:rFonts w:hint="cs"/>
          <w:rtl/>
        </w:rPr>
        <w:t>لزوم احراز موضوع در استصحاب</w:t>
      </w:r>
      <w:bookmarkEnd w:id="2"/>
    </w:p>
    <w:p w:rsidR="002268A6" w:rsidRDefault="002268A6" w:rsidP="00CD01DA">
      <w:pPr>
        <w:rPr>
          <w:rtl/>
        </w:rPr>
      </w:pPr>
      <w:r>
        <w:rPr>
          <w:rFonts w:hint="cs"/>
          <w:rtl/>
        </w:rPr>
        <w:t xml:space="preserve">مرحوم خوئی فرمودند در </w:t>
      </w:r>
      <w:r w:rsidR="00CD01DA">
        <w:rPr>
          <w:rFonts w:hint="cs"/>
          <w:rtl/>
        </w:rPr>
        <w:t>استصحاب</w:t>
      </w:r>
      <w:r>
        <w:rPr>
          <w:rFonts w:hint="cs"/>
          <w:rtl/>
        </w:rPr>
        <w:t xml:space="preserve"> موضوع باید </w:t>
      </w:r>
      <w:r w:rsidR="00CD01DA">
        <w:rPr>
          <w:rFonts w:hint="cs"/>
          <w:rtl/>
        </w:rPr>
        <w:t>اح</w:t>
      </w:r>
      <w:r>
        <w:rPr>
          <w:rFonts w:hint="cs"/>
          <w:rtl/>
        </w:rPr>
        <w:t>راز</w:t>
      </w:r>
      <w:r w:rsidR="00CD01DA">
        <w:rPr>
          <w:rFonts w:hint="cs"/>
          <w:rtl/>
        </w:rPr>
        <w:t xml:space="preserve"> شود</w:t>
      </w:r>
      <w:r>
        <w:rPr>
          <w:rFonts w:hint="cs"/>
          <w:rtl/>
        </w:rPr>
        <w:t xml:space="preserve"> تا نقض </w:t>
      </w:r>
      <w:r w:rsidR="00CD01DA">
        <w:rPr>
          <w:rFonts w:hint="cs"/>
          <w:rtl/>
        </w:rPr>
        <w:t xml:space="preserve">یقین به شک </w:t>
      </w:r>
      <w:r>
        <w:rPr>
          <w:rFonts w:hint="cs"/>
          <w:rtl/>
        </w:rPr>
        <w:t>صادق باشد و عرف ع</w:t>
      </w:r>
      <w:r w:rsidR="00CD01DA">
        <w:rPr>
          <w:rFonts w:hint="cs"/>
          <w:rtl/>
        </w:rPr>
        <w:t>ه</w:t>
      </w:r>
      <w:r>
        <w:rPr>
          <w:rFonts w:hint="cs"/>
          <w:rtl/>
        </w:rPr>
        <w:t>ده دار</w:t>
      </w:r>
      <w:r w:rsidR="00CD01DA">
        <w:rPr>
          <w:rFonts w:hint="cs"/>
          <w:rtl/>
        </w:rPr>
        <w:t xml:space="preserve"> احراز موضوع است؛</w:t>
      </w:r>
      <w:r>
        <w:rPr>
          <w:rFonts w:hint="cs"/>
          <w:rtl/>
        </w:rPr>
        <w:t xml:space="preserve"> در احکام شرعی </w:t>
      </w:r>
      <w:r w:rsidR="00CD01DA">
        <w:rPr>
          <w:rFonts w:hint="cs"/>
          <w:rtl/>
        </w:rPr>
        <w:t>مستند به غیر عقل،</w:t>
      </w:r>
      <w:r>
        <w:rPr>
          <w:rFonts w:hint="cs"/>
          <w:rtl/>
        </w:rPr>
        <w:t xml:space="preserve"> </w:t>
      </w:r>
      <w:r w:rsidR="00CD01DA">
        <w:rPr>
          <w:rFonts w:hint="cs"/>
          <w:rtl/>
        </w:rPr>
        <w:t>حکمی</w:t>
      </w:r>
      <w:r>
        <w:rPr>
          <w:rFonts w:hint="cs"/>
          <w:rtl/>
        </w:rPr>
        <w:t xml:space="preserve"> که برای موضوعی با</w:t>
      </w:r>
      <w:r w:rsidR="00CD01DA">
        <w:rPr>
          <w:rFonts w:hint="cs"/>
          <w:rtl/>
        </w:rPr>
        <w:t xml:space="preserve"> وصفی جاری شده </w:t>
      </w:r>
      <w:r>
        <w:rPr>
          <w:rFonts w:hint="cs"/>
          <w:rtl/>
        </w:rPr>
        <w:t xml:space="preserve">گاهی اوقات </w:t>
      </w:r>
      <w:r w:rsidR="00CD01DA">
        <w:rPr>
          <w:rFonts w:hint="cs"/>
          <w:rtl/>
        </w:rPr>
        <w:t xml:space="preserve">عرف </w:t>
      </w:r>
      <w:r>
        <w:rPr>
          <w:rFonts w:hint="cs"/>
          <w:rtl/>
        </w:rPr>
        <w:t xml:space="preserve">حکم را اولا و بالذات مربوط به وصف می داند و ثانیا و بالعرض مربوط </w:t>
      </w:r>
      <w:r w:rsidR="00CD01DA">
        <w:rPr>
          <w:rFonts w:hint="cs"/>
          <w:rtl/>
        </w:rPr>
        <w:t>به موص</w:t>
      </w:r>
      <w:r>
        <w:rPr>
          <w:rFonts w:hint="cs"/>
          <w:rtl/>
        </w:rPr>
        <w:t>وف می داند</w:t>
      </w:r>
      <w:r w:rsidR="00CD01DA">
        <w:rPr>
          <w:rFonts w:hint="cs"/>
          <w:rtl/>
        </w:rPr>
        <w:t xml:space="preserve"> ولی گاهی</w:t>
      </w:r>
      <w:r>
        <w:rPr>
          <w:rFonts w:hint="cs"/>
          <w:rtl/>
        </w:rPr>
        <w:t xml:space="preserve"> </w:t>
      </w:r>
      <w:r w:rsidR="00CD01DA">
        <w:rPr>
          <w:rFonts w:hint="cs"/>
          <w:rtl/>
        </w:rPr>
        <w:t xml:space="preserve">عرف، حکم را برای موصوف می داند نه برای وصف </w:t>
      </w:r>
      <w:r>
        <w:rPr>
          <w:rFonts w:hint="cs"/>
          <w:rtl/>
        </w:rPr>
        <w:t xml:space="preserve">بعد ایشان مثال می زند به </w:t>
      </w:r>
      <w:r w:rsidR="00CD01DA">
        <w:rPr>
          <w:rFonts w:hint="cs"/>
          <w:rtl/>
        </w:rPr>
        <w:t xml:space="preserve">این که در وجوب قبول شهادت که بر موضوع </w:t>
      </w:r>
      <w:r>
        <w:rPr>
          <w:rFonts w:hint="cs"/>
          <w:rtl/>
        </w:rPr>
        <w:t xml:space="preserve">عادل </w:t>
      </w:r>
      <w:r w:rsidR="00CD01DA">
        <w:rPr>
          <w:rFonts w:hint="cs"/>
          <w:rtl/>
        </w:rPr>
        <w:t>مترتب</w:t>
      </w:r>
      <w:r>
        <w:rPr>
          <w:rFonts w:hint="cs"/>
          <w:rtl/>
        </w:rPr>
        <w:t xml:space="preserve"> می شود</w:t>
      </w:r>
      <w:r w:rsidR="00CD01DA">
        <w:rPr>
          <w:rFonts w:hint="cs"/>
          <w:rtl/>
        </w:rPr>
        <w:t>،</w:t>
      </w:r>
      <w:r>
        <w:rPr>
          <w:rFonts w:hint="cs"/>
          <w:rtl/>
        </w:rPr>
        <w:t xml:space="preserve"> عدالت عرفا دخالت در قبول شهادت دارد بطوری که اگر فسق طاری شود </w:t>
      </w:r>
      <w:r w:rsidR="00CD01DA">
        <w:rPr>
          <w:rFonts w:hint="cs"/>
          <w:rtl/>
        </w:rPr>
        <w:t xml:space="preserve">بر فرض وجوب </w:t>
      </w:r>
      <w:r>
        <w:rPr>
          <w:rFonts w:hint="cs"/>
          <w:rtl/>
        </w:rPr>
        <w:t>قبول شهادتش</w:t>
      </w:r>
      <w:r w:rsidR="00CD01DA">
        <w:rPr>
          <w:rFonts w:hint="cs"/>
          <w:rtl/>
        </w:rPr>
        <w:t>،</w:t>
      </w:r>
      <w:r>
        <w:rPr>
          <w:rFonts w:hint="cs"/>
          <w:rtl/>
        </w:rPr>
        <w:t xml:space="preserve"> </w:t>
      </w:r>
      <w:r w:rsidR="00CD01DA">
        <w:rPr>
          <w:rFonts w:hint="cs"/>
          <w:rtl/>
        </w:rPr>
        <w:t xml:space="preserve">این </w:t>
      </w:r>
      <w:r w:rsidR="005F4BD0">
        <w:rPr>
          <w:rFonts w:hint="cs"/>
          <w:rtl/>
        </w:rPr>
        <w:t>حکم،</w:t>
      </w:r>
      <w:r w:rsidR="00CD01DA">
        <w:rPr>
          <w:rFonts w:hint="cs"/>
          <w:rtl/>
        </w:rPr>
        <w:t xml:space="preserve"> یک حکم </w:t>
      </w:r>
      <w:r>
        <w:rPr>
          <w:rFonts w:hint="cs"/>
          <w:rtl/>
        </w:rPr>
        <w:t>دیگ</w:t>
      </w:r>
      <w:r w:rsidR="00CD01DA">
        <w:rPr>
          <w:rFonts w:hint="cs"/>
          <w:rtl/>
        </w:rPr>
        <w:t>ر</w:t>
      </w:r>
      <w:r>
        <w:rPr>
          <w:rFonts w:hint="cs"/>
          <w:rtl/>
        </w:rPr>
        <w:t xml:space="preserve"> محسوب می شود </w:t>
      </w:r>
      <w:r w:rsidR="00CD01DA">
        <w:rPr>
          <w:rFonts w:hint="cs"/>
          <w:rtl/>
        </w:rPr>
        <w:t>نه همان وجوب سابق چون عرفا دو</w:t>
      </w:r>
      <w:r>
        <w:rPr>
          <w:rFonts w:hint="cs"/>
          <w:rtl/>
        </w:rPr>
        <w:t xml:space="preserve"> م</w:t>
      </w:r>
      <w:r w:rsidR="00CD01DA">
        <w:rPr>
          <w:rFonts w:hint="cs"/>
          <w:rtl/>
        </w:rPr>
        <w:t>و</w:t>
      </w:r>
      <w:r>
        <w:rPr>
          <w:rFonts w:hint="cs"/>
          <w:rtl/>
        </w:rPr>
        <w:t>ضوع مختلف تلقی می</w:t>
      </w:r>
      <w:r w:rsidR="00CD01DA">
        <w:rPr>
          <w:rFonts w:hint="cs"/>
          <w:rtl/>
        </w:rPr>
        <w:t xml:space="preserve"> </w:t>
      </w:r>
      <w:r>
        <w:rPr>
          <w:rFonts w:hint="cs"/>
          <w:rtl/>
        </w:rPr>
        <w:t>شود</w:t>
      </w:r>
      <w:r w:rsidR="00CD01DA">
        <w:rPr>
          <w:rFonts w:hint="cs"/>
          <w:rtl/>
        </w:rPr>
        <w:t>؛</w:t>
      </w:r>
      <w:r>
        <w:rPr>
          <w:rFonts w:hint="cs"/>
          <w:rtl/>
        </w:rPr>
        <w:t xml:space="preserve"> همچنین </w:t>
      </w:r>
      <w:r w:rsidR="00CD01DA">
        <w:rPr>
          <w:rFonts w:hint="cs"/>
          <w:rtl/>
        </w:rPr>
        <w:t xml:space="preserve">در </w:t>
      </w:r>
      <w:r>
        <w:rPr>
          <w:rFonts w:hint="cs"/>
          <w:rtl/>
        </w:rPr>
        <w:t xml:space="preserve">مجتهدی که موضوع جواز تقلید است مجتهد است که موضوع است و اگر اجتهادش زائل شد </w:t>
      </w:r>
      <w:r w:rsidR="00CD01DA">
        <w:rPr>
          <w:rFonts w:hint="cs"/>
          <w:rtl/>
        </w:rPr>
        <w:t>اگر جواز تقلید نداشته باشد،</w:t>
      </w:r>
      <w:r>
        <w:rPr>
          <w:rFonts w:hint="cs"/>
          <w:rtl/>
        </w:rPr>
        <w:t xml:space="preserve"> نقض یقین به شک نیست چون م</w:t>
      </w:r>
      <w:r w:rsidR="00CD01DA">
        <w:rPr>
          <w:rFonts w:hint="cs"/>
          <w:rtl/>
        </w:rPr>
        <w:t>و</w:t>
      </w:r>
      <w:r>
        <w:rPr>
          <w:rFonts w:hint="cs"/>
          <w:rtl/>
        </w:rPr>
        <w:t>ضوع زائل شده</w:t>
      </w:r>
      <w:r w:rsidR="00CD01DA">
        <w:rPr>
          <w:rFonts w:hint="cs"/>
          <w:rtl/>
        </w:rPr>
        <w:t xml:space="preserve"> است؛</w:t>
      </w:r>
      <w:r>
        <w:rPr>
          <w:rFonts w:hint="cs"/>
          <w:rtl/>
        </w:rPr>
        <w:t xml:space="preserve"> ولی در برخی موارد به این شکل نیست مثلا </w:t>
      </w:r>
      <w:r w:rsidR="00CD01DA">
        <w:rPr>
          <w:rFonts w:hint="cs"/>
          <w:rtl/>
        </w:rPr>
        <w:t xml:space="preserve">در </w:t>
      </w:r>
      <w:r>
        <w:rPr>
          <w:rFonts w:hint="cs"/>
          <w:rtl/>
        </w:rPr>
        <w:t>ماء متغیر این گونه است</w:t>
      </w:r>
      <w:r w:rsidR="00CD01DA">
        <w:rPr>
          <w:rFonts w:hint="cs"/>
          <w:rtl/>
        </w:rPr>
        <w:t xml:space="preserve"> که</w:t>
      </w:r>
      <w:r>
        <w:rPr>
          <w:rFonts w:hint="cs"/>
          <w:rtl/>
        </w:rPr>
        <w:t xml:space="preserve"> تغیر</w:t>
      </w:r>
      <w:r w:rsidR="00CD01DA">
        <w:rPr>
          <w:rFonts w:hint="cs"/>
          <w:rtl/>
        </w:rPr>
        <w:t>، واسطه در ثبوت است یعنی واسطه است برای ثبوت ن</w:t>
      </w:r>
      <w:r>
        <w:rPr>
          <w:rFonts w:hint="cs"/>
          <w:rtl/>
        </w:rPr>
        <w:t xml:space="preserve">جاست بر ماء </w:t>
      </w:r>
      <w:r w:rsidR="00CD01DA">
        <w:rPr>
          <w:rFonts w:hint="cs"/>
          <w:rtl/>
        </w:rPr>
        <w:t>یعنی این گونه گفته می شود</w:t>
      </w:r>
      <w:r>
        <w:rPr>
          <w:rFonts w:hint="cs"/>
          <w:rtl/>
        </w:rPr>
        <w:t xml:space="preserve"> </w:t>
      </w:r>
      <w:r w:rsidR="00CD01DA">
        <w:rPr>
          <w:rFonts w:hint="cs"/>
          <w:rtl/>
        </w:rPr>
        <w:t>«</w:t>
      </w:r>
      <w:r>
        <w:rPr>
          <w:rFonts w:hint="cs"/>
          <w:rtl/>
        </w:rPr>
        <w:t>الماء تنجس لتغیره</w:t>
      </w:r>
      <w:r w:rsidR="00CD01DA">
        <w:rPr>
          <w:rFonts w:hint="cs"/>
          <w:rtl/>
        </w:rPr>
        <w:t>»</w:t>
      </w:r>
      <w:r>
        <w:rPr>
          <w:rFonts w:hint="cs"/>
          <w:rtl/>
        </w:rPr>
        <w:t xml:space="preserve"> </w:t>
      </w:r>
      <w:r w:rsidR="00CD01DA">
        <w:rPr>
          <w:rFonts w:hint="cs"/>
          <w:rtl/>
        </w:rPr>
        <w:t xml:space="preserve">و </w:t>
      </w:r>
      <w:r>
        <w:rPr>
          <w:rFonts w:hint="cs"/>
          <w:rtl/>
        </w:rPr>
        <w:t xml:space="preserve">نمی گوئیم </w:t>
      </w:r>
      <w:r w:rsidR="00CD01DA">
        <w:rPr>
          <w:rFonts w:hint="cs"/>
          <w:rtl/>
        </w:rPr>
        <w:t>«</w:t>
      </w:r>
      <w:r>
        <w:rPr>
          <w:rFonts w:hint="cs"/>
          <w:rtl/>
        </w:rPr>
        <w:t>المتغیر تنجس</w:t>
      </w:r>
      <w:r w:rsidR="00CD01DA">
        <w:rPr>
          <w:rFonts w:hint="cs"/>
          <w:rtl/>
        </w:rPr>
        <w:t>»</w:t>
      </w:r>
      <w:r>
        <w:rPr>
          <w:rFonts w:hint="cs"/>
          <w:rtl/>
        </w:rPr>
        <w:t xml:space="preserve"> یعنی واسطه در ثبوت است بخلاف قسم اول که واسطه در عروض بود</w:t>
      </w:r>
      <w:r w:rsidR="00CD01DA">
        <w:rPr>
          <w:rFonts w:hint="cs"/>
          <w:rtl/>
        </w:rPr>
        <w:t xml:space="preserve"> که حک</w:t>
      </w:r>
      <w:r>
        <w:rPr>
          <w:rFonts w:hint="cs"/>
          <w:rtl/>
        </w:rPr>
        <w:t xml:space="preserve">م اولا برای وصف بود و ثبوتش برای </w:t>
      </w:r>
      <w:r>
        <w:rPr>
          <w:rFonts w:hint="cs"/>
          <w:rtl/>
        </w:rPr>
        <w:lastRenderedPageBreak/>
        <w:t>مو</w:t>
      </w:r>
      <w:r w:rsidR="00CD01DA">
        <w:rPr>
          <w:rFonts w:hint="cs"/>
          <w:rtl/>
        </w:rPr>
        <w:t>صوف به تبع اتحاد وصف و موصوف ود</w:t>
      </w:r>
      <w:r>
        <w:rPr>
          <w:rFonts w:hint="cs"/>
          <w:rtl/>
        </w:rPr>
        <w:t xml:space="preserve"> بخلاف قسم دوم که عرفا حکم برای موصوف ثابت است و وصف واسطه در ثبوت حکم برای</w:t>
      </w:r>
      <w:r w:rsidR="00CD01DA">
        <w:rPr>
          <w:rFonts w:hint="cs"/>
          <w:rtl/>
        </w:rPr>
        <w:t xml:space="preserve"> </w:t>
      </w:r>
      <w:r>
        <w:rPr>
          <w:rFonts w:hint="cs"/>
          <w:rtl/>
        </w:rPr>
        <w:t>موصوف است</w:t>
      </w:r>
      <w:r w:rsidR="00CD01DA">
        <w:rPr>
          <w:rFonts w:hint="cs"/>
          <w:rtl/>
        </w:rPr>
        <w:t>؛</w:t>
      </w:r>
      <w:r>
        <w:rPr>
          <w:rFonts w:hint="cs"/>
          <w:rtl/>
        </w:rPr>
        <w:t xml:space="preserve"> حال اگر شک کنیم که از قسم</w:t>
      </w:r>
      <w:r w:rsidR="00CD01DA">
        <w:rPr>
          <w:rFonts w:hint="cs"/>
          <w:rtl/>
        </w:rPr>
        <w:t xml:space="preserve"> اول است یا دوم اینجا هم استصحاب</w:t>
      </w:r>
      <w:r>
        <w:rPr>
          <w:rFonts w:hint="cs"/>
          <w:rtl/>
        </w:rPr>
        <w:t xml:space="preserve"> جاری نمی شود چون شک داریم نقض صادق است یا نه و تمسک به دلیل</w:t>
      </w:r>
      <w:r w:rsidR="00CD01DA">
        <w:rPr>
          <w:rFonts w:hint="cs"/>
          <w:rtl/>
        </w:rPr>
        <w:t xml:space="preserve"> استصحاب،</w:t>
      </w:r>
      <w:r>
        <w:rPr>
          <w:rFonts w:hint="cs"/>
          <w:rtl/>
        </w:rPr>
        <w:t xml:space="preserve"> تمسک به عام در شبهه مصداقیه خودش است</w:t>
      </w:r>
      <w:r w:rsidR="00CD01DA">
        <w:rPr>
          <w:rFonts w:hint="cs"/>
          <w:rtl/>
        </w:rPr>
        <w:t>؛</w:t>
      </w:r>
      <w:r>
        <w:rPr>
          <w:rFonts w:hint="cs"/>
          <w:rtl/>
        </w:rPr>
        <w:t xml:space="preserve"> مثلا مسافری که</w:t>
      </w:r>
      <w:r w:rsidR="00CD01DA">
        <w:rPr>
          <w:rFonts w:hint="cs"/>
          <w:rtl/>
        </w:rPr>
        <w:t xml:space="preserve"> در اول وقت در سفر بوده و در آخ</w:t>
      </w:r>
      <w:r>
        <w:rPr>
          <w:rFonts w:hint="cs"/>
          <w:rtl/>
        </w:rPr>
        <w:t xml:space="preserve">ر وقت به وطنش </w:t>
      </w:r>
      <w:r w:rsidR="00CD01DA">
        <w:rPr>
          <w:rFonts w:hint="cs"/>
          <w:rtl/>
        </w:rPr>
        <w:t xml:space="preserve">می </w:t>
      </w:r>
      <w:r>
        <w:rPr>
          <w:rFonts w:hint="cs"/>
          <w:rtl/>
        </w:rPr>
        <w:t>رسد با صرف نظر از ادله خاصه</w:t>
      </w:r>
      <w:r w:rsidR="00CD01DA">
        <w:rPr>
          <w:rFonts w:hint="cs"/>
          <w:rtl/>
        </w:rPr>
        <w:t>،</w:t>
      </w:r>
      <w:r>
        <w:rPr>
          <w:rFonts w:hint="cs"/>
          <w:rtl/>
        </w:rPr>
        <w:t xml:space="preserve"> اینجا نمی توان استصحاب</w:t>
      </w:r>
      <w:r w:rsidR="00CD01DA">
        <w:rPr>
          <w:rFonts w:hint="cs"/>
          <w:rtl/>
        </w:rPr>
        <w:t xml:space="preserve"> وجوب قصر</w:t>
      </w:r>
      <w:r>
        <w:rPr>
          <w:rFonts w:hint="cs"/>
          <w:rtl/>
        </w:rPr>
        <w:t xml:space="preserve"> کرد چون معلوم نیست</w:t>
      </w:r>
      <w:r w:rsidR="00CD01DA">
        <w:rPr>
          <w:rFonts w:hint="cs"/>
          <w:rtl/>
        </w:rPr>
        <w:t xml:space="preserve"> </w:t>
      </w:r>
      <w:r>
        <w:rPr>
          <w:rFonts w:hint="cs"/>
          <w:rtl/>
        </w:rPr>
        <w:t>م</w:t>
      </w:r>
      <w:r w:rsidR="005F4BD0">
        <w:rPr>
          <w:rFonts w:hint="cs"/>
          <w:rtl/>
        </w:rPr>
        <w:t>س</w:t>
      </w:r>
      <w:r>
        <w:rPr>
          <w:rFonts w:hint="cs"/>
          <w:rtl/>
        </w:rPr>
        <w:t>افر بودن در موضوع حکم دخالت دارد یا نه؟</w:t>
      </w:r>
    </w:p>
    <w:p w:rsidR="002268A6" w:rsidRDefault="002268A6" w:rsidP="00751005">
      <w:pPr>
        <w:rPr>
          <w:rtl/>
        </w:rPr>
      </w:pPr>
      <w:r>
        <w:rPr>
          <w:rFonts w:hint="cs"/>
          <w:rtl/>
        </w:rPr>
        <w:t xml:space="preserve">این مطلب در مورد حکم شرعی </w:t>
      </w:r>
      <w:r w:rsidR="00751005">
        <w:rPr>
          <w:rFonts w:hint="cs"/>
          <w:rtl/>
        </w:rPr>
        <w:t>مستند به غیر حکم عقل</w:t>
      </w:r>
      <w:r w:rsidR="00110086">
        <w:rPr>
          <w:rFonts w:hint="cs"/>
          <w:rtl/>
        </w:rPr>
        <w:t xml:space="preserve"> بود ولی در مورد حکم شرعی مستند ب</w:t>
      </w:r>
      <w:r w:rsidR="00751005">
        <w:rPr>
          <w:rFonts w:hint="cs"/>
          <w:rtl/>
        </w:rPr>
        <w:t>ه حکم عقل مساله به این شکل نیست</w:t>
      </w:r>
      <w:r w:rsidR="00110086">
        <w:rPr>
          <w:rFonts w:hint="cs"/>
          <w:rtl/>
        </w:rPr>
        <w:t>.</w:t>
      </w:r>
      <w:r w:rsidR="00AF44DB">
        <w:rPr>
          <w:rStyle w:val="FootnoteReference"/>
          <w:rtl/>
        </w:rPr>
        <w:footnoteReference w:id="2"/>
      </w:r>
    </w:p>
    <w:p w:rsidR="00026E16" w:rsidRDefault="00026E16" w:rsidP="00261208">
      <w:pPr>
        <w:pStyle w:val="Heading3"/>
        <w:rPr>
          <w:rtl/>
        </w:rPr>
      </w:pPr>
      <w:bookmarkStart w:id="3" w:name="_Toc65491491"/>
      <w:r>
        <w:rPr>
          <w:rFonts w:hint="cs"/>
          <w:rtl/>
        </w:rPr>
        <w:t>بررسی فرمایش مرحوم خوئی در لزوم احراز وحدت موضوع</w:t>
      </w:r>
      <w:bookmarkEnd w:id="3"/>
    </w:p>
    <w:p w:rsidR="00110086" w:rsidRDefault="00110086" w:rsidP="00CD01DA">
      <w:pPr>
        <w:rPr>
          <w:rtl/>
        </w:rPr>
      </w:pPr>
      <w:r>
        <w:rPr>
          <w:rFonts w:hint="cs"/>
          <w:rtl/>
        </w:rPr>
        <w:t>قبل از ادامه</w:t>
      </w:r>
      <w:r w:rsidR="00751005">
        <w:rPr>
          <w:rFonts w:hint="cs"/>
          <w:rtl/>
        </w:rPr>
        <w:t xml:space="preserve"> دادن</w:t>
      </w:r>
      <w:r>
        <w:rPr>
          <w:rFonts w:hint="cs"/>
          <w:rtl/>
        </w:rPr>
        <w:t xml:space="preserve"> بیان مرحوم خوئی یک نکته ای </w:t>
      </w:r>
      <w:r w:rsidR="00CD01DA">
        <w:rPr>
          <w:rFonts w:hint="cs"/>
          <w:rtl/>
        </w:rPr>
        <w:t>را در اینجا</w:t>
      </w:r>
      <w:r>
        <w:rPr>
          <w:rFonts w:hint="cs"/>
          <w:rtl/>
        </w:rPr>
        <w:t xml:space="preserve"> توضیح می ده</w:t>
      </w:r>
      <w:r w:rsidR="00CD01DA">
        <w:rPr>
          <w:rFonts w:hint="cs"/>
          <w:rtl/>
        </w:rPr>
        <w:t>ی</w:t>
      </w:r>
      <w:r>
        <w:rPr>
          <w:rFonts w:hint="cs"/>
          <w:rtl/>
        </w:rPr>
        <w:t xml:space="preserve">م و بعد </w:t>
      </w:r>
      <w:r w:rsidR="00CD01DA">
        <w:rPr>
          <w:rFonts w:hint="cs"/>
          <w:rtl/>
        </w:rPr>
        <w:t>به بیان ادامه کلام مرحوم خوئی باز می گردیم.</w:t>
      </w:r>
    </w:p>
    <w:p w:rsidR="00DD3E31" w:rsidRDefault="00C93242" w:rsidP="009E1C5F">
      <w:pPr>
        <w:rPr>
          <w:rtl/>
        </w:rPr>
      </w:pPr>
      <w:r>
        <w:rPr>
          <w:rFonts w:hint="cs"/>
          <w:rtl/>
        </w:rPr>
        <w:t>مرحوم خوئی در مثال ما</w:t>
      </w:r>
      <w:r>
        <w:rPr>
          <w:rFonts w:cs="Sakkal Majalla" w:hint="cs"/>
          <w:rtl/>
        </w:rPr>
        <w:t>ء</w:t>
      </w:r>
      <w:r w:rsidR="00110086">
        <w:rPr>
          <w:rFonts w:hint="cs"/>
          <w:rtl/>
        </w:rPr>
        <w:t xml:space="preserve"> متغیر </w:t>
      </w:r>
      <w:r>
        <w:rPr>
          <w:rFonts w:hint="cs"/>
          <w:rtl/>
        </w:rPr>
        <w:t>فرمودند نمی توان</w:t>
      </w:r>
      <w:r w:rsidR="00110086">
        <w:rPr>
          <w:rFonts w:hint="cs"/>
          <w:rtl/>
        </w:rPr>
        <w:t xml:space="preserve"> گفت </w:t>
      </w:r>
      <w:r>
        <w:rPr>
          <w:rFonts w:hint="cs"/>
          <w:rtl/>
        </w:rPr>
        <w:t>«</w:t>
      </w:r>
      <w:r w:rsidR="00110086">
        <w:rPr>
          <w:rFonts w:hint="cs"/>
          <w:rtl/>
        </w:rPr>
        <w:t>المتغیر تنجس</w:t>
      </w:r>
      <w:r>
        <w:rPr>
          <w:rFonts w:hint="cs"/>
          <w:rtl/>
        </w:rPr>
        <w:t>»</w:t>
      </w:r>
      <w:r w:rsidR="00110086">
        <w:rPr>
          <w:rFonts w:hint="cs"/>
          <w:rtl/>
        </w:rPr>
        <w:t xml:space="preserve"> </w:t>
      </w:r>
      <w:r>
        <w:rPr>
          <w:rFonts w:hint="cs"/>
          <w:rtl/>
        </w:rPr>
        <w:t>در حالی که تعبیر ایشان مناسب نیست بلکه باید گ</w:t>
      </w:r>
      <w:r w:rsidR="00110086">
        <w:rPr>
          <w:rFonts w:hint="cs"/>
          <w:rtl/>
        </w:rPr>
        <w:t xml:space="preserve">فت نجس نه تنجس چون تنجس </w:t>
      </w:r>
      <w:r>
        <w:rPr>
          <w:rFonts w:hint="cs"/>
          <w:rtl/>
        </w:rPr>
        <w:t xml:space="preserve">متضمن معنای صیرورت است </w:t>
      </w:r>
      <w:r w:rsidR="00110086">
        <w:rPr>
          <w:rFonts w:hint="cs"/>
          <w:rtl/>
        </w:rPr>
        <w:t xml:space="preserve">یعنی چیزی که قبلا نجس نبوده  بعد نجس شده ولی ماء متغیر از </w:t>
      </w:r>
      <w:r>
        <w:rPr>
          <w:rFonts w:hint="cs"/>
          <w:rtl/>
        </w:rPr>
        <w:t>زمان</w:t>
      </w:r>
      <w:r w:rsidR="00110086">
        <w:rPr>
          <w:rFonts w:hint="cs"/>
          <w:rtl/>
        </w:rPr>
        <w:t xml:space="preserve"> صدق تغیر</w:t>
      </w:r>
      <w:r w:rsidR="005F4BD0">
        <w:rPr>
          <w:rFonts w:hint="cs"/>
          <w:rtl/>
        </w:rPr>
        <w:t>،</w:t>
      </w:r>
      <w:r w:rsidR="00110086">
        <w:rPr>
          <w:rFonts w:hint="cs"/>
          <w:rtl/>
        </w:rPr>
        <w:t xml:space="preserve"> نجس هم </w:t>
      </w:r>
      <w:r>
        <w:rPr>
          <w:rFonts w:hint="cs"/>
          <w:rtl/>
        </w:rPr>
        <w:t>بوده</w:t>
      </w:r>
      <w:r w:rsidR="00110086">
        <w:rPr>
          <w:rFonts w:hint="cs"/>
          <w:rtl/>
        </w:rPr>
        <w:t xml:space="preserve"> </w:t>
      </w:r>
      <w:r>
        <w:rPr>
          <w:rFonts w:hint="cs"/>
          <w:rtl/>
        </w:rPr>
        <w:t xml:space="preserve">لذا </w:t>
      </w:r>
      <w:r w:rsidR="00110086">
        <w:rPr>
          <w:rFonts w:hint="cs"/>
          <w:rtl/>
        </w:rPr>
        <w:t>این</w:t>
      </w:r>
      <w:r>
        <w:rPr>
          <w:rFonts w:hint="cs"/>
          <w:rtl/>
        </w:rPr>
        <w:t xml:space="preserve"> تعبیر</w:t>
      </w:r>
      <w:r w:rsidR="00110086">
        <w:rPr>
          <w:rFonts w:hint="cs"/>
          <w:rtl/>
        </w:rPr>
        <w:t xml:space="preserve"> </w:t>
      </w:r>
      <w:r>
        <w:rPr>
          <w:rFonts w:hint="cs"/>
          <w:rtl/>
        </w:rPr>
        <w:t xml:space="preserve">در مورد متغیر صادق نیست و </w:t>
      </w:r>
      <w:r w:rsidR="005F4BD0">
        <w:rPr>
          <w:rFonts w:hint="cs"/>
          <w:rtl/>
        </w:rPr>
        <w:t xml:space="preserve">تنها </w:t>
      </w:r>
      <w:r>
        <w:rPr>
          <w:rFonts w:hint="cs"/>
          <w:rtl/>
        </w:rPr>
        <w:t>در مورد خود ماء صادق است چ</w:t>
      </w:r>
      <w:r w:rsidR="00110086">
        <w:rPr>
          <w:rFonts w:hint="cs"/>
          <w:rtl/>
        </w:rPr>
        <w:t xml:space="preserve">ون آب یک زمانی نجس نبوده </w:t>
      </w:r>
      <w:r>
        <w:rPr>
          <w:rFonts w:hint="cs"/>
          <w:rtl/>
        </w:rPr>
        <w:t xml:space="preserve">بعد بواسطه تغیر نجس شده </w:t>
      </w:r>
      <w:r w:rsidR="00110086">
        <w:rPr>
          <w:rFonts w:hint="cs"/>
          <w:rtl/>
        </w:rPr>
        <w:t>ولی اگر</w:t>
      </w:r>
      <w:r>
        <w:rPr>
          <w:rFonts w:hint="cs"/>
          <w:rtl/>
        </w:rPr>
        <w:t xml:space="preserve"> تعبیر را اصلاح کنیم و بگوئیم</w:t>
      </w:r>
      <w:r w:rsidR="00110086">
        <w:rPr>
          <w:rFonts w:hint="cs"/>
          <w:rtl/>
        </w:rPr>
        <w:t xml:space="preserve"> </w:t>
      </w:r>
      <w:r>
        <w:rPr>
          <w:rFonts w:hint="cs"/>
          <w:rtl/>
        </w:rPr>
        <w:t>«ال</w:t>
      </w:r>
      <w:r w:rsidR="00110086">
        <w:rPr>
          <w:rFonts w:hint="cs"/>
          <w:rtl/>
        </w:rPr>
        <w:t xml:space="preserve">ماء </w:t>
      </w:r>
      <w:r>
        <w:rPr>
          <w:rFonts w:hint="cs"/>
          <w:rtl/>
        </w:rPr>
        <w:t>ال</w:t>
      </w:r>
      <w:r w:rsidR="00110086">
        <w:rPr>
          <w:rFonts w:hint="cs"/>
          <w:rtl/>
        </w:rPr>
        <w:t>متغیر نجس</w:t>
      </w:r>
      <w:r>
        <w:rPr>
          <w:rFonts w:hint="cs"/>
          <w:rtl/>
        </w:rPr>
        <w:t>»</w:t>
      </w:r>
      <w:r w:rsidR="00110086">
        <w:rPr>
          <w:rFonts w:hint="cs"/>
          <w:rtl/>
        </w:rPr>
        <w:t xml:space="preserve"> قطعا می توان تعبیر کرد و </w:t>
      </w:r>
      <w:r>
        <w:rPr>
          <w:rFonts w:hint="cs"/>
          <w:rtl/>
        </w:rPr>
        <w:t xml:space="preserve">در مورد بحث موضوع استصحاب </w:t>
      </w:r>
      <w:r w:rsidR="00110086">
        <w:rPr>
          <w:rFonts w:hint="cs"/>
          <w:rtl/>
        </w:rPr>
        <w:t xml:space="preserve">اصلا به این </w:t>
      </w:r>
      <w:r>
        <w:rPr>
          <w:rFonts w:hint="cs"/>
          <w:rtl/>
        </w:rPr>
        <w:t>شکلی</w:t>
      </w:r>
      <w:r w:rsidR="00110086">
        <w:rPr>
          <w:rFonts w:hint="cs"/>
          <w:rtl/>
        </w:rPr>
        <w:t xml:space="preserve"> که</w:t>
      </w:r>
      <w:r>
        <w:rPr>
          <w:rFonts w:hint="cs"/>
          <w:rtl/>
        </w:rPr>
        <w:t xml:space="preserve"> ایشان بحث را</w:t>
      </w:r>
      <w:r w:rsidR="00110086">
        <w:rPr>
          <w:rFonts w:hint="cs"/>
          <w:rtl/>
        </w:rPr>
        <w:t xml:space="preserve"> دنبال کردند به نظر می رسد نباید دنبال شود</w:t>
      </w:r>
      <w:r>
        <w:rPr>
          <w:rFonts w:hint="cs"/>
          <w:rtl/>
        </w:rPr>
        <w:t>؛</w:t>
      </w:r>
      <w:r w:rsidR="00110086">
        <w:rPr>
          <w:rFonts w:hint="cs"/>
          <w:rtl/>
        </w:rPr>
        <w:t xml:space="preserve"> </w:t>
      </w:r>
      <w:r>
        <w:rPr>
          <w:rFonts w:hint="cs"/>
          <w:rtl/>
        </w:rPr>
        <w:t>درست است که</w:t>
      </w:r>
      <w:r w:rsidR="00110086">
        <w:rPr>
          <w:rFonts w:hint="cs"/>
          <w:rtl/>
        </w:rPr>
        <w:t xml:space="preserve"> قبول شهادت به مناط عدالت با قبول شهادت به مناط غیر عدالت فرق دارد </w:t>
      </w:r>
      <w:r>
        <w:rPr>
          <w:rFonts w:hint="cs"/>
          <w:rtl/>
        </w:rPr>
        <w:t xml:space="preserve">و بالتبع </w:t>
      </w:r>
      <w:r w:rsidR="00110086">
        <w:rPr>
          <w:rFonts w:hint="cs"/>
          <w:rtl/>
        </w:rPr>
        <w:t>م</w:t>
      </w:r>
      <w:r>
        <w:rPr>
          <w:rFonts w:hint="cs"/>
          <w:rtl/>
        </w:rPr>
        <w:t>جرای استصحاب نیست ولی نه به چهت این</w:t>
      </w:r>
      <w:r w:rsidR="00110086">
        <w:rPr>
          <w:rFonts w:hint="cs"/>
          <w:rtl/>
        </w:rPr>
        <w:t xml:space="preserve"> که موضوع باقی نیست</w:t>
      </w:r>
      <w:r>
        <w:rPr>
          <w:rFonts w:hint="cs"/>
          <w:rtl/>
        </w:rPr>
        <w:t>؛ ایشان بحث را بردند روی عنوان عادل و فاسق و نتیجه گرفتند اگر گفتیم «الفاسق یجب قبول شهادته» حالت سابقه ندارد چون در سابق وجوب قبول شهادت روی موضوع عادل رفته بودو الآن دیگر موضوع عوض شده ولی این سبک بحث درست نیست بلکه</w:t>
      </w:r>
      <w:r w:rsidR="00110086">
        <w:rPr>
          <w:rFonts w:hint="cs"/>
          <w:rtl/>
        </w:rPr>
        <w:t xml:space="preserve"> بحث را باید روی فرد خارجی برد </w:t>
      </w:r>
      <w:r>
        <w:rPr>
          <w:rFonts w:hint="cs"/>
          <w:rtl/>
        </w:rPr>
        <w:t>و گفت آن فرد خارجی سابقا</w:t>
      </w:r>
      <w:r w:rsidR="00110086">
        <w:rPr>
          <w:rFonts w:hint="cs"/>
          <w:rtl/>
        </w:rPr>
        <w:t xml:space="preserve"> </w:t>
      </w:r>
      <w:r>
        <w:rPr>
          <w:rFonts w:hint="cs"/>
          <w:rtl/>
        </w:rPr>
        <w:t xml:space="preserve">عادل بود و </w:t>
      </w:r>
      <w:r w:rsidR="00110086">
        <w:rPr>
          <w:rFonts w:hint="cs"/>
          <w:rtl/>
        </w:rPr>
        <w:t xml:space="preserve">شهادتش مقبول </w:t>
      </w:r>
      <w:r>
        <w:rPr>
          <w:rFonts w:hint="cs"/>
          <w:rtl/>
        </w:rPr>
        <w:t>بود</w:t>
      </w:r>
      <w:r w:rsidR="00110086">
        <w:rPr>
          <w:rFonts w:hint="cs"/>
          <w:rtl/>
        </w:rPr>
        <w:t xml:space="preserve"> و الآن هم </w:t>
      </w:r>
      <w:r>
        <w:rPr>
          <w:rFonts w:hint="cs"/>
          <w:rtl/>
        </w:rPr>
        <w:t xml:space="preserve">همین شخص است که فاسق شده و بر فرض شهادتش مقبول است لذا </w:t>
      </w:r>
      <w:r w:rsidR="00110086">
        <w:rPr>
          <w:rFonts w:hint="cs"/>
          <w:rtl/>
        </w:rPr>
        <w:t xml:space="preserve">ممکن است شخصی بگوید </w:t>
      </w:r>
      <w:r>
        <w:rPr>
          <w:rFonts w:hint="cs"/>
          <w:rtl/>
        </w:rPr>
        <w:t>از این جهت</w:t>
      </w:r>
      <w:r w:rsidR="00110086">
        <w:rPr>
          <w:rFonts w:hint="cs"/>
          <w:rtl/>
        </w:rPr>
        <w:t xml:space="preserve"> استصحاب </w:t>
      </w:r>
      <w:r>
        <w:rPr>
          <w:rFonts w:hint="cs"/>
          <w:rtl/>
        </w:rPr>
        <w:t xml:space="preserve">جریان دارد چون موضوع که این فرد خارجی است </w:t>
      </w:r>
      <w:r w:rsidR="00110086">
        <w:rPr>
          <w:rFonts w:hint="cs"/>
          <w:rtl/>
        </w:rPr>
        <w:t>باقیست</w:t>
      </w:r>
      <w:r>
        <w:rPr>
          <w:rFonts w:hint="cs"/>
          <w:rtl/>
        </w:rPr>
        <w:t>؛ مشکل اصلی این نیست که موضوع باقی نیست</w:t>
      </w:r>
      <w:r w:rsidR="00110086">
        <w:rPr>
          <w:rFonts w:hint="cs"/>
          <w:rtl/>
        </w:rPr>
        <w:t xml:space="preserve"> بلکه</w:t>
      </w:r>
      <w:r>
        <w:rPr>
          <w:rFonts w:hint="cs"/>
          <w:rtl/>
        </w:rPr>
        <w:t xml:space="preserve"> </w:t>
      </w:r>
      <w:r w:rsidR="009E1C5F">
        <w:rPr>
          <w:rFonts w:hint="cs"/>
          <w:rtl/>
        </w:rPr>
        <w:t>مشکل</w:t>
      </w:r>
      <w:r>
        <w:rPr>
          <w:rFonts w:hint="cs"/>
          <w:rtl/>
        </w:rPr>
        <w:t xml:space="preserve"> اینست که</w:t>
      </w:r>
      <w:r w:rsidR="00110086">
        <w:rPr>
          <w:rFonts w:hint="cs"/>
          <w:rtl/>
        </w:rPr>
        <w:t xml:space="preserve"> محمول باقی نیست چون قبول شهادتی که به مناط قبول عدالت </w:t>
      </w:r>
      <w:r w:rsidR="00110086">
        <w:rPr>
          <w:rFonts w:hint="cs"/>
          <w:rtl/>
        </w:rPr>
        <w:lastRenderedPageBreak/>
        <w:t>است با قبول شهادتی که به</w:t>
      </w:r>
      <w:r>
        <w:rPr>
          <w:rFonts w:hint="cs"/>
          <w:rtl/>
        </w:rPr>
        <w:t xml:space="preserve"> مناطی</w:t>
      </w:r>
      <w:r w:rsidR="00110086">
        <w:rPr>
          <w:rFonts w:hint="cs"/>
          <w:rtl/>
        </w:rPr>
        <w:t xml:space="preserve"> غیر عدالت است فرق دارد و در جریان استصحاب اتحاد قضیه متیقنه و مشکوکه موضوعا و محمولا شرط است</w:t>
      </w:r>
      <w:r>
        <w:rPr>
          <w:rFonts w:hint="cs"/>
          <w:rtl/>
        </w:rPr>
        <w:t xml:space="preserve"> پس</w:t>
      </w:r>
      <w:r w:rsidR="00110086">
        <w:rPr>
          <w:rFonts w:hint="cs"/>
          <w:rtl/>
        </w:rPr>
        <w:t xml:space="preserve"> ا</w:t>
      </w:r>
      <w:r>
        <w:rPr>
          <w:rFonts w:hint="cs"/>
          <w:rtl/>
        </w:rPr>
        <w:t>گر روی خارج دست بگذاریم موضوع واح</w:t>
      </w:r>
      <w:r w:rsidR="00110086">
        <w:rPr>
          <w:rFonts w:hint="cs"/>
          <w:rtl/>
        </w:rPr>
        <w:t>د است ولی تفاوت مناط</w:t>
      </w:r>
      <w:r>
        <w:rPr>
          <w:rFonts w:hint="cs"/>
          <w:rtl/>
        </w:rPr>
        <w:t>،</w:t>
      </w:r>
      <w:r w:rsidR="00DD3E31">
        <w:rPr>
          <w:rFonts w:hint="cs"/>
          <w:rtl/>
        </w:rPr>
        <w:t xml:space="preserve"> محمول را متفاوت می کند.</w:t>
      </w:r>
    </w:p>
    <w:p w:rsidR="00110086" w:rsidRPr="001A27D7" w:rsidRDefault="00DD3E31" w:rsidP="00EA4366">
      <w:r>
        <w:rPr>
          <w:rFonts w:hint="cs"/>
          <w:rtl/>
        </w:rPr>
        <w:t>اما در مثال «الماء</w:t>
      </w:r>
      <w:r w:rsidR="00110086">
        <w:rPr>
          <w:rFonts w:hint="cs"/>
          <w:rtl/>
        </w:rPr>
        <w:t xml:space="preserve"> مالمتغیر نجس</w:t>
      </w:r>
      <w:r>
        <w:rPr>
          <w:rFonts w:hint="cs"/>
          <w:rtl/>
        </w:rPr>
        <w:t>»</w:t>
      </w:r>
      <w:r w:rsidR="00110086">
        <w:rPr>
          <w:rFonts w:hint="cs"/>
          <w:rtl/>
        </w:rPr>
        <w:t xml:space="preserve"> یک احتمال اینست که موضوع </w:t>
      </w:r>
      <w:r>
        <w:rPr>
          <w:rFonts w:hint="cs"/>
          <w:rtl/>
        </w:rPr>
        <w:t>ثبوتی</w:t>
      </w:r>
      <w:r w:rsidR="00110086">
        <w:rPr>
          <w:rFonts w:hint="cs"/>
          <w:rtl/>
        </w:rPr>
        <w:t xml:space="preserve"> نجاست </w:t>
      </w:r>
      <w:r>
        <w:rPr>
          <w:rFonts w:hint="cs"/>
          <w:rtl/>
        </w:rPr>
        <w:t>«</w:t>
      </w:r>
      <w:r w:rsidR="00110086">
        <w:rPr>
          <w:rFonts w:hint="cs"/>
          <w:rtl/>
        </w:rPr>
        <w:t>الماء المتغیر فعلا</w:t>
      </w:r>
      <w:r>
        <w:rPr>
          <w:rFonts w:hint="cs"/>
          <w:rtl/>
        </w:rPr>
        <w:t>»</w:t>
      </w:r>
      <w:r w:rsidR="00110086">
        <w:rPr>
          <w:rFonts w:hint="cs"/>
          <w:rtl/>
        </w:rPr>
        <w:t xml:space="preserve"> باشد لذا اگر فعلا تغیر</w:t>
      </w:r>
      <w:r>
        <w:rPr>
          <w:rFonts w:hint="cs"/>
          <w:rtl/>
        </w:rPr>
        <w:t xml:space="preserve"> </w:t>
      </w:r>
      <w:r w:rsidR="00110086">
        <w:rPr>
          <w:rFonts w:hint="cs"/>
          <w:rtl/>
        </w:rPr>
        <w:t>نداشته با</w:t>
      </w:r>
      <w:r>
        <w:rPr>
          <w:rFonts w:hint="cs"/>
          <w:rtl/>
        </w:rPr>
        <w:t>شد نجس نیست و احتمال دارد موضوع ثبوتی نجاست</w:t>
      </w:r>
      <w:r w:rsidR="00110086">
        <w:rPr>
          <w:rFonts w:hint="cs"/>
          <w:rtl/>
        </w:rPr>
        <w:t xml:space="preserve"> </w:t>
      </w:r>
      <w:r>
        <w:rPr>
          <w:rFonts w:hint="cs"/>
          <w:rtl/>
        </w:rPr>
        <w:t xml:space="preserve">«الماء </w:t>
      </w:r>
      <w:r w:rsidR="00110086">
        <w:rPr>
          <w:rFonts w:hint="cs"/>
          <w:rtl/>
        </w:rPr>
        <w:t>الذی حدث فیه التغیر</w:t>
      </w:r>
      <w:r>
        <w:rPr>
          <w:rFonts w:hint="cs"/>
          <w:rtl/>
        </w:rPr>
        <w:t xml:space="preserve">» </w:t>
      </w:r>
      <w:r w:rsidR="00110086">
        <w:rPr>
          <w:rFonts w:hint="cs"/>
          <w:rtl/>
        </w:rPr>
        <w:t xml:space="preserve">که احتمال می دهیم به همین </w:t>
      </w:r>
      <w:r w:rsidR="000419AD">
        <w:rPr>
          <w:rFonts w:hint="cs"/>
          <w:rtl/>
        </w:rPr>
        <w:t>دلیل</w:t>
      </w:r>
      <w:r w:rsidR="00110086">
        <w:rPr>
          <w:rFonts w:hint="cs"/>
          <w:rtl/>
        </w:rPr>
        <w:t xml:space="preserve"> </w:t>
      </w:r>
      <w:r w:rsidR="000419AD">
        <w:rPr>
          <w:rFonts w:hint="cs"/>
          <w:rtl/>
        </w:rPr>
        <w:t xml:space="preserve">نجاست برای آب خارجی </w:t>
      </w:r>
      <w:r w:rsidR="00110086">
        <w:rPr>
          <w:rFonts w:hint="cs"/>
          <w:rtl/>
        </w:rPr>
        <w:t xml:space="preserve">باقی باشد چون احتمال می دهیم موضوع </w:t>
      </w:r>
      <w:r w:rsidR="000419AD">
        <w:rPr>
          <w:rFonts w:hint="cs"/>
          <w:rtl/>
        </w:rPr>
        <w:t xml:space="preserve">ثبوتی نجاست «الماء الذی </w:t>
      </w:r>
      <w:r w:rsidR="00110086">
        <w:rPr>
          <w:rFonts w:hint="cs"/>
          <w:rtl/>
        </w:rPr>
        <w:t>حدث فی التغیر</w:t>
      </w:r>
      <w:r w:rsidR="000419AD">
        <w:rPr>
          <w:rFonts w:hint="cs"/>
          <w:rtl/>
        </w:rPr>
        <w:t xml:space="preserve">» باشد </w:t>
      </w:r>
      <w:r w:rsidR="00EA4366">
        <w:rPr>
          <w:rFonts w:hint="cs"/>
          <w:rtl/>
        </w:rPr>
        <w:t>یعنی</w:t>
      </w:r>
      <w:r w:rsidR="000419AD">
        <w:rPr>
          <w:rFonts w:hint="cs"/>
          <w:rtl/>
        </w:rPr>
        <w:t xml:space="preserve"> احتمال</w:t>
      </w:r>
      <w:r w:rsidR="00110086">
        <w:rPr>
          <w:rFonts w:hint="cs"/>
          <w:rtl/>
        </w:rPr>
        <w:t xml:space="preserve"> می</w:t>
      </w:r>
      <w:r w:rsidR="000419AD">
        <w:rPr>
          <w:rFonts w:hint="cs"/>
          <w:rtl/>
        </w:rPr>
        <w:t xml:space="preserve"> دهیم حدوث تغیر برای ثبوت یک نجاست</w:t>
      </w:r>
      <w:r w:rsidR="00110086">
        <w:rPr>
          <w:rFonts w:hint="cs"/>
          <w:rtl/>
        </w:rPr>
        <w:t xml:space="preserve"> مستمر</w:t>
      </w:r>
      <w:r w:rsidR="000419AD">
        <w:rPr>
          <w:rFonts w:hint="cs"/>
          <w:rtl/>
        </w:rPr>
        <w:t xml:space="preserve"> کافی باشد بنحوی که بعد از زوال تغیر هم همان نجاست</w:t>
      </w:r>
      <w:r w:rsidR="00110086">
        <w:rPr>
          <w:rFonts w:hint="cs"/>
          <w:rtl/>
        </w:rPr>
        <w:t xml:space="preserve"> باقی باشد</w:t>
      </w:r>
      <w:r w:rsidR="000419AD">
        <w:rPr>
          <w:rFonts w:hint="cs"/>
          <w:rtl/>
        </w:rPr>
        <w:t>؛ در اینجا اگر بخواهیم استصحاب را در «ا</w:t>
      </w:r>
      <w:r w:rsidR="00110086">
        <w:rPr>
          <w:rFonts w:hint="cs"/>
          <w:rtl/>
        </w:rPr>
        <w:t>لماء المتغیر فعلا</w:t>
      </w:r>
      <w:r w:rsidR="000419AD">
        <w:rPr>
          <w:rFonts w:hint="cs"/>
          <w:rtl/>
        </w:rPr>
        <w:t>»</w:t>
      </w:r>
      <w:r w:rsidR="00110086">
        <w:rPr>
          <w:rFonts w:hint="cs"/>
          <w:rtl/>
        </w:rPr>
        <w:t xml:space="preserve"> </w:t>
      </w:r>
      <w:r w:rsidR="000419AD">
        <w:rPr>
          <w:rFonts w:hint="cs"/>
          <w:rtl/>
        </w:rPr>
        <w:t>جاری</w:t>
      </w:r>
      <w:r w:rsidR="00110086">
        <w:rPr>
          <w:rFonts w:hint="cs"/>
          <w:rtl/>
        </w:rPr>
        <w:t xml:space="preserve"> کنیم که </w:t>
      </w:r>
      <w:r w:rsidR="000419AD">
        <w:rPr>
          <w:rFonts w:hint="cs"/>
          <w:rtl/>
        </w:rPr>
        <w:t xml:space="preserve">نمی شود </w:t>
      </w:r>
      <w:r w:rsidR="00EA4366">
        <w:rPr>
          <w:rFonts w:hint="cs"/>
          <w:rtl/>
        </w:rPr>
        <w:t xml:space="preserve">زیرا </w:t>
      </w:r>
      <w:r w:rsidR="00110086">
        <w:rPr>
          <w:rFonts w:hint="cs"/>
          <w:rtl/>
        </w:rPr>
        <w:t>یقین داریم نجس است و الان هم م</w:t>
      </w:r>
      <w:r w:rsidR="00EA4366">
        <w:rPr>
          <w:rFonts w:hint="cs"/>
          <w:rtl/>
        </w:rPr>
        <w:t>تغیر فعلی</w:t>
      </w:r>
      <w:r w:rsidR="000419AD">
        <w:rPr>
          <w:rFonts w:hint="cs"/>
          <w:rtl/>
        </w:rPr>
        <w:t xml:space="preserve"> نداریم که بخواهیم است</w:t>
      </w:r>
      <w:r w:rsidR="00110086">
        <w:rPr>
          <w:rFonts w:hint="cs"/>
          <w:rtl/>
        </w:rPr>
        <w:t>ص</w:t>
      </w:r>
      <w:r w:rsidR="000419AD">
        <w:rPr>
          <w:rFonts w:hint="cs"/>
          <w:rtl/>
        </w:rPr>
        <w:t>ح</w:t>
      </w:r>
      <w:r w:rsidR="00110086">
        <w:rPr>
          <w:rFonts w:hint="cs"/>
          <w:rtl/>
        </w:rPr>
        <w:t xml:space="preserve">اب کنیم و </w:t>
      </w:r>
      <w:r w:rsidR="000419AD">
        <w:rPr>
          <w:rFonts w:hint="cs"/>
          <w:rtl/>
        </w:rPr>
        <w:t>اگر بخواهیم استصحاب را در «الماء الذی حدث فیه</w:t>
      </w:r>
      <w:r w:rsidR="00110086">
        <w:rPr>
          <w:rFonts w:hint="cs"/>
          <w:rtl/>
        </w:rPr>
        <w:t xml:space="preserve"> </w:t>
      </w:r>
      <w:r w:rsidR="000419AD">
        <w:rPr>
          <w:rFonts w:hint="cs"/>
          <w:rtl/>
        </w:rPr>
        <w:t>التغیر»</w:t>
      </w:r>
      <w:r w:rsidR="00110086">
        <w:rPr>
          <w:rFonts w:hint="cs"/>
          <w:rtl/>
        </w:rPr>
        <w:t xml:space="preserve"> </w:t>
      </w:r>
      <w:r w:rsidR="000419AD">
        <w:rPr>
          <w:rFonts w:hint="cs"/>
          <w:rtl/>
        </w:rPr>
        <w:t xml:space="preserve">جاری کنیم </w:t>
      </w:r>
      <w:r w:rsidR="00110086">
        <w:rPr>
          <w:rFonts w:hint="cs"/>
          <w:rtl/>
        </w:rPr>
        <w:t>نمی</w:t>
      </w:r>
      <w:r w:rsidR="000419AD">
        <w:rPr>
          <w:rFonts w:hint="cs"/>
          <w:rtl/>
        </w:rPr>
        <w:t xml:space="preserve"> </w:t>
      </w:r>
      <w:r w:rsidR="00110086">
        <w:rPr>
          <w:rFonts w:hint="cs"/>
          <w:rtl/>
        </w:rPr>
        <w:t xml:space="preserve">دانیم نجاست روی آن رفته یا نرفته </w:t>
      </w:r>
      <w:r w:rsidR="008C4B16">
        <w:rPr>
          <w:rFonts w:hint="cs"/>
          <w:rtl/>
        </w:rPr>
        <w:t xml:space="preserve">لذا </w:t>
      </w:r>
      <w:r w:rsidR="00110086">
        <w:rPr>
          <w:rFonts w:hint="cs"/>
          <w:rtl/>
        </w:rPr>
        <w:t>اگرموضوع را الما</w:t>
      </w:r>
      <w:r w:rsidR="00EA4366">
        <w:rPr>
          <w:rFonts w:hint="cs"/>
          <w:rtl/>
        </w:rPr>
        <w:t>ء المتغیر قرار دهیم</w:t>
      </w:r>
      <w:r w:rsidR="008C4B16">
        <w:rPr>
          <w:rFonts w:hint="cs"/>
          <w:rtl/>
        </w:rPr>
        <w:t xml:space="preserve"> یا شک نداریم یا یقین سابق نداریم پس نباید</w:t>
      </w:r>
      <w:r w:rsidR="00D746BD">
        <w:rPr>
          <w:rFonts w:hint="cs"/>
          <w:rtl/>
        </w:rPr>
        <w:t xml:space="preserve"> </w:t>
      </w:r>
      <w:r w:rsidR="009E1C5F">
        <w:rPr>
          <w:rFonts w:hint="cs"/>
          <w:rtl/>
        </w:rPr>
        <w:t>«</w:t>
      </w:r>
      <w:r w:rsidR="00D746BD">
        <w:rPr>
          <w:rFonts w:hint="cs"/>
          <w:rtl/>
        </w:rPr>
        <w:t>الماء المتغیر</w:t>
      </w:r>
      <w:r w:rsidR="009E1C5F">
        <w:rPr>
          <w:rFonts w:hint="cs"/>
          <w:rtl/>
        </w:rPr>
        <w:t>» را موضوع قرار</w:t>
      </w:r>
      <w:r w:rsidR="00D746BD">
        <w:rPr>
          <w:rFonts w:hint="cs"/>
          <w:rtl/>
        </w:rPr>
        <w:t xml:space="preserve"> </w:t>
      </w:r>
      <w:r w:rsidR="00EA4366">
        <w:rPr>
          <w:rFonts w:hint="cs"/>
          <w:rtl/>
        </w:rPr>
        <w:t>داد</w:t>
      </w:r>
      <w:r w:rsidR="009E1C5F">
        <w:rPr>
          <w:rFonts w:hint="cs"/>
          <w:rtl/>
        </w:rPr>
        <w:t xml:space="preserve"> بلکه باید به خارج اشاره کنیم و بگوئیم این آ</w:t>
      </w:r>
      <w:r w:rsidR="00D746BD">
        <w:rPr>
          <w:rFonts w:hint="cs"/>
          <w:rtl/>
        </w:rPr>
        <w:t>بی که سابقا</w:t>
      </w:r>
      <w:r w:rsidR="009E1C5F">
        <w:rPr>
          <w:rFonts w:hint="cs"/>
          <w:rtl/>
        </w:rPr>
        <w:t>ً</w:t>
      </w:r>
      <w:r w:rsidR="00D746BD">
        <w:rPr>
          <w:rFonts w:hint="cs"/>
          <w:rtl/>
        </w:rPr>
        <w:t xml:space="preserve"> م</w:t>
      </w:r>
      <w:r w:rsidR="009E1C5F">
        <w:rPr>
          <w:rFonts w:hint="cs"/>
          <w:rtl/>
        </w:rPr>
        <w:t xml:space="preserve">تغیر بوده سابقا نجس بوده </w:t>
      </w:r>
      <w:r w:rsidR="00D746BD">
        <w:rPr>
          <w:rFonts w:hint="cs"/>
          <w:rtl/>
        </w:rPr>
        <w:t xml:space="preserve"> اح</w:t>
      </w:r>
      <w:r w:rsidR="009E1C5F">
        <w:rPr>
          <w:rFonts w:hint="cs"/>
          <w:rtl/>
        </w:rPr>
        <w:t>تمال دارد ا</w:t>
      </w:r>
      <w:r w:rsidR="00D746BD">
        <w:rPr>
          <w:rFonts w:hint="cs"/>
          <w:rtl/>
        </w:rPr>
        <w:t>ین آب هنوز نجس باشد چون اح</w:t>
      </w:r>
      <w:r w:rsidR="009E1C5F">
        <w:rPr>
          <w:rFonts w:hint="cs"/>
          <w:rtl/>
        </w:rPr>
        <w:t>تمال دارد «الماء</w:t>
      </w:r>
      <w:r w:rsidR="00D746BD">
        <w:rPr>
          <w:rFonts w:hint="cs"/>
          <w:rtl/>
        </w:rPr>
        <w:t xml:space="preserve"> الذی حدث فیه التغیر</w:t>
      </w:r>
      <w:r w:rsidR="009E1C5F">
        <w:rPr>
          <w:rFonts w:hint="cs"/>
          <w:rtl/>
        </w:rPr>
        <w:t>»</w:t>
      </w:r>
      <w:r w:rsidR="00D746BD">
        <w:rPr>
          <w:rFonts w:hint="cs"/>
          <w:rtl/>
        </w:rPr>
        <w:t xml:space="preserve"> موضوع ثبوتی نجاست باشد و همین باعث می شود بتوانیم احتمال بقای نفس همان نجاست</w:t>
      </w:r>
      <w:r w:rsidR="009E1C5F">
        <w:rPr>
          <w:rFonts w:hint="cs"/>
          <w:rtl/>
        </w:rPr>
        <w:t xml:space="preserve"> در مورد همان ماء خارجی</w:t>
      </w:r>
      <w:r w:rsidR="00D746BD">
        <w:rPr>
          <w:rFonts w:hint="cs"/>
          <w:rtl/>
        </w:rPr>
        <w:t xml:space="preserve"> را بدهیم.</w:t>
      </w:r>
    </w:p>
    <w:p w:rsidR="009E1C5F" w:rsidRDefault="00D746BD" w:rsidP="009E1C5F">
      <w:pPr>
        <w:rPr>
          <w:rtl/>
        </w:rPr>
      </w:pPr>
      <w:r>
        <w:rPr>
          <w:rFonts w:hint="cs"/>
          <w:rtl/>
        </w:rPr>
        <w:t xml:space="preserve">بنابراین چون احتمال </w:t>
      </w:r>
      <w:r w:rsidR="009E1C5F">
        <w:rPr>
          <w:rFonts w:hint="cs"/>
          <w:rtl/>
        </w:rPr>
        <w:t xml:space="preserve">دارد </w:t>
      </w:r>
      <w:r>
        <w:rPr>
          <w:rFonts w:hint="cs"/>
          <w:rtl/>
        </w:rPr>
        <w:t>نجاست</w:t>
      </w:r>
      <w:r w:rsidR="00EA4366">
        <w:rPr>
          <w:rFonts w:hint="cs"/>
          <w:rtl/>
        </w:rPr>
        <w:t>،</w:t>
      </w:r>
      <w:r>
        <w:rPr>
          <w:rFonts w:hint="cs"/>
          <w:rtl/>
        </w:rPr>
        <w:t xml:space="preserve"> همان نجاستی که بر اب عارض شده ب</w:t>
      </w:r>
      <w:r w:rsidR="00EA4366">
        <w:rPr>
          <w:rFonts w:hint="cs"/>
          <w:rtl/>
        </w:rPr>
        <w:t xml:space="preserve">اقی باشد پس می توان استصحاب کرد؛ با این بیان در </w:t>
      </w:r>
      <w:r>
        <w:rPr>
          <w:rFonts w:hint="cs"/>
          <w:rtl/>
        </w:rPr>
        <w:t>این</w:t>
      </w:r>
      <w:r w:rsidR="009E1C5F">
        <w:rPr>
          <w:rFonts w:hint="cs"/>
          <w:rtl/>
        </w:rPr>
        <w:t>ج</w:t>
      </w:r>
      <w:r>
        <w:rPr>
          <w:rFonts w:hint="cs"/>
          <w:rtl/>
        </w:rPr>
        <w:t>ا موضوع</w:t>
      </w:r>
      <w:r w:rsidR="009E1C5F">
        <w:rPr>
          <w:rFonts w:hint="cs"/>
          <w:rtl/>
        </w:rPr>
        <w:t>،</w:t>
      </w:r>
      <w:r>
        <w:rPr>
          <w:rFonts w:hint="cs"/>
          <w:rtl/>
        </w:rPr>
        <w:t xml:space="preserve"> ا</w:t>
      </w:r>
      <w:r w:rsidR="009E1C5F">
        <w:rPr>
          <w:rFonts w:hint="cs"/>
          <w:rtl/>
        </w:rPr>
        <w:t>ی</w:t>
      </w:r>
      <w:r>
        <w:rPr>
          <w:rFonts w:hint="cs"/>
          <w:rtl/>
        </w:rPr>
        <w:t>ن فرد خارجی اب هست که نسبت به ان</w:t>
      </w:r>
      <w:r w:rsidR="009E1C5F">
        <w:rPr>
          <w:rFonts w:hint="cs"/>
          <w:rtl/>
        </w:rPr>
        <w:t xml:space="preserve"> می توان استصحاب را ج</w:t>
      </w:r>
      <w:r>
        <w:rPr>
          <w:rFonts w:hint="cs"/>
          <w:rtl/>
        </w:rPr>
        <w:t>اری کرد همانطور که حاج اق</w:t>
      </w:r>
      <w:r w:rsidR="009E1C5F">
        <w:rPr>
          <w:rFonts w:hint="cs"/>
          <w:rtl/>
        </w:rPr>
        <w:t xml:space="preserve">ای والد نیز </w:t>
      </w:r>
      <w:r>
        <w:rPr>
          <w:rFonts w:hint="cs"/>
          <w:rtl/>
        </w:rPr>
        <w:t>در جای خودش توضیح دادند و ما بیان ایشان را در برخی مباحث نقل کردیم و توضح دادیم</w:t>
      </w:r>
      <w:r w:rsidR="009E1C5F">
        <w:rPr>
          <w:rFonts w:hint="cs"/>
          <w:rtl/>
        </w:rPr>
        <w:t>.</w:t>
      </w:r>
    </w:p>
    <w:p w:rsidR="001A1EA5" w:rsidRDefault="00D746BD" w:rsidP="009E1C5F">
      <w:pPr>
        <w:rPr>
          <w:rtl/>
        </w:rPr>
      </w:pPr>
      <w:r>
        <w:rPr>
          <w:rFonts w:hint="cs"/>
          <w:rtl/>
        </w:rPr>
        <w:t xml:space="preserve">در </w:t>
      </w:r>
      <w:r w:rsidR="009E1C5F">
        <w:rPr>
          <w:rFonts w:hint="cs"/>
          <w:rtl/>
        </w:rPr>
        <w:t xml:space="preserve">مثال مسافر هم که مرحوم خوئی مطرح فرموند </w:t>
      </w:r>
      <w:r>
        <w:rPr>
          <w:rFonts w:hint="cs"/>
          <w:rtl/>
        </w:rPr>
        <w:t xml:space="preserve">به نظر می رسد بتوان استصحاب کرد چون احتمال می دهیم </w:t>
      </w:r>
      <w:r w:rsidR="009E1C5F">
        <w:rPr>
          <w:rFonts w:hint="cs"/>
          <w:rtl/>
        </w:rPr>
        <w:t>«</w:t>
      </w:r>
      <w:r>
        <w:rPr>
          <w:rFonts w:hint="cs"/>
          <w:rtl/>
        </w:rPr>
        <w:t>المسافر فی اول الوقت</w:t>
      </w:r>
      <w:r w:rsidR="009E1C5F">
        <w:rPr>
          <w:rFonts w:hint="cs"/>
          <w:rtl/>
        </w:rPr>
        <w:t>»</w:t>
      </w:r>
      <w:r>
        <w:rPr>
          <w:rFonts w:hint="cs"/>
          <w:rtl/>
        </w:rPr>
        <w:t xml:space="preserve"> موضع </w:t>
      </w:r>
      <w:r w:rsidR="009E1C5F">
        <w:rPr>
          <w:rFonts w:hint="cs"/>
          <w:rtl/>
        </w:rPr>
        <w:t xml:space="preserve">ثبوتی </w:t>
      </w:r>
      <w:r>
        <w:rPr>
          <w:rFonts w:hint="cs"/>
          <w:rtl/>
        </w:rPr>
        <w:t xml:space="preserve">وجوب قصر باشد نه </w:t>
      </w:r>
      <w:r w:rsidR="009E1C5F">
        <w:rPr>
          <w:rFonts w:hint="cs"/>
          <w:rtl/>
        </w:rPr>
        <w:t>«</w:t>
      </w:r>
      <w:r>
        <w:rPr>
          <w:rFonts w:hint="cs"/>
          <w:rtl/>
        </w:rPr>
        <w:t>المسافر فعلا</w:t>
      </w:r>
      <w:r w:rsidR="009E1C5F">
        <w:rPr>
          <w:rFonts w:hint="cs"/>
          <w:rtl/>
        </w:rPr>
        <w:t>»</w:t>
      </w:r>
      <w:r>
        <w:rPr>
          <w:rFonts w:hint="cs"/>
          <w:rtl/>
        </w:rPr>
        <w:t xml:space="preserve"> یعنی کسی که اول وقت در سفر بوده</w:t>
      </w:r>
      <w:r w:rsidR="009E1C5F">
        <w:rPr>
          <w:rFonts w:hint="cs"/>
          <w:rtl/>
        </w:rPr>
        <w:t xml:space="preserve"> در اینجا</w:t>
      </w:r>
      <w:r>
        <w:rPr>
          <w:rFonts w:hint="cs"/>
          <w:rtl/>
        </w:rPr>
        <w:t xml:space="preserve"> صادق است و همین احتمال باعث می شود در مورد این زید خارجی که قبلا مسافر بوده می گوئیم این زید وجوب قصر </w:t>
      </w:r>
      <w:r w:rsidR="009E1C5F">
        <w:rPr>
          <w:rFonts w:hint="cs"/>
          <w:rtl/>
        </w:rPr>
        <w:t xml:space="preserve">در حقش ثابت </w:t>
      </w:r>
      <w:r>
        <w:rPr>
          <w:rFonts w:hint="cs"/>
          <w:rtl/>
        </w:rPr>
        <w:t xml:space="preserve">بوده و چون احتمال می دهیم موضوع </w:t>
      </w:r>
      <w:r w:rsidR="009E1C5F">
        <w:rPr>
          <w:rFonts w:hint="cs"/>
          <w:rtl/>
        </w:rPr>
        <w:t>ثبوتی وجوب قصر «</w:t>
      </w:r>
      <w:r>
        <w:rPr>
          <w:rFonts w:hint="cs"/>
          <w:rtl/>
        </w:rPr>
        <w:t>المسافر فی اول الوقت</w:t>
      </w:r>
      <w:r w:rsidR="009E1C5F">
        <w:rPr>
          <w:rFonts w:hint="cs"/>
          <w:rtl/>
        </w:rPr>
        <w:t>» باشد احتمال می دهیم ن</w:t>
      </w:r>
      <w:r>
        <w:rPr>
          <w:rFonts w:hint="cs"/>
          <w:rtl/>
        </w:rPr>
        <w:t>ف</w:t>
      </w:r>
      <w:r w:rsidR="009E1C5F">
        <w:rPr>
          <w:rFonts w:hint="cs"/>
          <w:rtl/>
        </w:rPr>
        <w:t>س همان وجوب قصر</w:t>
      </w:r>
      <w:r>
        <w:rPr>
          <w:rFonts w:hint="cs"/>
          <w:rtl/>
        </w:rPr>
        <w:t xml:space="preserve"> هنوز در مورد این آقا موجود باشد</w:t>
      </w:r>
      <w:r w:rsidR="009E1C5F">
        <w:rPr>
          <w:rFonts w:hint="cs"/>
          <w:rtl/>
        </w:rPr>
        <w:t>؛</w:t>
      </w:r>
      <w:r>
        <w:rPr>
          <w:rFonts w:hint="cs"/>
          <w:rtl/>
        </w:rPr>
        <w:t xml:space="preserve"> لذا استصحاب می کنیم همان وجوب قصر اول وقت را.</w:t>
      </w:r>
    </w:p>
    <w:p w:rsidR="00D746BD" w:rsidRDefault="00EA4366" w:rsidP="00EA4366">
      <w:pPr>
        <w:rPr>
          <w:rtl/>
        </w:rPr>
      </w:pPr>
      <w:r>
        <w:rPr>
          <w:rFonts w:hint="cs"/>
          <w:rtl/>
        </w:rPr>
        <w:t xml:space="preserve">با همان بیانی </w:t>
      </w:r>
      <w:r w:rsidR="00857321">
        <w:rPr>
          <w:rFonts w:hint="cs"/>
          <w:rtl/>
        </w:rPr>
        <w:t xml:space="preserve">که </w:t>
      </w:r>
      <w:r w:rsidR="009E1C5F">
        <w:rPr>
          <w:rFonts w:hint="cs"/>
          <w:rtl/>
        </w:rPr>
        <w:t>استصحاب را در</w:t>
      </w:r>
      <w:r w:rsidR="00857321">
        <w:rPr>
          <w:rFonts w:hint="cs"/>
          <w:rtl/>
        </w:rPr>
        <w:t xml:space="preserve"> </w:t>
      </w:r>
      <w:r w:rsidR="009E1C5F">
        <w:rPr>
          <w:rFonts w:hint="cs"/>
          <w:rtl/>
        </w:rPr>
        <w:t>«</w:t>
      </w:r>
      <w:r w:rsidR="00857321">
        <w:rPr>
          <w:rFonts w:hint="cs"/>
          <w:rtl/>
        </w:rPr>
        <w:t>الماء المت</w:t>
      </w:r>
      <w:r>
        <w:rPr>
          <w:rFonts w:hint="cs"/>
          <w:rtl/>
        </w:rPr>
        <w:t>غ</w:t>
      </w:r>
      <w:r w:rsidR="00857321">
        <w:rPr>
          <w:rFonts w:hint="cs"/>
          <w:rtl/>
        </w:rPr>
        <w:t>یر</w:t>
      </w:r>
      <w:r w:rsidR="009E1C5F">
        <w:rPr>
          <w:rFonts w:hint="cs"/>
          <w:rtl/>
        </w:rPr>
        <w:t>» ج</w:t>
      </w:r>
      <w:r w:rsidR="00857321">
        <w:rPr>
          <w:rFonts w:hint="cs"/>
          <w:rtl/>
        </w:rPr>
        <w:t>اری می</w:t>
      </w:r>
      <w:r w:rsidR="009E1C5F">
        <w:rPr>
          <w:rFonts w:hint="cs"/>
          <w:rtl/>
        </w:rPr>
        <w:t xml:space="preserve"> </w:t>
      </w:r>
      <w:r w:rsidR="00857321">
        <w:rPr>
          <w:rFonts w:hint="cs"/>
          <w:rtl/>
        </w:rPr>
        <w:t xml:space="preserve">کردیم در </w:t>
      </w:r>
      <w:r>
        <w:rPr>
          <w:rFonts w:hint="cs"/>
          <w:rtl/>
        </w:rPr>
        <w:t>«</w:t>
      </w:r>
      <w:r w:rsidR="00857321">
        <w:rPr>
          <w:rFonts w:hint="cs"/>
          <w:rtl/>
        </w:rPr>
        <w:t>المسافر</w:t>
      </w:r>
      <w:r>
        <w:rPr>
          <w:rFonts w:hint="cs"/>
          <w:rtl/>
        </w:rPr>
        <w:t>»</w:t>
      </w:r>
      <w:r w:rsidR="00857321">
        <w:rPr>
          <w:rFonts w:hint="cs"/>
          <w:rtl/>
        </w:rPr>
        <w:t xml:space="preserve"> هم جاری می</w:t>
      </w:r>
      <w:r w:rsidR="009E1C5F">
        <w:rPr>
          <w:rFonts w:hint="cs"/>
          <w:rtl/>
        </w:rPr>
        <w:t xml:space="preserve"> </w:t>
      </w:r>
      <w:r w:rsidR="00857321">
        <w:rPr>
          <w:rFonts w:hint="cs"/>
          <w:rtl/>
        </w:rPr>
        <w:t xml:space="preserve">شود و در موضوع مجتهد هم اگر احتمال </w:t>
      </w:r>
      <w:r w:rsidR="001834E6">
        <w:rPr>
          <w:rFonts w:hint="cs"/>
          <w:rtl/>
        </w:rPr>
        <w:t xml:space="preserve">عرفی </w:t>
      </w:r>
      <w:r w:rsidR="00857321">
        <w:rPr>
          <w:rFonts w:hint="cs"/>
          <w:rtl/>
        </w:rPr>
        <w:t xml:space="preserve">دهیم مجتهدی که یک </w:t>
      </w:r>
      <w:r w:rsidR="001834E6">
        <w:rPr>
          <w:rFonts w:hint="cs"/>
          <w:rtl/>
        </w:rPr>
        <w:t>رأیی</w:t>
      </w:r>
      <w:r w:rsidR="00857321">
        <w:rPr>
          <w:rFonts w:hint="cs"/>
          <w:rtl/>
        </w:rPr>
        <w:t xml:space="preserve"> از او صادر شده بعد زوال احتهادش هم حجت باشد </w:t>
      </w:r>
      <w:r w:rsidR="001834E6">
        <w:rPr>
          <w:rFonts w:cs="Cambria" w:hint="cs"/>
          <w:rtl/>
        </w:rPr>
        <w:t>_</w:t>
      </w:r>
      <w:r w:rsidR="00857321">
        <w:rPr>
          <w:rFonts w:hint="cs"/>
          <w:rtl/>
        </w:rPr>
        <w:t>همانطور که اقایان بعد از مرگش را گفتند می ت</w:t>
      </w:r>
      <w:r w:rsidR="001834E6">
        <w:rPr>
          <w:rFonts w:hint="cs"/>
          <w:rtl/>
        </w:rPr>
        <w:t>و</w:t>
      </w:r>
      <w:r w:rsidR="00857321">
        <w:rPr>
          <w:rFonts w:hint="cs"/>
          <w:rtl/>
        </w:rPr>
        <w:t xml:space="preserve">ان بر تقلیدش باقی ماندشبیهش در زوال </w:t>
      </w:r>
      <w:r w:rsidR="001834E6">
        <w:rPr>
          <w:rFonts w:hint="cs"/>
          <w:rtl/>
        </w:rPr>
        <w:t>اجتهاد هم مطرح می شود</w:t>
      </w:r>
      <w:r>
        <w:rPr>
          <w:rFonts w:hint="cs"/>
          <w:rtl/>
        </w:rPr>
        <w:t xml:space="preserve">_ </w:t>
      </w:r>
      <w:r w:rsidR="001834E6">
        <w:rPr>
          <w:rFonts w:hint="cs"/>
          <w:rtl/>
        </w:rPr>
        <w:t xml:space="preserve"> البته اگر احتمال عرفی داده شود </w:t>
      </w:r>
      <w:r w:rsidR="001834E6">
        <w:rPr>
          <w:rFonts w:hint="cs"/>
          <w:rtl/>
        </w:rPr>
        <w:lastRenderedPageBreak/>
        <w:t xml:space="preserve">که جواز تقلید بقاءا متوقف بر فعلیت اجتهاد نباشد یعنی اگر احتمال عرفی دادیم که حدوث اجتهاد برای جواز تقلید مستمر کفایت کند همین احتمال مصحح جریان استصحاب خواهد بود </w:t>
      </w:r>
      <w:r w:rsidR="00857321">
        <w:rPr>
          <w:rFonts w:hint="cs"/>
          <w:rtl/>
        </w:rPr>
        <w:t>.</w:t>
      </w:r>
    </w:p>
    <w:p w:rsidR="00857321" w:rsidRDefault="00857321" w:rsidP="001834E6">
      <w:pPr>
        <w:rPr>
          <w:rtl/>
        </w:rPr>
      </w:pPr>
      <w:r>
        <w:rPr>
          <w:rFonts w:hint="cs"/>
          <w:rtl/>
        </w:rPr>
        <w:t xml:space="preserve">بحث را به این </w:t>
      </w:r>
      <w:r w:rsidR="001834E6">
        <w:rPr>
          <w:rFonts w:hint="cs"/>
          <w:rtl/>
        </w:rPr>
        <w:t>شکل</w:t>
      </w:r>
      <w:r>
        <w:rPr>
          <w:rFonts w:hint="cs"/>
          <w:rtl/>
        </w:rPr>
        <w:t xml:space="preserve"> باید دنبال کرد نه به تق</w:t>
      </w:r>
      <w:r w:rsidR="001834E6">
        <w:rPr>
          <w:rFonts w:hint="cs"/>
          <w:rtl/>
        </w:rPr>
        <w:t>ریب اقای خوئی البته این مطالب</w:t>
      </w:r>
      <w:r>
        <w:rPr>
          <w:rFonts w:hint="cs"/>
          <w:rtl/>
        </w:rPr>
        <w:t xml:space="preserve"> </w:t>
      </w:r>
      <w:r w:rsidR="001834E6">
        <w:rPr>
          <w:rFonts w:hint="cs"/>
          <w:rtl/>
        </w:rPr>
        <w:t>چندان</w:t>
      </w:r>
      <w:r>
        <w:rPr>
          <w:rFonts w:hint="cs"/>
          <w:rtl/>
        </w:rPr>
        <w:t xml:space="preserve"> دخالتی در آن مطلب</w:t>
      </w:r>
      <w:r w:rsidR="001834E6">
        <w:rPr>
          <w:rFonts w:hint="cs"/>
          <w:rtl/>
        </w:rPr>
        <w:t>ی</w:t>
      </w:r>
      <w:r>
        <w:rPr>
          <w:rFonts w:hint="cs"/>
          <w:rtl/>
        </w:rPr>
        <w:t xml:space="preserve"> که اقای خوئی دنبال می</w:t>
      </w:r>
      <w:r w:rsidR="001834E6">
        <w:rPr>
          <w:rFonts w:hint="cs"/>
          <w:rtl/>
        </w:rPr>
        <w:t xml:space="preserve"> کنند ندارد ولی برای این ک</w:t>
      </w:r>
      <w:r>
        <w:rPr>
          <w:rFonts w:hint="cs"/>
          <w:rtl/>
        </w:rPr>
        <w:t xml:space="preserve">ه بحث روشن تر شود من اینها را مطرح </w:t>
      </w:r>
      <w:r w:rsidR="001834E6">
        <w:rPr>
          <w:rFonts w:hint="cs"/>
          <w:rtl/>
        </w:rPr>
        <w:t>کردم.</w:t>
      </w:r>
    </w:p>
    <w:p w:rsidR="0018219A" w:rsidRDefault="00261208" w:rsidP="00261208">
      <w:pPr>
        <w:pStyle w:val="Heading2"/>
        <w:rPr>
          <w:rtl/>
        </w:rPr>
      </w:pPr>
      <w:bookmarkStart w:id="4" w:name="_Toc65491492"/>
      <w:r>
        <w:rPr>
          <w:rFonts w:hint="cs"/>
          <w:rtl/>
        </w:rPr>
        <w:t xml:space="preserve">تقریب </w:t>
      </w:r>
      <w:r w:rsidR="0018219A">
        <w:rPr>
          <w:rFonts w:hint="cs"/>
          <w:rtl/>
        </w:rPr>
        <w:t>اشکال استصحاب احکام شرعی مستند به دلیل عقل</w:t>
      </w:r>
      <w:bookmarkEnd w:id="4"/>
    </w:p>
    <w:p w:rsidR="00857321" w:rsidRDefault="00026E16" w:rsidP="0018219A">
      <w:pPr>
        <w:rPr>
          <w:rtl/>
        </w:rPr>
      </w:pPr>
      <w:r>
        <w:rPr>
          <w:rFonts w:hint="cs"/>
          <w:rtl/>
        </w:rPr>
        <w:t xml:space="preserve">در حکم شرعی مستند به غیر </w:t>
      </w:r>
      <w:r w:rsidR="0018219A">
        <w:rPr>
          <w:rFonts w:hint="cs"/>
          <w:rtl/>
        </w:rPr>
        <w:t>دلیل</w:t>
      </w:r>
      <w:r>
        <w:rPr>
          <w:rFonts w:hint="cs"/>
          <w:rtl/>
        </w:rPr>
        <w:t xml:space="preserve"> عقل</w:t>
      </w:r>
      <w:r w:rsidR="00857321">
        <w:rPr>
          <w:rFonts w:hint="cs"/>
          <w:rtl/>
        </w:rPr>
        <w:t xml:space="preserve"> مساله همینطور است</w:t>
      </w:r>
      <w:r>
        <w:rPr>
          <w:rFonts w:hint="cs"/>
          <w:rtl/>
        </w:rPr>
        <w:t xml:space="preserve"> که بیان شد</w:t>
      </w:r>
      <w:r w:rsidR="00857321">
        <w:rPr>
          <w:rFonts w:hint="cs"/>
          <w:rtl/>
        </w:rPr>
        <w:t xml:space="preserve"> ولی در حکم شرعی ای که از دلیل عقلی ثابت شود </w:t>
      </w:r>
      <w:r>
        <w:rPr>
          <w:rFonts w:hint="cs"/>
          <w:rtl/>
        </w:rPr>
        <w:t xml:space="preserve">اشکال این است که </w:t>
      </w:r>
      <w:r w:rsidR="00857321">
        <w:rPr>
          <w:rFonts w:hint="cs"/>
          <w:rtl/>
        </w:rPr>
        <w:t xml:space="preserve">چون عقل انسان تا همه جوانب یک موضوع را احاطه نداشته باشد حکم صادر نمی کند </w:t>
      </w:r>
      <w:r>
        <w:rPr>
          <w:rFonts w:hint="cs"/>
          <w:rtl/>
        </w:rPr>
        <w:t xml:space="preserve">و </w:t>
      </w:r>
      <w:r w:rsidR="00857321">
        <w:rPr>
          <w:rFonts w:hint="cs"/>
          <w:rtl/>
        </w:rPr>
        <w:t xml:space="preserve">اهمال در حکم حاکم معنا ندارد </w:t>
      </w:r>
      <w:r>
        <w:rPr>
          <w:rFonts w:hint="cs"/>
          <w:rtl/>
        </w:rPr>
        <w:t>ل</w:t>
      </w:r>
      <w:r w:rsidR="00857321">
        <w:rPr>
          <w:rFonts w:hint="cs"/>
          <w:rtl/>
        </w:rPr>
        <w:t>ذا اگر قیدی از این قیود مرتفع بشود</w:t>
      </w:r>
      <w:r>
        <w:rPr>
          <w:rFonts w:hint="cs"/>
          <w:rtl/>
        </w:rPr>
        <w:t xml:space="preserve"> شک</w:t>
      </w:r>
      <w:r w:rsidR="00EA4366">
        <w:rPr>
          <w:rFonts w:hint="cs"/>
          <w:rtl/>
        </w:rPr>
        <w:t xml:space="preserve"> در</w:t>
      </w:r>
      <w:r>
        <w:rPr>
          <w:rFonts w:hint="cs"/>
          <w:rtl/>
        </w:rPr>
        <w:t xml:space="preserve"> ندارد و قطعا حکم نمی کند یعنی  خو</w:t>
      </w:r>
      <w:r w:rsidR="00857321">
        <w:rPr>
          <w:rFonts w:hint="cs"/>
          <w:rtl/>
        </w:rPr>
        <w:t>د عقل در موضوع</w:t>
      </w:r>
      <w:r>
        <w:rPr>
          <w:rFonts w:hint="cs"/>
          <w:rtl/>
        </w:rPr>
        <w:t xml:space="preserve"> حکم خودش شک نمی کند چون اهمال </w:t>
      </w:r>
      <w:r w:rsidR="00857321">
        <w:rPr>
          <w:rFonts w:hint="cs"/>
          <w:rtl/>
        </w:rPr>
        <w:t>حکم برای حاکم معنا</w:t>
      </w:r>
      <w:r>
        <w:rPr>
          <w:rFonts w:hint="cs"/>
          <w:rtl/>
        </w:rPr>
        <w:t xml:space="preserve"> </w:t>
      </w:r>
      <w:r w:rsidR="00857321">
        <w:rPr>
          <w:rFonts w:hint="cs"/>
          <w:rtl/>
        </w:rPr>
        <w:t xml:space="preserve">ندارد و از سوی دیگری حکم شرعی ای که از </w:t>
      </w:r>
      <w:r>
        <w:rPr>
          <w:rFonts w:hint="cs"/>
          <w:rtl/>
        </w:rPr>
        <w:t>آن</w:t>
      </w:r>
      <w:r w:rsidR="00857321">
        <w:rPr>
          <w:rFonts w:hint="cs"/>
          <w:rtl/>
        </w:rPr>
        <w:t xml:space="preserve"> کشف </w:t>
      </w:r>
      <w:r>
        <w:rPr>
          <w:rFonts w:hint="cs"/>
          <w:rtl/>
        </w:rPr>
        <w:t>می شود</w:t>
      </w:r>
      <w:r w:rsidR="00857321">
        <w:rPr>
          <w:rFonts w:hint="cs"/>
          <w:rtl/>
        </w:rPr>
        <w:t xml:space="preserve"> تابع همین است لذ</w:t>
      </w:r>
      <w:r>
        <w:rPr>
          <w:rFonts w:hint="cs"/>
          <w:rtl/>
        </w:rPr>
        <w:t xml:space="preserve">ا نمی شود در حکم شرعی </w:t>
      </w:r>
      <w:r w:rsidR="00F602DB">
        <w:rPr>
          <w:rFonts w:hint="cs"/>
          <w:rtl/>
        </w:rPr>
        <w:t>مستند به عقل</w:t>
      </w:r>
      <w:r>
        <w:rPr>
          <w:rFonts w:hint="cs"/>
          <w:rtl/>
        </w:rPr>
        <w:t xml:space="preserve"> شک ک</w:t>
      </w:r>
      <w:r w:rsidR="00857321">
        <w:rPr>
          <w:rFonts w:hint="cs"/>
          <w:rtl/>
        </w:rPr>
        <w:t xml:space="preserve">رد و وقتی شک راه نداشت جریان استصحاب </w:t>
      </w:r>
      <w:r>
        <w:rPr>
          <w:rFonts w:hint="cs"/>
          <w:rtl/>
        </w:rPr>
        <w:t>هم راه ندارد.</w:t>
      </w:r>
    </w:p>
    <w:p w:rsidR="00857321" w:rsidRDefault="007B34F8" w:rsidP="00026E16">
      <w:pPr>
        <w:rPr>
          <w:rtl/>
        </w:rPr>
      </w:pPr>
      <w:r>
        <w:rPr>
          <w:rFonts w:hint="cs"/>
          <w:rtl/>
        </w:rPr>
        <w:t xml:space="preserve">این بیان مرحوم شیخ بر دو مقدمه استوار است اول </w:t>
      </w:r>
      <w:r w:rsidR="00026E16">
        <w:rPr>
          <w:rFonts w:hint="cs"/>
          <w:rtl/>
        </w:rPr>
        <w:t>عدم اهمال حکم عقل و دوم این که حکم شرعی مورد نظر</w:t>
      </w:r>
      <w:r w:rsidR="00EA4366">
        <w:rPr>
          <w:rFonts w:hint="cs"/>
          <w:rtl/>
        </w:rPr>
        <w:t>،</w:t>
      </w:r>
      <w:r w:rsidR="00026E16">
        <w:rPr>
          <w:rFonts w:hint="cs"/>
          <w:rtl/>
        </w:rPr>
        <w:t xml:space="preserve"> تابع حکم عقل بوده و موضوعشان دقیقا یکی</w:t>
      </w:r>
      <w:r>
        <w:rPr>
          <w:rFonts w:hint="cs"/>
          <w:rtl/>
        </w:rPr>
        <w:t xml:space="preserve"> است.</w:t>
      </w:r>
    </w:p>
    <w:p w:rsidR="0018219A" w:rsidRDefault="0018219A" w:rsidP="00261208">
      <w:pPr>
        <w:pStyle w:val="Heading3"/>
        <w:rPr>
          <w:rtl/>
        </w:rPr>
      </w:pPr>
      <w:bookmarkStart w:id="5" w:name="_Toc65491493"/>
      <w:r>
        <w:rPr>
          <w:rFonts w:hint="cs"/>
          <w:rtl/>
        </w:rPr>
        <w:t>مناقشات مرحوم نائینی به مقدمۀ اول</w:t>
      </w:r>
      <w:bookmarkEnd w:id="5"/>
    </w:p>
    <w:p w:rsidR="007B34F8" w:rsidRDefault="007B34F8" w:rsidP="00EA4366">
      <w:pPr>
        <w:rPr>
          <w:rtl/>
        </w:rPr>
      </w:pPr>
      <w:r>
        <w:rPr>
          <w:rFonts w:hint="cs"/>
          <w:rtl/>
        </w:rPr>
        <w:t>مرحوم نائینی در هر دو مقدمه مناقشه کردند. در مقدمه اول ایشان مناقشه کردند که گاهی عقل یک حکمی را در موردی م</w:t>
      </w:r>
      <w:r w:rsidR="0018219A">
        <w:rPr>
          <w:rFonts w:hint="cs"/>
          <w:rtl/>
        </w:rPr>
        <w:t xml:space="preserve">ی </w:t>
      </w:r>
      <w:r>
        <w:rPr>
          <w:rFonts w:hint="cs"/>
          <w:rtl/>
        </w:rPr>
        <w:t xml:space="preserve">بیند به این معنا که </w:t>
      </w:r>
      <w:r w:rsidR="0018219A">
        <w:rPr>
          <w:rFonts w:hint="cs"/>
          <w:rtl/>
        </w:rPr>
        <w:t>حکم عقل</w:t>
      </w:r>
      <w:r>
        <w:rPr>
          <w:rFonts w:hint="cs"/>
          <w:rtl/>
        </w:rPr>
        <w:t xml:space="preserve"> مفهوم دار است عقل می گوید این موضوعی که مشتمل بر این قیود است اگر باشد حکم است اگر نباشد حکم نیست ی</w:t>
      </w:r>
      <w:r w:rsidR="0018219A">
        <w:rPr>
          <w:rFonts w:hint="cs"/>
          <w:rtl/>
        </w:rPr>
        <w:t>ع</w:t>
      </w:r>
      <w:r>
        <w:rPr>
          <w:rFonts w:hint="cs"/>
          <w:rtl/>
        </w:rPr>
        <w:t xml:space="preserve">نی آن حکم ثبوتی تابع مناط آن </w:t>
      </w:r>
      <w:r w:rsidR="0018219A">
        <w:rPr>
          <w:rFonts w:hint="cs"/>
          <w:rtl/>
        </w:rPr>
        <w:t xml:space="preserve">است </w:t>
      </w:r>
      <w:r>
        <w:rPr>
          <w:rFonts w:hint="cs"/>
          <w:rtl/>
        </w:rPr>
        <w:t xml:space="preserve">ولی گاهی اوقات مناطش را در </w:t>
      </w:r>
      <w:r w:rsidR="0018219A">
        <w:rPr>
          <w:rFonts w:hint="cs"/>
          <w:rtl/>
        </w:rPr>
        <w:t xml:space="preserve">موردی می بیند ولی از باب این </w:t>
      </w:r>
      <w:r>
        <w:rPr>
          <w:rFonts w:hint="cs"/>
          <w:rtl/>
        </w:rPr>
        <w:t>که احتمال می دهد یک قیدی در آن مناط ثبوتی دخالت داشته باشد ا</w:t>
      </w:r>
      <w:r w:rsidR="0018219A">
        <w:rPr>
          <w:rFonts w:hint="cs"/>
          <w:rtl/>
        </w:rPr>
        <w:t>ز باب قدر م</w:t>
      </w:r>
      <w:r>
        <w:rPr>
          <w:rFonts w:hint="cs"/>
          <w:rtl/>
        </w:rPr>
        <w:t>تقین این قید را اخذ می کند و آن موضوع مشتمل بر قید را</w:t>
      </w:r>
      <w:r w:rsidR="0018219A">
        <w:rPr>
          <w:rFonts w:hint="cs"/>
          <w:rtl/>
        </w:rPr>
        <w:t xml:space="preserve"> موضوع</w:t>
      </w:r>
      <w:r>
        <w:rPr>
          <w:rFonts w:hint="cs"/>
          <w:rtl/>
        </w:rPr>
        <w:t xml:space="preserve"> حکم </w:t>
      </w:r>
      <w:r w:rsidR="0018219A">
        <w:rPr>
          <w:rFonts w:hint="cs"/>
          <w:rtl/>
        </w:rPr>
        <w:t>قرار می دهد</w:t>
      </w:r>
      <w:r>
        <w:rPr>
          <w:rFonts w:hint="cs"/>
          <w:rtl/>
        </w:rPr>
        <w:t xml:space="preserve"> و اگر آن قید زائل</w:t>
      </w:r>
      <w:r w:rsidR="0018219A">
        <w:rPr>
          <w:rFonts w:hint="cs"/>
          <w:rtl/>
        </w:rPr>
        <w:t xml:space="preserve"> شود ممکن است آن مناط وجود داشته باشد که در این صورت گرچه عقل حکم نمی کند ولی معنایش این نیست که حکم به عدم می کند و</w:t>
      </w:r>
      <w:r>
        <w:rPr>
          <w:rFonts w:hint="cs"/>
          <w:rtl/>
        </w:rPr>
        <w:t xml:space="preserve"> ف</w:t>
      </w:r>
      <w:r w:rsidR="0018219A">
        <w:rPr>
          <w:rFonts w:hint="cs"/>
          <w:rtl/>
        </w:rPr>
        <w:t>ر</w:t>
      </w:r>
      <w:r>
        <w:rPr>
          <w:rFonts w:hint="cs"/>
          <w:rtl/>
        </w:rPr>
        <w:t xml:space="preserve">ق است بین جایی که حکم نکند یا حکم به عدم کند </w:t>
      </w:r>
      <w:r w:rsidR="00EA4366">
        <w:rPr>
          <w:rFonts w:hint="cs"/>
          <w:rtl/>
        </w:rPr>
        <w:t>چون</w:t>
      </w:r>
      <w:r>
        <w:rPr>
          <w:rFonts w:hint="cs"/>
          <w:rtl/>
        </w:rPr>
        <w:t xml:space="preserve"> در برخی موارد حکم نمی کند با این که احتمال می دهد حکم ثبوتا وجود داشته باشد.</w:t>
      </w:r>
      <w:r w:rsidR="005F4BD0">
        <w:rPr>
          <w:rStyle w:val="FootnoteReference"/>
          <w:rtl/>
        </w:rPr>
        <w:footnoteReference w:id="3"/>
      </w:r>
    </w:p>
    <w:p w:rsidR="0018219A" w:rsidRDefault="0018219A" w:rsidP="00261208">
      <w:pPr>
        <w:pStyle w:val="Heading4"/>
        <w:rPr>
          <w:rtl/>
        </w:rPr>
      </w:pPr>
      <w:bookmarkStart w:id="6" w:name="_Toc65491494"/>
      <w:r>
        <w:rPr>
          <w:rFonts w:hint="cs"/>
          <w:rtl/>
        </w:rPr>
        <w:lastRenderedPageBreak/>
        <w:t>پاسخ مرحوم خوئی به مناقشۀ مرحوم نائینی</w:t>
      </w:r>
      <w:bookmarkEnd w:id="6"/>
    </w:p>
    <w:p w:rsidR="00261208" w:rsidRDefault="00131DCA" w:rsidP="00EA4366">
      <w:pPr>
        <w:rPr>
          <w:rtl/>
        </w:rPr>
      </w:pPr>
      <w:r>
        <w:rPr>
          <w:rFonts w:hint="cs"/>
          <w:rtl/>
        </w:rPr>
        <w:t xml:space="preserve">مرحوم خوئی می </w:t>
      </w:r>
      <w:r w:rsidR="0018219A">
        <w:rPr>
          <w:rFonts w:hint="cs"/>
          <w:rtl/>
        </w:rPr>
        <w:t>فرماید</w:t>
      </w:r>
      <w:r>
        <w:rPr>
          <w:rFonts w:hint="cs"/>
          <w:rtl/>
        </w:rPr>
        <w:t xml:space="preserve"> </w:t>
      </w:r>
      <w:r w:rsidR="0018219A">
        <w:rPr>
          <w:rFonts w:hint="cs"/>
          <w:rtl/>
        </w:rPr>
        <w:t>مناقشۀ</w:t>
      </w:r>
      <w:r>
        <w:rPr>
          <w:rFonts w:hint="cs"/>
          <w:rtl/>
        </w:rPr>
        <w:t xml:space="preserve"> مرحوم نائینی در مقدمه اول</w:t>
      </w:r>
      <w:r w:rsidR="0018219A">
        <w:rPr>
          <w:rFonts w:hint="cs"/>
          <w:rtl/>
        </w:rPr>
        <w:t xml:space="preserve"> </w:t>
      </w:r>
      <w:r>
        <w:rPr>
          <w:rFonts w:hint="cs"/>
          <w:rtl/>
        </w:rPr>
        <w:t>درجاییست که</w:t>
      </w:r>
      <w:r w:rsidR="0057451C">
        <w:rPr>
          <w:rFonts w:hint="cs"/>
          <w:rtl/>
        </w:rPr>
        <w:t xml:space="preserve"> حکم عقل</w:t>
      </w:r>
      <w:r w:rsidR="00EA4366">
        <w:rPr>
          <w:rFonts w:hint="cs"/>
          <w:rtl/>
        </w:rPr>
        <w:t>،</w:t>
      </w:r>
      <w:r w:rsidR="0057451C">
        <w:rPr>
          <w:rFonts w:hint="cs"/>
          <w:rtl/>
        </w:rPr>
        <w:t xml:space="preserve"> </w:t>
      </w:r>
      <w:r w:rsidR="00EA4366">
        <w:rPr>
          <w:rFonts w:hint="cs"/>
          <w:rtl/>
        </w:rPr>
        <w:t>بر اساس کشف مناط حکم شرع باشد</w:t>
      </w:r>
      <w:r w:rsidR="0057451C">
        <w:rPr>
          <w:rFonts w:hint="cs"/>
          <w:rtl/>
        </w:rPr>
        <w:t xml:space="preserve"> که </w:t>
      </w:r>
      <w:r>
        <w:rPr>
          <w:rFonts w:hint="cs"/>
          <w:rtl/>
        </w:rPr>
        <w:t xml:space="preserve">می گوئیم ممکن است ملاک را کشف کند و </w:t>
      </w:r>
      <w:r w:rsidR="0057451C">
        <w:rPr>
          <w:rFonts w:hint="cs"/>
          <w:rtl/>
        </w:rPr>
        <w:t xml:space="preserve">ملاک کشف شده را </w:t>
      </w:r>
      <w:r>
        <w:rPr>
          <w:rFonts w:hint="cs"/>
          <w:rtl/>
        </w:rPr>
        <w:t>در یک مورد به نحو قدر متیقن ببیند و</w:t>
      </w:r>
      <w:r w:rsidR="0057451C">
        <w:rPr>
          <w:rFonts w:hint="cs"/>
          <w:rtl/>
        </w:rPr>
        <w:t xml:space="preserve"> به دلیل احتمال دخالت برخی قیود در ثبوت حکم با انتفای آن قیود دیگر اثباتا و نفیا حکمی نکند </w:t>
      </w:r>
      <w:r>
        <w:rPr>
          <w:rFonts w:hint="cs"/>
          <w:rtl/>
        </w:rPr>
        <w:t>ولی ما در جای خودش گفتیم که عقل انسان هیچوقت به ملاکات به نحو قطعی دسترسی ندارد و</w:t>
      </w:r>
      <w:r w:rsidR="00EA4366">
        <w:rPr>
          <w:rFonts w:hint="cs"/>
          <w:rtl/>
        </w:rPr>
        <w:t xml:space="preserve"> </w:t>
      </w:r>
      <w:r w:rsidR="00EA4366" w:rsidRPr="00AC4C0D">
        <w:rPr>
          <w:rFonts w:hint="cs"/>
          <w:color w:val="008000"/>
          <w:rtl/>
        </w:rPr>
        <w:t>«</w:t>
      </w:r>
      <w:r w:rsidRPr="00AC4C0D">
        <w:rPr>
          <w:rFonts w:hint="cs"/>
          <w:color w:val="008000"/>
          <w:rtl/>
        </w:rPr>
        <w:t xml:space="preserve">ان دین الله </w:t>
      </w:r>
      <w:r w:rsidR="00AC4C0D">
        <w:rPr>
          <w:rFonts w:hint="cs"/>
          <w:color w:val="008000"/>
          <w:rtl/>
        </w:rPr>
        <w:t xml:space="preserve">عزوجل </w:t>
      </w:r>
      <w:r w:rsidRPr="00AC4C0D">
        <w:rPr>
          <w:rFonts w:hint="cs"/>
          <w:color w:val="008000"/>
          <w:rtl/>
        </w:rPr>
        <w:t>لا یصاب بالعقول</w:t>
      </w:r>
      <w:r w:rsidR="00AC4C0D">
        <w:rPr>
          <w:rFonts w:hint="cs"/>
          <w:color w:val="008000"/>
          <w:rtl/>
        </w:rPr>
        <w:t xml:space="preserve"> ...</w:t>
      </w:r>
      <w:r w:rsidR="00EA4366" w:rsidRPr="00AC4C0D">
        <w:rPr>
          <w:rFonts w:hint="cs"/>
          <w:color w:val="008000"/>
          <w:rtl/>
        </w:rPr>
        <w:t>»</w:t>
      </w:r>
      <w:r w:rsidR="00AC4C0D">
        <w:rPr>
          <w:rStyle w:val="FootnoteReference"/>
          <w:color w:val="008000"/>
          <w:rtl/>
        </w:rPr>
        <w:footnoteReference w:id="4"/>
      </w:r>
      <w:r w:rsidRPr="00AC4C0D">
        <w:rPr>
          <w:rFonts w:hint="cs"/>
          <w:color w:val="008000"/>
          <w:rtl/>
        </w:rPr>
        <w:t xml:space="preserve"> </w:t>
      </w:r>
      <w:r>
        <w:rPr>
          <w:rFonts w:hint="cs"/>
          <w:rtl/>
        </w:rPr>
        <w:t xml:space="preserve">هم ظاهرا به همین مطلب ناظر است لذا حکم عقلی ای که </w:t>
      </w:r>
      <w:r w:rsidR="0057451C">
        <w:rPr>
          <w:rFonts w:hint="cs"/>
          <w:rtl/>
        </w:rPr>
        <w:t>در محل بحث مستند</w:t>
      </w:r>
      <w:r>
        <w:rPr>
          <w:rFonts w:hint="cs"/>
          <w:rtl/>
        </w:rPr>
        <w:t xml:space="preserve"> حکم شرعی</w:t>
      </w:r>
      <w:r w:rsidR="00EA4366">
        <w:rPr>
          <w:rFonts w:hint="cs"/>
          <w:rtl/>
        </w:rPr>
        <w:t xml:space="preserve"> </w:t>
      </w:r>
      <w:r w:rsidR="0057451C">
        <w:rPr>
          <w:rFonts w:hint="cs"/>
          <w:rtl/>
        </w:rPr>
        <w:t>است مربوط به مناطات</w:t>
      </w:r>
      <w:r>
        <w:rPr>
          <w:rFonts w:hint="cs"/>
          <w:rtl/>
        </w:rPr>
        <w:t xml:space="preserve"> احکام شرعی نیست بلکه مربوط به دائره تحسین و تقیبیح عقل</w:t>
      </w:r>
      <w:r w:rsidR="007617CB">
        <w:rPr>
          <w:rFonts w:hint="cs"/>
          <w:rtl/>
        </w:rPr>
        <w:t xml:space="preserve">ی است و </w:t>
      </w:r>
      <w:r w:rsidR="0057451C">
        <w:rPr>
          <w:rFonts w:hint="cs"/>
          <w:rtl/>
        </w:rPr>
        <w:t>در دائرۀ تحسین و تقبیح عقلی اهمال ر</w:t>
      </w:r>
      <w:r w:rsidR="007617CB">
        <w:rPr>
          <w:rFonts w:hint="cs"/>
          <w:rtl/>
        </w:rPr>
        <w:t>اه ندارد و عقل می داند موضوع حکم</w:t>
      </w:r>
      <w:r w:rsidR="0057451C">
        <w:rPr>
          <w:rFonts w:hint="cs"/>
          <w:rtl/>
        </w:rPr>
        <w:t xml:space="preserve">ش چیست پس مقدمۀ اول مشکلی ندارد </w:t>
      </w:r>
      <w:r w:rsidR="00F602DB">
        <w:rPr>
          <w:rStyle w:val="FootnoteReference"/>
          <w:rtl/>
        </w:rPr>
        <w:footnoteReference w:id="5"/>
      </w:r>
    </w:p>
    <w:p w:rsidR="00261208" w:rsidRDefault="00261208" w:rsidP="00261208">
      <w:pPr>
        <w:pStyle w:val="Heading3"/>
        <w:rPr>
          <w:rtl/>
        </w:rPr>
      </w:pPr>
      <w:bookmarkStart w:id="7" w:name="_Toc65491495"/>
      <w:r>
        <w:rPr>
          <w:rFonts w:hint="cs"/>
          <w:rtl/>
        </w:rPr>
        <w:t>اشکال مرحوم خوئی به مقدمۀ دوم بیان مرحوم شیخ</w:t>
      </w:r>
      <w:bookmarkEnd w:id="7"/>
    </w:p>
    <w:p w:rsidR="003E474A" w:rsidRDefault="007617CB" w:rsidP="00D777A9">
      <w:pPr>
        <w:rPr>
          <w:rtl/>
        </w:rPr>
      </w:pPr>
      <w:r>
        <w:rPr>
          <w:rFonts w:hint="cs"/>
          <w:rtl/>
        </w:rPr>
        <w:t xml:space="preserve">عمده اینست که مقدمه دوم نا تمام است چون مجرد این که عقل در موضوع خودش اهمال ندارد </w:t>
      </w:r>
      <w:r w:rsidR="0057451C">
        <w:rPr>
          <w:rFonts w:hint="cs"/>
          <w:rtl/>
        </w:rPr>
        <w:t>ملازمه با این ندارد که</w:t>
      </w:r>
      <w:r>
        <w:rPr>
          <w:rFonts w:hint="cs"/>
          <w:rtl/>
        </w:rPr>
        <w:t xml:space="preserve"> شرع هم </w:t>
      </w:r>
      <w:r w:rsidR="0057451C">
        <w:rPr>
          <w:rFonts w:hint="cs"/>
          <w:rtl/>
        </w:rPr>
        <w:t>ت</w:t>
      </w:r>
      <w:r>
        <w:rPr>
          <w:rFonts w:hint="cs"/>
          <w:rtl/>
        </w:rPr>
        <w:t xml:space="preserve">ابع همان عقل باشد </w:t>
      </w:r>
      <w:r w:rsidR="0057451C">
        <w:rPr>
          <w:rFonts w:hint="cs"/>
          <w:rtl/>
        </w:rPr>
        <w:t xml:space="preserve">چون </w:t>
      </w:r>
      <w:r>
        <w:rPr>
          <w:rFonts w:hint="cs"/>
          <w:rtl/>
        </w:rPr>
        <w:t>مم</w:t>
      </w:r>
      <w:r w:rsidR="0057451C">
        <w:rPr>
          <w:rFonts w:hint="cs"/>
          <w:rtl/>
        </w:rPr>
        <w:t>کن است ملاک عقل و شرع متفاوت باشد مثلا شرع فلان قید را در حکمش دخالت ند</w:t>
      </w:r>
      <w:r>
        <w:rPr>
          <w:rFonts w:hint="cs"/>
          <w:rtl/>
        </w:rPr>
        <w:t>هد</w:t>
      </w:r>
      <w:r w:rsidR="0057451C">
        <w:rPr>
          <w:rFonts w:hint="cs"/>
          <w:rtl/>
        </w:rPr>
        <w:t xml:space="preserve"> ولی</w:t>
      </w:r>
      <w:r>
        <w:rPr>
          <w:rFonts w:hint="cs"/>
          <w:rtl/>
        </w:rPr>
        <w:t xml:space="preserve"> عقل دخالت دهد </w:t>
      </w:r>
      <w:r w:rsidR="0057451C">
        <w:rPr>
          <w:rFonts w:hint="cs"/>
          <w:rtl/>
        </w:rPr>
        <w:t>و اصلا</w:t>
      </w:r>
      <w:r>
        <w:rPr>
          <w:rFonts w:hint="cs"/>
          <w:rtl/>
        </w:rPr>
        <w:t xml:space="preserve"> ممکن است در جایی که وصفی زائل شده و به همی</w:t>
      </w:r>
      <w:r w:rsidR="0057451C">
        <w:rPr>
          <w:rFonts w:hint="cs"/>
          <w:rtl/>
        </w:rPr>
        <w:t xml:space="preserve">ن جهت شک در ثبوت حکم شرعی داریم، </w:t>
      </w:r>
      <w:r>
        <w:rPr>
          <w:rFonts w:hint="cs"/>
          <w:rtl/>
        </w:rPr>
        <w:t xml:space="preserve">ملاک دیگری برای ثبوت </w:t>
      </w:r>
      <w:r w:rsidR="00D777A9">
        <w:rPr>
          <w:rFonts w:hint="cs"/>
          <w:rtl/>
        </w:rPr>
        <w:t xml:space="preserve">همان </w:t>
      </w:r>
      <w:r>
        <w:rPr>
          <w:rFonts w:hint="cs"/>
          <w:rtl/>
        </w:rPr>
        <w:t xml:space="preserve">حکم </w:t>
      </w:r>
      <w:r w:rsidR="0057451C">
        <w:rPr>
          <w:rFonts w:hint="cs"/>
          <w:rtl/>
        </w:rPr>
        <w:t>شرعی وجود داشته باشد و نه حکم دیگر که بشود کلی قسم ثالث</w:t>
      </w:r>
      <w:r w:rsidR="0057451C">
        <w:rPr>
          <w:rFonts w:cs="Cambria" w:hint="cs"/>
          <w:rtl/>
        </w:rPr>
        <w:t>_</w:t>
      </w:r>
      <w:r>
        <w:rPr>
          <w:rFonts w:hint="cs"/>
          <w:rtl/>
        </w:rPr>
        <w:t xml:space="preserve">که بگوئیم یک حکم با یک ملاک بوده و </w:t>
      </w:r>
      <w:r w:rsidR="0057451C">
        <w:rPr>
          <w:rFonts w:hint="cs"/>
          <w:rtl/>
        </w:rPr>
        <w:t>منتفی شده</w:t>
      </w:r>
      <w:r>
        <w:rPr>
          <w:rFonts w:hint="cs"/>
          <w:rtl/>
        </w:rPr>
        <w:t xml:space="preserve"> و احتمال می دهیم فردی دیگری ا ز حکم با ملاک دیگری ثابت باشد</w:t>
      </w:r>
      <w:r w:rsidR="0057451C">
        <w:rPr>
          <w:rFonts w:cs="Cambria" w:hint="cs"/>
          <w:rtl/>
        </w:rPr>
        <w:t>_</w:t>
      </w:r>
      <w:r>
        <w:rPr>
          <w:rFonts w:hint="cs"/>
          <w:rtl/>
        </w:rPr>
        <w:t xml:space="preserve"> بلکه احتمال می</w:t>
      </w:r>
      <w:r w:rsidR="0057451C">
        <w:rPr>
          <w:rFonts w:hint="cs"/>
          <w:rtl/>
        </w:rPr>
        <w:t xml:space="preserve"> </w:t>
      </w:r>
      <w:r>
        <w:rPr>
          <w:rFonts w:hint="cs"/>
          <w:rtl/>
        </w:rPr>
        <w:t xml:space="preserve">دهیم همان حکم هنوز موجود باشد چون احتمال می دهیم </w:t>
      </w:r>
      <w:r w:rsidR="0057451C">
        <w:rPr>
          <w:rFonts w:hint="cs"/>
          <w:rtl/>
        </w:rPr>
        <w:t>مناط حکم شرع چیزی غیر از حکم عقل</w:t>
      </w:r>
      <w:r>
        <w:rPr>
          <w:rFonts w:hint="cs"/>
          <w:rtl/>
        </w:rPr>
        <w:t xml:space="preserve"> باشد.</w:t>
      </w:r>
      <w:r w:rsidR="00F602DB">
        <w:rPr>
          <w:rStyle w:val="FootnoteReference"/>
          <w:rtl/>
        </w:rPr>
        <w:footnoteReference w:id="6"/>
      </w:r>
    </w:p>
    <w:p w:rsidR="007617CB" w:rsidRDefault="007617CB" w:rsidP="006162A2">
      <w:pPr>
        <w:rPr>
          <w:rtl/>
        </w:rPr>
      </w:pPr>
      <w:r>
        <w:rPr>
          <w:rFonts w:hint="cs"/>
          <w:rtl/>
        </w:rPr>
        <w:t>ادامه این بحث را فردا دنبال می</w:t>
      </w:r>
      <w:r w:rsidR="0057451C">
        <w:rPr>
          <w:rFonts w:hint="cs"/>
          <w:rtl/>
        </w:rPr>
        <w:t xml:space="preserve"> </w:t>
      </w:r>
      <w:r>
        <w:rPr>
          <w:rFonts w:hint="cs"/>
          <w:rtl/>
        </w:rPr>
        <w:t>کنیم.</w:t>
      </w:r>
    </w:p>
    <w:p w:rsidR="00131DCA" w:rsidRPr="006162A2" w:rsidRDefault="00131DCA" w:rsidP="006162A2">
      <w:pPr>
        <w:rPr>
          <w:rtl/>
        </w:rPr>
      </w:pPr>
    </w:p>
    <w:sectPr w:rsidR="00131DCA" w:rsidRPr="006162A2" w:rsidSect="00F91B85">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6889" w:rsidRDefault="008E6889" w:rsidP="008B750B">
      <w:pPr>
        <w:spacing w:line="240" w:lineRule="auto"/>
      </w:pPr>
      <w:r>
        <w:separator/>
      </w:r>
    </w:p>
  </w:endnote>
  <w:endnote w:type="continuationSeparator" w:id="0">
    <w:p w:rsidR="008E6889" w:rsidRDefault="008E6889"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altName w:val="Segoe UI"/>
    <w:charset w:val="00"/>
    <w:family w:val="swiss"/>
    <w:pitch w:val="variable"/>
    <w:sig w:usb0="00000000" w:usb1="00000000" w:usb2="00000008" w:usb3="00000000" w:csb0="00000041" w:csb1="00000000"/>
  </w:font>
  <w:font w:name="Sakkal Majalla">
    <w:panose1 w:val="02000000000000000000"/>
    <w:charset w:val="00"/>
    <w:family w:val="auto"/>
    <w:pitch w:val="variable"/>
    <w:sig w:usb0="A000207F" w:usb1="C000204B" w:usb2="00000008" w:usb3="00000000" w:csb0="000000D3"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210" w:rsidRDefault="00E0621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CC2CE0" w:rsidRPr="00CC2CE0">
            <w:rPr>
              <w:noProof/>
              <w:rtl/>
              <w:lang w:val="fa-IR"/>
            </w:rPr>
            <w:t>5</w:t>
          </w:r>
          <w:r>
            <w:rPr>
              <w:noProof/>
            </w:rPr>
            <w:fldChar w:fldCharType="end"/>
          </w:r>
        </w:p>
      </w:tc>
      <w:tc>
        <w:tcPr>
          <w:tcW w:w="4786" w:type="dxa"/>
          <w:tcBorders>
            <w:top w:val="nil"/>
            <w:left w:val="nil"/>
            <w:bottom w:val="nil"/>
            <w:right w:val="nil"/>
          </w:tcBorders>
          <w:vAlign w:val="center"/>
        </w:tcPr>
        <w:p w:rsidR="006D44C1" w:rsidRPr="006D44C1" w:rsidRDefault="00135083" w:rsidP="001B6799">
          <w:pPr>
            <w:pStyle w:val="Footer"/>
            <w:bidi w:val="0"/>
            <w:rPr>
              <w:color w:val="808080" w:themeColor="background1" w:themeShade="80"/>
              <w:rtl/>
            </w:rPr>
          </w:pPr>
          <w:bookmarkStart w:id="15" w:name="BokAdres"/>
          <w:bookmarkEnd w:id="15"/>
          <w:r>
            <w:rPr>
              <w:color w:val="808080" w:themeColor="background1" w:themeShade="80"/>
            </w:rPr>
            <w:t>U1js1_13991210-079_ga1_mfeb.ir</w:t>
          </w:r>
        </w:p>
      </w:tc>
    </w:tr>
  </w:tbl>
  <w:p w:rsidR="00FA3B17" w:rsidRDefault="00FA3B17" w:rsidP="00FA5F3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210" w:rsidRDefault="00E062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6889" w:rsidRDefault="008E6889" w:rsidP="008B750B">
      <w:pPr>
        <w:spacing w:line="240" w:lineRule="auto"/>
      </w:pPr>
      <w:r>
        <w:separator/>
      </w:r>
    </w:p>
  </w:footnote>
  <w:footnote w:type="continuationSeparator" w:id="0">
    <w:p w:rsidR="008E6889" w:rsidRDefault="008E6889" w:rsidP="008B750B">
      <w:pPr>
        <w:spacing w:line="240" w:lineRule="auto"/>
      </w:pPr>
      <w:r>
        <w:continuationSeparator/>
      </w:r>
    </w:p>
  </w:footnote>
  <w:footnote w:id="1">
    <w:p w:rsidR="00AF44DB" w:rsidRDefault="00AF44DB" w:rsidP="00AF44DB">
      <w:pPr>
        <w:pStyle w:val="FootnoteText"/>
        <w:rPr>
          <w:rtl/>
        </w:rPr>
      </w:pPr>
      <w:r>
        <w:rPr>
          <w:rStyle w:val="FootnoteReference"/>
        </w:rPr>
        <w:footnoteRef/>
      </w:r>
      <w:r>
        <w:rPr>
          <w:rFonts w:hint="cs"/>
          <w:rtl/>
        </w:rPr>
        <w:t xml:space="preserve"> </w:t>
      </w:r>
      <w:r w:rsidRPr="00AF44DB">
        <w:rPr>
          <w:rFonts w:hint="cs"/>
          <w:rtl/>
        </w:rPr>
        <w:t>فرائد</w:t>
      </w:r>
      <w:r w:rsidRPr="00AF44DB">
        <w:rPr>
          <w:rtl/>
        </w:rPr>
        <w:t xml:space="preserve"> </w:t>
      </w:r>
      <w:r w:rsidRPr="00AF44DB">
        <w:rPr>
          <w:rFonts w:hint="cs"/>
          <w:rtl/>
        </w:rPr>
        <w:t>الاصول،</w:t>
      </w:r>
      <w:r w:rsidRPr="00AF44DB">
        <w:rPr>
          <w:rtl/>
        </w:rPr>
        <w:t xml:space="preserve"> </w:t>
      </w:r>
      <w:r w:rsidRPr="00AF44DB">
        <w:rPr>
          <w:rFonts w:hint="cs"/>
          <w:rtl/>
        </w:rPr>
        <w:t>ج‏</w:t>
      </w:r>
      <w:r w:rsidRPr="00AF44DB">
        <w:rPr>
          <w:rtl/>
        </w:rPr>
        <w:t>2</w:t>
      </w:r>
      <w:r w:rsidRPr="00AF44DB">
        <w:rPr>
          <w:rFonts w:hint="cs"/>
          <w:rtl/>
        </w:rPr>
        <w:t>،</w:t>
      </w:r>
      <w:r w:rsidRPr="00AF44DB">
        <w:rPr>
          <w:rtl/>
        </w:rPr>
        <w:t xml:space="preserve"> </w:t>
      </w:r>
      <w:r w:rsidRPr="00AF44DB">
        <w:rPr>
          <w:rFonts w:hint="cs"/>
          <w:rtl/>
        </w:rPr>
        <w:t>ص</w:t>
      </w:r>
      <w:r w:rsidRPr="00AF44DB">
        <w:rPr>
          <w:rtl/>
        </w:rPr>
        <w:t>: 650</w:t>
      </w:r>
    </w:p>
  </w:footnote>
  <w:footnote w:id="2">
    <w:p w:rsidR="00AF44DB" w:rsidRDefault="00AF44DB" w:rsidP="00AF44DB">
      <w:pPr>
        <w:pStyle w:val="FootnoteText"/>
        <w:rPr>
          <w:rtl/>
        </w:rPr>
      </w:pPr>
      <w:r>
        <w:rPr>
          <w:rStyle w:val="FootnoteReference"/>
        </w:rPr>
        <w:footnoteRef/>
      </w:r>
      <w:r>
        <w:rPr>
          <w:rtl/>
        </w:rPr>
        <w:t xml:space="preserve"> </w:t>
      </w:r>
      <w:r w:rsidRPr="00AF44DB">
        <w:rPr>
          <w:rFonts w:hint="cs"/>
          <w:rtl/>
        </w:rPr>
        <w:t>مصباح</w:t>
      </w:r>
      <w:r w:rsidRPr="00AF44DB">
        <w:rPr>
          <w:rtl/>
        </w:rPr>
        <w:t xml:space="preserve"> </w:t>
      </w:r>
      <w:r w:rsidRPr="00AF44DB">
        <w:rPr>
          <w:rFonts w:hint="cs"/>
          <w:rtl/>
        </w:rPr>
        <w:t>الأصول</w:t>
      </w:r>
      <w:r w:rsidRPr="00AF44DB">
        <w:rPr>
          <w:rtl/>
        </w:rPr>
        <w:t xml:space="preserve"> ( </w:t>
      </w:r>
      <w:r w:rsidRPr="00AF44DB">
        <w:rPr>
          <w:rFonts w:hint="cs"/>
          <w:rtl/>
        </w:rPr>
        <w:t>طبع</w:t>
      </w:r>
      <w:r w:rsidRPr="00AF44DB">
        <w:rPr>
          <w:rtl/>
        </w:rPr>
        <w:t xml:space="preserve"> </w:t>
      </w:r>
      <w:r w:rsidRPr="00AF44DB">
        <w:rPr>
          <w:rFonts w:hint="cs"/>
          <w:rtl/>
        </w:rPr>
        <w:t>موسسة</w:t>
      </w:r>
      <w:r w:rsidRPr="00AF44DB">
        <w:rPr>
          <w:rtl/>
        </w:rPr>
        <w:t xml:space="preserve"> </w:t>
      </w:r>
      <w:r w:rsidRPr="00AF44DB">
        <w:rPr>
          <w:rFonts w:hint="cs"/>
          <w:rtl/>
        </w:rPr>
        <w:t>إحياء</w:t>
      </w:r>
      <w:r w:rsidRPr="00AF44DB">
        <w:rPr>
          <w:rtl/>
        </w:rPr>
        <w:t xml:space="preserve"> </w:t>
      </w:r>
      <w:r w:rsidRPr="00AF44DB">
        <w:rPr>
          <w:rFonts w:hint="cs"/>
          <w:rtl/>
        </w:rPr>
        <w:t>آثار</w:t>
      </w:r>
      <w:r w:rsidRPr="00AF44DB">
        <w:rPr>
          <w:rtl/>
        </w:rPr>
        <w:t xml:space="preserve"> </w:t>
      </w:r>
      <w:r w:rsidRPr="00AF44DB">
        <w:rPr>
          <w:rFonts w:hint="cs"/>
          <w:rtl/>
        </w:rPr>
        <w:t>السيد</w:t>
      </w:r>
      <w:r w:rsidRPr="00AF44DB">
        <w:rPr>
          <w:rtl/>
        </w:rPr>
        <w:t xml:space="preserve"> </w:t>
      </w:r>
      <w:r w:rsidRPr="00AF44DB">
        <w:rPr>
          <w:rFonts w:hint="cs"/>
          <w:rtl/>
        </w:rPr>
        <w:t>الخوئي</w:t>
      </w:r>
      <w:r w:rsidRPr="00AF44DB">
        <w:rPr>
          <w:rtl/>
        </w:rPr>
        <w:t xml:space="preserve"> )</w:t>
      </w:r>
      <w:r w:rsidRPr="00AF44DB">
        <w:rPr>
          <w:rFonts w:hint="cs"/>
          <w:rtl/>
        </w:rPr>
        <w:t>،</w:t>
      </w:r>
      <w:r w:rsidRPr="00AF44DB">
        <w:rPr>
          <w:rtl/>
        </w:rPr>
        <w:t xml:space="preserve"> </w:t>
      </w:r>
      <w:r w:rsidRPr="00AF44DB">
        <w:rPr>
          <w:rFonts w:hint="cs"/>
          <w:rtl/>
        </w:rPr>
        <w:t>ج‏</w:t>
      </w:r>
      <w:r w:rsidRPr="00AF44DB">
        <w:rPr>
          <w:rtl/>
        </w:rPr>
        <w:t>2</w:t>
      </w:r>
      <w:r w:rsidRPr="00AF44DB">
        <w:rPr>
          <w:rFonts w:hint="cs"/>
          <w:rtl/>
        </w:rPr>
        <w:t>،</w:t>
      </w:r>
      <w:r w:rsidRPr="00AF44DB">
        <w:rPr>
          <w:rtl/>
        </w:rPr>
        <w:t xml:space="preserve"> </w:t>
      </w:r>
      <w:r w:rsidRPr="00AF44DB">
        <w:rPr>
          <w:rFonts w:hint="cs"/>
          <w:rtl/>
        </w:rPr>
        <w:t>ص</w:t>
      </w:r>
      <w:r w:rsidRPr="00AF44DB">
        <w:rPr>
          <w:rtl/>
        </w:rPr>
        <w:t>: 36</w:t>
      </w:r>
    </w:p>
  </w:footnote>
  <w:footnote w:id="3">
    <w:p w:rsidR="005F4BD0" w:rsidRDefault="005F4BD0" w:rsidP="005F4BD0">
      <w:pPr>
        <w:pStyle w:val="FootnoteText"/>
        <w:rPr>
          <w:rtl/>
        </w:rPr>
      </w:pPr>
      <w:r>
        <w:rPr>
          <w:rStyle w:val="FootnoteReference"/>
        </w:rPr>
        <w:footnoteRef/>
      </w:r>
      <w:r>
        <w:rPr>
          <w:rtl/>
        </w:rPr>
        <w:t xml:space="preserve"> </w:t>
      </w:r>
      <w:r w:rsidRPr="005F4BD0">
        <w:rPr>
          <w:rtl/>
        </w:rPr>
        <w:t xml:space="preserve"> </w:t>
      </w:r>
      <w:r w:rsidRPr="005F4BD0">
        <w:rPr>
          <w:rFonts w:hint="cs"/>
          <w:rtl/>
        </w:rPr>
        <w:t>أجود</w:t>
      </w:r>
      <w:r w:rsidRPr="005F4BD0">
        <w:rPr>
          <w:rtl/>
        </w:rPr>
        <w:t xml:space="preserve"> </w:t>
      </w:r>
      <w:r w:rsidRPr="005F4BD0">
        <w:rPr>
          <w:rFonts w:hint="cs"/>
          <w:rtl/>
        </w:rPr>
        <w:t>التقريرات،</w:t>
      </w:r>
      <w:r w:rsidRPr="005F4BD0">
        <w:rPr>
          <w:rtl/>
        </w:rPr>
        <w:t xml:space="preserve"> </w:t>
      </w:r>
      <w:r w:rsidRPr="005F4BD0">
        <w:rPr>
          <w:rFonts w:hint="cs"/>
          <w:rtl/>
        </w:rPr>
        <w:t>ج‏</w:t>
      </w:r>
      <w:r w:rsidRPr="005F4BD0">
        <w:rPr>
          <w:rtl/>
        </w:rPr>
        <w:t>2</w:t>
      </w:r>
      <w:r w:rsidRPr="005F4BD0">
        <w:rPr>
          <w:rFonts w:hint="cs"/>
          <w:rtl/>
        </w:rPr>
        <w:t>،</w:t>
      </w:r>
      <w:r w:rsidRPr="005F4BD0">
        <w:rPr>
          <w:rtl/>
        </w:rPr>
        <w:t xml:space="preserve"> </w:t>
      </w:r>
      <w:r w:rsidRPr="005F4BD0">
        <w:rPr>
          <w:rFonts w:hint="cs"/>
          <w:rtl/>
        </w:rPr>
        <w:t>ص</w:t>
      </w:r>
      <w:r w:rsidRPr="005F4BD0">
        <w:rPr>
          <w:rtl/>
        </w:rPr>
        <w:t>: 407</w:t>
      </w:r>
    </w:p>
  </w:footnote>
  <w:footnote w:id="4">
    <w:p w:rsidR="00AC4C0D" w:rsidRDefault="00AC4C0D" w:rsidP="00AC4C0D">
      <w:pPr>
        <w:pStyle w:val="FootnoteText"/>
        <w:rPr>
          <w:rtl/>
        </w:rPr>
      </w:pPr>
      <w:r>
        <w:rPr>
          <w:rStyle w:val="FootnoteReference"/>
        </w:rPr>
        <w:footnoteRef/>
      </w:r>
      <w:r>
        <w:rPr>
          <w:rtl/>
        </w:rPr>
        <w:t xml:space="preserve"> </w:t>
      </w:r>
      <w:r w:rsidRPr="00AC4C0D">
        <w:rPr>
          <w:rFonts w:hint="cs"/>
          <w:b/>
          <w:bCs/>
          <w:rtl/>
        </w:rPr>
        <w:t>كمال الدين و تمام النعمة ؛ ج‏1 ؛ ص324</w:t>
      </w:r>
    </w:p>
  </w:footnote>
  <w:footnote w:id="5">
    <w:p w:rsidR="00F602DB" w:rsidRDefault="00F602DB" w:rsidP="00F602DB">
      <w:pPr>
        <w:pStyle w:val="FootnoteText"/>
        <w:rPr>
          <w:rtl/>
        </w:rPr>
      </w:pPr>
      <w:r>
        <w:rPr>
          <w:rStyle w:val="FootnoteReference"/>
        </w:rPr>
        <w:footnoteRef/>
      </w:r>
      <w:r>
        <w:rPr>
          <w:rtl/>
        </w:rPr>
        <w:t xml:space="preserve"> </w:t>
      </w:r>
      <w:r w:rsidRPr="00F602DB">
        <w:rPr>
          <w:rFonts w:hint="cs"/>
          <w:rtl/>
        </w:rPr>
        <w:t>مصباح</w:t>
      </w:r>
      <w:r w:rsidRPr="00F602DB">
        <w:rPr>
          <w:rtl/>
        </w:rPr>
        <w:t xml:space="preserve"> </w:t>
      </w:r>
      <w:r w:rsidRPr="00F602DB">
        <w:rPr>
          <w:rFonts w:hint="cs"/>
          <w:rtl/>
        </w:rPr>
        <w:t>الأصول</w:t>
      </w:r>
      <w:r w:rsidRPr="00F602DB">
        <w:rPr>
          <w:rtl/>
        </w:rPr>
        <w:t xml:space="preserve"> ( </w:t>
      </w:r>
      <w:r w:rsidRPr="00F602DB">
        <w:rPr>
          <w:rFonts w:hint="cs"/>
          <w:rtl/>
        </w:rPr>
        <w:t>طبع</w:t>
      </w:r>
      <w:r w:rsidRPr="00F602DB">
        <w:rPr>
          <w:rtl/>
        </w:rPr>
        <w:t xml:space="preserve"> </w:t>
      </w:r>
      <w:r w:rsidRPr="00F602DB">
        <w:rPr>
          <w:rFonts w:hint="cs"/>
          <w:rtl/>
        </w:rPr>
        <w:t>موسسة</w:t>
      </w:r>
      <w:r w:rsidRPr="00F602DB">
        <w:rPr>
          <w:rtl/>
        </w:rPr>
        <w:t xml:space="preserve"> </w:t>
      </w:r>
      <w:r w:rsidRPr="00F602DB">
        <w:rPr>
          <w:rFonts w:hint="cs"/>
          <w:rtl/>
        </w:rPr>
        <w:t>إحياء</w:t>
      </w:r>
      <w:r w:rsidRPr="00F602DB">
        <w:rPr>
          <w:rtl/>
        </w:rPr>
        <w:t xml:space="preserve"> </w:t>
      </w:r>
      <w:r w:rsidRPr="00F602DB">
        <w:rPr>
          <w:rFonts w:hint="cs"/>
          <w:rtl/>
        </w:rPr>
        <w:t>آثار</w:t>
      </w:r>
      <w:r w:rsidRPr="00F602DB">
        <w:rPr>
          <w:rtl/>
        </w:rPr>
        <w:t xml:space="preserve"> </w:t>
      </w:r>
      <w:r w:rsidRPr="00F602DB">
        <w:rPr>
          <w:rFonts w:hint="cs"/>
          <w:rtl/>
        </w:rPr>
        <w:t>السيد</w:t>
      </w:r>
      <w:r w:rsidRPr="00F602DB">
        <w:rPr>
          <w:rtl/>
        </w:rPr>
        <w:t xml:space="preserve"> </w:t>
      </w:r>
      <w:r w:rsidRPr="00F602DB">
        <w:rPr>
          <w:rFonts w:hint="cs"/>
          <w:rtl/>
        </w:rPr>
        <w:t>الخوئي</w:t>
      </w:r>
      <w:r w:rsidRPr="00F602DB">
        <w:rPr>
          <w:rtl/>
        </w:rPr>
        <w:t xml:space="preserve"> )</w:t>
      </w:r>
      <w:r w:rsidRPr="00F602DB">
        <w:rPr>
          <w:rFonts w:hint="cs"/>
          <w:rtl/>
        </w:rPr>
        <w:t>،</w:t>
      </w:r>
      <w:r w:rsidRPr="00F602DB">
        <w:rPr>
          <w:rtl/>
        </w:rPr>
        <w:t xml:space="preserve"> </w:t>
      </w:r>
      <w:r w:rsidRPr="00F602DB">
        <w:rPr>
          <w:rFonts w:hint="cs"/>
          <w:rtl/>
        </w:rPr>
        <w:t>ج‏</w:t>
      </w:r>
      <w:r w:rsidRPr="00F602DB">
        <w:rPr>
          <w:rtl/>
        </w:rPr>
        <w:t>2</w:t>
      </w:r>
      <w:r w:rsidRPr="00F602DB">
        <w:rPr>
          <w:rFonts w:hint="cs"/>
          <w:rtl/>
        </w:rPr>
        <w:t>،</w:t>
      </w:r>
      <w:r w:rsidRPr="00F602DB">
        <w:rPr>
          <w:rtl/>
        </w:rPr>
        <w:t xml:space="preserve"> </w:t>
      </w:r>
      <w:r w:rsidRPr="00F602DB">
        <w:rPr>
          <w:rFonts w:hint="cs"/>
          <w:rtl/>
        </w:rPr>
        <w:t>ص</w:t>
      </w:r>
      <w:r w:rsidRPr="00F602DB">
        <w:rPr>
          <w:rtl/>
        </w:rPr>
        <w:t>: 40</w:t>
      </w:r>
    </w:p>
  </w:footnote>
  <w:footnote w:id="6">
    <w:p w:rsidR="00F602DB" w:rsidRDefault="00F602DB" w:rsidP="00F602DB">
      <w:pPr>
        <w:pStyle w:val="FootnoteText"/>
        <w:rPr>
          <w:rtl/>
        </w:rPr>
      </w:pPr>
      <w:r>
        <w:rPr>
          <w:rStyle w:val="FootnoteReference"/>
        </w:rPr>
        <w:footnoteRef/>
      </w:r>
      <w:r>
        <w:rPr>
          <w:rFonts w:hint="cs"/>
          <w:rtl/>
        </w:rPr>
        <w:t xml:space="preserve"> </w:t>
      </w:r>
      <w:r w:rsidRPr="00F602DB">
        <w:rPr>
          <w:rFonts w:hint="cs"/>
          <w:rtl/>
        </w:rPr>
        <w:t>مصباح</w:t>
      </w:r>
      <w:r w:rsidRPr="00F602DB">
        <w:rPr>
          <w:rtl/>
        </w:rPr>
        <w:t xml:space="preserve"> </w:t>
      </w:r>
      <w:r w:rsidRPr="00F602DB">
        <w:rPr>
          <w:rFonts w:hint="cs"/>
          <w:rtl/>
        </w:rPr>
        <w:t>الأصول</w:t>
      </w:r>
      <w:r w:rsidRPr="00F602DB">
        <w:rPr>
          <w:rtl/>
        </w:rPr>
        <w:t xml:space="preserve"> ( </w:t>
      </w:r>
      <w:r w:rsidRPr="00F602DB">
        <w:rPr>
          <w:rFonts w:hint="cs"/>
          <w:rtl/>
        </w:rPr>
        <w:t>طبع</w:t>
      </w:r>
      <w:r w:rsidRPr="00F602DB">
        <w:rPr>
          <w:rtl/>
        </w:rPr>
        <w:t xml:space="preserve"> </w:t>
      </w:r>
      <w:r w:rsidRPr="00F602DB">
        <w:rPr>
          <w:rFonts w:hint="cs"/>
          <w:rtl/>
        </w:rPr>
        <w:t>موسسة</w:t>
      </w:r>
      <w:r w:rsidRPr="00F602DB">
        <w:rPr>
          <w:rtl/>
        </w:rPr>
        <w:t xml:space="preserve"> </w:t>
      </w:r>
      <w:r w:rsidRPr="00F602DB">
        <w:rPr>
          <w:rFonts w:hint="cs"/>
          <w:rtl/>
        </w:rPr>
        <w:t>إحياء</w:t>
      </w:r>
      <w:r w:rsidRPr="00F602DB">
        <w:rPr>
          <w:rtl/>
        </w:rPr>
        <w:t xml:space="preserve"> </w:t>
      </w:r>
      <w:r w:rsidRPr="00F602DB">
        <w:rPr>
          <w:rFonts w:hint="cs"/>
          <w:rtl/>
        </w:rPr>
        <w:t>آثار</w:t>
      </w:r>
      <w:r w:rsidRPr="00F602DB">
        <w:rPr>
          <w:rtl/>
        </w:rPr>
        <w:t xml:space="preserve"> </w:t>
      </w:r>
      <w:r w:rsidRPr="00F602DB">
        <w:rPr>
          <w:rFonts w:hint="cs"/>
          <w:rtl/>
        </w:rPr>
        <w:t>السيد</w:t>
      </w:r>
      <w:r w:rsidRPr="00F602DB">
        <w:rPr>
          <w:rtl/>
        </w:rPr>
        <w:t xml:space="preserve"> </w:t>
      </w:r>
      <w:r w:rsidRPr="00F602DB">
        <w:rPr>
          <w:rFonts w:hint="cs"/>
          <w:rtl/>
        </w:rPr>
        <w:t>الخوئي</w:t>
      </w:r>
      <w:r w:rsidRPr="00F602DB">
        <w:rPr>
          <w:rtl/>
        </w:rPr>
        <w:t xml:space="preserve"> )</w:t>
      </w:r>
      <w:r w:rsidRPr="00F602DB">
        <w:rPr>
          <w:rFonts w:hint="cs"/>
          <w:rtl/>
        </w:rPr>
        <w:t>،</w:t>
      </w:r>
      <w:r w:rsidRPr="00F602DB">
        <w:rPr>
          <w:rtl/>
        </w:rPr>
        <w:t xml:space="preserve"> </w:t>
      </w:r>
      <w:r w:rsidRPr="00F602DB">
        <w:rPr>
          <w:rFonts w:hint="cs"/>
          <w:rtl/>
        </w:rPr>
        <w:t>ج‏</w:t>
      </w:r>
      <w:r w:rsidRPr="00F602DB">
        <w:rPr>
          <w:rtl/>
        </w:rPr>
        <w:t>2</w:t>
      </w:r>
      <w:r w:rsidRPr="00F602DB">
        <w:rPr>
          <w:rFonts w:hint="cs"/>
          <w:rtl/>
        </w:rPr>
        <w:t>،</w:t>
      </w:r>
      <w:r w:rsidRPr="00F602DB">
        <w:rPr>
          <w:rtl/>
        </w:rPr>
        <w:t xml:space="preserve"> </w:t>
      </w:r>
      <w:r w:rsidRPr="00F602DB">
        <w:rPr>
          <w:rFonts w:hint="cs"/>
          <w:rtl/>
        </w:rPr>
        <w:t>ص</w:t>
      </w:r>
      <w:r w:rsidRPr="00F602DB">
        <w:rPr>
          <w:rtl/>
        </w:rPr>
        <w:t>: 41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210" w:rsidRDefault="00E0621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8" w:name="BokNum"/>
    <w:bookmarkEnd w:id="8"/>
    <w:r w:rsidR="00E06210">
      <w:rPr>
        <w:rFonts w:hint="cs"/>
        <w:b/>
        <w:bCs/>
        <w:sz w:val="20"/>
        <w:szCs w:val="24"/>
        <w:rtl/>
      </w:rPr>
      <w:t>080</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9" w:name="Bokdars"/>
    <w:bookmarkEnd w:id="9"/>
    <w:r w:rsidR="00135083">
      <w:rPr>
        <w:rFonts w:hint="cs"/>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0" w:name="Bokostad"/>
    <w:bookmarkEnd w:id="10"/>
    <w:r w:rsidR="00135083">
      <w:rPr>
        <w:rFonts w:hint="cs"/>
        <w:b/>
        <w:bCs/>
        <w:color w:val="632423" w:themeColor="accent2" w:themeShade="80"/>
        <w:sz w:val="20"/>
        <w:szCs w:val="24"/>
        <w:rtl/>
      </w:rPr>
      <w:t>سید</w:t>
    </w:r>
    <w:r w:rsidR="00135083">
      <w:rPr>
        <w:b/>
        <w:bCs/>
        <w:color w:val="632423" w:themeColor="accent2" w:themeShade="80"/>
        <w:sz w:val="20"/>
        <w:szCs w:val="24"/>
        <w:rtl/>
      </w:rPr>
      <w:t xml:space="preserve"> </w:t>
    </w:r>
    <w:r w:rsidR="00135083">
      <w:rPr>
        <w:rFonts w:hint="cs"/>
        <w:b/>
        <w:bCs/>
        <w:color w:val="632423" w:themeColor="accent2" w:themeShade="80"/>
        <w:sz w:val="20"/>
        <w:szCs w:val="24"/>
        <w:rtl/>
      </w:rPr>
      <w:t>محمد</w:t>
    </w:r>
    <w:r w:rsidR="00135083">
      <w:rPr>
        <w:b/>
        <w:bCs/>
        <w:color w:val="632423" w:themeColor="accent2" w:themeShade="80"/>
        <w:sz w:val="20"/>
        <w:szCs w:val="24"/>
        <w:rtl/>
      </w:rPr>
      <w:t xml:space="preserve"> </w:t>
    </w:r>
    <w:r w:rsidR="00135083">
      <w:rPr>
        <w:rFonts w:hint="cs"/>
        <w:b/>
        <w:bCs/>
        <w:color w:val="632423" w:themeColor="accent2" w:themeShade="80"/>
        <w:sz w:val="20"/>
        <w:szCs w:val="24"/>
        <w:rtl/>
      </w:rPr>
      <w:t>جواد</w:t>
    </w:r>
    <w:r w:rsidR="00135083">
      <w:rPr>
        <w:b/>
        <w:bCs/>
        <w:color w:val="632423" w:themeColor="accent2" w:themeShade="80"/>
        <w:sz w:val="20"/>
        <w:szCs w:val="24"/>
        <w:rtl/>
      </w:rPr>
      <w:t xml:space="preserve"> </w:t>
    </w:r>
    <w:r w:rsidR="00135083">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1" w:name="BokTarikh"/>
    <w:bookmarkEnd w:id="11"/>
    <w:r w:rsidR="00135083">
      <w:rPr>
        <w:sz w:val="24"/>
        <w:szCs w:val="24"/>
        <w:rtl/>
      </w:rPr>
      <w:t>10 /12 /1399</w:t>
    </w:r>
  </w:p>
  <w:p w:rsidR="00FA3B17" w:rsidRPr="00F16B53" w:rsidRDefault="00935A55" w:rsidP="009215C1">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2" w:name="BokSabj"/>
    <w:bookmarkEnd w:id="12"/>
    <w:r w:rsidR="00135083">
      <w:rPr>
        <w:rFonts w:hint="cs"/>
        <w:color w:val="000000" w:themeColor="text1"/>
        <w:sz w:val="24"/>
        <w:szCs w:val="24"/>
        <w:rtl/>
      </w:rPr>
      <w:t>اقوال</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3" w:name="Bokmoqarer"/>
    <w:bookmarkEnd w:id="13"/>
    <w:r w:rsidR="009215C1">
      <w:rPr>
        <w:rFonts w:hint="cs"/>
        <w:sz w:val="24"/>
        <w:szCs w:val="24"/>
        <w:rtl/>
      </w:rPr>
      <w:t>مسعود عطارمنش</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4" w:name="BokSabj2"/>
    <w:bookmarkEnd w:id="14"/>
    <w:r w:rsidR="00135083">
      <w:rPr>
        <w:rFonts w:hint="cs"/>
        <w:sz w:val="24"/>
        <w:szCs w:val="24"/>
        <w:rtl/>
      </w:rPr>
      <w:t>تفصیل</w:t>
    </w:r>
    <w:r w:rsidR="00135083">
      <w:rPr>
        <w:sz w:val="24"/>
        <w:szCs w:val="24"/>
        <w:rtl/>
      </w:rPr>
      <w:t xml:space="preserve"> </w:t>
    </w:r>
    <w:r w:rsidR="00135083">
      <w:rPr>
        <w:rFonts w:hint="cs"/>
        <w:sz w:val="24"/>
        <w:szCs w:val="24"/>
        <w:rtl/>
      </w:rPr>
      <w:t>بین</w:t>
    </w:r>
    <w:r w:rsidR="00135083">
      <w:rPr>
        <w:sz w:val="24"/>
        <w:szCs w:val="24"/>
        <w:rtl/>
      </w:rPr>
      <w:t xml:space="preserve"> </w:t>
    </w:r>
    <w:r w:rsidR="00135083">
      <w:rPr>
        <w:rFonts w:hint="cs"/>
        <w:sz w:val="24"/>
        <w:szCs w:val="24"/>
        <w:rtl/>
      </w:rPr>
      <w:t>احکام</w:t>
    </w:r>
    <w:r w:rsidR="00135083">
      <w:rPr>
        <w:sz w:val="24"/>
        <w:szCs w:val="24"/>
        <w:rtl/>
      </w:rPr>
      <w:t xml:space="preserve"> </w:t>
    </w:r>
    <w:r w:rsidR="00135083">
      <w:rPr>
        <w:rFonts w:hint="cs"/>
        <w:sz w:val="24"/>
        <w:szCs w:val="24"/>
        <w:rtl/>
      </w:rPr>
      <w:t>عقلی</w:t>
    </w:r>
    <w:r w:rsidR="00135083">
      <w:rPr>
        <w:sz w:val="24"/>
        <w:szCs w:val="24"/>
        <w:rtl/>
      </w:rPr>
      <w:t xml:space="preserve"> </w:t>
    </w:r>
    <w:r w:rsidR="00135083">
      <w:rPr>
        <w:rFonts w:hint="cs"/>
        <w:sz w:val="24"/>
        <w:szCs w:val="24"/>
        <w:rtl/>
      </w:rPr>
      <w:t>و</w:t>
    </w:r>
    <w:r w:rsidR="00135083">
      <w:rPr>
        <w:sz w:val="24"/>
        <w:szCs w:val="24"/>
        <w:rtl/>
      </w:rPr>
      <w:t xml:space="preserve"> </w:t>
    </w:r>
    <w:r w:rsidR="00135083">
      <w:rPr>
        <w:rFonts w:hint="cs"/>
        <w:sz w:val="24"/>
        <w:szCs w:val="24"/>
        <w:rtl/>
      </w:rPr>
      <w:t>غیر</w:t>
    </w:r>
    <w:r w:rsidR="00135083">
      <w:rPr>
        <w:sz w:val="24"/>
        <w:szCs w:val="24"/>
        <w:rtl/>
      </w:rPr>
      <w:t xml:space="preserve"> </w:t>
    </w:r>
    <w:r w:rsidR="00135083">
      <w:rPr>
        <w:rFonts w:hint="cs"/>
        <w:sz w:val="24"/>
        <w:szCs w:val="24"/>
        <w:rtl/>
      </w:rPr>
      <w:t>عقلی</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210" w:rsidRDefault="00E062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14D58"/>
    <w:rsid w:val="00025777"/>
    <w:rsid w:val="00025B70"/>
    <w:rsid w:val="00026E16"/>
    <w:rsid w:val="000353D7"/>
    <w:rsid w:val="000419AD"/>
    <w:rsid w:val="00055496"/>
    <w:rsid w:val="00080A41"/>
    <w:rsid w:val="0008299B"/>
    <w:rsid w:val="000913AA"/>
    <w:rsid w:val="00094847"/>
    <w:rsid w:val="00096C63"/>
    <w:rsid w:val="000B5DB5"/>
    <w:rsid w:val="000C3947"/>
    <w:rsid w:val="000D2A37"/>
    <w:rsid w:val="000D30E9"/>
    <w:rsid w:val="000D6818"/>
    <w:rsid w:val="000E335E"/>
    <w:rsid w:val="000F16CF"/>
    <w:rsid w:val="000F5BAC"/>
    <w:rsid w:val="00102585"/>
    <w:rsid w:val="00110086"/>
    <w:rsid w:val="00114AB7"/>
    <w:rsid w:val="00116B2B"/>
    <w:rsid w:val="00124E3D"/>
    <w:rsid w:val="00127E95"/>
    <w:rsid w:val="00130659"/>
    <w:rsid w:val="00131DCA"/>
    <w:rsid w:val="001347C7"/>
    <w:rsid w:val="00135083"/>
    <w:rsid w:val="001356B0"/>
    <w:rsid w:val="00151937"/>
    <w:rsid w:val="00181844"/>
    <w:rsid w:val="0018219A"/>
    <w:rsid w:val="001834E6"/>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268A6"/>
    <w:rsid w:val="0024121B"/>
    <w:rsid w:val="00247D2F"/>
    <w:rsid w:val="00256560"/>
    <w:rsid w:val="00261208"/>
    <w:rsid w:val="0027605E"/>
    <w:rsid w:val="00281E00"/>
    <w:rsid w:val="00294A52"/>
    <w:rsid w:val="002B575F"/>
    <w:rsid w:val="002B729B"/>
    <w:rsid w:val="002C23B5"/>
    <w:rsid w:val="002C53A2"/>
    <w:rsid w:val="002D0040"/>
    <w:rsid w:val="002D2FA8"/>
    <w:rsid w:val="002E220F"/>
    <w:rsid w:val="00307311"/>
    <w:rsid w:val="0032100F"/>
    <w:rsid w:val="0033402C"/>
    <w:rsid w:val="00340521"/>
    <w:rsid w:val="00345C73"/>
    <w:rsid w:val="00354A99"/>
    <w:rsid w:val="00360311"/>
    <w:rsid w:val="00361922"/>
    <w:rsid w:val="0037339B"/>
    <w:rsid w:val="00386C11"/>
    <w:rsid w:val="00397466"/>
    <w:rsid w:val="003A06E7"/>
    <w:rsid w:val="003A6148"/>
    <w:rsid w:val="003C33F6"/>
    <w:rsid w:val="003C3D2E"/>
    <w:rsid w:val="003C43A5"/>
    <w:rsid w:val="003E1C5C"/>
    <w:rsid w:val="003E474A"/>
    <w:rsid w:val="003E6650"/>
    <w:rsid w:val="003F5B46"/>
    <w:rsid w:val="00401363"/>
    <w:rsid w:val="00402E47"/>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7451C"/>
    <w:rsid w:val="00580C24"/>
    <w:rsid w:val="005968EF"/>
    <w:rsid w:val="00596C1E"/>
    <w:rsid w:val="005A2E26"/>
    <w:rsid w:val="005B7BCA"/>
    <w:rsid w:val="005C0DAE"/>
    <w:rsid w:val="005C188E"/>
    <w:rsid w:val="005D2349"/>
    <w:rsid w:val="005E1B60"/>
    <w:rsid w:val="005E5507"/>
    <w:rsid w:val="005E607B"/>
    <w:rsid w:val="005F0A8D"/>
    <w:rsid w:val="005F4BD0"/>
    <w:rsid w:val="00601229"/>
    <w:rsid w:val="00603B67"/>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158DB"/>
    <w:rsid w:val="0072290D"/>
    <w:rsid w:val="00723D6D"/>
    <w:rsid w:val="00724537"/>
    <w:rsid w:val="00731724"/>
    <w:rsid w:val="0073474B"/>
    <w:rsid w:val="00735511"/>
    <w:rsid w:val="00737208"/>
    <w:rsid w:val="00744DE6"/>
    <w:rsid w:val="00751005"/>
    <w:rsid w:val="007617CB"/>
    <w:rsid w:val="00762452"/>
    <w:rsid w:val="007639E0"/>
    <w:rsid w:val="00775507"/>
    <w:rsid w:val="00783473"/>
    <w:rsid w:val="0078594B"/>
    <w:rsid w:val="00795E02"/>
    <w:rsid w:val="007979D0"/>
    <w:rsid w:val="007A4E18"/>
    <w:rsid w:val="007A7B8C"/>
    <w:rsid w:val="007B34F8"/>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57321"/>
    <w:rsid w:val="00863390"/>
    <w:rsid w:val="0086385C"/>
    <w:rsid w:val="00871916"/>
    <w:rsid w:val="008956DD"/>
    <w:rsid w:val="008A510E"/>
    <w:rsid w:val="008A522A"/>
    <w:rsid w:val="008B4464"/>
    <w:rsid w:val="008B750B"/>
    <w:rsid w:val="008C3162"/>
    <w:rsid w:val="008C4B16"/>
    <w:rsid w:val="008D1F14"/>
    <w:rsid w:val="008E3924"/>
    <w:rsid w:val="008E6889"/>
    <w:rsid w:val="008F13F7"/>
    <w:rsid w:val="008F5B4D"/>
    <w:rsid w:val="00907425"/>
    <w:rsid w:val="009215C1"/>
    <w:rsid w:val="00923C34"/>
    <w:rsid w:val="00924152"/>
    <w:rsid w:val="0092513D"/>
    <w:rsid w:val="00927A9F"/>
    <w:rsid w:val="009335CC"/>
    <w:rsid w:val="00935A55"/>
    <w:rsid w:val="00941CEB"/>
    <w:rsid w:val="0094720F"/>
    <w:rsid w:val="00953B28"/>
    <w:rsid w:val="00954322"/>
    <w:rsid w:val="00957CAA"/>
    <w:rsid w:val="0096778A"/>
    <w:rsid w:val="009760F3"/>
    <w:rsid w:val="00977656"/>
    <w:rsid w:val="009846A7"/>
    <w:rsid w:val="0098794D"/>
    <w:rsid w:val="0099497B"/>
    <w:rsid w:val="009A43BA"/>
    <w:rsid w:val="009B0D05"/>
    <w:rsid w:val="009B4CA6"/>
    <w:rsid w:val="009B79F8"/>
    <w:rsid w:val="009C66D5"/>
    <w:rsid w:val="009D13FD"/>
    <w:rsid w:val="009D266A"/>
    <w:rsid w:val="009E1C5F"/>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7420F"/>
    <w:rsid w:val="00AA1F60"/>
    <w:rsid w:val="00AA40D7"/>
    <w:rsid w:val="00AB5F7D"/>
    <w:rsid w:val="00AC0C50"/>
    <w:rsid w:val="00AC4C0D"/>
    <w:rsid w:val="00AC6FE2"/>
    <w:rsid w:val="00AF3925"/>
    <w:rsid w:val="00AF44DB"/>
    <w:rsid w:val="00B00CC6"/>
    <w:rsid w:val="00B1296B"/>
    <w:rsid w:val="00B2292F"/>
    <w:rsid w:val="00B43169"/>
    <w:rsid w:val="00B501A8"/>
    <w:rsid w:val="00B55AE4"/>
    <w:rsid w:val="00B70B46"/>
    <w:rsid w:val="00B739B0"/>
    <w:rsid w:val="00B814A3"/>
    <w:rsid w:val="00B96F38"/>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73334"/>
    <w:rsid w:val="00C91EB6"/>
    <w:rsid w:val="00C93242"/>
    <w:rsid w:val="00CA10B0"/>
    <w:rsid w:val="00CA2AE7"/>
    <w:rsid w:val="00CA2F8E"/>
    <w:rsid w:val="00CA3EE2"/>
    <w:rsid w:val="00CA7FD5"/>
    <w:rsid w:val="00CB3287"/>
    <w:rsid w:val="00CB33E2"/>
    <w:rsid w:val="00CB4E68"/>
    <w:rsid w:val="00CC2733"/>
    <w:rsid w:val="00CC2CE0"/>
    <w:rsid w:val="00CD0050"/>
    <w:rsid w:val="00CD01DA"/>
    <w:rsid w:val="00CE7481"/>
    <w:rsid w:val="00CF0A8F"/>
    <w:rsid w:val="00D048CE"/>
    <w:rsid w:val="00D10998"/>
    <w:rsid w:val="00D15CBD"/>
    <w:rsid w:val="00D221CB"/>
    <w:rsid w:val="00D23391"/>
    <w:rsid w:val="00D31805"/>
    <w:rsid w:val="00D3576E"/>
    <w:rsid w:val="00D552B9"/>
    <w:rsid w:val="00D735B2"/>
    <w:rsid w:val="00D74021"/>
    <w:rsid w:val="00D746BD"/>
    <w:rsid w:val="00D76D01"/>
    <w:rsid w:val="00D777A9"/>
    <w:rsid w:val="00D922A9"/>
    <w:rsid w:val="00D9394A"/>
    <w:rsid w:val="00DB0CBB"/>
    <w:rsid w:val="00DB67CC"/>
    <w:rsid w:val="00DC3783"/>
    <w:rsid w:val="00DD3E31"/>
    <w:rsid w:val="00DE1070"/>
    <w:rsid w:val="00E00219"/>
    <w:rsid w:val="00E0316B"/>
    <w:rsid w:val="00E06210"/>
    <w:rsid w:val="00E25E10"/>
    <w:rsid w:val="00E50B41"/>
    <w:rsid w:val="00E5219B"/>
    <w:rsid w:val="00E52D07"/>
    <w:rsid w:val="00E5518B"/>
    <w:rsid w:val="00E609FE"/>
    <w:rsid w:val="00E630BE"/>
    <w:rsid w:val="00E75920"/>
    <w:rsid w:val="00E80D96"/>
    <w:rsid w:val="00E871FA"/>
    <w:rsid w:val="00E936A4"/>
    <w:rsid w:val="00E954BB"/>
    <w:rsid w:val="00EA4366"/>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2DB"/>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3EE1"/>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373424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53908051">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C437A7-C00E-41AC-A63C-B3EBFBCC0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215</TotalTime>
  <Pages>5</Pages>
  <Words>1382</Words>
  <Characters>7882</Characters>
  <Application>Microsoft Office Word</Application>
  <DocSecurity>0</DocSecurity>
  <Lines>65</Lines>
  <Paragraphs>18</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9246</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sadri</cp:lastModifiedBy>
  <cp:revision>25</cp:revision>
  <dcterms:created xsi:type="dcterms:W3CDTF">2021-02-28T15:26:00Z</dcterms:created>
  <dcterms:modified xsi:type="dcterms:W3CDTF">2021-03-02T08:09:00Z</dcterms:modified>
  <cp:contentStatus>ویرایش 2.5</cp:contentStatus>
  <cp:version>2.7</cp:version>
</cp:coreProperties>
</file>