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710E" w:rsidRPr="00FF6D21" w:rsidRDefault="005E1CD7" w:rsidP="00F92720">
      <w:pPr>
        <w:rPr>
          <w:b/>
          <w:bCs/>
          <w:color w:val="4F81BD" w:themeColor="accent1"/>
          <w:rtl/>
        </w:rPr>
      </w:pPr>
      <w:r w:rsidRPr="00FF6D21">
        <w:rPr>
          <w:rFonts w:hint="cs"/>
          <w:b/>
          <w:bCs/>
          <w:color w:val="4F81BD" w:themeColor="accent1"/>
          <w:rtl/>
        </w:rPr>
        <w:t>اصول، جلسه</w:t>
      </w:r>
      <w:r w:rsidR="00D7384A" w:rsidRPr="00FF6D21">
        <w:rPr>
          <w:rFonts w:hint="cs"/>
          <w:b/>
          <w:bCs/>
          <w:color w:val="4F81BD" w:themeColor="accent1"/>
          <w:rtl/>
        </w:rPr>
        <w:t xml:space="preserve"> </w:t>
      </w:r>
      <w:r w:rsidR="00F92720" w:rsidRPr="00FF6D21">
        <w:rPr>
          <w:rFonts w:hint="cs"/>
          <w:b/>
          <w:bCs/>
          <w:color w:val="4F81BD" w:themeColor="accent1"/>
          <w:rtl/>
        </w:rPr>
        <w:t>80</w:t>
      </w:r>
      <w:r w:rsidRPr="00FF6D21">
        <w:rPr>
          <w:rFonts w:hint="cs"/>
          <w:b/>
          <w:bCs/>
          <w:color w:val="4F81BD" w:themeColor="accent1"/>
          <w:rtl/>
        </w:rPr>
        <w:t xml:space="preserve">: </w:t>
      </w:r>
      <w:r w:rsidR="00F92720" w:rsidRPr="00FF6D21">
        <w:rPr>
          <w:rFonts w:hint="cs"/>
          <w:b/>
          <w:bCs/>
          <w:color w:val="4F81BD" w:themeColor="accent1"/>
          <w:rtl/>
        </w:rPr>
        <w:t>10</w:t>
      </w:r>
      <w:r w:rsidRPr="00FF6D21">
        <w:rPr>
          <w:rFonts w:hint="cs"/>
          <w:b/>
          <w:bCs/>
          <w:color w:val="4F81BD" w:themeColor="accent1"/>
          <w:rtl/>
        </w:rPr>
        <w:t>/</w:t>
      </w:r>
      <w:bookmarkStart w:id="0" w:name="_GoBack"/>
      <w:bookmarkEnd w:id="0"/>
      <w:r w:rsidR="00842435" w:rsidRPr="00FF6D21">
        <w:rPr>
          <w:rFonts w:hint="cs"/>
          <w:b/>
          <w:bCs/>
          <w:color w:val="4F81BD" w:themeColor="accent1"/>
          <w:rtl/>
        </w:rPr>
        <w:t>1</w:t>
      </w:r>
      <w:r w:rsidR="007F4579" w:rsidRPr="00FF6D21">
        <w:rPr>
          <w:rFonts w:hint="cs"/>
          <w:b/>
          <w:bCs/>
          <w:color w:val="4F81BD" w:themeColor="accent1"/>
          <w:rtl/>
        </w:rPr>
        <w:t>2</w:t>
      </w:r>
      <w:r w:rsidRPr="00FF6D21">
        <w:rPr>
          <w:rFonts w:hint="cs"/>
          <w:b/>
          <w:bCs/>
          <w:color w:val="4F81BD" w:themeColor="accent1"/>
          <w:rtl/>
        </w:rPr>
        <w:t>/۱۳۹۹، استاد سید محمد جواد شبیری</w:t>
      </w:r>
    </w:p>
    <w:p w:rsidR="005E1CD7" w:rsidRPr="00FF6D21" w:rsidRDefault="005E1CD7" w:rsidP="005E1CD7">
      <w:pPr>
        <w:rPr>
          <w:b/>
          <w:bCs/>
          <w:color w:val="4F81BD" w:themeColor="accent1"/>
          <w:rtl/>
        </w:rPr>
      </w:pPr>
      <w:r w:rsidRPr="00FF6D21">
        <w:rPr>
          <w:rFonts w:hint="cs"/>
          <w:b/>
          <w:bCs/>
          <w:color w:val="4F81BD" w:themeColor="accent1"/>
          <w:rtl/>
        </w:rPr>
        <w:t>اعوذ بالله من الشیطان الرجیم</w:t>
      </w:r>
    </w:p>
    <w:p w:rsidR="005E1CD7" w:rsidRPr="00FF6D21" w:rsidRDefault="005E1CD7" w:rsidP="005E1CD7">
      <w:pPr>
        <w:rPr>
          <w:b/>
          <w:bCs/>
          <w:color w:val="4F81BD" w:themeColor="accent1"/>
          <w:rtl/>
        </w:rPr>
      </w:pPr>
      <w:r w:rsidRPr="00FF6D21">
        <w:rPr>
          <w:rFonts w:hint="cs"/>
          <w:b/>
          <w:bCs/>
          <w:color w:val="4F81BD" w:themeColor="accent1"/>
          <w:rtl/>
        </w:rPr>
        <w:t>بسم الله الرحمن الرحیم</w:t>
      </w:r>
    </w:p>
    <w:p w:rsidR="005E1CD7" w:rsidRDefault="005E1CD7" w:rsidP="005E1CD7">
      <w:pPr>
        <w:rPr>
          <w:rtl/>
        </w:rPr>
      </w:pPr>
      <w:r>
        <w:rPr>
          <w:rFonts w:hint="cs"/>
          <w:rtl/>
        </w:rPr>
        <w:t>و به نستعین انه خیر ناصر و معین الحمد لله رب العالمین و صلی الله علی سیدنا و نبینا محمد و آله الطاهرین</w:t>
      </w:r>
    </w:p>
    <w:p w:rsidR="005E1CD7" w:rsidRDefault="005E1CD7" w:rsidP="0036733C">
      <w:pPr>
        <w:rPr>
          <w:rtl/>
        </w:rPr>
      </w:pPr>
      <w:r>
        <w:rPr>
          <w:rFonts w:hint="cs"/>
          <w:rtl/>
        </w:rPr>
        <w:t>و اللعن علی اعدائهم اجمعین من الآن الی قیام یوم الدین</w:t>
      </w:r>
    </w:p>
    <w:p w:rsidR="00F92720" w:rsidRDefault="00F92720" w:rsidP="00F92720">
      <w:pPr>
        <w:rPr>
          <w:rtl/>
        </w:rPr>
      </w:pPr>
      <w:r>
        <w:rPr>
          <w:rFonts w:hint="cs"/>
          <w:rtl/>
        </w:rPr>
        <w:t>یکی از تفصیلاتی که در بحث استصحاب داده شده، تفصیلی هست که مرحوم شیخ انصاری مطرح فرمودند. و آن تفصیل بین حکم شرعی که از حکم عقلی کشف بشود که در آن استصحاب فرمودند جاری نمی‌شود و حکم شرعی که از غیر حکم عقلی کشف می‌شود. از ادلة لفظی مثل کتاب، سنت، اجماع ثابت بشود. مرحوم آقای خویی در توضیح بیان مرحوم شیخ انصاری می‌فرمایند که در استصحاب موضوع باید موجود باشد برای این نقض یقین به شک صدق بکند باید موضوع احراز شده باشد. و این عرف هست که تشخیص موضوع به عهدة او هست. در دلیل شرعی که حکم شرعی که از دلیل غیر عقلی ثابت می‌شود عرف گاهی اوقات حکمی را که برای یک موضوعی با وصفی جاری شده و در زمان تحقق آن وصف ما به ثبوت حکم یقین داریم آن وصف را دخیل در ثبوت حکم می‌داند. بلکه به عبارت دیگر گاهی اوقات حکم را اوّلاً و بالذات مربوط به وصف می‌داند و ثانیا و بالعرض مربوط به موصوف می‌دانند. یک موقعی حکم مربوط به موصوف هست به نظر عرف، یک موقعی حکم مربوط به وصف هست به نظر عرف متعارف. بعد ایشان مثال می‌زنند، می‌فرمایند قبول شهادت که بر موضوع عادل بار شده، عدالت در موضوع قبول شهادت به نظر عرف دخالت دارد، به طوری که اگر عدالت زائل بشود و فسق طاری بشود، اگر در حالت فسق قبول شهادت هم باشد این یک حکم دیگری هست و به آن حکمی که در زمان عدالت هست ربطی ندارد یک موضوع دیگری هست. این فسق یک موضوع هست برای قبول شهادت. و عدالت موضوع دیگری هست برای قبول شهادت. اینها دو تا موضوع مختلف هستند، به هم ربطی ندارند. همچنین مجتهدی که موضوع جواز تقلید هست، مجتهد هست که موضوع جواز تقلید است، اگر اجتهاد زائل بشود این جواز تقلید اگر نباشد نقض یقین به شک نیست، بلکه چون موضوع از بین رفته، حکم هم از بین رفته. ولی در بعضی موارد به این شکل نیست. مثل ماء متغیر. در اینجا وقتی می‌گوییم در واقع اینجا تغیر واسطة در ثبوت هست برای ثبوت نجاست بر ماء. ما می‌گوییم الماء تنجّس لتغیره. نمی‌گوییم المتغیر تنجّس. اینجا واسطة در ثبوت است، به خلاف آن قسم قبل که واسطة در عروض بود، آنجا حکم در صورت اوّل حکم اوّلاً برای وصف ثابت بود، ثبوتش برای موصوف به تبع اتحاد موصوف و وصف هست. به خلاف قسم دوم که به نظر عرف حکم برای موصوف ثابت است و وصف واسطه در ثبوت حکم برای موصوف هست. حالا اگر شک کنیم که از قسم اوّل هست یا از قسم دوم، اینجا هم باز استصحاب جاری نمی‌شود، چون شک داریم که نقض یقین به شک صدق می‌کند، تمسک به لا تنقض الیقین بالشک، تمسک به عام در شبهة مصداقیة خودش است. مثلاً فرض کنید که مسافری که در اوّل وقت در سفر بوده و آخر وقت به وطن خودش برسد. با قطع از نظر روایت خاصه‌ای که حکم مسأله را بیان کرده ما می‌خواهیم ببینیم که آیا می‌توانیم استصحاب کنیم، اینجاها استصحاب نمی‌شود کرد چون معلوم نیست که مسافر، سفر در موضوع حکم دخالت دارد یا دخالت ندارد. این مطلب در مورد حکم شرعی. اما حکم شرعی که از دلیل غیر عقلی کشف شده باشد.</w:t>
      </w:r>
    </w:p>
    <w:p w:rsidR="00F92720" w:rsidRDefault="00F92720" w:rsidP="00872768">
      <w:pPr>
        <w:rPr>
          <w:rtl/>
        </w:rPr>
      </w:pPr>
      <w:r>
        <w:rPr>
          <w:rFonts w:hint="cs"/>
          <w:rtl/>
        </w:rPr>
        <w:lastRenderedPageBreak/>
        <w:t>اما در حکم شرعی که از دلیل عقلی کشف شده باشد مسأله به این شکل نیست. حالا من قبل از این‌که ادامة فرمایش مرحوم آقای خویی را نقل کنم، یک نکته‌ای همینجا کلام ایشان را متوقف می‌کنم یک توضیحی عرض بکنم بعد برگردیم به ادامة فرمایش مرحوم آقای خویی. مرحوم آقای خویی این مثالی که، این جمله‌ای که به کار می‌برند در مورد ماء متغیر، که ماء متغیر نمی‌شود گفت المتغیر تنجس، به نظر می‌رسد نباید اینجوری مثال بزنند، چون موضوع تنجّس نیست، موضوع نجسٌ هست. تنجّس درست است، المتغیر تنجّس اطلاق نمی‌شود. چون در واقع تنجّس یعنی یک چیزی که قبلاً نجس نبوده، بعداً نجس شده. ماء متغیر یک حالت سابقة عدم نجاست ندارد بعداً نجس شده باشد. از اوّلی که عنوان متغیر برش صدق می‌کرد</w:t>
      </w:r>
      <w:r w:rsidR="0046443A">
        <w:rPr>
          <w:rFonts w:hint="cs"/>
          <w:rtl/>
        </w:rPr>
        <w:t xml:space="preserve">ه عنوان نجسٌ هم برش صدق کرده. به تعبیری که ما می‌کردیم مفهوم تنجس مفهوم صیرورت است یعنی از حالتی به حالت دیگر در آمدن، از غیر نجس بودن به نجس بودن تبدیل شدن. و این در مورد متغیر صادق نیست، در مورد ماء صادق هست، چون ماء یک زمانی غیر متغیر بوده، بعداً متغیر شده، ماء را می‌توانیم بگوییم تنجس. ولی الماء المتغیر یا المتغیر را نمی‌توانیم تنجس بگوییم. ولی نجس را شما تعبیر بکنید، آیا المتغیر یا الماء المتغیر نجس نمی‌شود تعبیر کرد، قطعاً می‌شود تعبیر کرد. بنابراین به این شکل بحث را نباید تعبیر کرد. و اصلاً به این مدلی که ایشان بحث را دنبال کردند در مورد </w:t>
      </w:r>
      <w:r w:rsidR="001462C4">
        <w:rPr>
          <w:rFonts w:hint="cs"/>
          <w:rtl/>
        </w:rPr>
        <w:t>بحث موضوع به نظر می‌رسد به این شکل بحث نباید دنبال بشود. ببینید درست است که اگر ما یک قبول شهادت، مناط قبول شهادت به مناط عدالت با قبول شهادت به مناط غیر عدالت فرق دارد. اگر عدالت زائل بشود، در مورد فاسق به جهت دیگری شهادتش مقبول باشد، اینها مجرای استصحاب نیست. ولی نه به آن جهتی که آقای خویی می‌فرمایند موضوع باقی نیست. چون موضوع باقی نیست را اینجوری باید تعبیر کرد که اگر ما روی العادل یجب قبول شهادته. الفاسق یجب قبول شهادته، این قضیه را مدار قرار بدهیم، الفاسق یجب قبول شهادته حالت سابقه ندارد. آن چیزی که حالت سابقه دارد عادل هست که قبول شهادتش و الآن این شخص هم فرض این است که عادل نیست و فاسق شده. بحث را باید روی آن فرد خارجی برد. آن فرد خارجی، آن آقایی که خارجاً عادل هست، آن آقا شهادتش مقبول است.</w:t>
      </w:r>
      <w:r w:rsidR="00B23C71">
        <w:rPr>
          <w:rFonts w:hint="cs"/>
          <w:rtl/>
        </w:rPr>
        <w:t xml:space="preserve"> و الآن هم ممکن است شخصی بگوید قبلاً شهادت این آقا مقبول بوده آن فرد خارجی عادل، الآن ممکن است شهادتش مقبول باشد استصحاب کند. اینجا موضوع باقی است، ولی محمول باقی نیست. چون قبول شهادتی که به مناط عدالت هست با قبول شهادتی که به مناط غیر عدالت هست فرق دارد. و اینها. در جریان استصحاب اتحاد قضیة متیقنه و مشکوکه موضوعاً و محمولاً شرط هست. اگر روی خارج دست بگیریم، خارج موضوع موجود است ولی تفاوت مناط محمول را متفاوت می‌کند. دو تا محمول متفاوت اینجا ما داریم. یکی قبول شهادت به مناط عدالت، یکی قبول شهادت به مناط دیگری که در حالت فسق هم آن قبول شهادت مثلاً موجود باشد. بنابراین، این به این شکل نباید اصلاً موضوع را مطرح کرد. حالا عرض می‌کنم. اما در مسألة الماء المتغیر، در الماء المتغیر نجس هم ما در واقع یک موقعی موضوع ثبوتی را الماء المتغیر فعلا؟ً هست، یعنی ما دو تا احتمال داده می‌شود. یک احتمال این است که موضوع ثبوتی نجاست الماء المتغیر الفعلی باشد. خب وقتی تغیر از بین برود، دیگر ماء متغیر فعلی نداریم، در نتیجه تنجس هم زائل می‌شود، نجاست هم زائل می‌شود. ولی ممکن است موضوع نجاست الماء الذی کان متغیرا باشد. الماء الذی حدث فیه التغیر باشد، نه الماء الذی بقی فیه التغیر باشد. الماء الذی کان متغیراً باشد. روی همین جهت ما احتمال می‌دهیم که الآن باقی باشد به دلیل این‌که احتمال می‌دهیم که موضوع نجاست الماء </w:t>
      </w:r>
      <w:r w:rsidR="00B23C71">
        <w:rPr>
          <w:rFonts w:hint="cs"/>
          <w:rtl/>
        </w:rPr>
        <w:lastRenderedPageBreak/>
        <w:t>المتغیر فعلاً نباشد، الماء الذی کان متغیراً باشد. در این صورت، یعنی ما احتمال می‌دهیم حدوث تغیر برای ثبوت یک حکم مستمری که بعد از زوال تغیر هم باقی باشد. ما یک همچین احتمالی را می‌دهیم. در اینجا استصحاب را یک موقعی، خود آن موضوع را در قضیه اخذ می‌کنیم، الماء المتغیر فعلاً را می‌خواهیم استصحاب کنیم. خب الماء المتغیر فعلاً به درد نمی‌خورد. یعنی یقین داریم که الماء المتغیر فعلاً نجس است. الآن هم الماء المتغیر فعلاً نداریم که بخواهیم با آن نجاست الماء المتغیر فعلاً نجاست او را نتیجه بگیریم. الماء الذی کان متغیراً را بخو</w:t>
      </w:r>
      <w:r w:rsidR="006A3D15">
        <w:rPr>
          <w:rFonts w:hint="cs"/>
          <w:rtl/>
        </w:rPr>
        <w:t>اهید موضوع قرار بدهید، الماء الذی کان متغیراً ما از اوّل نمی‌دانیم که نجاست روی او رفته یا نجاست روی او نرفته</w:t>
      </w:r>
      <w:r w:rsidR="00872768">
        <w:rPr>
          <w:rFonts w:hint="cs"/>
          <w:rtl/>
        </w:rPr>
        <w:t xml:space="preserve">. بنابراین منشاء می‌شود که ما شک، اگر موضوع را روی الماء المتغیر قرار بدهید یا اصلاً شک ندارید، یا یقین سابق ندارید. بنابراین شما نباید در الماء المتغیر را در موضوع قضیه اخذ کنید. بلکه به خارج اشاره کنید. آن آبی که سابقاً متغیر بود، این آب نجس بوده است. آبی که متغیر بوده. احتمال دارد این آب هنوز هم نجس باشد. چرا؟ چون احتمال دارد که الماء الذی کان متغیراً موضوع ثبوتی نجاست باشد. همین باعث می‌شود که ما بتوانیم در مورد آن آب خارجی احتمال بقای نفس همان نجاست را بدهیم. بنابراین چون احتمال نجاست، همان نجاستی که بر آب عارض شده احتمال دارد باقی باشد. پس بنابراین ما می‌توانیم استصحاب کنیم. اینجا موضوع آن فرد خارجی آب هست که نسبت به آن ما می‌توانیم استصحاب را جاری کنیم. همچنان که حاج آقا این را در جای خودش توضیح دادند و ما بیان حاج آقا را در بعضی از بحث‌ها به تفصیل نقل کردیم و توضیح دادیم. در این مثالی هم که مرحوم آقای خویی مطرح فرمودند، در مورد مسافر به نظر می‌رسد که آنجا استصحاب بشود کرد. چون احتمال ما می‌دهیم که کسی که المسافر فی اوّل الوقت موضوع وجوب قصر باشد، نه المسافر فعلاً. این المسافر فی اوّل الوقت بر کسی که اوّل وقت در سفر بوده و در آخر وقت در وطن بوده صدق می‌کند. بنابراین همین احتمال باعث می‌شود که در مورد این زید خارجی که قبلاً مسافر بوده، ما می‌گوییم این زید وجوب قصر در حقش در اوّل وقت بوده است، چون احتمال می‌دهیم که موضوع وجوب قصر المسافر فی اوّل الوقت باشد، احتمال می‌دهیم که نفس وجوب قصر شخصی که در حق این آقا بوده هنوز موجود باشد. بنابراین استصحاب می‌کنیم همان وجوب قصری که در اوّل وقت بوده، آن را استصحاب می‌کنیم. این عین همان حالتی را که دقیقاً همان استصحابی که در الماء المتغیر جاری می‌کردیم در المسافر هم جاری می‌شود. در موضوع مجتهد هم اگر ما این احتمال را بدهیم که مجتهدی که یک رأیی ازش صادر شده، آن رأی بعد از زوال اجتهادش هم حجیت داشته باشد. اگر آن احتمال داده بشود. کما این‌که در مورد این‌که مجتهد بعد از مرگش آقایان می‌گویند می‌شود بر تقلیدش باقی ماند، آن بعد از مرگ شبیه همین بعد از زوال اجتهادش هم همین مطلب را ممکن است جایز باشد. اگر احتمال عرفی داده بشود همین فرقی ندارد که آن هم می‌شود استصحاب کرد. دیگر بستگی دارد به این‌که احتمال بقاء جواز تقلید داده بشود یا داده نشود. اگر این احتمال داده شود که اجتهاد حادث موضوع باشد برای یک جواز تقلید مستمر حتی بعد از زوال اجتهاد، استصحاب را می‌شود در آن فرد خارجی کرد. می‌گوییم این آقا قبلا جایز التقلید بوده، الآن نمی‌دانیم جایز التقلید یا واجب التقلید بوده، الآن نمی‌دانیم جایز التقلید یا واجب التقلید هست یا نیست، استصحاب می‌کنیم جواز یا وجوب تقلید از این آقا را. بحث را باید به این شکل دنبال کرد، نه به آن تقریبی که مرحوم آقای خویی دنبال کرده. البته اینها خیلی در آن جهتی که مرحوم آقای خویی در این بحث دنبال می‌کند دخالت ندارد. ولی برای این‌که مطلب واضح‌تر </w:t>
      </w:r>
      <w:r w:rsidR="00872768">
        <w:rPr>
          <w:rFonts w:hint="cs"/>
          <w:rtl/>
        </w:rPr>
        <w:lastRenderedPageBreak/>
        <w:t>بشود من این مطالب را طرح کردم. خب به هر حال.</w:t>
      </w:r>
    </w:p>
    <w:p w:rsidR="00872768" w:rsidRDefault="00872768" w:rsidP="00872768">
      <w:pPr>
        <w:rPr>
          <w:rtl/>
        </w:rPr>
      </w:pPr>
      <w:r>
        <w:rPr>
          <w:rFonts w:hint="cs"/>
          <w:rtl/>
        </w:rPr>
        <w:t>مرحوم آقای خویی می‌فرمایند که در حکم شرعی که از غیر دلیل عقلی ثابت بشود، مسأله همینجور هست که عرض کردیم. اما در حکم شرعی که از دلیل عقلی استخراج شده باشد و کشف شده باشد چون عقل انسان تا همة جوانب یک موضوع را بهش احاطه نداشته باشد حکم صادر نمی‌کند، احمال در حکم حاکم معنا ندارد، نمی‌تواند به نحو احمال حکمی صادر کند یک موضوعی را با همة قید و قیودش تا بهش توجه نداشته باشد حکم نمی‌کند و اگر یک قیدی از این قیود هم برطرف بشود دیگر شک ندارد، حکم نمی‌کند. خود عقل در موضوع حکم خودش تردید ندارد. چون احمال در موضوع حکم توسط خود حاکم، حاکم نمی‌تواند نسبت به موضوع خود حکمش احمال داشته باشد. و از آن طرف حکم شرعی که از این حکم عقلی کشف می‌شود آن هم تابع این حکم عقلی است. بنابراین نمی‌شود در حکم شرعی تابع حکم عقلی در موضوعش شک راه ندارد. وقتی شک راه نداشت دیگر این بحث جریان استصحاب روشن می‌شود که استصحاب جاری نمی‌شود. خب این بیانی هست که مرحوم شیخ دارند.</w:t>
      </w:r>
    </w:p>
    <w:p w:rsidR="00872768" w:rsidRDefault="00872768" w:rsidP="00872768">
      <w:pPr>
        <w:rPr>
          <w:rtl/>
        </w:rPr>
      </w:pPr>
      <w:r>
        <w:rPr>
          <w:rFonts w:hint="cs"/>
          <w:rtl/>
        </w:rPr>
        <w:t>آقای خویی می‌فرماید مرحوم نایینی. این بیان مرحوم شیخ بر دو مقدمه استوار هست. مقدمة اوّل این‌که احمال در حکم عقل جاری نمی‌شود و از آن طرف مقدمة دوم این‌که چون در حکم عقلی شک نیست، در حکم شرعی هم شک نیست و موضوع حکم عقلی همان موضوع حکم شرعی هست، این مقدمة دوم.</w:t>
      </w:r>
    </w:p>
    <w:p w:rsidR="00872768" w:rsidRDefault="00872768" w:rsidP="004C6FE6">
      <w:pPr>
        <w:rPr>
          <w:rtl/>
        </w:rPr>
      </w:pPr>
      <w:r>
        <w:rPr>
          <w:rFonts w:hint="cs"/>
          <w:rtl/>
        </w:rPr>
        <w:t>مرحوم آقای نایینی در هر مقدمه مناقشه کرده‌اند. هم در مقدمة</w:t>
      </w:r>
      <w:r w:rsidR="004C6FE6">
        <w:rPr>
          <w:rFonts w:hint="cs"/>
          <w:rtl/>
        </w:rPr>
        <w:t xml:space="preserve"> اوّل، هم در مقدمة دوم. در مقدمة اوّل به این معنا که گاهی اوقات عقل یک حکمی را در یک موردی می‌بیند به این معنا که می‌گوید که عقل حکم می‌کند که به نحوی حکم عقل مفهوم‌دار هست. عقل می‌گوید این موضوعی که مشتمل بر این قید و قیود هست اگر باشد حکم هست، اگر نباشد حکم نیست. حکم نیست یعنی آن حکم ثبوتی که مناط حکم هست، آن مناط را در یک موردی می‌بیند، وقتی آن مورد نبود، قطعاً می‌گوید آن مناط موجود نیست. خب اینجا شک مطرح نیست. ولی گاهی اوقات عقل مناطش را در یک موردی می‌بیند ولی از باب این‌که یک قیدی را احتمال می‌دهد در آن مناط ثبوتی دخالت داشته باشد. به خاطر همین آن قید را در موضوع حکم اخذ می‌کند، از باب قدر متیقن آن موضوعی که مشتمل بر آن قید باشد، آن موضوع قطعاً آن مناط را دارد. اگر آن قید زائل بشود ممکن است آن مناط حکم موجود باشد. بنابراین عقل قطعاً نمی‌گوید که حکم منتفی هست. احتمال دارد حکم موجود باشد ولی حکم نمی‌کند، نه حکم به عدم می‌کند. فرق هست بین جایی که عقل حکم نکند یا جایی که عقل حکم به عدم کند. و در بعضی موارد عقل نمی‌کند با این‌که احتمال می‌دهد حکم ثبوتاً وجود داشته باشد که این موارد، مواردی هست که مجرای استصحاب این موارد است.</w:t>
      </w:r>
    </w:p>
    <w:p w:rsidR="004C6FE6" w:rsidRDefault="004C6FE6" w:rsidP="001D31ED">
      <w:pPr>
        <w:rPr>
          <w:rtl/>
        </w:rPr>
      </w:pPr>
      <w:r>
        <w:rPr>
          <w:rFonts w:hint="cs"/>
          <w:rtl/>
        </w:rPr>
        <w:t xml:space="preserve">مرحوم آقای خویی می‌فرمایند که، این‌که مرحوم نایینی در مقدمة اوّل اشکال کردند، این مطلب در جایی هست که ما این حکم عقلی را که می‌خواهیم ازش حکم شرعی کشف کنیم به معنای کشف ملاک حکم عقل، ملاک حکم شرعی هست. که خب ما می‌گوییم که ممکن است عقل انسان ملاک حکم شرعی را در یک موردی به نحو قدر متیقن ببیند و بعضی از قیودات در ثبوت آن ملاک احتمال دارد دخالت داشته باشد، احتمال دارد دخالت نداشته باشد، عقل برای این‌که بتواند حکم قطعی به ثبوت مناط در یک موردی بکند آن قید را در موضوع حکم خودش اخذ کرده. اگر حکم عقلی به اعتبار همین مناط علم به ملاک و مناط حکم شرعی باشد، خب همینجور هست که مرحوم نایینی مطرح می‌فرماید که ممکن است به نحو احمال باشد. </w:t>
      </w:r>
      <w:r>
        <w:rPr>
          <w:rFonts w:hint="cs"/>
          <w:rtl/>
        </w:rPr>
        <w:lastRenderedPageBreak/>
        <w:t>ولی ما در جای خودش گفتیم که عقل انسان هیچ وقت به ملاکات احکام به نحو قطعی دسترسی ندارد، نمی‌تواند</w:t>
      </w:r>
      <w:r w:rsidR="001D31ED">
        <w:rPr>
          <w:rFonts w:hint="cs"/>
          <w:rtl/>
        </w:rPr>
        <w:t xml:space="preserve"> قطع به ثبوت ؟؟؟ و ان دین الله </w:t>
      </w:r>
      <w:r w:rsidR="001D31ED" w:rsidRPr="001D31ED">
        <w:rPr>
          <w:rFonts w:hint="cs"/>
          <w:highlight w:val="yellow"/>
          <w:rtl/>
        </w:rPr>
        <w:t>لا یساو</w:t>
      </w:r>
      <w:r w:rsidR="001D31ED">
        <w:rPr>
          <w:rFonts w:hint="cs"/>
          <w:rtl/>
        </w:rPr>
        <w:t xml:space="preserve"> بالعقول هم ظاهراً به همین مطلب ناظر هست. پس بنابراین آن حکم عقلی که ما می‌خواهیم با آن حکم شرعی را کشف کنیم مربوط به حکم عقلی راجع به ملاکات احکام نیست. بلکه مربوط به دایرة تحسین و تقبیح عقلی است. در تحسین و تقبیح عقلی دیگر این مطلبی که مرحوم نایینی مطرح می‌فرمایند که به نحو احمال ممکن است عقل انسان یک موضوعی را به نحو قضیة، نداند که آیا موضوع آن حُسن یا قبح، آن موضوع با آن قید هست یا آن موضوع بدون آن قید هست. نه، عقل به هر حال خودش می‌داند که موضوع حکمش چی است و این احمال در موضوع حکم عقل معنا ندارد. بلکه عمدة قضیه این هست که آن مقدمة دوم ناتمام است. مجرد این‌که عقل در موضوع خودش احمال ندارد و حکمش بر موضوعی که جاری می‌شود آن موضوعی هست که حَسَن باشد این لازمه‌اش این نیست که شرع مقدس هم طبق حکم عقل باشد. اوّلاً ممکن است آن ملاکی که عقل حکم می‌کند، با ملاکی که شرح حکم می‌کند متفاوت باشد، شرع در آن قید در ملاک حکم عقل دخالت داشته باشد، ولی در ملاک حکم شرع دخالت نداشته باشد. یا این‌که اصلاً ما بگوییم که ممکن است در مورد جایی که یک وصفی زائل شده باشد و به جهت زوال آن وصف ما شک داریم که حکم شرعی ثابت هست یا حکم شرعی ثابت نیست، یک ملاک دیگری برای ثبوت حکم وجود داشته باشد، برای ثبوت نفس همان حکم ثابت باشد. این را توجه داشته باشید با این‌که می‌خواهیم بگوییم که ملاک دیگری وجود داشته باشد این ملاک دیگر برای ثبوت حکم دیگر نیست که این از باب کلی قسم ثالث باشد، بگوییم یک حکمی سابقاً بوده است به یک ملاکی، آن حکم رفته است، احتمال می‌دهیم مشابه آن حکم، فرد دیگری از آن حکم به ملاک دیگر موجود باشد. نه ما احتمال می‌دهیم که همان حکم سابق هنوز هم باقی باشد به دلیل این‌که حکم سابق ملاکش همان ملاکی که عقل به آن ملاک حکم کرده نباشد. ملاکش یک ملاک دیگری باشد که آن ملاک الآن هم موجود باشد. این بیانی هست که مرحوم آقای خویی مطرح می‌فرمایند. حالا در این مورد بحث‌ها ان‌شاءالله فردا بحث را ادامه خواهیم داد.</w:t>
      </w:r>
    </w:p>
    <w:p w:rsidR="001D31ED" w:rsidRDefault="001D31ED" w:rsidP="001D31ED">
      <w:pPr>
        <w:rPr>
          <w:rtl/>
        </w:rPr>
      </w:pPr>
      <w:r>
        <w:rPr>
          <w:rFonts w:hint="cs"/>
          <w:rtl/>
        </w:rPr>
        <w:t>و صلی الله علی سیدنا و نبینا محمد و آل محمد</w:t>
      </w:r>
    </w:p>
    <w:p w:rsidR="001D31ED" w:rsidRDefault="001D31ED" w:rsidP="001D31ED">
      <w:pPr>
        <w:rPr>
          <w:rtl/>
        </w:rPr>
      </w:pPr>
      <w:r>
        <w:rPr>
          <w:rFonts w:hint="cs"/>
          <w:rtl/>
        </w:rPr>
        <w:t>پایان</w:t>
      </w:r>
    </w:p>
    <w:sectPr w:rsidR="001D31ED" w:rsidSect="000C41AC">
      <w:footerReference w:type="default" r:id="rId7"/>
      <w:pgSz w:w="11906" w:h="16838" w:code="9"/>
      <w:pgMar w:top="1418" w:right="1418" w:bottom="1418" w:left="1418" w:header="397" w:footer="397"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0FB1" w:rsidRDefault="00C60FB1" w:rsidP="005E1CD7">
      <w:r>
        <w:separator/>
      </w:r>
    </w:p>
  </w:endnote>
  <w:endnote w:type="continuationSeparator" w:id="0">
    <w:p w:rsidR="00C60FB1" w:rsidRDefault="00C60FB1" w:rsidP="005E1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Badr">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1CD7" w:rsidRDefault="005E1CD7" w:rsidP="008D6E04">
    <w:pPr>
      <w:pStyle w:val="Footer"/>
      <w:jc w:val="center"/>
    </w:pPr>
    <w:r>
      <w:rPr>
        <w:rStyle w:val="PageNumber"/>
      </w:rPr>
      <w:fldChar w:fldCharType="begin"/>
    </w:r>
    <w:r>
      <w:rPr>
        <w:rStyle w:val="PageNumber"/>
      </w:rPr>
      <w:instrText xml:space="preserve"> PAGE </w:instrText>
    </w:r>
    <w:r>
      <w:rPr>
        <w:rStyle w:val="PageNumber"/>
      </w:rPr>
      <w:fldChar w:fldCharType="separate"/>
    </w:r>
    <w:r w:rsidR="00FF6D21">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0FB1" w:rsidRDefault="00C60FB1" w:rsidP="005E1CD7">
      <w:r>
        <w:separator/>
      </w:r>
    </w:p>
  </w:footnote>
  <w:footnote w:type="continuationSeparator" w:id="0">
    <w:p w:rsidR="00C60FB1" w:rsidRDefault="00C60FB1" w:rsidP="005E1C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1B9192F"/>
    <w:multiLevelType w:val="hybridMultilevel"/>
    <w:tmpl w:val="9E161C54"/>
    <w:lvl w:ilvl="0" w:tplc="768AF0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58CA"/>
    <w:rsid w:val="000002A7"/>
    <w:rsid w:val="00000A9A"/>
    <w:rsid w:val="00001E0E"/>
    <w:rsid w:val="00007F3B"/>
    <w:rsid w:val="00010B84"/>
    <w:rsid w:val="00011E0F"/>
    <w:rsid w:val="0002065E"/>
    <w:rsid w:val="00025835"/>
    <w:rsid w:val="00027771"/>
    <w:rsid w:val="000357E9"/>
    <w:rsid w:val="000358F3"/>
    <w:rsid w:val="000410C4"/>
    <w:rsid w:val="0004142E"/>
    <w:rsid w:val="000424F6"/>
    <w:rsid w:val="00045452"/>
    <w:rsid w:val="000458D1"/>
    <w:rsid w:val="00046B02"/>
    <w:rsid w:val="0004710C"/>
    <w:rsid w:val="00055E59"/>
    <w:rsid w:val="000564D5"/>
    <w:rsid w:val="0006076B"/>
    <w:rsid w:val="0006791B"/>
    <w:rsid w:val="00070E59"/>
    <w:rsid w:val="000713FC"/>
    <w:rsid w:val="00072639"/>
    <w:rsid w:val="000743C9"/>
    <w:rsid w:val="00075133"/>
    <w:rsid w:val="000766B8"/>
    <w:rsid w:val="00085D4A"/>
    <w:rsid w:val="00090C58"/>
    <w:rsid w:val="0009394A"/>
    <w:rsid w:val="000A1C35"/>
    <w:rsid w:val="000B4693"/>
    <w:rsid w:val="000C3676"/>
    <w:rsid w:val="000C3E88"/>
    <w:rsid w:val="000C41AC"/>
    <w:rsid w:val="000C5591"/>
    <w:rsid w:val="000D0FC8"/>
    <w:rsid w:val="000D1317"/>
    <w:rsid w:val="000E12B6"/>
    <w:rsid w:val="000E29FC"/>
    <w:rsid w:val="000E769C"/>
    <w:rsid w:val="000F3342"/>
    <w:rsid w:val="000F47A5"/>
    <w:rsid w:val="001023EF"/>
    <w:rsid w:val="00105A59"/>
    <w:rsid w:val="00107809"/>
    <w:rsid w:val="001142F2"/>
    <w:rsid w:val="001145F7"/>
    <w:rsid w:val="00125941"/>
    <w:rsid w:val="0013014D"/>
    <w:rsid w:val="001341A8"/>
    <w:rsid w:val="00134BBF"/>
    <w:rsid w:val="00134E9E"/>
    <w:rsid w:val="00136914"/>
    <w:rsid w:val="00136C93"/>
    <w:rsid w:val="001414CD"/>
    <w:rsid w:val="00142375"/>
    <w:rsid w:val="0014245B"/>
    <w:rsid w:val="001462C4"/>
    <w:rsid w:val="00146657"/>
    <w:rsid w:val="00150738"/>
    <w:rsid w:val="00153BD5"/>
    <w:rsid w:val="0015402C"/>
    <w:rsid w:val="00154B74"/>
    <w:rsid w:val="001550EC"/>
    <w:rsid w:val="0015798B"/>
    <w:rsid w:val="00163FF6"/>
    <w:rsid w:val="001665F7"/>
    <w:rsid w:val="00166C4B"/>
    <w:rsid w:val="0016737A"/>
    <w:rsid w:val="00174AB6"/>
    <w:rsid w:val="001761D7"/>
    <w:rsid w:val="00186031"/>
    <w:rsid w:val="0019387D"/>
    <w:rsid w:val="00193ACC"/>
    <w:rsid w:val="001B0F04"/>
    <w:rsid w:val="001B4FEA"/>
    <w:rsid w:val="001B58CA"/>
    <w:rsid w:val="001B5A8E"/>
    <w:rsid w:val="001B62A9"/>
    <w:rsid w:val="001C03A6"/>
    <w:rsid w:val="001C179D"/>
    <w:rsid w:val="001C3FA9"/>
    <w:rsid w:val="001D31ED"/>
    <w:rsid w:val="001D51B1"/>
    <w:rsid w:val="001E11A0"/>
    <w:rsid w:val="001E4BD3"/>
    <w:rsid w:val="001E63ED"/>
    <w:rsid w:val="001E67B8"/>
    <w:rsid w:val="001F6AA7"/>
    <w:rsid w:val="001F6FE5"/>
    <w:rsid w:val="001F705A"/>
    <w:rsid w:val="00204A9B"/>
    <w:rsid w:val="00205974"/>
    <w:rsid w:val="0020718F"/>
    <w:rsid w:val="00207CF5"/>
    <w:rsid w:val="002121D6"/>
    <w:rsid w:val="00214922"/>
    <w:rsid w:val="002233C4"/>
    <w:rsid w:val="00225304"/>
    <w:rsid w:val="00225929"/>
    <w:rsid w:val="0023007E"/>
    <w:rsid w:val="002302B6"/>
    <w:rsid w:val="00237751"/>
    <w:rsid w:val="00243BD0"/>
    <w:rsid w:val="002475A4"/>
    <w:rsid w:val="00270F11"/>
    <w:rsid w:val="002755EE"/>
    <w:rsid w:val="002775D5"/>
    <w:rsid w:val="0029036F"/>
    <w:rsid w:val="002A0F7C"/>
    <w:rsid w:val="002A39B3"/>
    <w:rsid w:val="002A5360"/>
    <w:rsid w:val="002B6544"/>
    <w:rsid w:val="002C13B9"/>
    <w:rsid w:val="002D02A0"/>
    <w:rsid w:val="002D7945"/>
    <w:rsid w:val="002E069C"/>
    <w:rsid w:val="002E11B1"/>
    <w:rsid w:val="002E2F1C"/>
    <w:rsid w:val="002E7F76"/>
    <w:rsid w:val="002F2824"/>
    <w:rsid w:val="002F7938"/>
    <w:rsid w:val="00300682"/>
    <w:rsid w:val="003032A3"/>
    <w:rsid w:val="00303D8F"/>
    <w:rsid w:val="003070E5"/>
    <w:rsid w:val="003117CF"/>
    <w:rsid w:val="00314003"/>
    <w:rsid w:val="0031488A"/>
    <w:rsid w:val="0031797A"/>
    <w:rsid w:val="003243C2"/>
    <w:rsid w:val="00325E37"/>
    <w:rsid w:val="0033212F"/>
    <w:rsid w:val="00335E58"/>
    <w:rsid w:val="00336C11"/>
    <w:rsid w:val="0033770E"/>
    <w:rsid w:val="00341886"/>
    <w:rsid w:val="00341A5D"/>
    <w:rsid w:val="0034450A"/>
    <w:rsid w:val="00350440"/>
    <w:rsid w:val="00353F68"/>
    <w:rsid w:val="003565C4"/>
    <w:rsid w:val="00362AB4"/>
    <w:rsid w:val="00362FCB"/>
    <w:rsid w:val="003632E7"/>
    <w:rsid w:val="0036733C"/>
    <w:rsid w:val="003679A2"/>
    <w:rsid w:val="003725F3"/>
    <w:rsid w:val="00375B70"/>
    <w:rsid w:val="003767C9"/>
    <w:rsid w:val="00376CE1"/>
    <w:rsid w:val="00380E09"/>
    <w:rsid w:val="0038600E"/>
    <w:rsid w:val="00387AB0"/>
    <w:rsid w:val="00387DE1"/>
    <w:rsid w:val="003913F0"/>
    <w:rsid w:val="00391FB2"/>
    <w:rsid w:val="00393EC6"/>
    <w:rsid w:val="00397E7B"/>
    <w:rsid w:val="003A044E"/>
    <w:rsid w:val="003A5809"/>
    <w:rsid w:val="003B036B"/>
    <w:rsid w:val="003B214C"/>
    <w:rsid w:val="003B2C1A"/>
    <w:rsid w:val="003B4304"/>
    <w:rsid w:val="003B4D65"/>
    <w:rsid w:val="003C13D3"/>
    <w:rsid w:val="003C75F9"/>
    <w:rsid w:val="003D04D3"/>
    <w:rsid w:val="003D2E65"/>
    <w:rsid w:val="003E1374"/>
    <w:rsid w:val="003E457D"/>
    <w:rsid w:val="003F507B"/>
    <w:rsid w:val="003F6413"/>
    <w:rsid w:val="003F6D0B"/>
    <w:rsid w:val="0040011C"/>
    <w:rsid w:val="00415267"/>
    <w:rsid w:val="00416A08"/>
    <w:rsid w:val="004214E4"/>
    <w:rsid w:val="00422156"/>
    <w:rsid w:val="00422EEF"/>
    <w:rsid w:val="00427D55"/>
    <w:rsid w:val="00435C67"/>
    <w:rsid w:val="0044195C"/>
    <w:rsid w:val="0044786D"/>
    <w:rsid w:val="004513D2"/>
    <w:rsid w:val="00454CBF"/>
    <w:rsid w:val="0046443A"/>
    <w:rsid w:val="00474856"/>
    <w:rsid w:val="00480D2C"/>
    <w:rsid w:val="00482702"/>
    <w:rsid w:val="004846A3"/>
    <w:rsid w:val="00486A02"/>
    <w:rsid w:val="0048750F"/>
    <w:rsid w:val="004879EE"/>
    <w:rsid w:val="00491D20"/>
    <w:rsid w:val="00492107"/>
    <w:rsid w:val="004931F0"/>
    <w:rsid w:val="0049601A"/>
    <w:rsid w:val="00497103"/>
    <w:rsid w:val="004A018E"/>
    <w:rsid w:val="004A0200"/>
    <w:rsid w:val="004A11AD"/>
    <w:rsid w:val="004A3EC0"/>
    <w:rsid w:val="004B1329"/>
    <w:rsid w:val="004B5ADA"/>
    <w:rsid w:val="004B745D"/>
    <w:rsid w:val="004C4FEE"/>
    <w:rsid w:val="004C6629"/>
    <w:rsid w:val="004C6FE6"/>
    <w:rsid w:val="004C7016"/>
    <w:rsid w:val="004C7EB0"/>
    <w:rsid w:val="004E0761"/>
    <w:rsid w:val="004E0F43"/>
    <w:rsid w:val="004F277F"/>
    <w:rsid w:val="004F2D61"/>
    <w:rsid w:val="004F51EE"/>
    <w:rsid w:val="00502610"/>
    <w:rsid w:val="005144DD"/>
    <w:rsid w:val="0051580E"/>
    <w:rsid w:val="00520FA9"/>
    <w:rsid w:val="00522323"/>
    <w:rsid w:val="00525B1B"/>
    <w:rsid w:val="00525E77"/>
    <w:rsid w:val="005266CB"/>
    <w:rsid w:val="005347C8"/>
    <w:rsid w:val="005404AD"/>
    <w:rsid w:val="00541000"/>
    <w:rsid w:val="00541809"/>
    <w:rsid w:val="005508DD"/>
    <w:rsid w:val="00555804"/>
    <w:rsid w:val="00572BA0"/>
    <w:rsid w:val="005737EB"/>
    <w:rsid w:val="00583986"/>
    <w:rsid w:val="00583EEA"/>
    <w:rsid w:val="00587431"/>
    <w:rsid w:val="00592B93"/>
    <w:rsid w:val="00593366"/>
    <w:rsid w:val="00594AB1"/>
    <w:rsid w:val="005A3F72"/>
    <w:rsid w:val="005A4A24"/>
    <w:rsid w:val="005B14EB"/>
    <w:rsid w:val="005B28C3"/>
    <w:rsid w:val="005B3B67"/>
    <w:rsid w:val="005C1C88"/>
    <w:rsid w:val="005C1DD2"/>
    <w:rsid w:val="005C24A5"/>
    <w:rsid w:val="005C5B89"/>
    <w:rsid w:val="005D4D51"/>
    <w:rsid w:val="005E1CD7"/>
    <w:rsid w:val="005E2E2B"/>
    <w:rsid w:val="005E330E"/>
    <w:rsid w:val="005E3CC4"/>
    <w:rsid w:val="005F3046"/>
    <w:rsid w:val="005F65CE"/>
    <w:rsid w:val="0060071D"/>
    <w:rsid w:val="00602000"/>
    <w:rsid w:val="00603CB8"/>
    <w:rsid w:val="00612139"/>
    <w:rsid w:val="00615D38"/>
    <w:rsid w:val="00616427"/>
    <w:rsid w:val="0062033E"/>
    <w:rsid w:val="00625E0C"/>
    <w:rsid w:val="006302DF"/>
    <w:rsid w:val="00630A0C"/>
    <w:rsid w:val="00631A76"/>
    <w:rsid w:val="0063447F"/>
    <w:rsid w:val="0063628B"/>
    <w:rsid w:val="0063656A"/>
    <w:rsid w:val="00636BF6"/>
    <w:rsid w:val="006468EC"/>
    <w:rsid w:val="00650250"/>
    <w:rsid w:val="006518F9"/>
    <w:rsid w:val="00653F96"/>
    <w:rsid w:val="0066068B"/>
    <w:rsid w:val="0068112A"/>
    <w:rsid w:val="00686731"/>
    <w:rsid w:val="00694573"/>
    <w:rsid w:val="006A3D15"/>
    <w:rsid w:val="006A78E7"/>
    <w:rsid w:val="006B2A25"/>
    <w:rsid w:val="006B4DE7"/>
    <w:rsid w:val="006B6662"/>
    <w:rsid w:val="006B708E"/>
    <w:rsid w:val="006C0B1B"/>
    <w:rsid w:val="006D0C10"/>
    <w:rsid w:val="006E55C3"/>
    <w:rsid w:val="006E5C50"/>
    <w:rsid w:val="006F67E0"/>
    <w:rsid w:val="007139AA"/>
    <w:rsid w:val="00715410"/>
    <w:rsid w:val="007162A9"/>
    <w:rsid w:val="00717D2A"/>
    <w:rsid w:val="00717DBA"/>
    <w:rsid w:val="0072041B"/>
    <w:rsid w:val="00722350"/>
    <w:rsid w:val="00724793"/>
    <w:rsid w:val="00724847"/>
    <w:rsid w:val="0072495C"/>
    <w:rsid w:val="00724BAE"/>
    <w:rsid w:val="00724C3F"/>
    <w:rsid w:val="007320FE"/>
    <w:rsid w:val="00736C0A"/>
    <w:rsid w:val="00740C63"/>
    <w:rsid w:val="00743AFC"/>
    <w:rsid w:val="00750246"/>
    <w:rsid w:val="00752CF7"/>
    <w:rsid w:val="00753524"/>
    <w:rsid w:val="00763261"/>
    <w:rsid w:val="007659CC"/>
    <w:rsid w:val="00766682"/>
    <w:rsid w:val="007722C9"/>
    <w:rsid w:val="00773103"/>
    <w:rsid w:val="00777EFC"/>
    <w:rsid w:val="00780C01"/>
    <w:rsid w:val="007831DE"/>
    <w:rsid w:val="00790E38"/>
    <w:rsid w:val="0079381B"/>
    <w:rsid w:val="007949C1"/>
    <w:rsid w:val="007A3C9E"/>
    <w:rsid w:val="007A3F53"/>
    <w:rsid w:val="007A7946"/>
    <w:rsid w:val="007D0A3F"/>
    <w:rsid w:val="007D7C5C"/>
    <w:rsid w:val="007E7B83"/>
    <w:rsid w:val="007F4579"/>
    <w:rsid w:val="007F49B2"/>
    <w:rsid w:val="007F6C6A"/>
    <w:rsid w:val="008048DA"/>
    <w:rsid w:val="00807845"/>
    <w:rsid w:val="008115D4"/>
    <w:rsid w:val="00811E7D"/>
    <w:rsid w:val="00823D55"/>
    <w:rsid w:val="00824B2E"/>
    <w:rsid w:val="00834605"/>
    <w:rsid w:val="008374C8"/>
    <w:rsid w:val="00841201"/>
    <w:rsid w:val="00842435"/>
    <w:rsid w:val="00844522"/>
    <w:rsid w:val="0085209C"/>
    <w:rsid w:val="008524FB"/>
    <w:rsid w:val="0085540F"/>
    <w:rsid w:val="00857F26"/>
    <w:rsid w:val="0086061F"/>
    <w:rsid w:val="00861392"/>
    <w:rsid w:val="008616D4"/>
    <w:rsid w:val="00861C17"/>
    <w:rsid w:val="008627B8"/>
    <w:rsid w:val="00863583"/>
    <w:rsid w:val="00866ADD"/>
    <w:rsid w:val="00872768"/>
    <w:rsid w:val="0087376A"/>
    <w:rsid w:val="00874E21"/>
    <w:rsid w:val="00875419"/>
    <w:rsid w:val="00877FAF"/>
    <w:rsid w:val="00894F76"/>
    <w:rsid w:val="008A4241"/>
    <w:rsid w:val="008A65C1"/>
    <w:rsid w:val="008B655A"/>
    <w:rsid w:val="008C0BC5"/>
    <w:rsid w:val="008C3BC4"/>
    <w:rsid w:val="008C68A4"/>
    <w:rsid w:val="008D03FB"/>
    <w:rsid w:val="008D30B2"/>
    <w:rsid w:val="008D5393"/>
    <w:rsid w:val="008D6E04"/>
    <w:rsid w:val="008D72FC"/>
    <w:rsid w:val="008D7666"/>
    <w:rsid w:val="008E006A"/>
    <w:rsid w:val="008E0085"/>
    <w:rsid w:val="008E0D3B"/>
    <w:rsid w:val="008E0F1A"/>
    <w:rsid w:val="008E1DB6"/>
    <w:rsid w:val="008E2EB9"/>
    <w:rsid w:val="008F26E7"/>
    <w:rsid w:val="008F3A46"/>
    <w:rsid w:val="008F55A7"/>
    <w:rsid w:val="00900AB4"/>
    <w:rsid w:val="009112FE"/>
    <w:rsid w:val="009123EA"/>
    <w:rsid w:val="00920DFD"/>
    <w:rsid w:val="0092329D"/>
    <w:rsid w:val="00923EEA"/>
    <w:rsid w:val="009266C9"/>
    <w:rsid w:val="00926828"/>
    <w:rsid w:val="00926954"/>
    <w:rsid w:val="00927BF9"/>
    <w:rsid w:val="00935186"/>
    <w:rsid w:val="00952568"/>
    <w:rsid w:val="009528BC"/>
    <w:rsid w:val="00953292"/>
    <w:rsid w:val="00955D90"/>
    <w:rsid w:val="00956AEC"/>
    <w:rsid w:val="009576F7"/>
    <w:rsid w:val="00962995"/>
    <w:rsid w:val="00963A9A"/>
    <w:rsid w:val="0096414F"/>
    <w:rsid w:val="00970D38"/>
    <w:rsid w:val="00974BF0"/>
    <w:rsid w:val="00977108"/>
    <w:rsid w:val="00982D49"/>
    <w:rsid w:val="00983F3A"/>
    <w:rsid w:val="00985BE4"/>
    <w:rsid w:val="00990555"/>
    <w:rsid w:val="009923EC"/>
    <w:rsid w:val="00994FBD"/>
    <w:rsid w:val="009A3032"/>
    <w:rsid w:val="009A5D60"/>
    <w:rsid w:val="009B1073"/>
    <w:rsid w:val="009B20CB"/>
    <w:rsid w:val="009B70B8"/>
    <w:rsid w:val="009B72EE"/>
    <w:rsid w:val="009B7421"/>
    <w:rsid w:val="009C0E36"/>
    <w:rsid w:val="009C29F7"/>
    <w:rsid w:val="009C484F"/>
    <w:rsid w:val="009C710E"/>
    <w:rsid w:val="009C76E9"/>
    <w:rsid w:val="009D53E1"/>
    <w:rsid w:val="009D5F32"/>
    <w:rsid w:val="009E262B"/>
    <w:rsid w:val="009E2E6B"/>
    <w:rsid w:val="009E342D"/>
    <w:rsid w:val="009E518E"/>
    <w:rsid w:val="009E57A3"/>
    <w:rsid w:val="009E7FAA"/>
    <w:rsid w:val="009F7125"/>
    <w:rsid w:val="00A0132F"/>
    <w:rsid w:val="00A049AC"/>
    <w:rsid w:val="00A063F0"/>
    <w:rsid w:val="00A06879"/>
    <w:rsid w:val="00A070A1"/>
    <w:rsid w:val="00A124B9"/>
    <w:rsid w:val="00A12E4E"/>
    <w:rsid w:val="00A14369"/>
    <w:rsid w:val="00A15A0E"/>
    <w:rsid w:val="00A165C4"/>
    <w:rsid w:val="00A1742C"/>
    <w:rsid w:val="00A20B41"/>
    <w:rsid w:val="00A24E6C"/>
    <w:rsid w:val="00A300DE"/>
    <w:rsid w:val="00A3684E"/>
    <w:rsid w:val="00A41AF7"/>
    <w:rsid w:val="00A4442B"/>
    <w:rsid w:val="00A50698"/>
    <w:rsid w:val="00A7159D"/>
    <w:rsid w:val="00A73971"/>
    <w:rsid w:val="00A812C5"/>
    <w:rsid w:val="00A813A3"/>
    <w:rsid w:val="00A866CD"/>
    <w:rsid w:val="00A92D05"/>
    <w:rsid w:val="00AA1DE6"/>
    <w:rsid w:val="00AA62C9"/>
    <w:rsid w:val="00AB4A59"/>
    <w:rsid w:val="00AB529A"/>
    <w:rsid w:val="00AC0EFD"/>
    <w:rsid w:val="00AC1387"/>
    <w:rsid w:val="00AC313D"/>
    <w:rsid w:val="00AD31B5"/>
    <w:rsid w:val="00AE454A"/>
    <w:rsid w:val="00AF0236"/>
    <w:rsid w:val="00AF3679"/>
    <w:rsid w:val="00AF4646"/>
    <w:rsid w:val="00AF6A4F"/>
    <w:rsid w:val="00B017B3"/>
    <w:rsid w:val="00B0392E"/>
    <w:rsid w:val="00B03BD1"/>
    <w:rsid w:val="00B05411"/>
    <w:rsid w:val="00B135AE"/>
    <w:rsid w:val="00B138A0"/>
    <w:rsid w:val="00B144FB"/>
    <w:rsid w:val="00B21978"/>
    <w:rsid w:val="00B23C71"/>
    <w:rsid w:val="00B25265"/>
    <w:rsid w:val="00B25698"/>
    <w:rsid w:val="00B337CD"/>
    <w:rsid w:val="00B341AB"/>
    <w:rsid w:val="00B45675"/>
    <w:rsid w:val="00B47FB2"/>
    <w:rsid w:val="00B50062"/>
    <w:rsid w:val="00B50FDB"/>
    <w:rsid w:val="00B51C9C"/>
    <w:rsid w:val="00B51D88"/>
    <w:rsid w:val="00B54EC3"/>
    <w:rsid w:val="00B574D4"/>
    <w:rsid w:val="00B60EEF"/>
    <w:rsid w:val="00B82F02"/>
    <w:rsid w:val="00B83118"/>
    <w:rsid w:val="00B97643"/>
    <w:rsid w:val="00BA3DCF"/>
    <w:rsid w:val="00BA4808"/>
    <w:rsid w:val="00BA6666"/>
    <w:rsid w:val="00BB1E26"/>
    <w:rsid w:val="00BD57C5"/>
    <w:rsid w:val="00BD661A"/>
    <w:rsid w:val="00BE0A44"/>
    <w:rsid w:val="00BE10F0"/>
    <w:rsid w:val="00BE316B"/>
    <w:rsid w:val="00BE42B8"/>
    <w:rsid w:val="00BE4D8A"/>
    <w:rsid w:val="00BF38A2"/>
    <w:rsid w:val="00BF5D6A"/>
    <w:rsid w:val="00C0010A"/>
    <w:rsid w:val="00C023C5"/>
    <w:rsid w:val="00C03883"/>
    <w:rsid w:val="00C05838"/>
    <w:rsid w:val="00C135C0"/>
    <w:rsid w:val="00C1473E"/>
    <w:rsid w:val="00C156E4"/>
    <w:rsid w:val="00C162C3"/>
    <w:rsid w:val="00C175DB"/>
    <w:rsid w:val="00C20170"/>
    <w:rsid w:val="00C22978"/>
    <w:rsid w:val="00C27499"/>
    <w:rsid w:val="00C32BEC"/>
    <w:rsid w:val="00C33AA2"/>
    <w:rsid w:val="00C42337"/>
    <w:rsid w:val="00C47C24"/>
    <w:rsid w:val="00C609B9"/>
    <w:rsid w:val="00C60FB1"/>
    <w:rsid w:val="00C61F24"/>
    <w:rsid w:val="00C63547"/>
    <w:rsid w:val="00C63AE1"/>
    <w:rsid w:val="00C65007"/>
    <w:rsid w:val="00C66931"/>
    <w:rsid w:val="00C84955"/>
    <w:rsid w:val="00CA00BA"/>
    <w:rsid w:val="00CA3F4C"/>
    <w:rsid w:val="00CA426B"/>
    <w:rsid w:val="00CA459A"/>
    <w:rsid w:val="00CA5A2F"/>
    <w:rsid w:val="00CA6636"/>
    <w:rsid w:val="00CB43C3"/>
    <w:rsid w:val="00CB46D2"/>
    <w:rsid w:val="00CC0D2D"/>
    <w:rsid w:val="00CC4E51"/>
    <w:rsid w:val="00CC7B50"/>
    <w:rsid w:val="00CD1D8E"/>
    <w:rsid w:val="00CD6AD5"/>
    <w:rsid w:val="00CE4795"/>
    <w:rsid w:val="00CF2462"/>
    <w:rsid w:val="00CF2EAD"/>
    <w:rsid w:val="00CF3FB6"/>
    <w:rsid w:val="00D0657A"/>
    <w:rsid w:val="00D10161"/>
    <w:rsid w:val="00D10ABE"/>
    <w:rsid w:val="00D11067"/>
    <w:rsid w:val="00D11C95"/>
    <w:rsid w:val="00D131E8"/>
    <w:rsid w:val="00D22ADF"/>
    <w:rsid w:val="00D2542A"/>
    <w:rsid w:val="00D300CD"/>
    <w:rsid w:val="00D32410"/>
    <w:rsid w:val="00D32A7A"/>
    <w:rsid w:val="00D330D8"/>
    <w:rsid w:val="00D34666"/>
    <w:rsid w:val="00D42034"/>
    <w:rsid w:val="00D44EA3"/>
    <w:rsid w:val="00D641FC"/>
    <w:rsid w:val="00D653CC"/>
    <w:rsid w:val="00D66882"/>
    <w:rsid w:val="00D676E9"/>
    <w:rsid w:val="00D70488"/>
    <w:rsid w:val="00D7384A"/>
    <w:rsid w:val="00D73D97"/>
    <w:rsid w:val="00D808EC"/>
    <w:rsid w:val="00D85DBE"/>
    <w:rsid w:val="00D93923"/>
    <w:rsid w:val="00D952DC"/>
    <w:rsid w:val="00DA45F6"/>
    <w:rsid w:val="00DB398B"/>
    <w:rsid w:val="00DB4A60"/>
    <w:rsid w:val="00DB678A"/>
    <w:rsid w:val="00DC4EE0"/>
    <w:rsid w:val="00DC59E2"/>
    <w:rsid w:val="00DC65E8"/>
    <w:rsid w:val="00DD244F"/>
    <w:rsid w:val="00DD3C8A"/>
    <w:rsid w:val="00DE1B61"/>
    <w:rsid w:val="00DE7D81"/>
    <w:rsid w:val="00DF4D5E"/>
    <w:rsid w:val="00DF7535"/>
    <w:rsid w:val="00E07A6E"/>
    <w:rsid w:val="00E07BB3"/>
    <w:rsid w:val="00E11F1D"/>
    <w:rsid w:val="00E14F2E"/>
    <w:rsid w:val="00E21568"/>
    <w:rsid w:val="00E21E96"/>
    <w:rsid w:val="00E220F5"/>
    <w:rsid w:val="00E22C87"/>
    <w:rsid w:val="00E234A8"/>
    <w:rsid w:val="00E27935"/>
    <w:rsid w:val="00E300D5"/>
    <w:rsid w:val="00E31D2F"/>
    <w:rsid w:val="00E361B7"/>
    <w:rsid w:val="00E4067B"/>
    <w:rsid w:val="00E44604"/>
    <w:rsid w:val="00E45238"/>
    <w:rsid w:val="00E456D6"/>
    <w:rsid w:val="00E45A3D"/>
    <w:rsid w:val="00E46186"/>
    <w:rsid w:val="00E50532"/>
    <w:rsid w:val="00E506DF"/>
    <w:rsid w:val="00E552CE"/>
    <w:rsid w:val="00E60618"/>
    <w:rsid w:val="00E62014"/>
    <w:rsid w:val="00E649A5"/>
    <w:rsid w:val="00E71860"/>
    <w:rsid w:val="00E73F27"/>
    <w:rsid w:val="00E74F5B"/>
    <w:rsid w:val="00E82ACB"/>
    <w:rsid w:val="00E85097"/>
    <w:rsid w:val="00E876C5"/>
    <w:rsid w:val="00E91652"/>
    <w:rsid w:val="00E91F1F"/>
    <w:rsid w:val="00E9232F"/>
    <w:rsid w:val="00E95856"/>
    <w:rsid w:val="00E96772"/>
    <w:rsid w:val="00E97017"/>
    <w:rsid w:val="00EA0E52"/>
    <w:rsid w:val="00EA1DCB"/>
    <w:rsid w:val="00EB5B75"/>
    <w:rsid w:val="00EB6DB5"/>
    <w:rsid w:val="00EB7151"/>
    <w:rsid w:val="00EC3335"/>
    <w:rsid w:val="00ED58B6"/>
    <w:rsid w:val="00EE1CA6"/>
    <w:rsid w:val="00EF4288"/>
    <w:rsid w:val="00EF7ABE"/>
    <w:rsid w:val="00F02519"/>
    <w:rsid w:val="00F07256"/>
    <w:rsid w:val="00F10E0E"/>
    <w:rsid w:val="00F1202E"/>
    <w:rsid w:val="00F17C68"/>
    <w:rsid w:val="00F23366"/>
    <w:rsid w:val="00F26BB4"/>
    <w:rsid w:val="00F310A4"/>
    <w:rsid w:val="00F36F9D"/>
    <w:rsid w:val="00F37AD1"/>
    <w:rsid w:val="00F41324"/>
    <w:rsid w:val="00F43785"/>
    <w:rsid w:val="00F45E53"/>
    <w:rsid w:val="00F47521"/>
    <w:rsid w:val="00F50997"/>
    <w:rsid w:val="00F516C5"/>
    <w:rsid w:val="00F61B26"/>
    <w:rsid w:val="00F620DD"/>
    <w:rsid w:val="00F64799"/>
    <w:rsid w:val="00F72BC4"/>
    <w:rsid w:val="00F80103"/>
    <w:rsid w:val="00F84F11"/>
    <w:rsid w:val="00F86652"/>
    <w:rsid w:val="00F869A2"/>
    <w:rsid w:val="00F870BB"/>
    <w:rsid w:val="00F90E36"/>
    <w:rsid w:val="00F92720"/>
    <w:rsid w:val="00FC2131"/>
    <w:rsid w:val="00FC260D"/>
    <w:rsid w:val="00FD0738"/>
    <w:rsid w:val="00FD0EAC"/>
    <w:rsid w:val="00FD56C9"/>
    <w:rsid w:val="00FD620F"/>
    <w:rsid w:val="00FD65D9"/>
    <w:rsid w:val="00FE0C80"/>
    <w:rsid w:val="00FE3315"/>
    <w:rsid w:val="00FE37AF"/>
    <w:rsid w:val="00FF091A"/>
    <w:rsid w:val="00FF33C2"/>
    <w:rsid w:val="00FF3677"/>
    <w:rsid w:val="00FF6A9A"/>
    <w:rsid w:val="00FF6D21"/>
    <w:rsid w:val="00FF777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A75F822-7969-43A2-A125-809DFED18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2000"/>
    <w:pPr>
      <w:widowControl w:val="0"/>
      <w:bidi/>
      <w:spacing w:after="0" w:line="240" w:lineRule="auto"/>
      <w:jc w:val="lowKashida"/>
    </w:pPr>
    <w:rPr>
      <w:rFonts w:cs="B Nazanin"/>
      <w:szCs w:val="28"/>
    </w:rPr>
  </w:style>
  <w:style w:type="paragraph" w:styleId="Heading1">
    <w:name w:val="heading 1"/>
    <w:basedOn w:val="Normal"/>
    <w:next w:val="Normal"/>
    <w:link w:val="Heading1Char"/>
    <w:uiPriority w:val="9"/>
    <w:qFormat/>
    <w:rsid w:val="008D03FB"/>
    <w:pPr>
      <w:keepNext/>
      <w:keepLines/>
      <w:outlineLvl w:val="0"/>
    </w:pPr>
    <w:rPr>
      <w:rFonts w:asciiTheme="majorHAnsi" w:eastAsiaTheme="majorEastAsia" w:hAnsiTheme="majorHAnsi"/>
      <w:b/>
      <w:bCs/>
      <w:sz w:val="28"/>
    </w:rPr>
  </w:style>
  <w:style w:type="paragraph" w:styleId="Heading6">
    <w:name w:val="heading 6"/>
    <w:basedOn w:val="Normal"/>
    <w:next w:val="Normal"/>
    <w:link w:val="Heading6Char"/>
    <w:uiPriority w:val="9"/>
    <w:semiHidden/>
    <w:unhideWhenUsed/>
    <w:qFormat/>
    <w:rsid w:val="00E27935"/>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03FB"/>
    <w:rPr>
      <w:rFonts w:asciiTheme="majorHAnsi" w:eastAsiaTheme="majorEastAsia" w:hAnsiTheme="majorHAnsi" w:cs="B Nazanin"/>
      <w:b/>
      <w:bCs/>
      <w:sz w:val="28"/>
      <w:szCs w:val="28"/>
    </w:rPr>
  </w:style>
  <w:style w:type="paragraph" w:styleId="Header">
    <w:name w:val="header"/>
    <w:basedOn w:val="Normal"/>
    <w:link w:val="HeaderChar"/>
    <w:uiPriority w:val="99"/>
    <w:unhideWhenUsed/>
    <w:rsid w:val="005E1CD7"/>
    <w:pPr>
      <w:tabs>
        <w:tab w:val="center" w:pos="4513"/>
        <w:tab w:val="right" w:pos="9026"/>
      </w:tabs>
    </w:pPr>
  </w:style>
  <w:style w:type="character" w:customStyle="1" w:styleId="HeaderChar">
    <w:name w:val="Header Char"/>
    <w:basedOn w:val="DefaultParagraphFont"/>
    <w:link w:val="Header"/>
    <w:uiPriority w:val="99"/>
    <w:rsid w:val="005E1CD7"/>
    <w:rPr>
      <w:rFonts w:cs="B Nazanin"/>
      <w:szCs w:val="28"/>
    </w:rPr>
  </w:style>
  <w:style w:type="paragraph" w:styleId="Footer">
    <w:name w:val="footer"/>
    <w:basedOn w:val="Normal"/>
    <w:link w:val="FooterChar"/>
    <w:uiPriority w:val="99"/>
    <w:unhideWhenUsed/>
    <w:rsid w:val="005E1CD7"/>
    <w:pPr>
      <w:tabs>
        <w:tab w:val="center" w:pos="4513"/>
        <w:tab w:val="right" w:pos="9026"/>
      </w:tabs>
    </w:pPr>
  </w:style>
  <w:style w:type="character" w:customStyle="1" w:styleId="FooterChar">
    <w:name w:val="Footer Char"/>
    <w:basedOn w:val="DefaultParagraphFont"/>
    <w:link w:val="Footer"/>
    <w:uiPriority w:val="99"/>
    <w:rsid w:val="005E1CD7"/>
    <w:rPr>
      <w:rFonts w:cs="B Nazanin"/>
      <w:szCs w:val="28"/>
    </w:rPr>
  </w:style>
  <w:style w:type="character" w:styleId="PageNumber">
    <w:name w:val="page number"/>
    <w:basedOn w:val="DefaultParagraphFont"/>
    <w:uiPriority w:val="99"/>
    <w:semiHidden/>
    <w:unhideWhenUsed/>
    <w:rsid w:val="005E1CD7"/>
  </w:style>
  <w:style w:type="paragraph" w:styleId="NormalWeb">
    <w:name w:val="Normal (Web)"/>
    <w:basedOn w:val="Normal"/>
    <w:uiPriority w:val="99"/>
    <w:unhideWhenUsed/>
    <w:rsid w:val="0036733C"/>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FootnoteText">
    <w:name w:val="footnote text"/>
    <w:basedOn w:val="Normal"/>
    <w:link w:val="FootnoteTextChar"/>
    <w:uiPriority w:val="99"/>
    <w:unhideWhenUsed/>
    <w:qFormat/>
    <w:rsid w:val="008C3BC4"/>
    <w:pPr>
      <w:widowControl/>
      <w:spacing w:line="276" w:lineRule="auto"/>
      <w:jc w:val="left"/>
    </w:pPr>
    <w:rPr>
      <w:rFonts w:ascii="Calibri" w:eastAsia="Calibri" w:hAnsi="Calibri" w:cs="B Badr"/>
      <w:sz w:val="20"/>
      <w:szCs w:val="20"/>
    </w:rPr>
  </w:style>
  <w:style w:type="character" w:customStyle="1" w:styleId="FootnoteTextChar">
    <w:name w:val="Footnote Text Char"/>
    <w:basedOn w:val="DefaultParagraphFont"/>
    <w:link w:val="FootnoteText"/>
    <w:uiPriority w:val="99"/>
    <w:rsid w:val="008C3BC4"/>
    <w:rPr>
      <w:rFonts w:ascii="Calibri" w:eastAsia="Calibri" w:hAnsi="Calibri" w:cs="B Badr"/>
      <w:sz w:val="20"/>
      <w:szCs w:val="20"/>
    </w:rPr>
  </w:style>
  <w:style w:type="character" w:styleId="FootnoteReference">
    <w:name w:val="footnote reference"/>
    <w:uiPriority w:val="99"/>
    <w:semiHidden/>
    <w:unhideWhenUsed/>
    <w:qFormat/>
    <w:rsid w:val="008C3BC4"/>
    <w:rPr>
      <w:vertAlign w:val="superscript"/>
    </w:rPr>
  </w:style>
  <w:style w:type="paragraph" w:customStyle="1" w:styleId="contentparagraph">
    <w:name w:val="content_paragraph"/>
    <w:basedOn w:val="Normal"/>
    <w:rsid w:val="00D85DBE"/>
    <w:pPr>
      <w:widowControl/>
      <w:bidi w:val="0"/>
      <w:spacing w:before="100" w:beforeAutospacing="1" w:after="100" w:afterAutospacing="1"/>
      <w:jc w:val="left"/>
    </w:pPr>
    <w:rPr>
      <w:rFonts w:ascii="Times New Roman" w:eastAsiaTheme="minorEastAsia" w:hAnsi="Times New Roman" w:cs="Times New Roman"/>
      <w:sz w:val="24"/>
      <w:szCs w:val="24"/>
    </w:rPr>
  </w:style>
  <w:style w:type="character" w:customStyle="1" w:styleId="contenttext">
    <w:name w:val="content_text"/>
    <w:basedOn w:val="DefaultParagraphFont"/>
    <w:rsid w:val="00D85DBE"/>
  </w:style>
  <w:style w:type="character" w:styleId="Hyperlink">
    <w:name w:val="Hyperlink"/>
    <w:basedOn w:val="DefaultParagraphFont"/>
    <w:uiPriority w:val="99"/>
    <w:unhideWhenUsed/>
    <w:rsid w:val="00D85DBE"/>
    <w:rPr>
      <w:color w:val="0000FF"/>
      <w:u w:val="single"/>
    </w:rPr>
  </w:style>
  <w:style w:type="character" w:customStyle="1" w:styleId="Heading6Char">
    <w:name w:val="Heading 6 Char"/>
    <w:basedOn w:val="DefaultParagraphFont"/>
    <w:link w:val="Heading6"/>
    <w:uiPriority w:val="9"/>
    <w:rsid w:val="00E27935"/>
    <w:rPr>
      <w:rFonts w:asciiTheme="majorHAnsi" w:eastAsiaTheme="majorEastAsia" w:hAnsiTheme="majorHAnsi" w:cstheme="majorBidi"/>
      <w:i/>
      <w:iCs/>
      <w:color w:val="243F60" w:themeColor="accent1" w:themeShade="7F"/>
      <w:szCs w:val="28"/>
    </w:rPr>
  </w:style>
  <w:style w:type="paragraph" w:styleId="ListParagraph">
    <w:name w:val="List Paragraph"/>
    <w:basedOn w:val="Normal"/>
    <w:uiPriority w:val="34"/>
    <w:qFormat/>
    <w:rsid w:val="00C175DB"/>
    <w:pPr>
      <w:widowControl/>
      <w:spacing w:line="276" w:lineRule="auto"/>
      <w:ind w:left="720"/>
      <w:contextualSpacing/>
      <w:jc w:val="left"/>
    </w:pPr>
    <w:rPr>
      <w:rFonts w:ascii="Calibri" w:eastAsia="Calibri" w:hAnsi="Calibri" w:cs="B Lot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1233">
      <w:bodyDiv w:val="1"/>
      <w:marLeft w:val="0"/>
      <w:marRight w:val="0"/>
      <w:marTop w:val="0"/>
      <w:marBottom w:val="0"/>
      <w:divBdr>
        <w:top w:val="none" w:sz="0" w:space="0" w:color="auto"/>
        <w:left w:val="none" w:sz="0" w:space="0" w:color="auto"/>
        <w:bottom w:val="none" w:sz="0" w:space="0" w:color="auto"/>
        <w:right w:val="none" w:sz="0" w:space="0" w:color="auto"/>
      </w:divBdr>
    </w:div>
    <w:div w:id="5602857">
      <w:bodyDiv w:val="1"/>
      <w:marLeft w:val="0"/>
      <w:marRight w:val="0"/>
      <w:marTop w:val="0"/>
      <w:marBottom w:val="0"/>
      <w:divBdr>
        <w:top w:val="none" w:sz="0" w:space="0" w:color="auto"/>
        <w:left w:val="none" w:sz="0" w:space="0" w:color="auto"/>
        <w:bottom w:val="none" w:sz="0" w:space="0" w:color="auto"/>
        <w:right w:val="none" w:sz="0" w:space="0" w:color="auto"/>
      </w:divBdr>
    </w:div>
    <w:div w:id="13188000">
      <w:bodyDiv w:val="1"/>
      <w:marLeft w:val="0"/>
      <w:marRight w:val="0"/>
      <w:marTop w:val="0"/>
      <w:marBottom w:val="0"/>
      <w:divBdr>
        <w:top w:val="none" w:sz="0" w:space="0" w:color="auto"/>
        <w:left w:val="none" w:sz="0" w:space="0" w:color="auto"/>
        <w:bottom w:val="none" w:sz="0" w:space="0" w:color="auto"/>
        <w:right w:val="none" w:sz="0" w:space="0" w:color="auto"/>
      </w:divBdr>
    </w:div>
    <w:div w:id="35860234">
      <w:bodyDiv w:val="1"/>
      <w:marLeft w:val="0"/>
      <w:marRight w:val="0"/>
      <w:marTop w:val="0"/>
      <w:marBottom w:val="0"/>
      <w:divBdr>
        <w:top w:val="none" w:sz="0" w:space="0" w:color="auto"/>
        <w:left w:val="none" w:sz="0" w:space="0" w:color="auto"/>
        <w:bottom w:val="none" w:sz="0" w:space="0" w:color="auto"/>
        <w:right w:val="none" w:sz="0" w:space="0" w:color="auto"/>
      </w:divBdr>
    </w:div>
    <w:div w:id="45565918">
      <w:bodyDiv w:val="1"/>
      <w:marLeft w:val="0"/>
      <w:marRight w:val="0"/>
      <w:marTop w:val="0"/>
      <w:marBottom w:val="0"/>
      <w:divBdr>
        <w:top w:val="none" w:sz="0" w:space="0" w:color="auto"/>
        <w:left w:val="none" w:sz="0" w:space="0" w:color="auto"/>
        <w:bottom w:val="none" w:sz="0" w:space="0" w:color="auto"/>
        <w:right w:val="none" w:sz="0" w:space="0" w:color="auto"/>
      </w:divBdr>
    </w:div>
    <w:div w:id="52048451">
      <w:bodyDiv w:val="1"/>
      <w:marLeft w:val="0"/>
      <w:marRight w:val="0"/>
      <w:marTop w:val="0"/>
      <w:marBottom w:val="0"/>
      <w:divBdr>
        <w:top w:val="none" w:sz="0" w:space="0" w:color="auto"/>
        <w:left w:val="none" w:sz="0" w:space="0" w:color="auto"/>
        <w:bottom w:val="none" w:sz="0" w:space="0" w:color="auto"/>
        <w:right w:val="none" w:sz="0" w:space="0" w:color="auto"/>
      </w:divBdr>
    </w:div>
    <w:div w:id="52317211">
      <w:bodyDiv w:val="1"/>
      <w:marLeft w:val="0"/>
      <w:marRight w:val="0"/>
      <w:marTop w:val="0"/>
      <w:marBottom w:val="0"/>
      <w:divBdr>
        <w:top w:val="none" w:sz="0" w:space="0" w:color="auto"/>
        <w:left w:val="none" w:sz="0" w:space="0" w:color="auto"/>
        <w:bottom w:val="none" w:sz="0" w:space="0" w:color="auto"/>
        <w:right w:val="none" w:sz="0" w:space="0" w:color="auto"/>
      </w:divBdr>
    </w:div>
    <w:div w:id="70932938">
      <w:bodyDiv w:val="1"/>
      <w:marLeft w:val="0"/>
      <w:marRight w:val="0"/>
      <w:marTop w:val="0"/>
      <w:marBottom w:val="0"/>
      <w:divBdr>
        <w:top w:val="none" w:sz="0" w:space="0" w:color="auto"/>
        <w:left w:val="none" w:sz="0" w:space="0" w:color="auto"/>
        <w:bottom w:val="none" w:sz="0" w:space="0" w:color="auto"/>
        <w:right w:val="none" w:sz="0" w:space="0" w:color="auto"/>
      </w:divBdr>
    </w:div>
    <w:div w:id="92634931">
      <w:bodyDiv w:val="1"/>
      <w:marLeft w:val="0"/>
      <w:marRight w:val="0"/>
      <w:marTop w:val="0"/>
      <w:marBottom w:val="0"/>
      <w:divBdr>
        <w:top w:val="none" w:sz="0" w:space="0" w:color="auto"/>
        <w:left w:val="none" w:sz="0" w:space="0" w:color="auto"/>
        <w:bottom w:val="none" w:sz="0" w:space="0" w:color="auto"/>
        <w:right w:val="none" w:sz="0" w:space="0" w:color="auto"/>
      </w:divBdr>
    </w:div>
    <w:div w:id="94591930">
      <w:bodyDiv w:val="1"/>
      <w:marLeft w:val="0"/>
      <w:marRight w:val="0"/>
      <w:marTop w:val="0"/>
      <w:marBottom w:val="0"/>
      <w:divBdr>
        <w:top w:val="none" w:sz="0" w:space="0" w:color="auto"/>
        <w:left w:val="none" w:sz="0" w:space="0" w:color="auto"/>
        <w:bottom w:val="none" w:sz="0" w:space="0" w:color="auto"/>
        <w:right w:val="none" w:sz="0" w:space="0" w:color="auto"/>
      </w:divBdr>
    </w:div>
    <w:div w:id="100951603">
      <w:bodyDiv w:val="1"/>
      <w:marLeft w:val="0"/>
      <w:marRight w:val="0"/>
      <w:marTop w:val="0"/>
      <w:marBottom w:val="0"/>
      <w:divBdr>
        <w:top w:val="none" w:sz="0" w:space="0" w:color="auto"/>
        <w:left w:val="none" w:sz="0" w:space="0" w:color="auto"/>
        <w:bottom w:val="none" w:sz="0" w:space="0" w:color="auto"/>
        <w:right w:val="none" w:sz="0" w:space="0" w:color="auto"/>
      </w:divBdr>
    </w:div>
    <w:div w:id="115685104">
      <w:bodyDiv w:val="1"/>
      <w:marLeft w:val="0"/>
      <w:marRight w:val="0"/>
      <w:marTop w:val="0"/>
      <w:marBottom w:val="0"/>
      <w:divBdr>
        <w:top w:val="none" w:sz="0" w:space="0" w:color="auto"/>
        <w:left w:val="none" w:sz="0" w:space="0" w:color="auto"/>
        <w:bottom w:val="none" w:sz="0" w:space="0" w:color="auto"/>
        <w:right w:val="none" w:sz="0" w:space="0" w:color="auto"/>
      </w:divBdr>
    </w:div>
    <w:div w:id="123888349">
      <w:bodyDiv w:val="1"/>
      <w:marLeft w:val="0"/>
      <w:marRight w:val="0"/>
      <w:marTop w:val="0"/>
      <w:marBottom w:val="0"/>
      <w:divBdr>
        <w:top w:val="none" w:sz="0" w:space="0" w:color="auto"/>
        <w:left w:val="none" w:sz="0" w:space="0" w:color="auto"/>
        <w:bottom w:val="none" w:sz="0" w:space="0" w:color="auto"/>
        <w:right w:val="none" w:sz="0" w:space="0" w:color="auto"/>
      </w:divBdr>
    </w:div>
    <w:div w:id="149912706">
      <w:bodyDiv w:val="1"/>
      <w:marLeft w:val="0"/>
      <w:marRight w:val="0"/>
      <w:marTop w:val="0"/>
      <w:marBottom w:val="0"/>
      <w:divBdr>
        <w:top w:val="none" w:sz="0" w:space="0" w:color="auto"/>
        <w:left w:val="none" w:sz="0" w:space="0" w:color="auto"/>
        <w:bottom w:val="none" w:sz="0" w:space="0" w:color="auto"/>
        <w:right w:val="none" w:sz="0" w:space="0" w:color="auto"/>
      </w:divBdr>
    </w:div>
    <w:div w:id="171140368">
      <w:bodyDiv w:val="1"/>
      <w:marLeft w:val="0"/>
      <w:marRight w:val="0"/>
      <w:marTop w:val="0"/>
      <w:marBottom w:val="0"/>
      <w:divBdr>
        <w:top w:val="none" w:sz="0" w:space="0" w:color="auto"/>
        <w:left w:val="none" w:sz="0" w:space="0" w:color="auto"/>
        <w:bottom w:val="none" w:sz="0" w:space="0" w:color="auto"/>
        <w:right w:val="none" w:sz="0" w:space="0" w:color="auto"/>
      </w:divBdr>
    </w:div>
    <w:div w:id="196742580">
      <w:bodyDiv w:val="1"/>
      <w:marLeft w:val="0"/>
      <w:marRight w:val="0"/>
      <w:marTop w:val="0"/>
      <w:marBottom w:val="0"/>
      <w:divBdr>
        <w:top w:val="none" w:sz="0" w:space="0" w:color="auto"/>
        <w:left w:val="none" w:sz="0" w:space="0" w:color="auto"/>
        <w:bottom w:val="none" w:sz="0" w:space="0" w:color="auto"/>
        <w:right w:val="none" w:sz="0" w:space="0" w:color="auto"/>
      </w:divBdr>
    </w:div>
    <w:div w:id="207231353">
      <w:bodyDiv w:val="1"/>
      <w:marLeft w:val="0"/>
      <w:marRight w:val="0"/>
      <w:marTop w:val="0"/>
      <w:marBottom w:val="0"/>
      <w:divBdr>
        <w:top w:val="none" w:sz="0" w:space="0" w:color="auto"/>
        <w:left w:val="none" w:sz="0" w:space="0" w:color="auto"/>
        <w:bottom w:val="none" w:sz="0" w:space="0" w:color="auto"/>
        <w:right w:val="none" w:sz="0" w:space="0" w:color="auto"/>
      </w:divBdr>
    </w:div>
    <w:div w:id="218786528">
      <w:bodyDiv w:val="1"/>
      <w:marLeft w:val="0"/>
      <w:marRight w:val="0"/>
      <w:marTop w:val="0"/>
      <w:marBottom w:val="0"/>
      <w:divBdr>
        <w:top w:val="none" w:sz="0" w:space="0" w:color="auto"/>
        <w:left w:val="none" w:sz="0" w:space="0" w:color="auto"/>
        <w:bottom w:val="none" w:sz="0" w:space="0" w:color="auto"/>
        <w:right w:val="none" w:sz="0" w:space="0" w:color="auto"/>
      </w:divBdr>
    </w:div>
    <w:div w:id="218791230">
      <w:bodyDiv w:val="1"/>
      <w:marLeft w:val="0"/>
      <w:marRight w:val="0"/>
      <w:marTop w:val="0"/>
      <w:marBottom w:val="0"/>
      <w:divBdr>
        <w:top w:val="none" w:sz="0" w:space="0" w:color="auto"/>
        <w:left w:val="none" w:sz="0" w:space="0" w:color="auto"/>
        <w:bottom w:val="none" w:sz="0" w:space="0" w:color="auto"/>
        <w:right w:val="none" w:sz="0" w:space="0" w:color="auto"/>
      </w:divBdr>
    </w:div>
    <w:div w:id="235364377">
      <w:bodyDiv w:val="1"/>
      <w:marLeft w:val="0"/>
      <w:marRight w:val="0"/>
      <w:marTop w:val="0"/>
      <w:marBottom w:val="0"/>
      <w:divBdr>
        <w:top w:val="none" w:sz="0" w:space="0" w:color="auto"/>
        <w:left w:val="none" w:sz="0" w:space="0" w:color="auto"/>
        <w:bottom w:val="none" w:sz="0" w:space="0" w:color="auto"/>
        <w:right w:val="none" w:sz="0" w:space="0" w:color="auto"/>
      </w:divBdr>
    </w:div>
    <w:div w:id="236324447">
      <w:bodyDiv w:val="1"/>
      <w:marLeft w:val="0"/>
      <w:marRight w:val="0"/>
      <w:marTop w:val="0"/>
      <w:marBottom w:val="0"/>
      <w:divBdr>
        <w:top w:val="none" w:sz="0" w:space="0" w:color="auto"/>
        <w:left w:val="none" w:sz="0" w:space="0" w:color="auto"/>
        <w:bottom w:val="none" w:sz="0" w:space="0" w:color="auto"/>
        <w:right w:val="none" w:sz="0" w:space="0" w:color="auto"/>
      </w:divBdr>
    </w:div>
    <w:div w:id="242421817">
      <w:bodyDiv w:val="1"/>
      <w:marLeft w:val="0"/>
      <w:marRight w:val="0"/>
      <w:marTop w:val="0"/>
      <w:marBottom w:val="0"/>
      <w:divBdr>
        <w:top w:val="none" w:sz="0" w:space="0" w:color="auto"/>
        <w:left w:val="none" w:sz="0" w:space="0" w:color="auto"/>
        <w:bottom w:val="none" w:sz="0" w:space="0" w:color="auto"/>
        <w:right w:val="none" w:sz="0" w:space="0" w:color="auto"/>
      </w:divBdr>
    </w:div>
    <w:div w:id="263273313">
      <w:bodyDiv w:val="1"/>
      <w:marLeft w:val="0"/>
      <w:marRight w:val="0"/>
      <w:marTop w:val="0"/>
      <w:marBottom w:val="0"/>
      <w:divBdr>
        <w:top w:val="none" w:sz="0" w:space="0" w:color="auto"/>
        <w:left w:val="none" w:sz="0" w:space="0" w:color="auto"/>
        <w:bottom w:val="none" w:sz="0" w:space="0" w:color="auto"/>
        <w:right w:val="none" w:sz="0" w:space="0" w:color="auto"/>
      </w:divBdr>
    </w:div>
    <w:div w:id="277104685">
      <w:bodyDiv w:val="1"/>
      <w:marLeft w:val="0"/>
      <w:marRight w:val="0"/>
      <w:marTop w:val="0"/>
      <w:marBottom w:val="0"/>
      <w:divBdr>
        <w:top w:val="none" w:sz="0" w:space="0" w:color="auto"/>
        <w:left w:val="none" w:sz="0" w:space="0" w:color="auto"/>
        <w:bottom w:val="none" w:sz="0" w:space="0" w:color="auto"/>
        <w:right w:val="none" w:sz="0" w:space="0" w:color="auto"/>
      </w:divBdr>
    </w:div>
    <w:div w:id="283001681">
      <w:bodyDiv w:val="1"/>
      <w:marLeft w:val="0"/>
      <w:marRight w:val="0"/>
      <w:marTop w:val="0"/>
      <w:marBottom w:val="0"/>
      <w:divBdr>
        <w:top w:val="none" w:sz="0" w:space="0" w:color="auto"/>
        <w:left w:val="none" w:sz="0" w:space="0" w:color="auto"/>
        <w:bottom w:val="none" w:sz="0" w:space="0" w:color="auto"/>
        <w:right w:val="none" w:sz="0" w:space="0" w:color="auto"/>
      </w:divBdr>
    </w:div>
    <w:div w:id="303897347">
      <w:bodyDiv w:val="1"/>
      <w:marLeft w:val="0"/>
      <w:marRight w:val="0"/>
      <w:marTop w:val="0"/>
      <w:marBottom w:val="0"/>
      <w:divBdr>
        <w:top w:val="none" w:sz="0" w:space="0" w:color="auto"/>
        <w:left w:val="none" w:sz="0" w:space="0" w:color="auto"/>
        <w:bottom w:val="none" w:sz="0" w:space="0" w:color="auto"/>
        <w:right w:val="none" w:sz="0" w:space="0" w:color="auto"/>
      </w:divBdr>
    </w:div>
    <w:div w:id="352343651">
      <w:bodyDiv w:val="1"/>
      <w:marLeft w:val="0"/>
      <w:marRight w:val="0"/>
      <w:marTop w:val="0"/>
      <w:marBottom w:val="0"/>
      <w:divBdr>
        <w:top w:val="none" w:sz="0" w:space="0" w:color="auto"/>
        <w:left w:val="none" w:sz="0" w:space="0" w:color="auto"/>
        <w:bottom w:val="none" w:sz="0" w:space="0" w:color="auto"/>
        <w:right w:val="none" w:sz="0" w:space="0" w:color="auto"/>
      </w:divBdr>
    </w:div>
    <w:div w:id="353852110">
      <w:bodyDiv w:val="1"/>
      <w:marLeft w:val="0"/>
      <w:marRight w:val="0"/>
      <w:marTop w:val="0"/>
      <w:marBottom w:val="0"/>
      <w:divBdr>
        <w:top w:val="none" w:sz="0" w:space="0" w:color="auto"/>
        <w:left w:val="none" w:sz="0" w:space="0" w:color="auto"/>
        <w:bottom w:val="none" w:sz="0" w:space="0" w:color="auto"/>
        <w:right w:val="none" w:sz="0" w:space="0" w:color="auto"/>
      </w:divBdr>
    </w:div>
    <w:div w:id="381904302">
      <w:bodyDiv w:val="1"/>
      <w:marLeft w:val="0"/>
      <w:marRight w:val="0"/>
      <w:marTop w:val="0"/>
      <w:marBottom w:val="0"/>
      <w:divBdr>
        <w:top w:val="none" w:sz="0" w:space="0" w:color="auto"/>
        <w:left w:val="none" w:sz="0" w:space="0" w:color="auto"/>
        <w:bottom w:val="none" w:sz="0" w:space="0" w:color="auto"/>
        <w:right w:val="none" w:sz="0" w:space="0" w:color="auto"/>
      </w:divBdr>
    </w:div>
    <w:div w:id="387727942">
      <w:bodyDiv w:val="1"/>
      <w:marLeft w:val="0"/>
      <w:marRight w:val="0"/>
      <w:marTop w:val="0"/>
      <w:marBottom w:val="0"/>
      <w:divBdr>
        <w:top w:val="none" w:sz="0" w:space="0" w:color="auto"/>
        <w:left w:val="none" w:sz="0" w:space="0" w:color="auto"/>
        <w:bottom w:val="none" w:sz="0" w:space="0" w:color="auto"/>
        <w:right w:val="none" w:sz="0" w:space="0" w:color="auto"/>
      </w:divBdr>
    </w:div>
    <w:div w:id="408235435">
      <w:bodyDiv w:val="1"/>
      <w:marLeft w:val="0"/>
      <w:marRight w:val="0"/>
      <w:marTop w:val="0"/>
      <w:marBottom w:val="0"/>
      <w:divBdr>
        <w:top w:val="none" w:sz="0" w:space="0" w:color="auto"/>
        <w:left w:val="none" w:sz="0" w:space="0" w:color="auto"/>
        <w:bottom w:val="none" w:sz="0" w:space="0" w:color="auto"/>
        <w:right w:val="none" w:sz="0" w:space="0" w:color="auto"/>
      </w:divBdr>
    </w:div>
    <w:div w:id="443235181">
      <w:bodyDiv w:val="1"/>
      <w:marLeft w:val="0"/>
      <w:marRight w:val="0"/>
      <w:marTop w:val="0"/>
      <w:marBottom w:val="0"/>
      <w:divBdr>
        <w:top w:val="none" w:sz="0" w:space="0" w:color="auto"/>
        <w:left w:val="none" w:sz="0" w:space="0" w:color="auto"/>
        <w:bottom w:val="none" w:sz="0" w:space="0" w:color="auto"/>
        <w:right w:val="none" w:sz="0" w:space="0" w:color="auto"/>
      </w:divBdr>
    </w:div>
    <w:div w:id="445586023">
      <w:bodyDiv w:val="1"/>
      <w:marLeft w:val="0"/>
      <w:marRight w:val="0"/>
      <w:marTop w:val="0"/>
      <w:marBottom w:val="0"/>
      <w:divBdr>
        <w:top w:val="none" w:sz="0" w:space="0" w:color="auto"/>
        <w:left w:val="none" w:sz="0" w:space="0" w:color="auto"/>
        <w:bottom w:val="none" w:sz="0" w:space="0" w:color="auto"/>
        <w:right w:val="none" w:sz="0" w:space="0" w:color="auto"/>
      </w:divBdr>
    </w:div>
    <w:div w:id="510604602">
      <w:bodyDiv w:val="1"/>
      <w:marLeft w:val="0"/>
      <w:marRight w:val="0"/>
      <w:marTop w:val="0"/>
      <w:marBottom w:val="0"/>
      <w:divBdr>
        <w:top w:val="none" w:sz="0" w:space="0" w:color="auto"/>
        <w:left w:val="none" w:sz="0" w:space="0" w:color="auto"/>
        <w:bottom w:val="none" w:sz="0" w:space="0" w:color="auto"/>
        <w:right w:val="none" w:sz="0" w:space="0" w:color="auto"/>
      </w:divBdr>
    </w:div>
    <w:div w:id="517351472">
      <w:bodyDiv w:val="1"/>
      <w:marLeft w:val="0"/>
      <w:marRight w:val="0"/>
      <w:marTop w:val="0"/>
      <w:marBottom w:val="0"/>
      <w:divBdr>
        <w:top w:val="none" w:sz="0" w:space="0" w:color="auto"/>
        <w:left w:val="none" w:sz="0" w:space="0" w:color="auto"/>
        <w:bottom w:val="none" w:sz="0" w:space="0" w:color="auto"/>
        <w:right w:val="none" w:sz="0" w:space="0" w:color="auto"/>
      </w:divBdr>
    </w:div>
    <w:div w:id="523593619">
      <w:bodyDiv w:val="1"/>
      <w:marLeft w:val="0"/>
      <w:marRight w:val="0"/>
      <w:marTop w:val="0"/>
      <w:marBottom w:val="0"/>
      <w:divBdr>
        <w:top w:val="none" w:sz="0" w:space="0" w:color="auto"/>
        <w:left w:val="none" w:sz="0" w:space="0" w:color="auto"/>
        <w:bottom w:val="none" w:sz="0" w:space="0" w:color="auto"/>
        <w:right w:val="none" w:sz="0" w:space="0" w:color="auto"/>
      </w:divBdr>
    </w:div>
    <w:div w:id="538787265">
      <w:bodyDiv w:val="1"/>
      <w:marLeft w:val="0"/>
      <w:marRight w:val="0"/>
      <w:marTop w:val="0"/>
      <w:marBottom w:val="0"/>
      <w:divBdr>
        <w:top w:val="none" w:sz="0" w:space="0" w:color="auto"/>
        <w:left w:val="none" w:sz="0" w:space="0" w:color="auto"/>
        <w:bottom w:val="none" w:sz="0" w:space="0" w:color="auto"/>
        <w:right w:val="none" w:sz="0" w:space="0" w:color="auto"/>
      </w:divBdr>
    </w:div>
    <w:div w:id="554395804">
      <w:bodyDiv w:val="1"/>
      <w:marLeft w:val="0"/>
      <w:marRight w:val="0"/>
      <w:marTop w:val="0"/>
      <w:marBottom w:val="0"/>
      <w:divBdr>
        <w:top w:val="none" w:sz="0" w:space="0" w:color="auto"/>
        <w:left w:val="none" w:sz="0" w:space="0" w:color="auto"/>
        <w:bottom w:val="none" w:sz="0" w:space="0" w:color="auto"/>
        <w:right w:val="none" w:sz="0" w:space="0" w:color="auto"/>
      </w:divBdr>
    </w:div>
    <w:div w:id="564755027">
      <w:bodyDiv w:val="1"/>
      <w:marLeft w:val="0"/>
      <w:marRight w:val="0"/>
      <w:marTop w:val="0"/>
      <w:marBottom w:val="0"/>
      <w:divBdr>
        <w:top w:val="none" w:sz="0" w:space="0" w:color="auto"/>
        <w:left w:val="none" w:sz="0" w:space="0" w:color="auto"/>
        <w:bottom w:val="none" w:sz="0" w:space="0" w:color="auto"/>
        <w:right w:val="none" w:sz="0" w:space="0" w:color="auto"/>
      </w:divBdr>
    </w:div>
    <w:div w:id="568466265">
      <w:bodyDiv w:val="1"/>
      <w:marLeft w:val="0"/>
      <w:marRight w:val="0"/>
      <w:marTop w:val="0"/>
      <w:marBottom w:val="0"/>
      <w:divBdr>
        <w:top w:val="none" w:sz="0" w:space="0" w:color="auto"/>
        <w:left w:val="none" w:sz="0" w:space="0" w:color="auto"/>
        <w:bottom w:val="none" w:sz="0" w:space="0" w:color="auto"/>
        <w:right w:val="none" w:sz="0" w:space="0" w:color="auto"/>
      </w:divBdr>
    </w:div>
    <w:div w:id="569197900">
      <w:bodyDiv w:val="1"/>
      <w:marLeft w:val="0"/>
      <w:marRight w:val="0"/>
      <w:marTop w:val="0"/>
      <w:marBottom w:val="0"/>
      <w:divBdr>
        <w:top w:val="none" w:sz="0" w:space="0" w:color="auto"/>
        <w:left w:val="none" w:sz="0" w:space="0" w:color="auto"/>
        <w:bottom w:val="none" w:sz="0" w:space="0" w:color="auto"/>
        <w:right w:val="none" w:sz="0" w:space="0" w:color="auto"/>
      </w:divBdr>
    </w:div>
    <w:div w:id="573243457">
      <w:bodyDiv w:val="1"/>
      <w:marLeft w:val="0"/>
      <w:marRight w:val="0"/>
      <w:marTop w:val="0"/>
      <w:marBottom w:val="0"/>
      <w:divBdr>
        <w:top w:val="none" w:sz="0" w:space="0" w:color="auto"/>
        <w:left w:val="none" w:sz="0" w:space="0" w:color="auto"/>
        <w:bottom w:val="none" w:sz="0" w:space="0" w:color="auto"/>
        <w:right w:val="none" w:sz="0" w:space="0" w:color="auto"/>
      </w:divBdr>
    </w:div>
    <w:div w:id="574750725">
      <w:bodyDiv w:val="1"/>
      <w:marLeft w:val="0"/>
      <w:marRight w:val="0"/>
      <w:marTop w:val="0"/>
      <w:marBottom w:val="0"/>
      <w:divBdr>
        <w:top w:val="none" w:sz="0" w:space="0" w:color="auto"/>
        <w:left w:val="none" w:sz="0" w:space="0" w:color="auto"/>
        <w:bottom w:val="none" w:sz="0" w:space="0" w:color="auto"/>
        <w:right w:val="none" w:sz="0" w:space="0" w:color="auto"/>
      </w:divBdr>
    </w:div>
    <w:div w:id="574752891">
      <w:bodyDiv w:val="1"/>
      <w:marLeft w:val="0"/>
      <w:marRight w:val="0"/>
      <w:marTop w:val="0"/>
      <w:marBottom w:val="0"/>
      <w:divBdr>
        <w:top w:val="none" w:sz="0" w:space="0" w:color="auto"/>
        <w:left w:val="none" w:sz="0" w:space="0" w:color="auto"/>
        <w:bottom w:val="none" w:sz="0" w:space="0" w:color="auto"/>
        <w:right w:val="none" w:sz="0" w:space="0" w:color="auto"/>
      </w:divBdr>
    </w:div>
    <w:div w:id="620460548">
      <w:bodyDiv w:val="1"/>
      <w:marLeft w:val="0"/>
      <w:marRight w:val="0"/>
      <w:marTop w:val="0"/>
      <w:marBottom w:val="0"/>
      <w:divBdr>
        <w:top w:val="none" w:sz="0" w:space="0" w:color="auto"/>
        <w:left w:val="none" w:sz="0" w:space="0" w:color="auto"/>
        <w:bottom w:val="none" w:sz="0" w:space="0" w:color="auto"/>
        <w:right w:val="none" w:sz="0" w:space="0" w:color="auto"/>
      </w:divBdr>
    </w:div>
    <w:div w:id="621035709">
      <w:bodyDiv w:val="1"/>
      <w:marLeft w:val="0"/>
      <w:marRight w:val="0"/>
      <w:marTop w:val="0"/>
      <w:marBottom w:val="0"/>
      <w:divBdr>
        <w:top w:val="none" w:sz="0" w:space="0" w:color="auto"/>
        <w:left w:val="none" w:sz="0" w:space="0" w:color="auto"/>
        <w:bottom w:val="none" w:sz="0" w:space="0" w:color="auto"/>
        <w:right w:val="none" w:sz="0" w:space="0" w:color="auto"/>
      </w:divBdr>
    </w:div>
    <w:div w:id="650401721">
      <w:bodyDiv w:val="1"/>
      <w:marLeft w:val="0"/>
      <w:marRight w:val="0"/>
      <w:marTop w:val="0"/>
      <w:marBottom w:val="0"/>
      <w:divBdr>
        <w:top w:val="none" w:sz="0" w:space="0" w:color="auto"/>
        <w:left w:val="none" w:sz="0" w:space="0" w:color="auto"/>
        <w:bottom w:val="none" w:sz="0" w:space="0" w:color="auto"/>
        <w:right w:val="none" w:sz="0" w:space="0" w:color="auto"/>
      </w:divBdr>
    </w:div>
    <w:div w:id="664280205">
      <w:bodyDiv w:val="1"/>
      <w:marLeft w:val="0"/>
      <w:marRight w:val="0"/>
      <w:marTop w:val="0"/>
      <w:marBottom w:val="0"/>
      <w:divBdr>
        <w:top w:val="none" w:sz="0" w:space="0" w:color="auto"/>
        <w:left w:val="none" w:sz="0" w:space="0" w:color="auto"/>
        <w:bottom w:val="none" w:sz="0" w:space="0" w:color="auto"/>
        <w:right w:val="none" w:sz="0" w:space="0" w:color="auto"/>
      </w:divBdr>
    </w:div>
    <w:div w:id="671684802">
      <w:bodyDiv w:val="1"/>
      <w:marLeft w:val="0"/>
      <w:marRight w:val="0"/>
      <w:marTop w:val="0"/>
      <w:marBottom w:val="0"/>
      <w:divBdr>
        <w:top w:val="none" w:sz="0" w:space="0" w:color="auto"/>
        <w:left w:val="none" w:sz="0" w:space="0" w:color="auto"/>
        <w:bottom w:val="none" w:sz="0" w:space="0" w:color="auto"/>
        <w:right w:val="none" w:sz="0" w:space="0" w:color="auto"/>
      </w:divBdr>
    </w:div>
    <w:div w:id="676270586">
      <w:bodyDiv w:val="1"/>
      <w:marLeft w:val="0"/>
      <w:marRight w:val="0"/>
      <w:marTop w:val="0"/>
      <w:marBottom w:val="0"/>
      <w:divBdr>
        <w:top w:val="none" w:sz="0" w:space="0" w:color="auto"/>
        <w:left w:val="none" w:sz="0" w:space="0" w:color="auto"/>
        <w:bottom w:val="none" w:sz="0" w:space="0" w:color="auto"/>
        <w:right w:val="none" w:sz="0" w:space="0" w:color="auto"/>
      </w:divBdr>
    </w:div>
    <w:div w:id="720637219">
      <w:bodyDiv w:val="1"/>
      <w:marLeft w:val="0"/>
      <w:marRight w:val="0"/>
      <w:marTop w:val="0"/>
      <w:marBottom w:val="0"/>
      <w:divBdr>
        <w:top w:val="none" w:sz="0" w:space="0" w:color="auto"/>
        <w:left w:val="none" w:sz="0" w:space="0" w:color="auto"/>
        <w:bottom w:val="none" w:sz="0" w:space="0" w:color="auto"/>
        <w:right w:val="none" w:sz="0" w:space="0" w:color="auto"/>
      </w:divBdr>
    </w:div>
    <w:div w:id="724136740">
      <w:bodyDiv w:val="1"/>
      <w:marLeft w:val="0"/>
      <w:marRight w:val="0"/>
      <w:marTop w:val="0"/>
      <w:marBottom w:val="0"/>
      <w:divBdr>
        <w:top w:val="none" w:sz="0" w:space="0" w:color="auto"/>
        <w:left w:val="none" w:sz="0" w:space="0" w:color="auto"/>
        <w:bottom w:val="none" w:sz="0" w:space="0" w:color="auto"/>
        <w:right w:val="none" w:sz="0" w:space="0" w:color="auto"/>
      </w:divBdr>
    </w:div>
    <w:div w:id="775708425">
      <w:bodyDiv w:val="1"/>
      <w:marLeft w:val="0"/>
      <w:marRight w:val="0"/>
      <w:marTop w:val="0"/>
      <w:marBottom w:val="0"/>
      <w:divBdr>
        <w:top w:val="none" w:sz="0" w:space="0" w:color="auto"/>
        <w:left w:val="none" w:sz="0" w:space="0" w:color="auto"/>
        <w:bottom w:val="none" w:sz="0" w:space="0" w:color="auto"/>
        <w:right w:val="none" w:sz="0" w:space="0" w:color="auto"/>
      </w:divBdr>
    </w:div>
    <w:div w:id="810748338">
      <w:bodyDiv w:val="1"/>
      <w:marLeft w:val="0"/>
      <w:marRight w:val="0"/>
      <w:marTop w:val="0"/>
      <w:marBottom w:val="0"/>
      <w:divBdr>
        <w:top w:val="none" w:sz="0" w:space="0" w:color="auto"/>
        <w:left w:val="none" w:sz="0" w:space="0" w:color="auto"/>
        <w:bottom w:val="none" w:sz="0" w:space="0" w:color="auto"/>
        <w:right w:val="none" w:sz="0" w:space="0" w:color="auto"/>
      </w:divBdr>
    </w:div>
    <w:div w:id="839201969">
      <w:bodyDiv w:val="1"/>
      <w:marLeft w:val="0"/>
      <w:marRight w:val="0"/>
      <w:marTop w:val="0"/>
      <w:marBottom w:val="0"/>
      <w:divBdr>
        <w:top w:val="none" w:sz="0" w:space="0" w:color="auto"/>
        <w:left w:val="none" w:sz="0" w:space="0" w:color="auto"/>
        <w:bottom w:val="none" w:sz="0" w:space="0" w:color="auto"/>
        <w:right w:val="none" w:sz="0" w:space="0" w:color="auto"/>
      </w:divBdr>
    </w:div>
    <w:div w:id="843983167">
      <w:bodyDiv w:val="1"/>
      <w:marLeft w:val="0"/>
      <w:marRight w:val="0"/>
      <w:marTop w:val="0"/>
      <w:marBottom w:val="0"/>
      <w:divBdr>
        <w:top w:val="none" w:sz="0" w:space="0" w:color="auto"/>
        <w:left w:val="none" w:sz="0" w:space="0" w:color="auto"/>
        <w:bottom w:val="none" w:sz="0" w:space="0" w:color="auto"/>
        <w:right w:val="none" w:sz="0" w:space="0" w:color="auto"/>
      </w:divBdr>
    </w:div>
    <w:div w:id="855458337">
      <w:bodyDiv w:val="1"/>
      <w:marLeft w:val="0"/>
      <w:marRight w:val="0"/>
      <w:marTop w:val="0"/>
      <w:marBottom w:val="0"/>
      <w:divBdr>
        <w:top w:val="none" w:sz="0" w:space="0" w:color="auto"/>
        <w:left w:val="none" w:sz="0" w:space="0" w:color="auto"/>
        <w:bottom w:val="none" w:sz="0" w:space="0" w:color="auto"/>
        <w:right w:val="none" w:sz="0" w:space="0" w:color="auto"/>
      </w:divBdr>
    </w:div>
    <w:div w:id="886334218">
      <w:bodyDiv w:val="1"/>
      <w:marLeft w:val="0"/>
      <w:marRight w:val="0"/>
      <w:marTop w:val="0"/>
      <w:marBottom w:val="0"/>
      <w:divBdr>
        <w:top w:val="none" w:sz="0" w:space="0" w:color="auto"/>
        <w:left w:val="none" w:sz="0" w:space="0" w:color="auto"/>
        <w:bottom w:val="none" w:sz="0" w:space="0" w:color="auto"/>
        <w:right w:val="none" w:sz="0" w:space="0" w:color="auto"/>
      </w:divBdr>
    </w:div>
    <w:div w:id="888106120">
      <w:bodyDiv w:val="1"/>
      <w:marLeft w:val="0"/>
      <w:marRight w:val="0"/>
      <w:marTop w:val="0"/>
      <w:marBottom w:val="0"/>
      <w:divBdr>
        <w:top w:val="none" w:sz="0" w:space="0" w:color="auto"/>
        <w:left w:val="none" w:sz="0" w:space="0" w:color="auto"/>
        <w:bottom w:val="none" w:sz="0" w:space="0" w:color="auto"/>
        <w:right w:val="none" w:sz="0" w:space="0" w:color="auto"/>
      </w:divBdr>
    </w:div>
    <w:div w:id="901060483">
      <w:bodyDiv w:val="1"/>
      <w:marLeft w:val="0"/>
      <w:marRight w:val="0"/>
      <w:marTop w:val="0"/>
      <w:marBottom w:val="0"/>
      <w:divBdr>
        <w:top w:val="none" w:sz="0" w:space="0" w:color="auto"/>
        <w:left w:val="none" w:sz="0" w:space="0" w:color="auto"/>
        <w:bottom w:val="none" w:sz="0" w:space="0" w:color="auto"/>
        <w:right w:val="none" w:sz="0" w:space="0" w:color="auto"/>
      </w:divBdr>
    </w:div>
    <w:div w:id="915942260">
      <w:bodyDiv w:val="1"/>
      <w:marLeft w:val="0"/>
      <w:marRight w:val="0"/>
      <w:marTop w:val="0"/>
      <w:marBottom w:val="0"/>
      <w:divBdr>
        <w:top w:val="none" w:sz="0" w:space="0" w:color="auto"/>
        <w:left w:val="none" w:sz="0" w:space="0" w:color="auto"/>
        <w:bottom w:val="none" w:sz="0" w:space="0" w:color="auto"/>
        <w:right w:val="none" w:sz="0" w:space="0" w:color="auto"/>
      </w:divBdr>
    </w:div>
    <w:div w:id="923107110">
      <w:bodyDiv w:val="1"/>
      <w:marLeft w:val="0"/>
      <w:marRight w:val="0"/>
      <w:marTop w:val="0"/>
      <w:marBottom w:val="0"/>
      <w:divBdr>
        <w:top w:val="none" w:sz="0" w:space="0" w:color="auto"/>
        <w:left w:val="none" w:sz="0" w:space="0" w:color="auto"/>
        <w:bottom w:val="none" w:sz="0" w:space="0" w:color="auto"/>
        <w:right w:val="none" w:sz="0" w:space="0" w:color="auto"/>
      </w:divBdr>
    </w:div>
    <w:div w:id="923807358">
      <w:bodyDiv w:val="1"/>
      <w:marLeft w:val="0"/>
      <w:marRight w:val="0"/>
      <w:marTop w:val="0"/>
      <w:marBottom w:val="0"/>
      <w:divBdr>
        <w:top w:val="none" w:sz="0" w:space="0" w:color="auto"/>
        <w:left w:val="none" w:sz="0" w:space="0" w:color="auto"/>
        <w:bottom w:val="none" w:sz="0" w:space="0" w:color="auto"/>
        <w:right w:val="none" w:sz="0" w:space="0" w:color="auto"/>
      </w:divBdr>
    </w:div>
    <w:div w:id="940260106">
      <w:bodyDiv w:val="1"/>
      <w:marLeft w:val="0"/>
      <w:marRight w:val="0"/>
      <w:marTop w:val="0"/>
      <w:marBottom w:val="0"/>
      <w:divBdr>
        <w:top w:val="none" w:sz="0" w:space="0" w:color="auto"/>
        <w:left w:val="none" w:sz="0" w:space="0" w:color="auto"/>
        <w:bottom w:val="none" w:sz="0" w:space="0" w:color="auto"/>
        <w:right w:val="none" w:sz="0" w:space="0" w:color="auto"/>
      </w:divBdr>
    </w:div>
    <w:div w:id="984356009">
      <w:bodyDiv w:val="1"/>
      <w:marLeft w:val="0"/>
      <w:marRight w:val="0"/>
      <w:marTop w:val="0"/>
      <w:marBottom w:val="0"/>
      <w:divBdr>
        <w:top w:val="none" w:sz="0" w:space="0" w:color="auto"/>
        <w:left w:val="none" w:sz="0" w:space="0" w:color="auto"/>
        <w:bottom w:val="none" w:sz="0" w:space="0" w:color="auto"/>
        <w:right w:val="none" w:sz="0" w:space="0" w:color="auto"/>
      </w:divBdr>
    </w:div>
    <w:div w:id="989360793">
      <w:bodyDiv w:val="1"/>
      <w:marLeft w:val="0"/>
      <w:marRight w:val="0"/>
      <w:marTop w:val="0"/>
      <w:marBottom w:val="0"/>
      <w:divBdr>
        <w:top w:val="none" w:sz="0" w:space="0" w:color="auto"/>
        <w:left w:val="none" w:sz="0" w:space="0" w:color="auto"/>
        <w:bottom w:val="none" w:sz="0" w:space="0" w:color="auto"/>
        <w:right w:val="none" w:sz="0" w:space="0" w:color="auto"/>
      </w:divBdr>
    </w:div>
    <w:div w:id="1004556912">
      <w:bodyDiv w:val="1"/>
      <w:marLeft w:val="0"/>
      <w:marRight w:val="0"/>
      <w:marTop w:val="0"/>
      <w:marBottom w:val="0"/>
      <w:divBdr>
        <w:top w:val="none" w:sz="0" w:space="0" w:color="auto"/>
        <w:left w:val="none" w:sz="0" w:space="0" w:color="auto"/>
        <w:bottom w:val="none" w:sz="0" w:space="0" w:color="auto"/>
        <w:right w:val="none" w:sz="0" w:space="0" w:color="auto"/>
      </w:divBdr>
    </w:div>
    <w:div w:id="1032457669">
      <w:bodyDiv w:val="1"/>
      <w:marLeft w:val="0"/>
      <w:marRight w:val="0"/>
      <w:marTop w:val="0"/>
      <w:marBottom w:val="0"/>
      <w:divBdr>
        <w:top w:val="none" w:sz="0" w:space="0" w:color="auto"/>
        <w:left w:val="none" w:sz="0" w:space="0" w:color="auto"/>
        <w:bottom w:val="none" w:sz="0" w:space="0" w:color="auto"/>
        <w:right w:val="none" w:sz="0" w:space="0" w:color="auto"/>
      </w:divBdr>
    </w:div>
    <w:div w:id="1049719322">
      <w:bodyDiv w:val="1"/>
      <w:marLeft w:val="0"/>
      <w:marRight w:val="0"/>
      <w:marTop w:val="0"/>
      <w:marBottom w:val="0"/>
      <w:divBdr>
        <w:top w:val="none" w:sz="0" w:space="0" w:color="auto"/>
        <w:left w:val="none" w:sz="0" w:space="0" w:color="auto"/>
        <w:bottom w:val="none" w:sz="0" w:space="0" w:color="auto"/>
        <w:right w:val="none" w:sz="0" w:space="0" w:color="auto"/>
      </w:divBdr>
    </w:div>
    <w:div w:id="1058549615">
      <w:bodyDiv w:val="1"/>
      <w:marLeft w:val="0"/>
      <w:marRight w:val="0"/>
      <w:marTop w:val="0"/>
      <w:marBottom w:val="0"/>
      <w:divBdr>
        <w:top w:val="none" w:sz="0" w:space="0" w:color="auto"/>
        <w:left w:val="none" w:sz="0" w:space="0" w:color="auto"/>
        <w:bottom w:val="none" w:sz="0" w:space="0" w:color="auto"/>
        <w:right w:val="none" w:sz="0" w:space="0" w:color="auto"/>
      </w:divBdr>
    </w:div>
    <w:div w:id="1064714458">
      <w:bodyDiv w:val="1"/>
      <w:marLeft w:val="0"/>
      <w:marRight w:val="0"/>
      <w:marTop w:val="0"/>
      <w:marBottom w:val="0"/>
      <w:divBdr>
        <w:top w:val="none" w:sz="0" w:space="0" w:color="auto"/>
        <w:left w:val="none" w:sz="0" w:space="0" w:color="auto"/>
        <w:bottom w:val="none" w:sz="0" w:space="0" w:color="auto"/>
        <w:right w:val="none" w:sz="0" w:space="0" w:color="auto"/>
      </w:divBdr>
    </w:div>
    <w:div w:id="1065567623">
      <w:bodyDiv w:val="1"/>
      <w:marLeft w:val="0"/>
      <w:marRight w:val="0"/>
      <w:marTop w:val="0"/>
      <w:marBottom w:val="0"/>
      <w:divBdr>
        <w:top w:val="none" w:sz="0" w:space="0" w:color="auto"/>
        <w:left w:val="none" w:sz="0" w:space="0" w:color="auto"/>
        <w:bottom w:val="none" w:sz="0" w:space="0" w:color="auto"/>
        <w:right w:val="none" w:sz="0" w:space="0" w:color="auto"/>
      </w:divBdr>
    </w:div>
    <w:div w:id="1086850156">
      <w:bodyDiv w:val="1"/>
      <w:marLeft w:val="0"/>
      <w:marRight w:val="0"/>
      <w:marTop w:val="0"/>
      <w:marBottom w:val="0"/>
      <w:divBdr>
        <w:top w:val="none" w:sz="0" w:space="0" w:color="auto"/>
        <w:left w:val="none" w:sz="0" w:space="0" w:color="auto"/>
        <w:bottom w:val="none" w:sz="0" w:space="0" w:color="auto"/>
        <w:right w:val="none" w:sz="0" w:space="0" w:color="auto"/>
      </w:divBdr>
    </w:div>
    <w:div w:id="1103500015">
      <w:bodyDiv w:val="1"/>
      <w:marLeft w:val="0"/>
      <w:marRight w:val="0"/>
      <w:marTop w:val="0"/>
      <w:marBottom w:val="0"/>
      <w:divBdr>
        <w:top w:val="none" w:sz="0" w:space="0" w:color="auto"/>
        <w:left w:val="none" w:sz="0" w:space="0" w:color="auto"/>
        <w:bottom w:val="none" w:sz="0" w:space="0" w:color="auto"/>
        <w:right w:val="none" w:sz="0" w:space="0" w:color="auto"/>
      </w:divBdr>
    </w:div>
    <w:div w:id="1112629095">
      <w:bodyDiv w:val="1"/>
      <w:marLeft w:val="0"/>
      <w:marRight w:val="0"/>
      <w:marTop w:val="0"/>
      <w:marBottom w:val="0"/>
      <w:divBdr>
        <w:top w:val="none" w:sz="0" w:space="0" w:color="auto"/>
        <w:left w:val="none" w:sz="0" w:space="0" w:color="auto"/>
        <w:bottom w:val="none" w:sz="0" w:space="0" w:color="auto"/>
        <w:right w:val="none" w:sz="0" w:space="0" w:color="auto"/>
      </w:divBdr>
    </w:div>
    <w:div w:id="1123498647">
      <w:bodyDiv w:val="1"/>
      <w:marLeft w:val="0"/>
      <w:marRight w:val="0"/>
      <w:marTop w:val="0"/>
      <w:marBottom w:val="0"/>
      <w:divBdr>
        <w:top w:val="none" w:sz="0" w:space="0" w:color="auto"/>
        <w:left w:val="none" w:sz="0" w:space="0" w:color="auto"/>
        <w:bottom w:val="none" w:sz="0" w:space="0" w:color="auto"/>
        <w:right w:val="none" w:sz="0" w:space="0" w:color="auto"/>
      </w:divBdr>
    </w:div>
    <w:div w:id="1155532776">
      <w:bodyDiv w:val="1"/>
      <w:marLeft w:val="0"/>
      <w:marRight w:val="0"/>
      <w:marTop w:val="0"/>
      <w:marBottom w:val="0"/>
      <w:divBdr>
        <w:top w:val="none" w:sz="0" w:space="0" w:color="auto"/>
        <w:left w:val="none" w:sz="0" w:space="0" w:color="auto"/>
        <w:bottom w:val="none" w:sz="0" w:space="0" w:color="auto"/>
        <w:right w:val="none" w:sz="0" w:space="0" w:color="auto"/>
      </w:divBdr>
    </w:div>
    <w:div w:id="1161966520">
      <w:bodyDiv w:val="1"/>
      <w:marLeft w:val="0"/>
      <w:marRight w:val="0"/>
      <w:marTop w:val="0"/>
      <w:marBottom w:val="0"/>
      <w:divBdr>
        <w:top w:val="none" w:sz="0" w:space="0" w:color="auto"/>
        <w:left w:val="none" w:sz="0" w:space="0" w:color="auto"/>
        <w:bottom w:val="none" w:sz="0" w:space="0" w:color="auto"/>
        <w:right w:val="none" w:sz="0" w:space="0" w:color="auto"/>
      </w:divBdr>
    </w:div>
    <w:div w:id="1185705900">
      <w:bodyDiv w:val="1"/>
      <w:marLeft w:val="0"/>
      <w:marRight w:val="0"/>
      <w:marTop w:val="0"/>
      <w:marBottom w:val="0"/>
      <w:divBdr>
        <w:top w:val="none" w:sz="0" w:space="0" w:color="auto"/>
        <w:left w:val="none" w:sz="0" w:space="0" w:color="auto"/>
        <w:bottom w:val="none" w:sz="0" w:space="0" w:color="auto"/>
        <w:right w:val="none" w:sz="0" w:space="0" w:color="auto"/>
      </w:divBdr>
    </w:div>
    <w:div w:id="1194928031">
      <w:bodyDiv w:val="1"/>
      <w:marLeft w:val="0"/>
      <w:marRight w:val="0"/>
      <w:marTop w:val="0"/>
      <w:marBottom w:val="0"/>
      <w:divBdr>
        <w:top w:val="none" w:sz="0" w:space="0" w:color="auto"/>
        <w:left w:val="none" w:sz="0" w:space="0" w:color="auto"/>
        <w:bottom w:val="none" w:sz="0" w:space="0" w:color="auto"/>
        <w:right w:val="none" w:sz="0" w:space="0" w:color="auto"/>
      </w:divBdr>
    </w:div>
    <w:div w:id="1266229479">
      <w:bodyDiv w:val="1"/>
      <w:marLeft w:val="0"/>
      <w:marRight w:val="0"/>
      <w:marTop w:val="0"/>
      <w:marBottom w:val="0"/>
      <w:divBdr>
        <w:top w:val="none" w:sz="0" w:space="0" w:color="auto"/>
        <w:left w:val="none" w:sz="0" w:space="0" w:color="auto"/>
        <w:bottom w:val="none" w:sz="0" w:space="0" w:color="auto"/>
        <w:right w:val="none" w:sz="0" w:space="0" w:color="auto"/>
      </w:divBdr>
    </w:div>
    <w:div w:id="1288004812">
      <w:bodyDiv w:val="1"/>
      <w:marLeft w:val="0"/>
      <w:marRight w:val="0"/>
      <w:marTop w:val="0"/>
      <w:marBottom w:val="0"/>
      <w:divBdr>
        <w:top w:val="none" w:sz="0" w:space="0" w:color="auto"/>
        <w:left w:val="none" w:sz="0" w:space="0" w:color="auto"/>
        <w:bottom w:val="none" w:sz="0" w:space="0" w:color="auto"/>
        <w:right w:val="none" w:sz="0" w:space="0" w:color="auto"/>
      </w:divBdr>
    </w:div>
    <w:div w:id="1288118728">
      <w:bodyDiv w:val="1"/>
      <w:marLeft w:val="0"/>
      <w:marRight w:val="0"/>
      <w:marTop w:val="0"/>
      <w:marBottom w:val="0"/>
      <w:divBdr>
        <w:top w:val="none" w:sz="0" w:space="0" w:color="auto"/>
        <w:left w:val="none" w:sz="0" w:space="0" w:color="auto"/>
        <w:bottom w:val="none" w:sz="0" w:space="0" w:color="auto"/>
        <w:right w:val="none" w:sz="0" w:space="0" w:color="auto"/>
      </w:divBdr>
    </w:div>
    <w:div w:id="1291591662">
      <w:bodyDiv w:val="1"/>
      <w:marLeft w:val="0"/>
      <w:marRight w:val="0"/>
      <w:marTop w:val="0"/>
      <w:marBottom w:val="0"/>
      <w:divBdr>
        <w:top w:val="none" w:sz="0" w:space="0" w:color="auto"/>
        <w:left w:val="none" w:sz="0" w:space="0" w:color="auto"/>
        <w:bottom w:val="none" w:sz="0" w:space="0" w:color="auto"/>
        <w:right w:val="none" w:sz="0" w:space="0" w:color="auto"/>
      </w:divBdr>
    </w:div>
    <w:div w:id="1298487127">
      <w:bodyDiv w:val="1"/>
      <w:marLeft w:val="0"/>
      <w:marRight w:val="0"/>
      <w:marTop w:val="0"/>
      <w:marBottom w:val="0"/>
      <w:divBdr>
        <w:top w:val="none" w:sz="0" w:space="0" w:color="auto"/>
        <w:left w:val="none" w:sz="0" w:space="0" w:color="auto"/>
        <w:bottom w:val="none" w:sz="0" w:space="0" w:color="auto"/>
        <w:right w:val="none" w:sz="0" w:space="0" w:color="auto"/>
      </w:divBdr>
    </w:div>
    <w:div w:id="1310594633">
      <w:bodyDiv w:val="1"/>
      <w:marLeft w:val="0"/>
      <w:marRight w:val="0"/>
      <w:marTop w:val="0"/>
      <w:marBottom w:val="0"/>
      <w:divBdr>
        <w:top w:val="none" w:sz="0" w:space="0" w:color="auto"/>
        <w:left w:val="none" w:sz="0" w:space="0" w:color="auto"/>
        <w:bottom w:val="none" w:sz="0" w:space="0" w:color="auto"/>
        <w:right w:val="none" w:sz="0" w:space="0" w:color="auto"/>
      </w:divBdr>
    </w:div>
    <w:div w:id="1311986035">
      <w:bodyDiv w:val="1"/>
      <w:marLeft w:val="0"/>
      <w:marRight w:val="0"/>
      <w:marTop w:val="0"/>
      <w:marBottom w:val="0"/>
      <w:divBdr>
        <w:top w:val="none" w:sz="0" w:space="0" w:color="auto"/>
        <w:left w:val="none" w:sz="0" w:space="0" w:color="auto"/>
        <w:bottom w:val="none" w:sz="0" w:space="0" w:color="auto"/>
        <w:right w:val="none" w:sz="0" w:space="0" w:color="auto"/>
      </w:divBdr>
    </w:div>
    <w:div w:id="1341852160">
      <w:bodyDiv w:val="1"/>
      <w:marLeft w:val="0"/>
      <w:marRight w:val="0"/>
      <w:marTop w:val="0"/>
      <w:marBottom w:val="0"/>
      <w:divBdr>
        <w:top w:val="none" w:sz="0" w:space="0" w:color="auto"/>
        <w:left w:val="none" w:sz="0" w:space="0" w:color="auto"/>
        <w:bottom w:val="none" w:sz="0" w:space="0" w:color="auto"/>
        <w:right w:val="none" w:sz="0" w:space="0" w:color="auto"/>
      </w:divBdr>
    </w:div>
    <w:div w:id="1345090317">
      <w:bodyDiv w:val="1"/>
      <w:marLeft w:val="0"/>
      <w:marRight w:val="0"/>
      <w:marTop w:val="0"/>
      <w:marBottom w:val="0"/>
      <w:divBdr>
        <w:top w:val="none" w:sz="0" w:space="0" w:color="auto"/>
        <w:left w:val="none" w:sz="0" w:space="0" w:color="auto"/>
        <w:bottom w:val="none" w:sz="0" w:space="0" w:color="auto"/>
        <w:right w:val="none" w:sz="0" w:space="0" w:color="auto"/>
      </w:divBdr>
    </w:div>
    <w:div w:id="1384138833">
      <w:bodyDiv w:val="1"/>
      <w:marLeft w:val="0"/>
      <w:marRight w:val="0"/>
      <w:marTop w:val="0"/>
      <w:marBottom w:val="0"/>
      <w:divBdr>
        <w:top w:val="none" w:sz="0" w:space="0" w:color="auto"/>
        <w:left w:val="none" w:sz="0" w:space="0" w:color="auto"/>
        <w:bottom w:val="none" w:sz="0" w:space="0" w:color="auto"/>
        <w:right w:val="none" w:sz="0" w:space="0" w:color="auto"/>
      </w:divBdr>
    </w:div>
    <w:div w:id="1411346598">
      <w:bodyDiv w:val="1"/>
      <w:marLeft w:val="0"/>
      <w:marRight w:val="0"/>
      <w:marTop w:val="0"/>
      <w:marBottom w:val="0"/>
      <w:divBdr>
        <w:top w:val="none" w:sz="0" w:space="0" w:color="auto"/>
        <w:left w:val="none" w:sz="0" w:space="0" w:color="auto"/>
        <w:bottom w:val="none" w:sz="0" w:space="0" w:color="auto"/>
        <w:right w:val="none" w:sz="0" w:space="0" w:color="auto"/>
      </w:divBdr>
    </w:div>
    <w:div w:id="1416711160">
      <w:bodyDiv w:val="1"/>
      <w:marLeft w:val="0"/>
      <w:marRight w:val="0"/>
      <w:marTop w:val="0"/>
      <w:marBottom w:val="0"/>
      <w:divBdr>
        <w:top w:val="none" w:sz="0" w:space="0" w:color="auto"/>
        <w:left w:val="none" w:sz="0" w:space="0" w:color="auto"/>
        <w:bottom w:val="none" w:sz="0" w:space="0" w:color="auto"/>
        <w:right w:val="none" w:sz="0" w:space="0" w:color="auto"/>
      </w:divBdr>
    </w:div>
    <w:div w:id="1430194014">
      <w:bodyDiv w:val="1"/>
      <w:marLeft w:val="0"/>
      <w:marRight w:val="0"/>
      <w:marTop w:val="0"/>
      <w:marBottom w:val="0"/>
      <w:divBdr>
        <w:top w:val="none" w:sz="0" w:space="0" w:color="auto"/>
        <w:left w:val="none" w:sz="0" w:space="0" w:color="auto"/>
        <w:bottom w:val="none" w:sz="0" w:space="0" w:color="auto"/>
        <w:right w:val="none" w:sz="0" w:space="0" w:color="auto"/>
      </w:divBdr>
    </w:div>
    <w:div w:id="1433477912">
      <w:bodyDiv w:val="1"/>
      <w:marLeft w:val="0"/>
      <w:marRight w:val="0"/>
      <w:marTop w:val="0"/>
      <w:marBottom w:val="0"/>
      <w:divBdr>
        <w:top w:val="none" w:sz="0" w:space="0" w:color="auto"/>
        <w:left w:val="none" w:sz="0" w:space="0" w:color="auto"/>
        <w:bottom w:val="none" w:sz="0" w:space="0" w:color="auto"/>
        <w:right w:val="none" w:sz="0" w:space="0" w:color="auto"/>
      </w:divBdr>
    </w:div>
    <w:div w:id="1441993552">
      <w:bodyDiv w:val="1"/>
      <w:marLeft w:val="0"/>
      <w:marRight w:val="0"/>
      <w:marTop w:val="0"/>
      <w:marBottom w:val="0"/>
      <w:divBdr>
        <w:top w:val="none" w:sz="0" w:space="0" w:color="auto"/>
        <w:left w:val="none" w:sz="0" w:space="0" w:color="auto"/>
        <w:bottom w:val="none" w:sz="0" w:space="0" w:color="auto"/>
        <w:right w:val="none" w:sz="0" w:space="0" w:color="auto"/>
      </w:divBdr>
    </w:div>
    <w:div w:id="1486816539">
      <w:bodyDiv w:val="1"/>
      <w:marLeft w:val="0"/>
      <w:marRight w:val="0"/>
      <w:marTop w:val="0"/>
      <w:marBottom w:val="0"/>
      <w:divBdr>
        <w:top w:val="none" w:sz="0" w:space="0" w:color="auto"/>
        <w:left w:val="none" w:sz="0" w:space="0" w:color="auto"/>
        <w:bottom w:val="none" w:sz="0" w:space="0" w:color="auto"/>
        <w:right w:val="none" w:sz="0" w:space="0" w:color="auto"/>
      </w:divBdr>
    </w:div>
    <w:div w:id="1566407897">
      <w:bodyDiv w:val="1"/>
      <w:marLeft w:val="0"/>
      <w:marRight w:val="0"/>
      <w:marTop w:val="0"/>
      <w:marBottom w:val="0"/>
      <w:divBdr>
        <w:top w:val="none" w:sz="0" w:space="0" w:color="auto"/>
        <w:left w:val="none" w:sz="0" w:space="0" w:color="auto"/>
        <w:bottom w:val="none" w:sz="0" w:space="0" w:color="auto"/>
        <w:right w:val="none" w:sz="0" w:space="0" w:color="auto"/>
      </w:divBdr>
    </w:div>
    <w:div w:id="1598521153">
      <w:bodyDiv w:val="1"/>
      <w:marLeft w:val="0"/>
      <w:marRight w:val="0"/>
      <w:marTop w:val="0"/>
      <w:marBottom w:val="0"/>
      <w:divBdr>
        <w:top w:val="none" w:sz="0" w:space="0" w:color="auto"/>
        <w:left w:val="none" w:sz="0" w:space="0" w:color="auto"/>
        <w:bottom w:val="none" w:sz="0" w:space="0" w:color="auto"/>
        <w:right w:val="none" w:sz="0" w:space="0" w:color="auto"/>
      </w:divBdr>
    </w:div>
    <w:div w:id="1626160117">
      <w:bodyDiv w:val="1"/>
      <w:marLeft w:val="0"/>
      <w:marRight w:val="0"/>
      <w:marTop w:val="0"/>
      <w:marBottom w:val="0"/>
      <w:divBdr>
        <w:top w:val="none" w:sz="0" w:space="0" w:color="auto"/>
        <w:left w:val="none" w:sz="0" w:space="0" w:color="auto"/>
        <w:bottom w:val="none" w:sz="0" w:space="0" w:color="auto"/>
        <w:right w:val="none" w:sz="0" w:space="0" w:color="auto"/>
      </w:divBdr>
    </w:div>
    <w:div w:id="1645698191">
      <w:bodyDiv w:val="1"/>
      <w:marLeft w:val="0"/>
      <w:marRight w:val="0"/>
      <w:marTop w:val="0"/>
      <w:marBottom w:val="0"/>
      <w:divBdr>
        <w:top w:val="none" w:sz="0" w:space="0" w:color="auto"/>
        <w:left w:val="none" w:sz="0" w:space="0" w:color="auto"/>
        <w:bottom w:val="none" w:sz="0" w:space="0" w:color="auto"/>
        <w:right w:val="none" w:sz="0" w:space="0" w:color="auto"/>
      </w:divBdr>
    </w:div>
    <w:div w:id="1660767482">
      <w:bodyDiv w:val="1"/>
      <w:marLeft w:val="0"/>
      <w:marRight w:val="0"/>
      <w:marTop w:val="0"/>
      <w:marBottom w:val="0"/>
      <w:divBdr>
        <w:top w:val="none" w:sz="0" w:space="0" w:color="auto"/>
        <w:left w:val="none" w:sz="0" w:space="0" w:color="auto"/>
        <w:bottom w:val="none" w:sz="0" w:space="0" w:color="auto"/>
        <w:right w:val="none" w:sz="0" w:space="0" w:color="auto"/>
      </w:divBdr>
    </w:div>
    <w:div w:id="1678264205">
      <w:bodyDiv w:val="1"/>
      <w:marLeft w:val="0"/>
      <w:marRight w:val="0"/>
      <w:marTop w:val="0"/>
      <w:marBottom w:val="0"/>
      <w:divBdr>
        <w:top w:val="none" w:sz="0" w:space="0" w:color="auto"/>
        <w:left w:val="none" w:sz="0" w:space="0" w:color="auto"/>
        <w:bottom w:val="none" w:sz="0" w:space="0" w:color="auto"/>
        <w:right w:val="none" w:sz="0" w:space="0" w:color="auto"/>
      </w:divBdr>
    </w:div>
    <w:div w:id="1714311371">
      <w:bodyDiv w:val="1"/>
      <w:marLeft w:val="0"/>
      <w:marRight w:val="0"/>
      <w:marTop w:val="0"/>
      <w:marBottom w:val="0"/>
      <w:divBdr>
        <w:top w:val="none" w:sz="0" w:space="0" w:color="auto"/>
        <w:left w:val="none" w:sz="0" w:space="0" w:color="auto"/>
        <w:bottom w:val="none" w:sz="0" w:space="0" w:color="auto"/>
        <w:right w:val="none" w:sz="0" w:space="0" w:color="auto"/>
      </w:divBdr>
    </w:div>
    <w:div w:id="1756197516">
      <w:bodyDiv w:val="1"/>
      <w:marLeft w:val="0"/>
      <w:marRight w:val="0"/>
      <w:marTop w:val="0"/>
      <w:marBottom w:val="0"/>
      <w:divBdr>
        <w:top w:val="none" w:sz="0" w:space="0" w:color="auto"/>
        <w:left w:val="none" w:sz="0" w:space="0" w:color="auto"/>
        <w:bottom w:val="none" w:sz="0" w:space="0" w:color="auto"/>
        <w:right w:val="none" w:sz="0" w:space="0" w:color="auto"/>
      </w:divBdr>
    </w:div>
    <w:div w:id="1762067170">
      <w:bodyDiv w:val="1"/>
      <w:marLeft w:val="0"/>
      <w:marRight w:val="0"/>
      <w:marTop w:val="0"/>
      <w:marBottom w:val="0"/>
      <w:divBdr>
        <w:top w:val="none" w:sz="0" w:space="0" w:color="auto"/>
        <w:left w:val="none" w:sz="0" w:space="0" w:color="auto"/>
        <w:bottom w:val="none" w:sz="0" w:space="0" w:color="auto"/>
        <w:right w:val="none" w:sz="0" w:space="0" w:color="auto"/>
      </w:divBdr>
    </w:div>
    <w:div w:id="1789932262">
      <w:bodyDiv w:val="1"/>
      <w:marLeft w:val="0"/>
      <w:marRight w:val="0"/>
      <w:marTop w:val="0"/>
      <w:marBottom w:val="0"/>
      <w:divBdr>
        <w:top w:val="none" w:sz="0" w:space="0" w:color="auto"/>
        <w:left w:val="none" w:sz="0" w:space="0" w:color="auto"/>
        <w:bottom w:val="none" w:sz="0" w:space="0" w:color="auto"/>
        <w:right w:val="none" w:sz="0" w:space="0" w:color="auto"/>
      </w:divBdr>
    </w:div>
    <w:div w:id="1825972079">
      <w:bodyDiv w:val="1"/>
      <w:marLeft w:val="0"/>
      <w:marRight w:val="0"/>
      <w:marTop w:val="0"/>
      <w:marBottom w:val="0"/>
      <w:divBdr>
        <w:top w:val="none" w:sz="0" w:space="0" w:color="auto"/>
        <w:left w:val="none" w:sz="0" w:space="0" w:color="auto"/>
        <w:bottom w:val="none" w:sz="0" w:space="0" w:color="auto"/>
        <w:right w:val="none" w:sz="0" w:space="0" w:color="auto"/>
      </w:divBdr>
    </w:div>
    <w:div w:id="1834950571">
      <w:bodyDiv w:val="1"/>
      <w:marLeft w:val="0"/>
      <w:marRight w:val="0"/>
      <w:marTop w:val="0"/>
      <w:marBottom w:val="0"/>
      <w:divBdr>
        <w:top w:val="none" w:sz="0" w:space="0" w:color="auto"/>
        <w:left w:val="none" w:sz="0" w:space="0" w:color="auto"/>
        <w:bottom w:val="none" w:sz="0" w:space="0" w:color="auto"/>
        <w:right w:val="none" w:sz="0" w:space="0" w:color="auto"/>
      </w:divBdr>
    </w:div>
    <w:div w:id="1838617204">
      <w:bodyDiv w:val="1"/>
      <w:marLeft w:val="0"/>
      <w:marRight w:val="0"/>
      <w:marTop w:val="0"/>
      <w:marBottom w:val="0"/>
      <w:divBdr>
        <w:top w:val="none" w:sz="0" w:space="0" w:color="auto"/>
        <w:left w:val="none" w:sz="0" w:space="0" w:color="auto"/>
        <w:bottom w:val="none" w:sz="0" w:space="0" w:color="auto"/>
        <w:right w:val="none" w:sz="0" w:space="0" w:color="auto"/>
      </w:divBdr>
    </w:div>
    <w:div w:id="1847400118">
      <w:bodyDiv w:val="1"/>
      <w:marLeft w:val="0"/>
      <w:marRight w:val="0"/>
      <w:marTop w:val="0"/>
      <w:marBottom w:val="0"/>
      <w:divBdr>
        <w:top w:val="none" w:sz="0" w:space="0" w:color="auto"/>
        <w:left w:val="none" w:sz="0" w:space="0" w:color="auto"/>
        <w:bottom w:val="none" w:sz="0" w:space="0" w:color="auto"/>
        <w:right w:val="none" w:sz="0" w:space="0" w:color="auto"/>
      </w:divBdr>
    </w:div>
    <w:div w:id="1885405297">
      <w:bodyDiv w:val="1"/>
      <w:marLeft w:val="0"/>
      <w:marRight w:val="0"/>
      <w:marTop w:val="0"/>
      <w:marBottom w:val="0"/>
      <w:divBdr>
        <w:top w:val="none" w:sz="0" w:space="0" w:color="auto"/>
        <w:left w:val="none" w:sz="0" w:space="0" w:color="auto"/>
        <w:bottom w:val="none" w:sz="0" w:space="0" w:color="auto"/>
        <w:right w:val="none" w:sz="0" w:space="0" w:color="auto"/>
      </w:divBdr>
    </w:div>
    <w:div w:id="1887258611">
      <w:bodyDiv w:val="1"/>
      <w:marLeft w:val="0"/>
      <w:marRight w:val="0"/>
      <w:marTop w:val="0"/>
      <w:marBottom w:val="0"/>
      <w:divBdr>
        <w:top w:val="none" w:sz="0" w:space="0" w:color="auto"/>
        <w:left w:val="none" w:sz="0" w:space="0" w:color="auto"/>
        <w:bottom w:val="none" w:sz="0" w:space="0" w:color="auto"/>
        <w:right w:val="none" w:sz="0" w:space="0" w:color="auto"/>
      </w:divBdr>
    </w:div>
    <w:div w:id="1899046385">
      <w:bodyDiv w:val="1"/>
      <w:marLeft w:val="0"/>
      <w:marRight w:val="0"/>
      <w:marTop w:val="0"/>
      <w:marBottom w:val="0"/>
      <w:divBdr>
        <w:top w:val="none" w:sz="0" w:space="0" w:color="auto"/>
        <w:left w:val="none" w:sz="0" w:space="0" w:color="auto"/>
        <w:bottom w:val="none" w:sz="0" w:space="0" w:color="auto"/>
        <w:right w:val="none" w:sz="0" w:space="0" w:color="auto"/>
      </w:divBdr>
    </w:div>
    <w:div w:id="1906135719">
      <w:bodyDiv w:val="1"/>
      <w:marLeft w:val="0"/>
      <w:marRight w:val="0"/>
      <w:marTop w:val="0"/>
      <w:marBottom w:val="0"/>
      <w:divBdr>
        <w:top w:val="none" w:sz="0" w:space="0" w:color="auto"/>
        <w:left w:val="none" w:sz="0" w:space="0" w:color="auto"/>
        <w:bottom w:val="none" w:sz="0" w:space="0" w:color="auto"/>
        <w:right w:val="none" w:sz="0" w:space="0" w:color="auto"/>
      </w:divBdr>
    </w:div>
    <w:div w:id="1910530827">
      <w:bodyDiv w:val="1"/>
      <w:marLeft w:val="0"/>
      <w:marRight w:val="0"/>
      <w:marTop w:val="0"/>
      <w:marBottom w:val="0"/>
      <w:divBdr>
        <w:top w:val="none" w:sz="0" w:space="0" w:color="auto"/>
        <w:left w:val="none" w:sz="0" w:space="0" w:color="auto"/>
        <w:bottom w:val="none" w:sz="0" w:space="0" w:color="auto"/>
        <w:right w:val="none" w:sz="0" w:space="0" w:color="auto"/>
      </w:divBdr>
    </w:div>
    <w:div w:id="1923945683">
      <w:bodyDiv w:val="1"/>
      <w:marLeft w:val="0"/>
      <w:marRight w:val="0"/>
      <w:marTop w:val="0"/>
      <w:marBottom w:val="0"/>
      <w:divBdr>
        <w:top w:val="none" w:sz="0" w:space="0" w:color="auto"/>
        <w:left w:val="none" w:sz="0" w:space="0" w:color="auto"/>
        <w:bottom w:val="none" w:sz="0" w:space="0" w:color="auto"/>
        <w:right w:val="none" w:sz="0" w:space="0" w:color="auto"/>
      </w:divBdr>
    </w:div>
    <w:div w:id="1959530481">
      <w:bodyDiv w:val="1"/>
      <w:marLeft w:val="0"/>
      <w:marRight w:val="0"/>
      <w:marTop w:val="0"/>
      <w:marBottom w:val="0"/>
      <w:divBdr>
        <w:top w:val="none" w:sz="0" w:space="0" w:color="auto"/>
        <w:left w:val="none" w:sz="0" w:space="0" w:color="auto"/>
        <w:bottom w:val="none" w:sz="0" w:space="0" w:color="auto"/>
        <w:right w:val="none" w:sz="0" w:space="0" w:color="auto"/>
      </w:divBdr>
    </w:div>
    <w:div w:id="1959873295">
      <w:bodyDiv w:val="1"/>
      <w:marLeft w:val="0"/>
      <w:marRight w:val="0"/>
      <w:marTop w:val="0"/>
      <w:marBottom w:val="0"/>
      <w:divBdr>
        <w:top w:val="none" w:sz="0" w:space="0" w:color="auto"/>
        <w:left w:val="none" w:sz="0" w:space="0" w:color="auto"/>
        <w:bottom w:val="none" w:sz="0" w:space="0" w:color="auto"/>
        <w:right w:val="none" w:sz="0" w:space="0" w:color="auto"/>
      </w:divBdr>
    </w:div>
    <w:div w:id="1961256544">
      <w:bodyDiv w:val="1"/>
      <w:marLeft w:val="0"/>
      <w:marRight w:val="0"/>
      <w:marTop w:val="0"/>
      <w:marBottom w:val="0"/>
      <w:divBdr>
        <w:top w:val="none" w:sz="0" w:space="0" w:color="auto"/>
        <w:left w:val="none" w:sz="0" w:space="0" w:color="auto"/>
        <w:bottom w:val="none" w:sz="0" w:space="0" w:color="auto"/>
        <w:right w:val="none" w:sz="0" w:space="0" w:color="auto"/>
      </w:divBdr>
    </w:div>
    <w:div w:id="1977761006">
      <w:bodyDiv w:val="1"/>
      <w:marLeft w:val="0"/>
      <w:marRight w:val="0"/>
      <w:marTop w:val="0"/>
      <w:marBottom w:val="0"/>
      <w:divBdr>
        <w:top w:val="none" w:sz="0" w:space="0" w:color="auto"/>
        <w:left w:val="none" w:sz="0" w:space="0" w:color="auto"/>
        <w:bottom w:val="none" w:sz="0" w:space="0" w:color="auto"/>
        <w:right w:val="none" w:sz="0" w:space="0" w:color="auto"/>
      </w:divBdr>
    </w:div>
    <w:div w:id="1978611324">
      <w:bodyDiv w:val="1"/>
      <w:marLeft w:val="0"/>
      <w:marRight w:val="0"/>
      <w:marTop w:val="0"/>
      <w:marBottom w:val="0"/>
      <w:divBdr>
        <w:top w:val="none" w:sz="0" w:space="0" w:color="auto"/>
        <w:left w:val="none" w:sz="0" w:space="0" w:color="auto"/>
        <w:bottom w:val="none" w:sz="0" w:space="0" w:color="auto"/>
        <w:right w:val="none" w:sz="0" w:space="0" w:color="auto"/>
      </w:divBdr>
    </w:div>
    <w:div w:id="1982735122">
      <w:bodyDiv w:val="1"/>
      <w:marLeft w:val="0"/>
      <w:marRight w:val="0"/>
      <w:marTop w:val="0"/>
      <w:marBottom w:val="0"/>
      <w:divBdr>
        <w:top w:val="none" w:sz="0" w:space="0" w:color="auto"/>
        <w:left w:val="none" w:sz="0" w:space="0" w:color="auto"/>
        <w:bottom w:val="none" w:sz="0" w:space="0" w:color="auto"/>
        <w:right w:val="none" w:sz="0" w:space="0" w:color="auto"/>
      </w:divBdr>
    </w:div>
    <w:div w:id="1985305705">
      <w:bodyDiv w:val="1"/>
      <w:marLeft w:val="0"/>
      <w:marRight w:val="0"/>
      <w:marTop w:val="0"/>
      <w:marBottom w:val="0"/>
      <w:divBdr>
        <w:top w:val="none" w:sz="0" w:space="0" w:color="auto"/>
        <w:left w:val="none" w:sz="0" w:space="0" w:color="auto"/>
        <w:bottom w:val="none" w:sz="0" w:space="0" w:color="auto"/>
        <w:right w:val="none" w:sz="0" w:space="0" w:color="auto"/>
      </w:divBdr>
    </w:div>
    <w:div w:id="2004238019">
      <w:bodyDiv w:val="1"/>
      <w:marLeft w:val="0"/>
      <w:marRight w:val="0"/>
      <w:marTop w:val="0"/>
      <w:marBottom w:val="0"/>
      <w:divBdr>
        <w:top w:val="none" w:sz="0" w:space="0" w:color="auto"/>
        <w:left w:val="none" w:sz="0" w:space="0" w:color="auto"/>
        <w:bottom w:val="none" w:sz="0" w:space="0" w:color="auto"/>
        <w:right w:val="none" w:sz="0" w:space="0" w:color="auto"/>
      </w:divBdr>
    </w:div>
    <w:div w:id="2015716694">
      <w:bodyDiv w:val="1"/>
      <w:marLeft w:val="0"/>
      <w:marRight w:val="0"/>
      <w:marTop w:val="0"/>
      <w:marBottom w:val="0"/>
      <w:divBdr>
        <w:top w:val="none" w:sz="0" w:space="0" w:color="auto"/>
        <w:left w:val="none" w:sz="0" w:space="0" w:color="auto"/>
        <w:bottom w:val="none" w:sz="0" w:space="0" w:color="auto"/>
        <w:right w:val="none" w:sz="0" w:space="0" w:color="auto"/>
      </w:divBdr>
    </w:div>
    <w:div w:id="2029718978">
      <w:bodyDiv w:val="1"/>
      <w:marLeft w:val="0"/>
      <w:marRight w:val="0"/>
      <w:marTop w:val="0"/>
      <w:marBottom w:val="0"/>
      <w:divBdr>
        <w:top w:val="none" w:sz="0" w:space="0" w:color="auto"/>
        <w:left w:val="none" w:sz="0" w:space="0" w:color="auto"/>
        <w:bottom w:val="none" w:sz="0" w:space="0" w:color="auto"/>
        <w:right w:val="none" w:sz="0" w:space="0" w:color="auto"/>
      </w:divBdr>
    </w:div>
    <w:div w:id="2034456211">
      <w:bodyDiv w:val="1"/>
      <w:marLeft w:val="0"/>
      <w:marRight w:val="0"/>
      <w:marTop w:val="0"/>
      <w:marBottom w:val="0"/>
      <w:divBdr>
        <w:top w:val="none" w:sz="0" w:space="0" w:color="auto"/>
        <w:left w:val="none" w:sz="0" w:space="0" w:color="auto"/>
        <w:bottom w:val="none" w:sz="0" w:space="0" w:color="auto"/>
        <w:right w:val="none" w:sz="0" w:space="0" w:color="auto"/>
      </w:divBdr>
    </w:div>
    <w:div w:id="2062946649">
      <w:bodyDiv w:val="1"/>
      <w:marLeft w:val="0"/>
      <w:marRight w:val="0"/>
      <w:marTop w:val="0"/>
      <w:marBottom w:val="0"/>
      <w:divBdr>
        <w:top w:val="none" w:sz="0" w:space="0" w:color="auto"/>
        <w:left w:val="none" w:sz="0" w:space="0" w:color="auto"/>
        <w:bottom w:val="none" w:sz="0" w:space="0" w:color="auto"/>
        <w:right w:val="none" w:sz="0" w:space="0" w:color="auto"/>
      </w:divBdr>
    </w:div>
    <w:div w:id="2094664593">
      <w:bodyDiv w:val="1"/>
      <w:marLeft w:val="0"/>
      <w:marRight w:val="0"/>
      <w:marTop w:val="0"/>
      <w:marBottom w:val="0"/>
      <w:divBdr>
        <w:top w:val="none" w:sz="0" w:space="0" w:color="auto"/>
        <w:left w:val="none" w:sz="0" w:space="0" w:color="auto"/>
        <w:bottom w:val="none" w:sz="0" w:space="0" w:color="auto"/>
        <w:right w:val="none" w:sz="0" w:space="0" w:color="auto"/>
      </w:divBdr>
    </w:div>
    <w:div w:id="2100712031">
      <w:bodyDiv w:val="1"/>
      <w:marLeft w:val="0"/>
      <w:marRight w:val="0"/>
      <w:marTop w:val="0"/>
      <w:marBottom w:val="0"/>
      <w:divBdr>
        <w:top w:val="none" w:sz="0" w:space="0" w:color="auto"/>
        <w:left w:val="none" w:sz="0" w:space="0" w:color="auto"/>
        <w:bottom w:val="none" w:sz="0" w:space="0" w:color="auto"/>
        <w:right w:val="none" w:sz="0" w:space="0" w:color="auto"/>
      </w:divBdr>
    </w:div>
    <w:div w:id="2104521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5135</TotalTime>
  <Pages>5</Pages>
  <Words>2060</Words>
  <Characters>11742</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sadri</cp:lastModifiedBy>
  <cp:revision>360</cp:revision>
  <dcterms:created xsi:type="dcterms:W3CDTF">2020-09-09T05:04:00Z</dcterms:created>
  <dcterms:modified xsi:type="dcterms:W3CDTF">2021-03-02T08:03:00Z</dcterms:modified>
</cp:coreProperties>
</file>