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37" w:rsidRDefault="00460B37" w:rsidP="00460B3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460B37" w:rsidRPr="00CE3C77" w:rsidRDefault="00460B37" w:rsidP="00460B3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4013E6">
      <w:pPr>
        <w:jc w:val="both"/>
        <w:rPr>
          <w:rStyle w:val="Emphasis"/>
          <w:b/>
          <w:bCs w:val="0"/>
          <w:rtl/>
        </w:rPr>
      </w:pPr>
      <w:bookmarkStart w:id="0" w:name="_GoBack"/>
      <w:bookmarkEnd w:id="0"/>
      <w:r w:rsidRPr="009C66D5">
        <w:rPr>
          <w:rStyle w:val="Emphasis"/>
          <w:rFonts w:hint="cs"/>
          <w:b/>
          <w:bCs w:val="0"/>
          <w:rtl/>
        </w:rPr>
        <w:t>خلاصه مباحث گذشته</w:t>
      </w:r>
      <w:r w:rsidR="00B40B0B">
        <w:rPr>
          <w:rStyle w:val="Emphasis"/>
          <w:rFonts w:hint="cs"/>
          <w:b/>
          <w:bCs w:val="0"/>
          <w:rtl/>
        </w:rPr>
        <w:t xml:space="preserve"> و جلسه امروز</w:t>
      </w:r>
      <w:r w:rsidRPr="009C66D5">
        <w:rPr>
          <w:rStyle w:val="Emphasis"/>
          <w:rFonts w:hint="cs"/>
          <w:b/>
          <w:bCs w:val="0"/>
          <w:rtl/>
        </w:rPr>
        <w:t>:</w:t>
      </w:r>
    </w:p>
    <w:p w:rsidR="003A6148" w:rsidRDefault="00B40B0B" w:rsidP="004013E6">
      <w:pPr>
        <w:pBdr>
          <w:bottom w:val="double" w:sz="6" w:space="1" w:color="auto"/>
        </w:pBdr>
        <w:jc w:val="both"/>
        <w:rPr>
          <w:rtl/>
        </w:rPr>
      </w:pPr>
      <w:r>
        <w:rPr>
          <w:rFonts w:hint="cs"/>
          <w:rtl/>
        </w:rPr>
        <w:t xml:space="preserve">سخن درباره شمول «لا ضرر» نسبت به اضرار به نفس بود. شهید صدر، بحث را بیان تهافت بدوی بین دو فتوای لزوم بیع غبنی با علم مغبون به غبن و عدم وجوب غسل ضرری با اجناب عمدی، آغاز کرده و در مقام حلّ تهافت بین این دو فتوی، بر آمده است. استاد دام ظله، ضمن بیان کلام شهید صدر در تفاوت بین این دو فتوی و اشکال سید حائری بر آن، تفاوت بین دو مسأله را این گونه تقریب می کند که در مسأله بیع غبنی، ضرر مقصود مغبون است در حالی که در اجناب عمدی، ضرر تنها معلوم او بوده و قصدی به آن نداشته و «لا ضرر» شامل مواردی که قصد به ضرر وجود دارد، نمی شود. </w:t>
      </w:r>
    </w:p>
    <w:p w:rsidR="00247D2F" w:rsidRPr="003A6148" w:rsidRDefault="00247D2F" w:rsidP="004013E6">
      <w:pPr>
        <w:pBdr>
          <w:bottom w:val="double" w:sz="6" w:space="1" w:color="auto"/>
        </w:pBdr>
        <w:jc w:val="both"/>
      </w:pPr>
    </w:p>
    <w:p w:rsidR="008F5B4D" w:rsidRDefault="008F5B4D" w:rsidP="004013E6">
      <w:pPr>
        <w:jc w:val="both"/>
      </w:pPr>
    </w:p>
    <w:p w:rsidR="009E5CFB" w:rsidRDefault="009E5CFB" w:rsidP="004013E6">
      <w:pPr>
        <w:pStyle w:val="Heading2"/>
        <w:jc w:val="both"/>
        <w:rPr>
          <w:rtl/>
        </w:rPr>
      </w:pPr>
      <w:bookmarkStart w:id="1" w:name="_Toc38170065"/>
      <w:r>
        <w:rPr>
          <w:rFonts w:hint="cs"/>
          <w:rtl/>
        </w:rPr>
        <w:t>اشکال شهید صدر: تهافت بین لزوم بیع غبنی با علم و عدم وجوب غسل ضرری با اجناب عمدی</w:t>
      </w:r>
      <w:bookmarkEnd w:id="1"/>
    </w:p>
    <w:p w:rsidR="001A1EA5" w:rsidRDefault="0031217E" w:rsidP="004013E6">
      <w:pPr>
        <w:jc w:val="both"/>
        <w:rPr>
          <w:rtl/>
        </w:rPr>
      </w:pPr>
      <w:r>
        <w:rPr>
          <w:rFonts w:hint="cs"/>
          <w:rtl/>
        </w:rPr>
        <w:t xml:space="preserve">بحث درباره شمول «لا ضرر» نسبت به اضرار به نفس بود. شهید صدر، به دو فتوی از فقها </w:t>
      </w:r>
      <w:r w:rsidR="009E5CFB">
        <w:rPr>
          <w:rFonts w:hint="cs"/>
          <w:rtl/>
        </w:rPr>
        <w:t xml:space="preserve">را </w:t>
      </w:r>
      <w:r>
        <w:rPr>
          <w:rFonts w:hint="cs"/>
          <w:rtl/>
        </w:rPr>
        <w:t xml:space="preserve">نقل کرده که در نظر بدوی بین آنها تهافت وجود دارد. از </w:t>
      </w:r>
      <w:r w:rsidR="009E5CFB">
        <w:rPr>
          <w:rFonts w:hint="cs"/>
          <w:rtl/>
        </w:rPr>
        <w:t>یک سو فتوا داده اند که با علم به</w:t>
      </w:r>
      <w:r>
        <w:rPr>
          <w:rFonts w:hint="cs"/>
          <w:rtl/>
        </w:rPr>
        <w:t xml:space="preserve"> غبن، معامله لازم بوده و «لا ضرر» جاری نمی شود. از سویی دیگر، فتوا داده اند که اجناب عمدی در فرض ضرری بودن غسل، موجب سقوط غسل و انتقال وظیفه به تیمّم است. چه تفاوتی بین این دو مورد وجود دارد؟</w:t>
      </w:r>
    </w:p>
    <w:p w:rsidR="0031217E" w:rsidRDefault="0031217E" w:rsidP="004013E6">
      <w:pPr>
        <w:jc w:val="both"/>
        <w:rPr>
          <w:rtl/>
        </w:rPr>
      </w:pPr>
      <w:r>
        <w:rPr>
          <w:rFonts w:hint="cs"/>
          <w:rtl/>
        </w:rPr>
        <w:t xml:space="preserve">اگر اقدام بر ضرر باعث شده «لا ضرر» در مسأله اول جاری نشده و بیع مغبون با علم به غین لازم باشد، در مسأله دوم نیز اقدام وجود داشته و باید «لا ضرر» جریان پیدا نکند. پس با اقدام، غسل بر او لازم خواهد بود. </w:t>
      </w:r>
    </w:p>
    <w:p w:rsidR="0031217E" w:rsidRDefault="0031217E" w:rsidP="004013E6">
      <w:pPr>
        <w:jc w:val="both"/>
        <w:rPr>
          <w:rtl/>
        </w:rPr>
      </w:pPr>
      <w:r>
        <w:rPr>
          <w:rFonts w:hint="cs"/>
          <w:rtl/>
        </w:rPr>
        <w:t xml:space="preserve">اگر اقدام در مسأله دوم مانع نیست، به چه دلیل در مسأله اول، «لا ضرر» جریان ندارد؟ </w:t>
      </w:r>
    </w:p>
    <w:p w:rsidR="009E5CFB" w:rsidRDefault="009E5CFB" w:rsidP="004013E6">
      <w:pPr>
        <w:pStyle w:val="Heading3"/>
        <w:jc w:val="both"/>
        <w:rPr>
          <w:rtl/>
        </w:rPr>
      </w:pPr>
      <w:bookmarkStart w:id="2" w:name="_Toc38170066"/>
      <w:r>
        <w:rPr>
          <w:rFonts w:hint="cs"/>
          <w:rtl/>
        </w:rPr>
        <w:t>پاسخ: تفاوت بین مقصود و معلوم</w:t>
      </w:r>
      <w:bookmarkEnd w:id="2"/>
      <w:r>
        <w:rPr>
          <w:rFonts w:hint="cs"/>
          <w:rtl/>
        </w:rPr>
        <w:t xml:space="preserve"> </w:t>
      </w:r>
    </w:p>
    <w:p w:rsidR="0031217E" w:rsidRDefault="0031217E" w:rsidP="004013E6">
      <w:pPr>
        <w:jc w:val="both"/>
        <w:rPr>
          <w:rtl/>
        </w:rPr>
      </w:pPr>
      <w:r>
        <w:rPr>
          <w:rFonts w:hint="cs"/>
          <w:rtl/>
        </w:rPr>
        <w:t xml:space="preserve">در جلسات گذشته بیان شد: اصل شبهه قوی نیست زیرا «لا ضرر» نمی تواند عدم تحقق مقصود شخص را اثبات کند. مقصود نیز غیر از معلوم شخص است. در معامله غبنی، اقدام به معامله با علم به غبن، به معنای قصد معامله غبنی است. به همین دلیل، </w:t>
      </w:r>
      <w:r>
        <w:rPr>
          <w:rFonts w:hint="cs"/>
          <w:rtl/>
        </w:rPr>
        <w:lastRenderedPageBreak/>
        <w:t xml:space="preserve">معامله غبنی مقصود مغبون بوده و «لا ضرر» نمی تواند لزوم آن را نفی کند. در حالی که لزوم غسل در اجناب عمدی، مقصود مجنب نبوده و تنها معلوم اوست. </w:t>
      </w:r>
    </w:p>
    <w:p w:rsidR="002A2EBE" w:rsidRDefault="002A2EBE" w:rsidP="004013E6">
      <w:pPr>
        <w:pStyle w:val="Heading4"/>
        <w:jc w:val="both"/>
        <w:rPr>
          <w:rtl/>
        </w:rPr>
      </w:pPr>
      <w:bookmarkStart w:id="3" w:name="_Toc38170067"/>
      <w:r>
        <w:rPr>
          <w:rFonts w:hint="cs"/>
          <w:rtl/>
        </w:rPr>
        <w:t>عدم تأثیر رجوع بعدی از قصد در شمول «لا ضرر»</w:t>
      </w:r>
      <w:bookmarkEnd w:id="3"/>
    </w:p>
    <w:p w:rsidR="00F70E6A" w:rsidRDefault="00F70E6A" w:rsidP="004013E6">
      <w:pPr>
        <w:jc w:val="both"/>
        <w:rPr>
          <w:rtl/>
        </w:rPr>
      </w:pPr>
      <w:r>
        <w:rPr>
          <w:rFonts w:hint="cs"/>
          <w:rtl/>
        </w:rPr>
        <w:t xml:space="preserve">این فرق را می توان </w:t>
      </w:r>
      <w:r w:rsidR="009E5CFB">
        <w:rPr>
          <w:rFonts w:hint="cs"/>
          <w:rtl/>
        </w:rPr>
        <w:t>این گونه تحلیل کرد که</w:t>
      </w:r>
      <w:r w:rsidR="002A2EBE">
        <w:rPr>
          <w:rFonts w:hint="cs"/>
          <w:rtl/>
        </w:rPr>
        <w:t xml:space="preserve"> </w:t>
      </w:r>
      <w:r>
        <w:rPr>
          <w:rFonts w:hint="cs"/>
          <w:rtl/>
        </w:rPr>
        <w:t xml:space="preserve">«لا ضرر» شامل مقصود نیست و لو شخص پس از آن از قصد خویش برگردد. دلیل عدم شمول نیز انصراف «لا ضرر» از مقصود است. </w:t>
      </w:r>
      <w:r w:rsidR="009E5CFB">
        <w:rPr>
          <w:rFonts w:hint="cs"/>
          <w:rtl/>
        </w:rPr>
        <w:t xml:space="preserve">به عبارتی دیگر، </w:t>
      </w:r>
      <w:r>
        <w:rPr>
          <w:rFonts w:hint="cs"/>
          <w:rtl/>
        </w:rPr>
        <w:t xml:space="preserve">«لا ضرر» ناظر به رجوع بعدی از قصد </w:t>
      </w:r>
      <w:r w:rsidR="00AA53D1">
        <w:rPr>
          <w:rFonts w:hint="cs"/>
          <w:rtl/>
        </w:rPr>
        <w:t>نیست</w:t>
      </w:r>
      <w:r>
        <w:rPr>
          <w:rFonts w:hint="cs"/>
          <w:rtl/>
        </w:rPr>
        <w:t xml:space="preserve"> </w:t>
      </w:r>
      <w:r w:rsidR="00AA53D1">
        <w:rPr>
          <w:rFonts w:hint="cs"/>
          <w:rtl/>
        </w:rPr>
        <w:t>پس در صورتی که حدوث شیء مقصود انسان باشد، «لا ضرر» متکفّل بیان عدم بقاء نیست.</w:t>
      </w:r>
      <w:r w:rsidR="009E5CFB">
        <w:rPr>
          <w:rStyle w:val="FootnoteReference"/>
        </w:rPr>
        <w:footnoteReference w:id="1"/>
      </w:r>
    </w:p>
    <w:p w:rsidR="002A2EBE" w:rsidRDefault="002A2EBE" w:rsidP="004013E6">
      <w:pPr>
        <w:pStyle w:val="Heading5"/>
        <w:jc w:val="both"/>
      </w:pPr>
      <w:bookmarkStart w:id="4" w:name="_Toc38170068"/>
      <w:r>
        <w:rPr>
          <w:rFonts w:hint="cs"/>
          <w:rtl/>
        </w:rPr>
        <w:t>تأیید تقریب به روایات</w:t>
      </w:r>
      <w:bookmarkEnd w:id="4"/>
      <w:r>
        <w:rPr>
          <w:rFonts w:hint="cs"/>
          <w:rtl/>
        </w:rPr>
        <w:t xml:space="preserve"> </w:t>
      </w:r>
    </w:p>
    <w:p w:rsidR="002A2EBE" w:rsidRDefault="00AA53D1" w:rsidP="004013E6">
      <w:pPr>
        <w:ind w:left="141"/>
        <w:jc w:val="both"/>
        <w:rPr>
          <w:rtl/>
        </w:rPr>
      </w:pPr>
      <w:r>
        <w:rPr>
          <w:rFonts w:hint="cs"/>
          <w:rtl/>
        </w:rPr>
        <w:t>مؤید این تقریب روایاتی است که در بحث جواز احرام قبل از میقات در کتب فقهی وارد شده هر چند از زاویه دیگری این روایات مورد استدلال قرار گرفته</w:t>
      </w:r>
      <w:r w:rsidR="002A2EBE">
        <w:rPr>
          <w:rFonts w:hint="cs"/>
          <w:rtl/>
        </w:rPr>
        <w:t>،</w:t>
      </w:r>
      <w:r>
        <w:rPr>
          <w:rFonts w:hint="cs"/>
          <w:rtl/>
        </w:rPr>
        <w:t xml:space="preserve"> اما ما از زاویه دیگری به این روایات نگاه می کنیم چنا</w:t>
      </w:r>
      <w:r w:rsidR="002A2EBE">
        <w:rPr>
          <w:rFonts w:hint="cs"/>
          <w:rtl/>
        </w:rPr>
        <w:t>ن</w:t>
      </w:r>
      <w:r>
        <w:rPr>
          <w:rFonts w:hint="cs"/>
          <w:rtl/>
        </w:rPr>
        <w:t xml:space="preserve">چه حاج آقای والد نیز به این زاویه اشاره کرده اند. </w:t>
      </w:r>
    </w:p>
    <w:p w:rsidR="00AA53D1" w:rsidRDefault="00AA53D1" w:rsidP="004013E6">
      <w:pPr>
        <w:ind w:left="141"/>
        <w:jc w:val="both"/>
        <w:rPr>
          <w:rtl/>
        </w:rPr>
      </w:pPr>
      <w:r>
        <w:rPr>
          <w:rFonts w:hint="cs"/>
          <w:rtl/>
        </w:rPr>
        <w:t>در صحیحه حلبی وارد شده است:</w:t>
      </w:r>
    </w:p>
    <w:p w:rsidR="00AA53D1" w:rsidRPr="00AA53D1" w:rsidRDefault="00AA53D1" w:rsidP="004013E6">
      <w:pPr>
        <w:ind w:left="141"/>
        <w:jc w:val="both"/>
        <w:rPr>
          <w:color w:val="008000"/>
          <w:rtl/>
        </w:rPr>
      </w:pPr>
      <w:r w:rsidRPr="00AA53D1">
        <w:rPr>
          <w:rFonts w:hint="cs"/>
          <w:color w:val="008000"/>
          <w:rtl/>
        </w:rPr>
        <w:t>الْحُسَيْنُ</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سَعِيدٍ</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حَمَّادٍ</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الْحَلَبِيِّ</w:t>
      </w:r>
      <w:r w:rsidRPr="00AA53D1">
        <w:rPr>
          <w:color w:val="008000"/>
          <w:rtl/>
        </w:rPr>
        <w:t xml:space="preserve"> </w:t>
      </w:r>
      <w:r w:rsidRPr="00AA53D1">
        <w:rPr>
          <w:rFonts w:hint="cs"/>
          <w:color w:val="008000"/>
          <w:rtl/>
        </w:rPr>
        <w:t>قَالَ</w:t>
      </w:r>
      <w:r w:rsidRPr="00AA53D1">
        <w:rPr>
          <w:color w:val="008000"/>
          <w:rtl/>
        </w:rPr>
        <w:t xml:space="preserve">: </w:t>
      </w:r>
      <w:r w:rsidRPr="00AA53D1">
        <w:rPr>
          <w:rFonts w:hint="cs"/>
          <w:color w:val="008000"/>
          <w:rtl/>
        </w:rPr>
        <w:t>سَأَلْتُ</w:t>
      </w:r>
      <w:r w:rsidRPr="00AA53D1">
        <w:rPr>
          <w:color w:val="008000"/>
          <w:rtl/>
        </w:rPr>
        <w:t xml:space="preserve"> </w:t>
      </w:r>
      <w:r w:rsidRPr="00AA53D1">
        <w:rPr>
          <w:rFonts w:hint="cs"/>
          <w:color w:val="008000"/>
          <w:rtl/>
        </w:rPr>
        <w:t>أَبَا</w:t>
      </w:r>
      <w:r w:rsidRPr="00AA53D1">
        <w:rPr>
          <w:color w:val="008000"/>
          <w:rtl/>
        </w:rPr>
        <w:t xml:space="preserve"> </w:t>
      </w:r>
      <w:r w:rsidRPr="00AA53D1">
        <w:rPr>
          <w:rFonts w:hint="cs"/>
          <w:color w:val="008000"/>
          <w:rtl/>
        </w:rPr>
        <w:t>عَبْدِ</w:t>
      </w:r>
      <w:r w:rsidRPr="00AA53D1">
        <w:rPr>
          <w:color w:val="008000"/>
          <w:rtl/>
        </w:rPr>
        <w:t xml:space="preserve"> </w:t>
      </w:r>
      <w:r w:rsidRPr="00AA53D1">
        <w:rPr>
          <w:rFonts w:hint="cs"/>
          <w:color w:val="008000"/>
          <w:rtl/>
        </w:rPr>
        <w:t>اللَّهِ</w:t>
      </w:r>
      <w:r w:rsidRPr="00AA53D1">
        <w:rPr>
          <w:color w:val="008000"/>
          <w:rtl/>
        </w:rPr>
        <w:t xml:space="preserve"> </w:t>
      </w:r>
      <w:r w:rsidRPr="00AA53D1">
        <w:rPr>
          <w:rFonts w:hint="cs"/>
          <w:color w:val="008000"/>
          <w:rtl/>
        </w:rPr>
        <w:t>ع</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رَجُلٍ</w:t>
      </w:r>
      <w:r w:rsidRPr="00AA53D1">
        <w:rPr>
          <w:color w:val="008000"/>
          <w:rtl/>
        </w:rPr>
        <w:t xml:space="preserve"> </w:t>
      </w:r>
      <w:r w:rsidRPr="00AA53D1">
        <w:rPr>
          <w:rFonts w:hint="cs"/>
          <w:color w:val="008000"/>
          <w:rtl/>
        </w:rPr>
        <w:t>جَعَلَ</w:t>
      </w:r>
      <w:r w:rsidRPr="00AA53D1">
        <w:rPr>
          <w:color w:val="008000"/>
          <w:rtl/>
        </w:rPr>
        <w:t xml:space="preserve"> </w:t>
      </w:r>
      <w:r w:rsidRPr="00AA53D1">
        <w:rPr>
          <w:rFonts w:hint="cs"/>
          <w:color w:val="008000"/>
          <w:rtl/>
        </w:rPr>
        <w:t>لِلَّهِ</w:t>
      </w:r>
      <w:r w:rsidRPr="00AA53D1">
        <w:rPr>
          <w:color w:val="008000"/>
          <w:rtl/>
        </w:rPr>
        <w:t xml:space="preserve"> </w:t>
      </w:r>
      <w:r w:rsidRPr="00AA53D1">
        <w:rPr>
          <w:rFonts w:hint="cs"/>
          <w:color w:val="008000"/>
          <w:rtl/>
        </w:rPr>
        <w:t>عَلَيْهِ</w:t>
      </w:r>
      <w:r w:rsidRPr="00AA53D1">
        <w:rPr>
          <w:color w:val="008000"/>
          <w:rtl/>
        </w:rPr>
        <w:t xml:space="preserve"> </w:t>
      </w:r>
      <w:r w:rsidRPr="00AA53D1">
        <w:rPr>
          <w:rFonts w:hint="cs"/>
          <w:color w:val="008000"/>
          <w:rtl/>
        </w:rPr>
        <w:t>شُكْراً</w:t>
      </w:r>
      <w:r w:rsidRPr="00AA53D1">
        <w:rPr>
          <w:color w:val="008000"/>
          <w:rtl/>
        </w:rPr>
        <w:t xml:space="preserve"> </w:t>
      </w:r>
      <w:r w:rsidRPr="00AA53D1">
        <w:rPr>
          <w:rFonts w:hint="cs"/>
          <w:color w:val="008000"/>
          <w:rtl/>
        </w:rPr>
        <w:t>أَنْ</w:t>
      </w:r>
      <w:r w:rsidRPr="00AA53D1">
        <w:rPr>
          <w:color w:val="008000"/>
          <w:rtl/>
        </w:rPr>
        <w:t xml:space="preserve"> </w:t>
      </w:r>
      <w:r w:rsidRPr="00AA53D1">
        <w:rPr>
          <w:rFonts w:hint="cs"/>
          <w:color w:val="008000"/>
          <w:rtl/>
        </w:rPr>
        <w:t>يُحْرِمَ</w:t>
      </w:r>
      <w:r w:rsidRPr="00AA53D1">
        <w:rPr>
          <w:color w:val="008000"/>
          <w:rtl/>
        </w:rPr>
        <w:t xml:space="preserve"> </w:t>
      </w:r>
      <w:r w:rsidRPr="00AA53D1">
        <w:rPr>
          <w:rFonts w:hint="cs"/>
          <w:color w:val="008000"/>
          <w:rtl/>
        </w:rPr>
        <w:t>مِنَ</w:t>
      </w:r>
      <w:r w:rsidRPr="00AA53D1">
        <w:rPr>
          <w:color w:val="008000"/>
          <w:rtl/>
        </w:rPr>
        <w:t xml:space="preserve"> </w:t>
      </w:r>
      <w:r w:rsidRPr="00AA53D1">
        <w:rPr>
          <w:rFonts w:hint="cs"/>
          <w:color w:val="008000"/>
          <w:rtl/>
        </w:rPr>
        <w:t>الْكُوفَةِ</w:t>
      </w:r>
      <w:r w:rsidRPr="00AA53D1">
        <w:rPr>
          <w:color w:val="008000"/>
          <w:rtl/>
        </w:rPr>
        <w:t xml:space="preserve"> </w:t>
      </w:r>
      <w:r w:rsidRPr="00AA53D1">
        <w:rPr>
          <w:rFonts w:hint="cs"/>
          <w:color w:val="008000"/>
          <w:rtl/>
        </w:rPr>
        <w:t>قَالَ</w:t>
      </w:r>
      <w:r w:rsidRPr="00AA53D1">
        <w:rPr>
          <w:color w:val="008000"/>
          <w:rtl/>
        </w:rPr>
        <w:t xml:space="preserve"> </w:t>
      </w:r>
      <w:r w:rsidRPr="00AA53D1">
        <w:rPr>
          <w:rFonts w:hint="cs"/>
          <w:color w:val="008000"/>
          <w:rtl/>
        </w:rPr>
        <w:t>فَلْيُحْرِمْ</w:t>
      </w:r>
      <w:r w:rsidRPr="00AA53D1">
        <w:rPr>
          <w:color w:val="008000"/>
          <w:rtl/>
        </w:rPr>
        <w:t xml:space="preserve"> </w:t>
      </w:r>
      <w:r w:rsidRPr="00AA53D1">
        <w:rPr>
          <w:rFonts w:hint="cs"/>
          <w:color w:val="008000"/>
          <w:rtl/>
        </w:rPr>
        <w:t>مِنَ</w:t>
      </w:r>
      <w:r w:rsidRPr="00AA53D1">
        <w:rPr>
          <w:color w:val="008000"/>
          <w:rtl/>
        </w:rPr>
        <w:t xml:space="preserve"> </w:t>
      </w:r>
      <w:r w:rsidRPr="00AA53D1">
        <w:rPr>
          <w:rFonts w:hint="cs"/>
          <w:color w:val="008000"/>
          <w:rtl/>
        </w:rPr>
        <w:t>الْكُوفَةِ</w:t>
      </w:r>
      <w:r w:rsidRPr="00AA53D1">
        <w:rPr>
          <w:color w:val="008000"/>
          <w:rtl/>
        </w:rPr>
        <w:t xml:space="preserve"> </w:t>
      </w:r>
      <w:r w:rsidRPr="00AA53D1">
        <w:rPr>
          <w:rFonts w:hint="cs"/>
          <w:color w:val="008000"/>
          <w:rtl/>
        </w:rPr>
        <w:t>وَ</w:t>
      </w:r>
      <w:r w:rsidRPr="00AA53D1">
        <w:rPr>
          <w:color w:val="008000"/>
          <w:rtl/>
        </w:rPr>
        <w:t xml:space="preserve"> </w:t>
      </w:r>
      <w:r w:rsidRPr="00AA53D1">
        <w:rPr>
          <w:rFonts w:hint="cs"/>
          <w:color w:val="008000"/>
          <w:rtl/>
        </w:rPr>
        <w:t>لْيَفِ</w:t>
      </w:r>
      <w:r w:rsidRPr="00AA53D1">
        <w:rPr>
          <w:color w:val="008000"/>
          <w:rtl/>
        </w:rPr>
        <w:t xml:space="preserve"> </w:t>
      </w:r>
      <w:r w:rsidRPr="00AA53D1">
        <w:rPr>
          <w:rFonts w:hint="cs"/>
          <w:color w:val="008000"/>
          <w:rtl/>
        </w:rPr>
        <w:t>لِلَّهِ</w:t>
      </w:r>
      <w:r w:rsidRPr="00AA53D1">
        <w:rPr>
          <w:color w:val="008000"/>
          <w:rtl/>
        </w:rPr>
        <w:t xml:space="preserve"> </w:t>
      </w:r>
      <w:r w:rsidRPr="00AA53D1">
        <w:rPr>
          <w:rFonts w:hint="cs"/>
          <w:color w:val="008000"/>
          <w:rtl/>
        </w:rPr>
        <w:t>بِمَا</w:t>
      </w:r>
      <w:r w:rsidRPr="00AA53D1">
        <w:rPr>
          <w:color w:val="008000"/>
          <w:rtl/>
        </w:rPr>
        <w:t xml:space="preserve"> </w:t>
      </w:r>
      <w:r w:rsidRPr="00AA53D1">
        <w:rPr>
          <w:rFonts w:hint="cs"/>
          <w:color w:val="008000"/>
          <w:rtl/>
        </w:rPr>
        <w:t>قَالَ</w:t>
      </w:r>
      <w:r w:rsidRPr="00AA53D1">
        <w:rPr>
          <w:color w:val="008000"/>
          <w:rtl/>
        </w:rPr>
        <w:t>.</w:t>
      </w:r>
      <w:r>
        <w:rPr>
          <w:rStyle w:val="FootnoteReference"/>
          <w:color w:val="008000"/>
          <w:rtl/>
        </w:rPr>
        <w:footnoteReference w:id="2"/>
      </w:r>
    </w:p>
    <w:p w:rsidR="00AA53D1" w:rsidRDefault="00AA53D1" w:rsidP="004013E6">
      <w:pPr>
        <w:jc w:val="both"/>
        <w:rPr>
          <w:rtl/>
        </w:rPr>
      </w:pPr>
      <w:r>
        <w:rPr>
          <w:rFonts w:hint="cs"/>
          <w:rtl/>
        </w:rPr>
        <w:t xml:space="preserve">در روایت علی بن ابی حمزه آمده است: </w:t>
      </w:r>
    </w:p>
    <w:p w:rsidR="00AA53D1" w:rsidRDefault="00AA53D1" w:rsidP="004013E6">
      <w:pPr>
        <w:jc w:val="both"/>
        <w:rPr>
          <w:color w:val="008000"/>
          <w:rtl/>
        </w:rPr>
      </w:pPr>
      <w:r w:rsidRPr="00AA53D1">
        <w:rPr>
          <w:rFonts w:hint="cs"/>
          <w:color w:val="008000"/>
          <w:rtl/>
        </w:rPr>
        <w:t>أَحْمَدُ</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مُحَمَّدِ</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عِيسَى</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مُحَمَّدِ</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إِسْمَاعِيلَ</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صَفْوَانَ‏ عَنْ</w:t>
      </w:r>
      <w:r w:rsidRPr="00AA53D1">
        <w:rPr>
          <w:color w:val="008000"/>
          <w:rtl/>
        </w:rPr>
        <w:t xml:space="preserve"> </w:t>
      </w:r>
      <w:r w:rsidRPr="00AA53D1">
        <w:rPr>
          <w:rFonts w:hint="cs"/>
          <w:color w:val="008000"/>
          <w:rtl/>
        </w:rPr>
        <w:t>عَلِيِّ</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أَبِي</w:t>
      </w:r>
      <w:r w:rsidRPr="00AA53D1">
        <w:rPr>
          <w:color w:val="008000"/>
          <w:rtl/>
        </w:rPr>
        <w:t xml:space="preserve"> </w:t>
      </w:r>
      <w:r w:rsidRPr="00AA53D1">
        <w:rPr>
          <w:rFonts w:hint="cs"/>
          <w:color w:val="008000"/>
          <w:rtl/>
        </w:rPr>
        <w:t>حَمْزَةَ</w:t>
      </w:r>
      <w:r w:rsidRPr="00AA53D1">
        <w:rPr>
          <w:color w:val="008000"/>
          <w:rtl/>
        </w:rPr>
        <w:t xml:space="preserve"> </w:t>
      </w:r>
      <w:r w:rsidRPr="00AA53D1">
        <w:rPr>
          <w:rFonts w:hint="cs"/>
          <w:color w:val="008000"/>
          <w:rtl/>
        </w:rPr>
        <w:t>قَالَ</w:t>
      </w:r>
      <w:r w:rsidRPr="00AA53D1">
        <w:rPr>
          <w:color w:val="008000"/>
          <w:rtl/>
        </w:rPr>
        <w:t xml:space="preserve">: </w:t>
      </w:r>
      <w:r w:rsidRPr="00AA53D1">
        <w:rPr>
          <w:rFonts w:hint="cs"/>
          <w:color w:val="008000"/>
          <w:rtl/>
        </w:rPr>
        <w:t>كَتَبْتُ</w:t>
      </w:r>
      <w:r w:rsidRPr="00AA53D1">
        <w:rPr>
          <w:color w:val="008000"/>
          <w:rtl/>
        </w:rPr>
        <w:t xml:space="preserve"> </w:t>
      </w:r>
      <w:r w:rsidRPr="00AA53D1">
        <w:rPr>
          <w:rFonts w:hint="cs"/>
          <w:color w:val="008000"/>
          <w:rtl/>
        </w:rPr>
        <w:t>إِلَى</w:t>
      </w:r>
      <w:r w:rsidRPr="00AA53D1">
        <w:rPr>
          <w:color w:val="008000"/>
          <w:rtl/>
        </w:rPr>
        <w:t xml:space="preserve"> </w:t>
      </w:r>
      <w:r w:rsidRPr="00AA53D1">
        <w:rPr>
          <w:rFonts w:hint="cs"/>
          <w:color w:val="008000"/>
          <w:rtl/>
        </w:rPr>
        <w:t>أَبِي</w:t>
      </w:r>
      <w:r w:rsidRPr="00AA53D1">
        <w:rPr>
          <w:color w:val="008000"/>
          <w:rtl/>
        </w:rPr>
        <w:t xml:space="preserve"> </w:t>
      </w:r>
      <w:r w:rsidRPr="00AA53D1">
        <w:rPr>
          <w:rFonts w:hint="cs"/>
          <w:color w:val="008000"/>
          <w:rtl/>
        </w:rPr>
        <w:t>عَبْدِ</w:t>
      </w:r>
      <w:r w:rsidRPr="00AA53D1">
        <w:rPr>
          <w:color w:val="008000"/>
          <w:rtl/>
        </w:rPr>
        <w:t xml:space="preserve"> </w:t>
      </w:r>
      <w:r w:rsidRPr="00AA53D1">
        <w:rPr>
          <w:rFonts w:hint="cs"/>
          <w:color w:val="008000"/>
          <w:rtl/>
        </w:rPr>
        <w:t>اللَّهِ</w:t>
      </w:r>
      <w:r w:rsidRPr="00AA53D1">
        <w:rPr>
          <w:color w:val="008000"/>
          <w:rtl/>
        </w:rPr>
        <w:t xml:space="preserve"> </w:t>
      </w:r>
      <w:r w:rsidRPr="00AA53D1">
        <w:rPr>
          <w:rFonts w:hint="cs"/>
          <w:color w:val="008000"/>
          <w:rtl/>
        </w:rPr>
        <w:t>ع</w:t>
      </w:r>
      <w:r w:rsidRPr="00AA53D1">
        <w:rPr>
          <w:color w:val="008000"/>
          <w:rtl/>
        </w:rPr>
        <w:t xml:space="preserve"> </w:t>
      </w:r>
      <w:r w:rsidRPr="00AA53D1">
        <w:rPr>
          <w:rFonts w:hint="cs"/>
          <w:color w:val="008000"/>
          <w:rtl/>
        </w:rPr>
        <w:t>أَسْأَلُهُ</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رَجُلٍ</w:t>
      </w:r>
      <w:r w:rsidRPr="00AA53D1">
        <w:rPr>
          <w:color w:val="008000"/>
          <w:rtl/>
        </w:rPr>
        <w:t xml:space="preserve"> </w:t>
      </w:r>
      <w:r w:rsidRPr="00AA53D1">
        <w:rPr>
          <w:rFonts w:hint="cs"/>
          <w:color w:val="008000"/>
          <w:rtl/>
        </w:rPr>
        <w:t>جَعَلَ</w:t>
      </w:r>
      <w:r w:rsidRPr="00AA53D1">
        <w:rPr>
          <w:color w:val="008000"/>
          <w:rtl/>
        </w:rPr>
        <w:t xml:space="preserve"> </w:t>
      </w:r>
      <w:r w:rsidRPr="00AA53D1">
        <w:rPr>
          <w:rFonts w:hint="cs"/>
          <w:color w:val="008000"/>
          <w:rtl/>
        </w:rPr>
        <w:t>لِلَّهِ</w:t>
      </w:r>
      <w:r w:rsidRPr="00AA53D1">
        <w:rPr>
          <w:color w:val="008000"/>
          <w:rtl/>
        </w:rPr>
        <w:t xml:space="preserve"> </w:t>
      </w:r>
      <w:r w:rsidRPr="00AA53D1">
        <w:rPr>
          <w:rFonts w:hint="cs"/>
          <w:color w:val="008000"/>
          <w:rtl/>
        </w:rPr>
        <w:t>عَلَيْهِ</w:t>
      </w:r>
      <w:r w:rsidRPr="00AA53D1">
        <w:rPr>
          <w:color w:val="008000"/>
          <w:rtl/>
        </w:rPr>
        <w:t xml:space="preserve"> </w:t>
      </w:r>
      <w:r w:rsidRPr="00AA53D1">
        <w:rPr>
          <w:rFonts w:hint="cs"/>
          <w:color w:val="008000"/>
          <w:rtl/>
        </w:rPr>
        <w:t>أَنْ</w:t>
      </w:r>
      <w:r w:rsidRPr="00AA53D1">
        <w:rPr>
          <w:color w:val="008000"/>
          <w:rtl/>
        </w:rPr>
        <w:t xml:space="preserve"> </w:t>
      </w:r>
      <w:r w:rsidRPr="00AA53D1">
        <w:rPr>
          <w:rFonts w:hint="cs"/>
          <w:color w:val="008000"/>
          <w:rtl/>
        </w:rPr>
        <w:t>يُحْرِمَ</w:t>
      </w:r>
      <w:r w:rsidRPr="00AA53D1">
        <w:rPr>
          <w:color w:val="008000"/>
          <w:rtl/>
        </w:rPr>
        <w:t xml:space="preserve"> </w:t>
      </w:r>
      <w:r w:rsidRPr="00AA53D1">
        <w:rPr>
          <w:rFonts w:hint="cs"/>
          <w:color w:val="008000"/>
          <w:rtl/>
        </w:rPr>
        <w:t>مِنَ</w:t>
      </w:r>
      <w:r w:rsidRPr="00AA53D1">
        <w:rPr>
          <w:color w:val="008000"/>
          <w:rtl/>
        </w:rPr>
        <w:t xml:space="preserve"> </w:t>
      </w:r>
      <w:r w:rsidRPr="00AA53D1">
        <w:rPr>
          <w:rFonts w:hint="cs"/>
          <w:color w:val="008000"/>
          <w:rtl/>
        </w:rPr>
        <w:t>الْكُوفَةِ</w:t>
      </w:r>
      <w:r w:rsidRPr="00AA53D1">
        <w:rPr>
          <w:color w:val="008000"/>
          <w:rtl/>
        </w:rPr>
        <w:t xml:space="preserve"> </w:t>
      </w:r>
      <w:r w:rsidRPr="00AA53D1">
        <w:rPr>
          <w:rFonts w:hint="cs"/>
          <w:color w:val="008000"/>
          <w:rtl/>
        </w:rPr>
        <w:t>قَالَ</w:t>
      </w:r>
      <w:r w:rsidRPr="00AA53D1">
        <w:rPr>
          <w:color w:val="008000"/>
          <w:rtl/>
        </w:rPr>
        <w:t xml:space="preserve"> </w:t>
      </w:r>
      <w:r w:rsidRPr="00AA53D1">
        <w:rPr>
          <w:rFonts w:hint="cs"/>
          <w:color w:val="008000"/>
          <w:rtl/>
        </w:rPr>
        <w:t>يُحْرِمُ</w:t>
      </w:r>
      <w:r w:rsidRPr="00AA53D1">
        <w:rPr>
          <w:color w:val="008000"/>
          <w:rtl/>
        </w:rPr>
        <w:t xml:space="preserve"> </w:t>
      </w:r>
      <w:r w:rsidRPr="00AA53D1">
        <w:rPr>
          <w:rFonts w:hint="cs"/>
          <w:color w:val="008000"/>
          <w:rtl/>
        </w:rPr>
        <w:t>مِنَ</w:t>
      </w:r>
      <w:r w:rsidRPr="00AA53D1">
        <w:rPr>
          <w:color w:val="008000"/>
          <w:rtl/>
        </w:rPr>
        <w:t xml:space="preserve"> </w:t>
      </w:r>
      <w:r w:rsidRPr="00AA53D1">
        <w:rPr>
          <w:rFonts w:hint="cs"/>
          <w:color w:val="008000"/>
          <w:rtl/>
        </w:rPr>
        <w:t>الْكُوفَةِ</w:t>
      </w:r>
      <w:r w:rsidRPr="00AA53D1">
        <w:rPr>
          <w:color w:val="008000"/>
          <w:rtl/>
        </w:rPr>
        <w:t>.</w:t>
      </w:r>
      <w:r>
        <w:rPr>
          <w:rStyle w:val="FootnoteReference"/>
          <w:color w:val="008000"/>
          <w:rtl/>
        </w:rPr>
        <w:footnoteReference w:id="3"/>
      </w:r>
    </w:p>
    <w:p w:rsidR="0049334E" w:rsidRDefault="0049334E" w:rsidP="004013E6">
      <w:pPr>
        <w:jc w:val="both"/>
        <w:rPr>
          <w:rtl/>
        </w:rPr>
      </w:pPr>
      <w:r>
        <w:rPr>
          <w:rFonts w:hint="cs"/>
          <w:rtl/>
        </w:rPr>
        <w:t>سماعه نقل کرده است:</w:t>
      </w:r>
    </w:p>
    <w:p w:rsidR="0049334E" w:rsidRPr="0049334E" w:rsidRDefault="0049334E" w:rsidP="004013E6">
      <w:pPr>
        <w:jc w:val="both"/>
        <w:rPr>
          <w:color w:val="008000"/>
          <w:rtl/>
        </w:rPr>
      </w:pPr>
      <w:r w:rsidRPr="0049334E">
        <w:rPr>
          <w:rFonts w:hint="cs"/>
          <w:color w:val="008000"/>
          <w:rtl/>
        </w:rPr>
        <w:lastRenderedPageBreak/>
        <w:t>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الْحَسَنِ</w:t>
      </w:r>
      <w:r w:rsidRPr="0049334E">
        <w:rPr>
          <w:color w:val="008000"/>
          <w:rtl/>
        </w:rPr>
        <w:t xml:space="preserve"> </w:t>
      </w:r>
      <w:r w:rsidRPr="0049334E">
        <w:rPr>
          <w:rFonts w:hint="cs"/>
          <w:color w:val="008000"/>
          <w:rtl/>
        </w:rPr>
        <w:t>الصَّفَّارُ</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الْحُسَيْنِ</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أَحْمَدَ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أَبِي</w:t>
      </w:r>
      <w:r w:rsidRPr="0049334E">
        <w:rPr>
          <w:color w:val="008000"/>
          <w:rtl/>
        </w:rPr>
        <w:t xml:space="preserve"> </w:t>
      </w:r>
      <w:r w:rsidRPr="0049334E">
        <w:rPr>
          <w:rFonts w:hint="cs"/>
          <w:color w:val="008000"/>
          <w:rtl/>
        </w:rPr>
        <w:t>نَصْرٍ</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عَبْدِ</w:t>
      </w:r>
      <w:r w:rsidRPr="0049334E">
        <w:rPr>
          <w:color w:val="008000"/>
          <w:rtl/>
        </w:rPr>
        <w:t xml:space="preserve"> </w:t>
      </w:r>
      <w:r w:rsidRPr="0049334E">
        <w:rPr>
          <w:rFonts w:hint="cs"/>
          <w:color w:val="008000"/>
          <w:rtl/>
        </w:rPr>
        <w:t>الْكَرِيمِ</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سَمَاعَةَ</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أَبِي</w:t>
      </w:r>
      <w:r w:rsidRPr="0049334E">
        <w:rPr>
          <w:color w:val="008000"/>
          <w:rtl/>
        </w:rPr>
        <w:t xml:space="preserve"> </w:t>
      </w:r>
      <w:r w:rsidRPr="0049334E">
        <w:rPr>
          <w:rFonts w:hint="cs"/>
          <w:color w:val="008000"/>
          <w:rtl/>
        </w:rPr>
        <w:t>بَصِيرٍ</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أَبِي</w:t>
      </w:r>
      <w:r w:rsidRPr="0049334E">
        <w:rPr>
          <w:color w:val="008000"/>
          <w:rtl/>
        </w:rPr>
        <w:t xml:space="preserve"> </w:t>
      </w:r>
      <w:r w:rsidRPr="0049334E">
        <w:rPr>
          <w:rFonts w:hint="cs"/>
          <w:color w:val="008000"/>
          <w:rtl/>
        </w:rPr>
        <w:t>عَبْدِ</w:t>
      </w:r>
      <w:r w:rsidRPr="0049334E">
        <w:rPr>
          <w:color w:val="008000"/>
          <w:rtl/>
        </w:rPr>
        <w:t xml:space="preserve"> </w:t>
      </w:r>
      <w:r w:rsidRPr="0049334E">
        <w:rPr>
          <w:rFonts w:hint="cs"/>
          <w:color w:val="008000"/>
          <w:rtl/>
        </w:rPr>
        <w:t>اللَّهِ</w:t>
      </w:r>
      <w:r w:rsidRPr="0049334E">
        <w:rPr>
          <w:color w:val="008000"/>
          <w:rtl/>
        </w:rPr>
        <w:t xml:space="preserve"> </w:t>
      </w:r>
      <w:r w:rsidRPr="0049334E">
        <w:rPr>
          <w:rFonts w:hint="cs"/>
          <w:color w:val="008000"/>
          <w:rtl/>
        </w:rPr>
        <w:t>ع</w:t>
      </w:r>
      <w:r w:rsidRPr="0049334E">
        <w:rPr>
          <w:color w:val="008000"/>
          <w:rtl/>
        </w:rPr>
        <w:t xml:space="preserve"> </w:t>
      </w:r>
      <w:r w:rsidRPr="0049334E">
        <w:rPr>
          <w:rFonts w:hint="cs"/>
          <w:color w:val="008000"/>
          <w:rtl/>
        </w:rPr>
        <w:t>قَالَ</w:t>
      </w:r>
      <w:r w:rsidRPr="0049334E">
        <w:rPr>
          <w:color w:val="008000"/>
          <w:rtl/>
        </w:rPr>
        <w:t xml:space="preserve"> </w:t>
      </w:r>
      <w:r w:rsidRPr="0049334E">
        <w:rPr>
          <w:rFonts w:hint="cs"/>
          <w:color w:val="008000"/>
          <w:rtl/>
        </w:rPr>
        <w:t>سَمِعْتُهُ</w:t>
      </w:r>
      <w:r w:rsidRPr="0049334E">
        <w:rPr>
          <w:color w:val="008000"/>
          <w:rtl/>
        </w:rPr>
        <w:t xml:space="preserve"> </w:t>
      </w:r>
      <w:r w:rsidRPr="0049334E">
        <w:rPr>
          <w:rFonts w:hint="cs"/>
          <w:color w:val="008000"/>
          <w:rtl/>
        </w:rPr>
        <w:t>يَقُولُ</w:t>
      </w:r>
      <w:r w:rsidRPr="0049334E">
        <w:rPr>
          <w:color w:val="008000"/>
          <w:rtl/>
        </w:rPr>
        <w:t xml:space="preserve"> </w:t>
      </w:r>
      <w:r w:rsidRPr="0049334E">
        <w:rPr>
          <w:rFonts w:hint="cs"/>
          <w:color w:val="008000"/>
          <w:rtl/>
        </w:rPr>
        <w:t>لَوْ</w:t>
      </w:r>
      <w:r w:rsidRPr="0049334E">
        <w:rPr>
          <w:color w:val="008000"/>
          <w:rtl/>
        </w:rPr>
        <w:t xml:space="preserve"> </w:t>
      </w:r>
      <w:r w:rsidRPr="0049334E">
        <w:rPr>
          <w:rFonts w:hint="cs"/>
          <w:color w:val="008000"/>
          <w:rtl/>
        </w:rPr>
        <w:t>أَنَّ</w:t>
      </w:r>
      <w:r w:rsidRPr="0049334E">
        <w:rPr>
          <w:color w:val="008000"/>
          <w:rtl/>
        </w:rPr>
        <w:t xml:space="preserve"> </w:t>
      </w:r>
      <w:r w:rsidRPr="0049334E">
        <w:rPr>
          <w:rFonts w:hint="cs"/>
          <w:color w:val="008000"/>
          <w:rtl/>
        </w:rPr>
        <w:t>عَبْداً</w:t>
      </w:r>
      <w:r w:rsidRPr="0049334E">
        <w:rPr>
          <w:color w:val="008000"/>
          <w:rtl/>
        </w:rPr>
        <w:t xml:space="preserve"> </w:t>
      </w:r>
      <w:r w:rsidRPr="0049334E">
        <w:rPr>
          <w:rFonts w:hint="cs"/>
          <w:color w:val="008000"/>
          <w:rtl/>
        </w:rPr>
        <w:t>أَنْعَمَ</w:t>
      </w:r>
      <w:r w:rsidRPr="0049334E">
        <w:rPr>
          <w:color w:val="008000"/>
          <w:rtl/>
        </w:rPr>
        <w:t xml:space="preserve"> </w:t>
      </w:r>
      <w:r w:rsidRPr="0049334E">
        <w:rPr>
          <w:rFonts w:hint="cs"/>
          <w:color w:val="008000"/>
          <w:rtl/>
        </w:rPr>
        <w:t>اللَّهُ</w:t>
      </w:r>
      <w:r w:rsidRPr="0049334E">
        <w:rPr>
          <w:color w:val="008000"/>
          <w:rtl/>
        </w:rPr>
        <w:t xml:space="preserve"> </w:t>
      </w:r>
      <w:r w:rsidRPr="0049334E">
        <w:rPr>
          <w:rFonts w:hint="cs"/>
          <w:color w:val="008000"/>
          <w:rtl/>
        </w:rPr>
        <w:t>عَلَيْهِ</w:t>
      </w:r>
      <w:r w:rsidRPr="0049334E">
        <w:rPr>
          <w:color w:val="008000"/>
          <w:rtl/>
        </w:rPr>
        <w:t xml:space="preserve"> </w:t>
      </w:r>
      <w:r w:rsidRPr="0049334E">
        <w:rPr>
          <w:rFonts w:hint="cs"/>
          <w:color w:val="008000"/>
          <w:rtl/>
        </w:rPr>
        <w:t>نِعْمَةً</w:t>
      </w:r>
      <w:r w:rsidRPr="0049334E">
        <w:rPr>
          <w:color w:val="008000"/>
          <w:rtl/>
        </w:rPr>
        <w:t xml:space="preserve"> </w:t>
      </w:r>
      <w:r w:rsidRPr="0049334E">
        <w:rPr>
          <w:rFonts w:hint="cs"/>
          <w:color w:val="008000"/>
          <w:rtl/>
        </w:rPr>
        <w:t>أَوِ</w:t>
      </w:r>
      <w:r w:rsidRPr="0049334E">
        <w:rPr>
          <w:color w:val="008000"/>
          <w:rtl/>
        </w:rPr>
        <w:t xml:space="preserve"> </w:t>
      </w:r>
      <w:r w:rsidRPr="0049334E">
        <w:rPr>
          <w:rFonts w:hint="cs"/>
          <w:color w:val="008000"/>
          <w:rtl/>
        </w:rPr>
        <w:t>ابْتَلَاهُ</w:t>
      </w:r>
      <w:r w:rsidRPr="0049334E">
        <w:rPr>
          <w:color w:val="008000"/>
          <w:rtl/>
        </w:rPr>
        <w:t xml:space="preserve"> </w:t>
      </w:r>
      <w:r w:rsidRPr="0049334E">
        <w:rPr>
          <w:rFonts w:hint="cs"/>
          <w:color w:val="008000"/>
          <w:rtl/>
        </w:rPr>
        <w:t>بِبَلِيَّةٍ</w:t>
      </w:r>
      <w:r w:rsidRPr="0049334E">
        <w:rPr>
          <w:color w:val="008000"/>
          <w:rtl/>
        </w:rPr>
        <w:t xml:space="preserve"> </w:t>
      </w:r>
      <w:r w:rsidRPr="0049334E">
        <w:rPr>
          <w:rFonts w:hint="cs"/>
          <w:color w:val="008000"/>
          <w:rtl/>
        </w:rPr>
        <w:t>فَعَافَاهُ</w:t>
      </w:r>
      <w:r w:rsidRPr="0049334E">
        <w:rPr>
          <w:color w:val="008000"/>
          <w:rtl/>
        </w:rPr>
        <w:t xml:space="preserve"> </w:t>
      </w:r>
      <w:r w:rsidRPr="0049334E">
        <w:rPr>
          <w:rFonts w:hint="cs"/>
          <w:color w:val="008000"/>
          <w:rtl/>
        </w:rPr>
        <w:t>مِنْ</w:t>
      </w:r>
      <w:r w:rsidRPr="0049334E">
        <w:rPr>
          <w:color w:val="008000"/>
          <w:rtl/>
        </w:rPr>
        <w:t xml:space="preserve"> </w:t>
      </w:r>
      <w:r w:rsidRPr="0049334E">
        <w:rPr>
          <w:rFonts w:hint="cs"/>
          <w:color w:val="008000"/>
          <w:rtl/>
        </w:rPr>
        <w:t>تِلْكَ</w:t>
      </w:r>
      <w:r w:rsidRPr="0049334E">
        <w:rPr>
          <w:color w:val="008000"/>
          <w:rtl/>
        </w:rPr>
        <w:t xml:space="preserve"> </w:t>
      </w:r>
      <w:r w:rsidRPr="0049334E">
        <w:rPr>
          <w:rFonts w:hint="cs"/>
          <w:color w:val="008000"/>
          <w:rtl/>
        </w:rPr>
        <w:t>الْبَلِيَّةِ</w:t>
      </w:r>
      <w:r w:rsidRPr="0049334E">
        <w:rPr>
          <w:color w:val="008000"/>
          <w:rtl/>
        </w:rPr>
        <w:t xml:space="preserve"> </w:t>
      </w:r>
      <w:r w:rsidRPr="0049334E">
        <w:rPr>
          <w:rFonts w:hint="cs"/>
          <w:color w:val="008000"/>
          <w:rtl/>
        </w:rPr>
        <w:t>فَجَعَلَ</w:t>
      </w:r>
      <w:r w:rsidRPr="0049334E">
        <w:rPr>
          <w:color w:val="008000"/>
          <w:rtl/>
        </w:rPr>
        <w:t xml:space="preserve"> </w:t>
      </w:r>
      <w:r w:rsidRPr="0049334E">
        <w:rPr>
          <w:rFonts w:hint="cs"/>
          <w:color w:val="008000"/>
          <w:rtl/>
        </w:rPr>
        <w:t>عَلَى</w:t>
      </w:r>
      <w:r w:rsidRPr="0049334E">
        <w:rPr>
          <w:color w:val="008000"/>
          <w:rtl/>
        </w:rPr>
        <w:t xml:space="preserve"> </w:t>
      </w:r>
      <w:r w:rsidRPr="0049334E">
        <w:rPr>
          <w:rFonts w:hint="cs"/>
          <w:color w:val="008000"/>
          <w:rtl/>
        </w:rPr>
        <w:t>نَفْسِهِ</w:t>
      </w:r>
      <w:r w:rsidRPr="0049334E">
        <w:rPr>
          <w:color w:val="008000"/>
          <w:rtl/>
        </w:rPr>
        <w:t xml:space="preserve"> </w:t>
      </w:r>
      <w:r w:rsidRPr="0049334E">
        <w:rPr>
          <w:rFonts w:hint="cs"/>
          <w:color w:val="008000"/>
          <w:rtl/>
        </w:rPr>
        <w:t>أَنْ</w:t>
      </w:r>
      <w:r w:rsidRPr="0049334E">
        <w:rPr>
          <w:color w:val="008000"/>
          <w:rtl/>
        </w:rPr>
        <w:t xml:space="preserve"> </w:t>
      </w:r>
      <w:r w:rsidRPr="0049334E">
        <w:rPr>
          <w:rFonts w:hint="cs"/>
          <w:color w:val="008000"/>
          <w:rtl/>
        </w:rPr>
        <w:t>يُحْرِمَ</w:t>
      </w:r>
      <w:r w:rsidRPr="0049334E">
        <w:rPr>
          <w:color w:val="008000"/>
          <w:rtl/>
        </w:rPr>
        <w:t xml:space="preserve"> </w:t>
      </w:r>
      <w:r w:rsidRPr="0049334E">
        <w:rPr>
          <w:rFonts w:hint="cs"/>
          <w:color w:val="008000"/>
          <w:rtl/>
        </w:rPr>
        <w:t>بِخُرَاسَانَ</w:t>
      </w:r>
      <w:r w:rsidRPr="0049334E">
        <w:rPr>
          <w:color w:val="008000"/>
          <w:rtl/>
        </w:rPr>
        <w:t xml:space="preserve"> </w:t>
      </w:r>
      <w:r w:rsidRPr="0049334E">
        <w:rPr>
          <w:rFonts w:hint="cs"/>
          <w:color w:val="008000"/>
          <w:rtl/>
        </w:rPr>
        <w:t>كَانَ</w:t>
      </w:r>
      <w:r w:rsidRPr="0049334E">
        <w:rPr>
          <w:color w:val="008000"/>
          <w:rtl/>
        </w:rPr>
        <w:t xml:space="preserve"> </w:t>
      </w:r>
      <w:r w:rsidRPr="0049334E">
        <w:rPr>
          <w:rFonts w:hint="cs"/>
          <w:color w:val="008000"/>
          <w:rtl/>
        </w:rPr>
        <w:t>عَلَيْهِ</w:t>
      </w:r>
      <w:r w:rsidRPr="0049334E">
        <w:rPr>
          <w:color w:val="008000"/>
          <w:rtl/>
        </w:rPr>
        <w:t xml:space="preserve"> </w:t>
      </w:r>
      <w:r w:rsidRPr="0049334E">
        <w:rPr>
          <w:rFonts w:hint="cs"/>
          <w:color w:val="008000"/>
          <w:rtl/>
        </w:rPr>
        <w:t>أَنْ</w:t>
      </w:r>
      <w:r w:rsidRPr="0049334E">
        <w:rPr>
          <w:color w:val="008000"/>
          <w:rtl/>
        </w:rPr>
        <w:t xml:space="preserve"> </w:t>
      </w:r>
      <w:r w:rsidRPr="0049334E">
        <w:rPr>
          <w:rFonts w:hint="cs"/>
          <w:color w:val="008000"/>
          <w:rtl/>
        </w:rPr>
        <w:t>يُتِمَّ</w:t>
      </w:r>
      <w:r w:rsidRPr="0049334E">
        <w:rPr>
          <w:color w:val="008000"/>
          <w:rtl/>
        </w:rPr>
        <w:t>.</w:t>
      </w:r>
      <w:r>
        <w:rPr>
          <w:rStyle w:val="FootnoteReference"/>
          <w:color w:val="008000"/>
          <w:rtl/>
        </w:rPr>
        <w:footnoteReference w:id="4"/>
      </w:r>
    </w:p>
    <w:p w:rsidR="002A2EBE" w:rsidRDefault="002A2EBE" w:rsidP="004013E6">
      <w:pPr>
        <w:pStyle w:val="Heading6"/>
        <w:jc w:val="both"/>
        <w:rPr>
          <w:rtl/>
        </w:rPr>
      </w:pPr>
      <w:bookmarkStart w:id="5" w:name="_Toc38170069"/>
      <w:r>
        <w:rPr>
          <w:rFonts w:hint="cs"/>
          <w:rtl/>
        </w:rPr>
        <w:t>بررسی سندی روایات</w:t>
      </w:r>
      <w:bookmarkEnd w:id="5"/>
    </w:p>
    <w:p w:rsidR="00B67078" w:rsidRDefault="0049334E" w:rsidP="004013E6">
      <w:pPr>
        <w:jc w:val="both"/>
        <w:rPr>
          <w:rtl/>
        </w:rPr>
      </w:pPr>
      <w:r>
        <w:rPr>
          <w:rFonts w:hint="cs"/>
          <w:rtl/>
        </w:rPr>
        <w:t>سند روایت اول در وسائل این است: «</w:t>
      </w:r>
      <w:r w:rsidRPr="0049334E">
        <w:rPr>
          <w:rFonts w:hint="cs"/>
          <w:color w:val="008000"/>
          <w:rtl/>
        </w:rPr>
        <w:t xml:space="preserve"> 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الْحَسَنِ</w:t>
      </w:r>
      <w:r w:rsidRPr="0049334E">
        <w:rPr>
          <w:color w:val="008000"/>
          <w:rtl/>
        </w:rPr>
        <w:t xml:space="preserve"> </w:t>
      </w:r>
      <w:r w:rsidRPr="0049334E">
        <w:rPr>
          <w:rFonts w:hint="cs"/>
          <w:color w:val="008000"/>
          <w:rtl/>
        </w:rPr>
        <w:t>بِإِسْنَادِهِ</w:t>
      </w:r>
      <w:r w:rsidRPr="0049334E">
        <w:rPr>
          <w:color w:val="008000"/>
          <w:rtl/>
        </w:rPr>
        <w:t xml:space="preserve"> </w:t>
      </w:r>
      <w:r w:rsidRPr="0049334E">
        <w:rPr>
          <w:rFonts w:hint="cs"/>
          <w:color w:val="008000"/>
          <w:rtl/>
        </w:rPr>
        <w:t>عَنِ</w:t>
      </w:r>
      <w:r w:rsidRPr="0049334E">
        <w:rPr>
          <w:color w:val="008000"/>
          <w:rtl/>
        </w:rPr>
        <w:t xml:space="preserve"> </w:t>
      </w:r>
      <w:r w:rsidRPr="00AA53D1">
        <w:rPr>
          <w:rFonts w:hint="cs"/>
          <w:color w:val="008000"/>
          <w:rtl/>
        </w:rPr>
        <w:t>الْحُسَيْنُ</w:t>
      </w:r>
      <w:r w:rsidRPr="00AA53D1">
        <w:rPr>
          <w:color w:val="008000"/>
          <w:rtl/>
        </w:rPr>
        <w:t xml:space="preserve"> </w:t>
      </w:r>
      <w:r w:rsidRPr="00AA53D1">
        <w:rPr>
          <w:rFonts w:hint="cs"/>
          <w:color w:val="008000"/>
          <w:rtl/>
        </w:rPr>
        <w:t>بْنُ</w:t>
      </w:r>
      <w:r w:rsidRPr="00AA53D1">
        <w:rPr>
          <w:color w:val="008000"/>
          <w:rtl/>
        </w:rPr>
        <w:t xml:space="preserve"> </w:t>
      </w:r>
      <w:r w:rsidRPr="00AA53D1">
        <w:rPr>
          <w:rFonts w:hint="cs"/>
          <w:color w:val="008000"/>
          <w:rtl/>
        </w:rPr>
        <w:t>سَعِيدٍ</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حَمَّادٍ</w:t>
      </w:r>
      <w:r w:rsidRPr="00AA53D1">
        <w:rPr>
          <w:color w:val="008000"/>
          <w:rtl/>
        </w:rPr>
        <w:t xml:space="preserve"> </w:t>
      </w:r>
      <w:r w:rsidRPr="00AA53D1">
        <w:rPr>
          <w:rFonts w:hint="cs"/>
          <w:color w:val="008000"/>
          <w:rtl/>
        </w:rPr>
        <w:t>عَنِ</w:t>
      </w:r>
      <w:r w:rsidRPr="00AA53D1">
        <w:rPr>
          <w:color w:val="008000"/>
          <w:rtl/>
        </w:rPr>
        <w:t xml:space="preserve"> </w:t>
      </w:r>
      <w:r w:rsidRPr="00AA53D1">
        <w:rPr>
          <w:rFonts w:hint="cs"/>
          <w:color w:val="008000"/>
          <w:rtl/>
        </w:rPr>
        <w:t>الْحَلَبِيِّ</w:t>
      </w:r>
      <w:r>
        <w:rPr>
          <w:rFonts w:hint="cs"/>
          <w:rtl/>
        </w:rPr>
        <w:t xml:space="preserve">» اما در حاشیه آمده است: </w:t>
      </w:r>
      <w:r w:rsidRPr="0049334E">
        <w:rPr>
          <w:rFonts w:hint="cs"/>
          <w:color w:val="000080"/>
          <w:rtl/>
        </w:rPr>
        <w:t>«</w:t>
      </w:r>
      <w:r w:rsidRPr="0049334E">
        <w:rPr>
          <w:color w:val="000080"/>
          <w:rtl/>
        </w:rPr>
        <w:t xml:space="preserve"> </w:t>
      </w:r>
      <w:r w:rsidRPr="0049334E">
        <w:rPr>
          <w:rFonts w:hint="cs"/>
          <w:color w:val="000080"/>
          <w:rtl/>
        </w:rPr>
        <w:t>في</w:t>
      </w:r>
      <w:r w:rsidRPr="0049334E">
        <w:rPr>
          <w:color w:val="000080"/>
          <w:rtl/>
        </w:rPr>
        <w:t xml:space="preserve"> </w:t>
      </w:r>
      <w:r w:rsidRPr="0049334E">
        <w:rPr>
          <w:rFonts w:hint="cs"/>
          <w:color w:val="000080"/>
          <w:rtl/>
        </w:rPr>
        <w:t>نسخة</w:t>
      </w:r>
      <w:r w:rsidRPr="0049334E">
        <w:rPr>
          <w:color w:val="000080"/>
          <w:rtl/>
        </w:rPr>
        <w:t xml:space="preserve">- </w:t>
      </w:r>
      <w:r w:rsidRPr="0049334E">
        <w:rPr>
          <w:rFonts w:hint="cs"/>
          <w:color w:val="000080"/>
          <w:rtl/>
        </w:rPr>
        <w:t>علي</w:t>
      </w:r>
      <w:r w:rsidRPr="0049334E">
        <w:rPr>
          <w:color w:val="000080"/>
          <w:rtl/>
        </w:rPr>
        <w:t xml:space="preserve"> (</w:t>
      </w:r>
      <w:r w:rsidRPr="0049334E">
        <w:rPr>
          <w:rFonts w:hint="cs"/>
          <w:color w:val="000080"/>
          <w:rtl/>
        </w:rPr>
        <w:t>هامش</w:t>
      </w:r>
      <w:r w:rsidRPr="0049334E">
        <w:rPr>
          <w:color w:val="000080"/>
          <w:rtl/>
        </w:rPr>
        <w:t xml:space="preserve"> </w:t>
      </w:r>
      <w:r w:rsidRPr="0049334E">
        <w:rPr>
          <w:rFonts w:hint="cs"/>
          <w:color w:val="000080"/>
          <w:rtl/>
        </w:rPr>
        <w:t>المخطوط</w:t>
      </w:r>
      <w:r w:rsidRPr="0049334E">
        <w:rPr>
          <w:color w:val="000080"/>
          <w:rtl/>
        </w:rPr>
        <w:t xml:space="preserve">) </w:t>
      </w:r>
      <w:r w:rsidRPr="0049334E">
        <w:rPr>
          <w:rFonts w:hint="cs"/>
          <w:color w:val="000080"/>
          <w:rtl/>
        </w:rPr>
        <w:t>و</w:t>
      </w:r>
      <w:r w:rsidRPr="0049334E">
        <w:rPr>
          <w:color w:val="000080"/>
          <w:rtl/>
        </w:rPr>
        <w:t xml:space="preserve"> </w:t>
      </w:r>
      <w:r w:rsidRPr="0049334E">
        <w:rPr>
          <w:rFonts w:hint="cs"/>
          <w:color w:val="000080"/>
          <w:rtl/>
        </w:rPr>
        <w:t>كانه</w:t>
      </w:r>
      <w:r w:rsidRPr="0049334E">
        <w:rPr>
          <w:color w:val="000080"/>
          <w:rtl/>
        </w:rPr>
        <w:t xml:space="preserve"> </w:t>
      </w:r>
      <w:r w:rsidRPr="0049334E">
        <w:rPr>
          <w:rFonts w:hint="cs"/>
          <w:color w:val="000080"/>
          <w:rtl/>
        </w:rPr>
        <w:t>ابن</w:t>
      </w:r>
      <w:r w:rsidRPr="0049334E">
        <w:rPr>
          <w:color w:val="000080"/>
          <w:rtl/>
        </w:rPr>
        <w:t xml:space="preserve"> </w:t>
      </w:r>
      <w:r w:rsidRPr="0049334E">
        <w:rPr>
          <w:rFonts w:hint="cs"/>
          <w:color w:val="000080"/>
          <w:rtl/>
        </w:rPr>
        <w:t>أبي</w:t>
      </w:r>
      <w:r w:rsidRPr="0049334E">
        <w:rPr>
          <w:color w:val="000080"/>
          <w:rtl/>
        </w:rPr>
        <w:t xml:space="preserve"> </w:t>
      </w:r>
      <w:r w:rsidRPr="0049334E">
        <w:rPr>
          <w:rFonts w:hint="cs"/>
          <w:color w:val="000080"/>
          <w:rtl/>
        </w:rPr>
        <w:t>شعبة</w:t>
      </w:r>
      <w:r w:rsidRPr="0049334E">
        <w:rPr>
          <w:color w:val="000080"/>
          <w:rtl/>
        </w:rPr>
        <w:t xml:space="preserve"> </w:t>
      </w:r>
      <w:r w:rsidRPr="0049334E">
        <w:rPr>
          <w:rFonts w:hint="cs"/>
          <w:color w:val="000080"/>
          <w:rtl/>
        </w:rPr>
        <w:t>لما</w:t>
      </w:r>
      <w:r w:rsidRPr="0049334E">
        <w:rPr>
          <w:color w:val="000080"/>
          <w:rtl/>
        </w:rPr>
        <w:t xml:space="preserve"> </w:t>
      </w:r>
      <w:r w:rsidRPr="0049334E">
        <w:rPr>
          <w:rFonts w:hint="cs"/>
          <w:color w:val="000080"/>
          <w:rtl/>
        </w:rPr>
        <w:t>في</w:t>
      </w:r>
      <w:r w:rsidRPr="0049334E">
        <w:rPr>
          <w:color w:val="000080"/>
          <w:rtl/>
        </w:rPr>
        <w:t xml:space="preserve"> </w:t>
      </w:r>
      <w:r w:rsidRPr="0049334E">
        <w:rPr>
          <w:rFonts w:hint="cs"/>
          <w:color w:val="000080"/>
          <w:rtl/>
        </w:rPr>
        <w:t>المنتهى</w:t>
      </w:r>
      <w:r w:rsidRPr="0049334E">
        <w:rPr>
          <w:color w:val="000080"/>
          <w:rtl/>
        </w:rPr>
        <w:t xml:space="preserve"> (</w:t>
      </w:r>
      <w:r w:rsidRPr="0049334E">
        <w:rPr>
          <w:rFonts w:hint="cs"/>
          <w:color w:val="000080"/>
          <w:rtl/>
        </w:rPr>
        <w:t>منه</w:t>
      </w:r>
      <w:r w:rsidRPr="0049334E">
        <w:rPr>
          <w:color w:val="000080"/>
          <w:rtl/>
        </w:rPr>
        <w:t xml:space="preserve">. </w:t>
      </w:r>
      <w:r w:rsidRPr="0049334E">
        <w:rPr>
          <w:rFonts w:hint="cs"/>
          <w:color w:val="000080"/>
          <w:rtl/>
        </w:rPr>
        <w:t>قده</w:t>
      </w:r>
      <w:r w:rsidRPr="0049334E">
        <w:rPr>
          <w:color w:val="000080"/>
          <w:rtl/>
        </w:rPr>
        <w:t>).</w:t>
      </w:r>
      <w:r w:rsidRPr="0049334E">
        <w:rPr>
          <w:rFonts w:hint="cs"/>
          <w:color w:val="000080"/>
          <w:rtl/>
        </w:rPr>
        <w:t>»</w:t>
      </w:r>
      <w:r>
        <w:rPr>
          <w:rStyle w:val="FootnoteReference"/>
          <w:rtl/>
        </w:rPr>
        <w:footnoteReference w:id="5"/>
      </w:r>
      <w:r>
        <w:rPr>
          <w:rFonts w:hint="cs"/>
          <w:rtl/>
        </w:rPr>
        <w:t xml:space="preserve"> شیخ حر، </w:t>
      </w:r>
      <w:r w:rsidR="00B67078">
        <w:rPr>
          <w:rFonts w:hint="cs"/>
          <w:rtl/>
        </w:rPr>
        <w:t xml:space="preserve">بیان کرده: در نسخه ای به جای حلبی، علی وارد شده که علی، محرّف حلبی بوده و حلبی نیز همان علی بن ابی شعبه است. </w:t>
      </w:r>
    </w:p>
    <w:p w:rsidR="0049334E" w:rsidRDefault="002A2EBE" w:rsidP="004013E6">
      <w:pPr>
        <w:jc w:val="both"/>
        <w:rPr>
          <w:rtl/>
        </w:rPr>
      </w:pPr>
      <w:r>
        <w:rPr>
          <w:rFonts w:hint="cs"/>
          <w:rtl/>
        </w:rPr>
        <w:t xml:space="preserve">اما چون </w:t>
      </w:r>
      <w:r w:rsidR="00B67078">
        <w:rPr>
          <w:rFonts w:hint="cs"/>
          <w:rtl/>
        </w:rPr>
        <w:t xml:space="preserve">حماد وارد در سند به قرینه روایت حسین بن سعید، حماد بن عیسی است و حماد بن عیسی معمولا از </w:t>
      </w:r>
      <w:r w:rsidR="00243E66">
        <w:rPr>
          <w:rFonts w:hint="cs"/>
          <w:rtl/>
        </w:rPr>
        <w:t>علی بن ا</w:t>
      </w:r>
      <w:r>
        <w:rPr>
          <w:rFonts w:hint="cs"/>
          <w:rtl/>
        </w:rPr>
        <w:t xml:space="preserve">بی شعبه حلبی روایت نقل نمی کند، تطبیق </w:t>
      </w:r>
      <w:r>
        <w:rPr>
          <w:rFonts w:cs="Cambria" w:hint="cs"/>
          <w:rtl/>
        </w:rPr>
        <w:t>«</w:t>
      </w:r>
      <w:r>
        <w:rPr>
          <w:rFonts w:hint="cs"/>
          <w:rtl/>
        </w:rPr>
        <w:t xml:space="preserve">علی» بر «ابن شعبه» بعید به نظر می رسد و در صورت صحت نسخه حلبی، مراد از آن محل تأمل است. </w:t>
      </w:r>
    </w:p>
    <w:p w:rsidR="00B67078" w:rsidRDefault="00B67078" w:rsidP="004013E6">
      <w:pPr>
        <w:jc w:val="both"/>
        <w:rPr>
          <w:rtl/>
        </w:rPr>
      </w:pPr>
      <w:r>
        <w:rPr>
          <w:rFonts w:hint="cs"/>
          <w:rtl/>
        </w:rPr>
        <w:t xml:space="preserve">احتمال دارد، نسخه «علی» صحیح بوده و مراد از آن علی بن ابی حمزه باشد چنانچه مرحوم صاحب منتقی نیز این مطلب را ترجیح داده و به دلیل تشابه حلبی و علی، حلبی به علی تبدیل شده است. با فرض صحت نسخه «علی» و تطبیق آن بر علی بن ابی حمزه، اشکال واقفی بودن علی بن ابی حمزه مطرح می شود که در این گونه موارد، پاسخ داده شده است: حماد بن عیسی و هم چنین صفوان پس از وقف از علی بن ابی حمزه نقل نکرده و پیش از وقف از او نقل کرده اند. علت عدم نقل نیز دشمنی موجود بین امامیه و واقفه بوده که بزرگان امامیه مانند حماد بن عیسی از رؤس واقفه مانند علی بن ابی حمزه، نقل روایت نمی کرده اند. همین قرینه می شود که روایت پیش از وقف بوده و علی ابن ابی حمزه پیش از وقف، امامی ثقه بوده است. </w:t>
      </w:r>
    </w:p>
    <w:p w:rsidR="00B67078" w:rsidRDefault="00243E66" w:rsidP="004013E6">
      <w:pPr>
        <w:jc w:val="both"/>
        <w:rPr>
          <w:rtl/>
        </w:rPr>
      </w:pPr>
      <w:r>
        <w:rPr>
          <w:rFonts w:hint="cs"/>
          <w:rtl/>
        </w:rPr>
        <w:t>سند روایت دوم، «</w:t>
      </w:r>
      <w:r w:rsidRPr="00243E66">
        <w:rPr>
          <w:rFonts w:hint="cs"/>
          <w:color w:val="008000"/>
          <w:rtl/>
        </w:rPr>
        <w:t xml:space="preserve"> </w:t>
      </w:r>
      <w:r w:rsidRPr="0049334E">
        <w:rPr>
          <w:rFonts w:hint="cs"/>
          <w:color w:val="008000"/>
          <w:rtl/>
        </w:rPr>
        <w:t>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الْحَسَنِ</w:t>
      </w:r>
      <w:r w:rsidRPr="0049334E">
        <w:rPr>
          <w:color w:val="008000"/>
          <w:rtl/>
        </w:rPr>
        <w:t xml:space="preserve"> </w:t>
      </w:r>
      <w:r w:rsidRPr="0049334E">
        <w:rPr>
          <w:rFonts w:hint="cs"/>
          <w:color w:val="008000"/>
          <w:rtl/>
        </w:rPr>
        <w:t>الصَّفَّارُ</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الْحُسَيْنِ</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أَحْمَدَ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مُحَمَّدِ</w:t>
      </w:r>
      <w:r w:rsidRPr="0049334E">
        <w:rPr>
          <w:color w:val="008000"/>
          <w:rtl/>
        </w:rPr>
        <w:t xml:space="preserve"> </w:t>
      </w:r>
      <w:r w:rsidRPr="0049334E">
        <w:rPr>
          <w:rFonts w:hint="cs"/>
          <w:color w:val="008000"/>
          <w:rtl/>
        </w:rPr>
        <w:t>بْنِ</w:t>
      </w:r>
      <w:r w:rsidRPr="0049334E">
        <w:rPr>
          <w:color w:val="008000"/>
          <w:rtl/>
        </w:rPr>
        <w:t xml:space="preserve"> </w:t>
      </w:r>
      <w:r w:rsidRPr="0049334E">
        <w:rPr>
          <w:rFonts w:hint="cs"/>
          <w:color w:val="008000"/>
          <w:rtl/>
        </w:rPr>
        <w:t>أَبِي</w:t>
      </w:r>
      <w:r w:rsidRPr="0049334E">
        <w:rPr>
          <w:color w:val="008000"/>
          <w:rtl/>
        </w:rPr>
        <w:t xml:space="preserve"> </w:t>
      </w:r>
      <w:r w:rsidRPr="0049334E">
        <w:rPr>
          <w:rFonts w:hint="cs"/>
          <w:color w:val="008000"/>
          <w:rtl/>
        </w:rPr>
        <w:t>نَصْرٍ</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عَبْدِ</w:t>
      </w:r>
      <w:r w:rsidRPr="0049334E">
        <w:rPr>
          <w:color w:val="008000"/>
          <w:rtl/>
        </w:rPr>
        <w:t xml:space="preserve"> </w:t>
      </w:r>
      <w:r w:rsidRPr="0049334E">
        <w:rPr>
          <w:rFonts w:hint="cs"/>
          <w:color w:val="008000"/>
          <w:rtl/>
        </w:rPr>
        <w:t>الْكَرِيمِ</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سَمَاعَةَ</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أَبِي</w:t>
      </w:r>
      <w:r w:rsidRPr="0049334E">
        <w:rPr>
          <w:color w:val="008000"/>
          <w:rtl/>
        </w:rPr>
        <w:t xml:space="preserve"> </w:t>
      </w:r>
      <w:r w:rsidRPr="0049334E">
        <w:rPr>
          <w:rFonts w:hint="cs"/>
          <w:color w:val="008000"/>
          <w:rtl/>
        </w:rPr>
        <w:t>بَصِيرٍ</w:t>
      </w:r>
      <w:r w:rsidRPr="0049334E">
        <w:rPr>
          <w:color w:val="008000"/>
          <w:rtl/>
        </w:rPr>
        <w:t xml:space="preserve"> </w:t>
      </w:r>
      <w:r w:rsidRPr="0049334E">
        <w:rPr>
          <w:rFonts w:hint="cs"/>
          <w:color w:val="008000"/>
          <w:rtl/>
        </w:rPr>
        <w:t>عَنْ</w:t>
      </w:r>
      <w:r w:rsidRPr="0049334E">
        <w:rPr>
          <w:color w:val="008000"/>
          <w:rtl/>
        </w:rPr>
        <w:t xml:space="preserve"> </w:t>
      </w:r>
      <w:r w:rsidRPr="0049334E">
        <w:rPr>
          <w:rFonts w:hint="cs"/>
          <w:color w:val="008000"/>
          <w:rtl/>
        </w:rPr>
        <w:t>أَبِي</w:t>
      </w:r>
      <w:r w:rsidRPr="0049334E">
        <w:rPr>
          <w:color w:val="008000"/>
          <w:rtl/>
        </w:rPr>
        <w:t xml:space="preserve"> </w:t>
      </w:r>
      <w:r w:rsidRPr="0049334E">
        <w:rPr>
          <w:rFonts w:hint="cs"/>
          <w:color w:val="008000"/>
          <w:rtl/>
        </w:rPr>
        <w:t>عَبْدِ</w:t>
      </w:r>
      <w:r w:rsidRPr="0049334E">
        <w:rPr>
          <w:color w:val="008000"/>
          <w:rtl/>
        </w:rPr>
        <w:t xml:space="preserve"> </w:t>
      </w:r>
      <w:r w:rsidRPr="0049334E">
        <w:rPr>
          <w:rFonts w:hint="cs"/>
          <w:color w:val="008000"/>
          <w:rtl/>
        </w:rPr>
        <w:t>اللَّهِ</w:t>
      </w:r>
      <w:r w:rsidRPr="0049334E">
        <w:rPr>
          <w:color w:val="008000"/>
          <w:rtl/>
        </w:rPr>
        <w:t xml:space="preserve"> </w:t>
      </w:r>
      <w:r w:rsidRPr="0049334E">
        <w:rPr>
          <w:rFonts w:hint="cs"/>
          <w:color w:val="008000"/>
          <w:rtl/>
        </w:rPr>
        <w:t>ع</w:t>
      </w:r>
      <w:r>
        <w:rPr>
          <w:rFonts w:hint="cs"/>
          <w:color w:val="008000"/>
          <w:rtl/>
        </w:rPr>
        <w:t xml:space="preserve">» است. </w:t>
      </w:r>
      <w:r w:rsidRPr="00243E66">
        <w:rPr>
          <w:rFonts w:hint="cs"/>
          <w:rtl/>
        </w:rPr>
        <w:t xml:space="preserve">عبد الکریم در این سند، عبد الکریم بن عمرو الخثعمی واقفی </w:t>
      </w:r>
      <w:r>
        <w:rPr>
          <w:rFonts w:hint="cs"/>
          <w:rtl/>
        </w:rPr>
        <w:t xml:space="preserve">است. سند این روایت مباحث دیگری دارد که در آینده اشاره می شود. </w:t>
      </w:r>
    </w:p>
    <w:p w:rsidR="002A2EBE" w:rsidRDefault="002A2EBE" w:rsidP="004013E6">
      <w:pPr>
        <w:pStyle w:val="Heading6"/>
        <w:jc w:val="both"/>
        <w:rPr>
          <w:rtl/>
        </w:rPr>
      </w:pPr>
      <w:bookmarkStart w:id="6" w:name="_Toc38170070"/>
      <w:r>
        <w:rPr>
          <w:rFonts w:hint="cs"/>
          <w:rtl/>
        </w:rPr>
        <w:lastRenderedPageBreak/>
        <w:t>مفاد روایات: وجوب وفا به نذر ضرری و حرجی</w:t>
      </w:r>
      <w:bookmarkEnd w:id="6"/>
      <w:r>
        <w:rPr>
          <w:rFonts w:hint="cs"/>
          <w:rtl/>
        </w:rPr>
        <w:t xml:space="preserve"> </w:t>
      </w:r>
    </w:p>
    <w:p w:rsidR="00243E66" w:rsidRDefault="004355E7" w:rsidP="004013E6">
      <w:pPr>
        <w:jc w:val="both"/>
        <w:rPr>
          <w:rtl/>
        </w:rPr>
      </w:pPr>
      <w:r>
        <w:rPr>
          <w:rFonts w:hint="cs"/>
          <w:rtl/>
        </w:rPr>
        <w:t xml:space="preserve">مفاد این روایت این است که اگر کسی احرام از کوفه یا خراسان را به عهده گرفته، واجب است به نذر خود عمل کند. احرام از خراسان و احرام از کوفه در زمان قدیم، با انواع ضررها و حرج ها، همراه بوده اما در این روایات بیان شده: با وجود حرج و ضرر، باید این نذر را انجام دهد. </w:t>
      </w:r>
      <w:r w:rsidR="00A81C1C">
        <w:rPr>
          <w:rFonts w:hint="cs"/>
          <w:rtl/>
        </w:rPr>
        <w:t xml:space="preserve">ممکن است وجه این حکم این باشد که «لا ضرر» و «لا حرج» ناظر به عملی که خود مکلف بر عهده گرفته، نیستند هر چند شخص پس از آن پشیمان شود. </w:t>
      </w:r>
      <w:r w:rsidR="0034091F">
        <w:rPr>
          <w:rFonts w:hint="cs"/>
          <w:rtl/>
        </w:rPr>
        <w:t xml:space="preserve">پس صرف حدوث عمل با قصد و اراده مکلّف، کافی در عدم شمول «لا ضرر» و «لا حرج» است. </w:t>
      </w:r>
    </w:p>
    <w:p w:rsidR="0034091F" w:rsidRDefault="0034091F" w:rsidP="004013E6">
      <w:pPr>
        <w:jc w:val="both"/>
        <w:rPr>
          <w:rtl/>
        </w:rPr>
      </w:pPr>
      <w:r>
        <w:rPr>
          <w:rFonts w:hint="cs"/>
          <w:rtl/>
        </w:rPr>
        <w:t xml:space="preserve">در معامله غبنی نیز شخص مغبون با علم به غبن اقدام بر معامله کرده و وفای به معامله و التزام آن را بر عهده گرفته است. همین التزام باعث الزام او به معامله است هر چند پس از آن پیشمان شود. در حالی که در اجناب عمدی، شخص قصد حدوثی به غسل ضرری نداشته هر چند علم به وجوب غسل بر مجنب داشته باشد. زیرا انگیزه شخص بر اجناب، الزام غسل نبوده و به علت التذاذ یا استیلاد، اقدام بر اجناب کرده است. </w:t>
      </w:r>
      <w:r w:rsidR="00251258">
        <w:rPr>
          <w:rFonts w:hint="cs"/>
          <w:rtl/>
        </w:rPr>
        <w:t>بنابراین، غسل ضرری مقصود مجنب نیست حتی در ناحیه حدوث</w:t>
      </w:r>
      <w:r w:rsidR="003B3863">
        <w:rPr>
          <w:rFonts w:hint="cs"/>
          <w:rtl/>
        </w:rPr>
        <w:t xml:space="preserve"> بر خلاف معامله غبنی که ضرر </w:t>
      </w:r>
      <w:r w:rsidR="002A2EBE">
        <w:rPr>
          <w:rFonts w:hint="cs"/>
          <w:rtl/>
        </w:rPr>
        <w:t xml:space="preserve">و لو </w:t>
      </w:r>
      <w:r w:rsidR="003B3863">
        <w:rPr>
          <w:rFonts w:hint="cs"/>
          <w:rtl/>
        </w:rPr>
        <w:t>در حدوث،</w:t>
      </w:r>
      <w:r w:rsidR="00251258">
        <w:rPr>
          <w:rFonts w:hint="cs"/>
          <w:rtl/>
        </w:rPr>
        <w:t xml:space="preserve"> مقصود مغبون بوده است. </w:t>
      </w:r>
    </w:p>
    <w:p w:rsidR="002A2EBE" w:rsidRDefault="002A2EBE" w:rsidP="004013E6">
      <w:pPr>
        <w:pStyle w:val="Heading3"/>
        <w:jc w:val="both"/>
        <w:rPr>
          <w:rtl/>
        </w:rPr>
      </w:pPr>
      <w:bookmarkStart w:id="7" w:name="_Toc38170071"/>
      <w:r>
        <w:rPr>
          <w:rFonts w:hint="cs"/>
          <w:rtl/>
        </w:rPr>
        <w:t xml:space="preserve">پاسخ شهید صدر از تهافت: </w:t>
      </w:r>
      <w:r w:rsidR="004013E6">
        <w:rPr>
          <w:rFonts w:hint="cs"/>
          <w:rtl/>
        </w:rPr>
        <w:t>خلاف امتنان بودن نفی مقصود ضرری</w:t>
      </w:r>
      <w:bookmarkEnd w:id="7"/>
      <w:r w:rsidR="004013E6">
        <w:rPr>
          <w:rFonts w:hint="cs"/>
          <w:rtl/>
        </w:rPr>
        <w:t xml:space="preserve"> </w:t>
      </w:r>
      <w:r>
        <w:rPr>
          <w:rFonts w:hint="cs"/>
          <w:rtl/>
        </w:rPr>
        <w:t xml:space="preserve"> </w:t>
      </w:r>
    </w:p>
    <w:p w:rsidR="003B3863" w:rsidRDefault="003B3863" w:rsidP="004013E6">
      <w:pPr>
        <w:jc w:val="both"/>
        <w:rPr>
          <w:rtl/>
        </w:rPr>
      </w:pPr>
      <w:r>
        <w:rPr>
          <w:rFonts w:hint="cs"/>
          <w:rtl/>
        </w:rPr>
        <w:t>شهید صدر بحث را به نحوی دیگر دنبال کرده و</w:t>
      </w:r>
      <w:r w:rsidR="004316B9">
        <w:rPr>
          <w:rFonts w:hint="cs"/>
          <w:rtl/>
        </w:rPr>
        <w:t xml:space="preserve"> با طرح</w:t>
      </w:r>
      <w:r>
        <w:rPr>
          <w:rFonts w:hint="cs"/>
          <w:rtl/>
        </w:rPr>
        <w:t xml:space="preserve"> اقدام </w:t>
      </w:r>
      <w:r w:rsidR="004316B9">
        <w:rPr>
          <w:rFonts w:hint="cs"/>
          <w:rtl/>
        </w:rPr>
        <w:t>بحث را ادامه داده است</w:t>
      </w:r>
      <w:r>
        <w:rPr>
          <w:rFonts w:hint="cs"/>
          <w:rtl/>
        </w:rPr>
        <w:t xml:space="preserve">. ایشان می فرماید: هر چند در هر دو مسأله اقدام وجود دارد اما اقدام در مسأله معامله غبنی، مانع شمول «لا ضرر» شده و معامله غبنی لازم خواهد بود در حالی که در مسأله اجناب عمدی، اقدام تأثیری نداشته و «لا ضرر» شامل غسل ضرری می شود. </w:t>
      </w:r>
      <w:r w:rsidR="004316B9">
        <w:rPr>
          <w:rFonts w:hint="cs"/>
          <w:rtl/>
        </w:rPr>
        <w:t xml:space="preserve">ایشان در توضیح می فرماید: </w:t>
      </w:r>
    </w:p>
    <w:p w:rsidR="004316B9" w:rsidRDefault="004316B9" w:rsidP="004013E6">
      <w:pPr>
        <w:jc w:val="both"/>
        <w:rPr>
          <w:rtl/>
        </w:rPr>
      </w:pPr>
      <w:r>
        <w:rPr>
          <w:rFonts w:hint="cs"/>
          <w:rtl/>
        </w:rPr>
        <w:t>مقیّد بودن «لا ضرر» به عدم اقدام بر ضرر، به علت وجود این قید در نصوص قاعده و روایات مستند قاعده، نیست. به همین دلیل، بحث از معنای اقدام، بی ثمر خواهد بود. علت عدم شمول حدیث «لا ضرر» نسبت به اقدام بر ضرر، تناسب حکم و موضوع است. به این بیان که حدیث لا ضرر، برای امتنان است و در جایی که عبد برای تحمّل ضرر غرض عقلایی داشته باشد، نفی حکم خلاف امتنان بر عبد خواهد بود. ایشان خلاف امتنان بودن را به حسب نظر عرفی ساذج دانسته و بیان می کند: شاید به نظر واقعی</w:t>
      </w:r>
      <w:r w:rsidR="00620C50">
        <w:rPr>
          <w:rFonts w:hint="cs"/>
          <w:rtl/>
        </w:rPr>
        <w:t xml:space="preserve">،  مناسب باشد </w:t>
      </w:r>
      <w:r>
        <w:rPr>
          <w:rFonts w:hint="cs"/>
          <w:rtl/>
        </w:rPr>
        <w:t>شارع جلوی اقدام مکلّف</w:t>
      </w:r>
      <w:r w:rsidR="008D5C77">
        <w:rPr>
          <w:rFonts w:hint="cs"/>
          <w:rtl/>
        </w:rPr>
        <w:t xml:space="preserve"> بر ضرر</w:t>
      </w:r>
      <w:r w:rsidR="004013E6">
        <w:rPr>
          <w:rFonts w:hint="cs"/>
          <w:rtl/>
        </w:rPr>
        <w:t xml:space="preserve"> را بگیرد ماا</w:t>
      </w:r>
      <w:r>
        <w:rPr>
          <w:rFonts w:hint="cs"/>
          <w:rtl/>
        </w:rPr>
        <w:t xml:space="preserve"> </w:t>
      </w:r>
      <w:r w:rsidR="008D5C77">
        <w:rPr>
          <w:rFonts w:hint="cs"/>
          <w:rtl/>
        </w:rPr>
        <w:t xml:space="preserve">به حسب نظر عرف ساذج، شارع نباید بین مکلّف و غرض او </w:t>
      </w:r>
      <w:r w:rsidR="00992386">
        <w:rPr>
          <w:rFonts w:hint="cs"/>
          <w:rtl/>
        </w:rPr>
        <w:t>حائل شود.</w:t>
      </w:r>
      <w:r w:rsidR="00E06040" w:rsidRPr="00E06040">
        <w:rPr>
          <w:rStyle w:val="FootnoteReference"/>
          <w:rtl/>
        </w:rPr>
        <w:t xml:space="preserve"> </w:t>
      </w:r>
      <w:r w:rsidR="00E06040">
        <w:rPr>
          <w:rStyle w:val="FootnoteReference"/>
          <w:rtl/>
        </w:rPr>
        <w:footnoteReference w:id="6"/>
      </w:r>
      <w:r w:rsidR="00992386">
        <w:rPr>
          <w:rFonts w:hint="cs"/>
          <w:rtl/>
        </w:rPr>
        <w:t xml:space="preserve"> مثل آنکه، </w:t>
      </w:r>
      <w:r w:rsidR="00C67244">
        <w:rPr>
          <w:rFonts w:hint="cs"/>
          <w:rtl/>
        </w:rPr>
        <w:t xml:space="preserve">پدر نمی تواند بر فرزند خود </w:t>
      </w:r>
      <w:r w:rsidR="00E06040">
        <w:rPr>
          <w:rFonts w:hint="cs"/>
          <w:rtl/>
        </w:rPr>
        <w:t>منت گذاشته و بگوید: به تو لطف ک</w:t>
      </w:r>
      <w:r w:rsidR="004013E6">
        <w:rPr>
          <w:rFonts w:hint="cs"/>
          <w:rtl/>
        </w:rPr>
        <w:t xml:space="preserve">ردم که مانع گردش تو در باغ شدم زیرا </w:t>
      </w:r>
      <w:r w:rsidR="00E06040">
        <w:rPr>
          <w:rFonts w:hint="cs"/>
          <w:rtl/>
        </w:rPr>
        <w:t xml:space="preserve">در مقام امتنان، نباید به اغراض واقعی که مکلّف به آن توجه ندارد، توجه دهد. بلکه پدر بر فرزند خود می تواند منت </w:t>
      </w:r>
      <w:r w:rsidR="00E06040">
        <w:rPr>
          <w:rFonts w:hint="cs"/>
          <w:rtl/>
        </w:rPr>
        <w:lastRenderedPageBreak/>
        <w:t xml:space="preserve">گذاشته و مثلا بگوید: من به تو پول داده و اجازه باغ رفتن را دادم. خلاصه آنکه، امتنان در جایی صحیح است که فعل مطابق اغراض و اراده شخص باشد، هر چند فعل به مصحلت واقعی شخص نیز نباشد. </w:t>
      </w:r>
    </w:p>
    <w:p w:rsidR="00E06040" w:rsidRDefault="00E06040" w:rsidP="004013E6">
      <w:pPr>
        <w:jc w:val="both"/>
        <w:rPr>
          <w:rtl/>
        </w:rPr>
      </w:pPr>
      <w:r>
        <w:rPr>
          <w:rFonts w:hint="cs"/>
          <w:rtl/>
        </w:rPr>
        <w:t>شهید صدر در ادامه، توضیحاتی را در این باره ارائه کرده که در صورتی که عبد بر کاری که اراده کرده، غرض عقلایی نداشته و غرض سفهی داشته، از نظر عرفی شارع می تواند مانع رسیدن او به غرض سفهی شده و بر این منع، منت بگذارد. اما در صورتی که غرض عقلایی باشد، در برخی از موارد، امتنان بر منع از رسیدن به غرض صحیح بوده و در برخی از موارد صحیح نیست. ایشان بین مواردی که غرض به شیء ضرری یا به علت شیء ضرری</w:t>
      </w:r>
      <w:r w:rsidR="004013E6">
        <w:rPr>
          <w:rFonts w:hint="cs"/>
          <w:rtl/>
        </w:rPr>
        <w:t xml:space="preserve"> تعلق گرفته و مواردی که غرض</w:t>
      </w:r>
      <w:r>
        <w:rPr>
          <w:rFonts w:hint="cs"/>
          <w:rtl/>
        </w:rPr>
        <w:t xml:space="preserve"> به معلول آن تعلق گرفته باشد، تفصیل داده است. </w:t>
      </w:r>
    </w:p>
    <w:p w:rsidR="004013E6" w:rsidRDefault="004013E6" w:rsidP="004013E6">
      <w:pPr>
        <w:pStyle w:val="Heading4"/>
        <w:jc w:val="both"/>
        <w:rPr>
          <w:rtl/>
        </w:rPr>
      </w:pPr>
      <w:bookmarkStart w:id="8" w:name="_Toc38170072"/>
      <w:r>
        <w:rPr>
          <w:rFonts w:hint="cs"/>
          <w:rtl/>
        </w:rPr>
        <w:t>کلام شهید صدر مطابق تلخیص سید حائری</w:t>
      </w:r>
      <w:bookmarkEnd w:id="8"/>
      <w:r>
        <w:rPr>
          <w:rFonts w:hint="cs"/>
          <w:rtl/>
        </w:rPr>
        <w:t xml:space="preserve"> </w:t>
      </w:r>
    </w:p>
    <w:p w:rsidR="006A6880" w:rsidRDefault="006A6880" w:rsidP="004013E6">
      <w:pPr>
        <w:jc w:val="both"/>
        <w:rPr>
          <w:rtl/>
        </w:rPr>
      </w:pPr>
      <w:r>
        <w:rPr>
          <w:rFonts w:hint="cs"/>
          <w:rtl/>
        </w:rPr>
        <w:t xml:space="preserve">سید کاظم حائری در حاشیه، کلام شهید صدر را این گونه خلاصه کرده است: </w:t>
      </w:r>
    </w:p>
    <w:p w:rsidR="006A6880" w:rsidRPr="006A6880" w:rsidRDefault="006A6880" w:rsidP="004013E6">
      <w:pPr>
        <w:jc w:val="both"/>
        <w:rPr>
          <w:color w:val="000080"/>
          <w:rtl/>
        </w:rPr>
      </w:pPr>
      <w:r w:rsidRPr="006A6880">
        <w:rPr>
          <w:rFonts w:hint="cs"/>
          <w:color w:val="000080"/>
          <w:rtl/>
        </w:rPr>
        <w:t>و</w:t>
      </w:r>
      <w:r w:rsidRPr="006A6880">
        <w:rPr>
          <w:color w:val="000080"/>
          <w:rtl/>
        </w:rPr>
        <w:t xml:space="preserve"> </w:t>
      </w:r>
      <w:r w:rsidRPr="006A6880">
        <w:rPr>
          <w:rFonts w:hint="cs"/>
          <w:color w:val="000080"/>
          <w:rtl/>
        </w:rPr>
        <w:t>حاصل</w:t>
      </w:r>
      <w:r w:rsidRPr="006A6880">
        <w:rPr>
          <w:color w:val="000080"/>
          <w:rtl/>
        </w:rPr>
        <w:t xml:space="preserve"> </w:t>
      </w:r>
      <w:r w:rsidRPr="006A6880">
        <w:rPr>
          <w:rFonts w:hint="cs"/>
          <w:color w:val="000080"/>
          <w:rtl/>
        </w:rPr>
        <w:t>الحلّ</w:t>
      </w:r>
      <w:r w:rsidRPr="006A6880">
        <w:rPr>
          <w:color w:val="000080"/>
          <w:rtl/>
        </w:rPr>
        <w:t xml:space="preserve">: </w:t>
      </w:r>
      <w:r w:rsidRPr="006A6880">
        <w:rPr>
          <w:rFonts w:hint="cs"/>
          <w:color w:val="000080"/>
          <w:rtl/>
        </w:rPr>
        <w:t>أنّه</w:t>
      </w:r>
      <w:r w:rsidRPr="006A6880">
        <w:rPr>
          <w:color w:val="000080"/>
          <w:rtl/>
        </w:rPr>
        <w:t xml:space="preserve"> </w:t>
      </w:r>
      <w:r w:rsidRPr="006A6880">
        <w:rPr>
          <w:rFonts w:hint="cs"/>
          <w:color w:val="000080"/>
          <w:rtl/>
        </w:rPr>
        <w:t>في</w:t>
      </w:r>
      <w:r w:rsidRPr="006A6880">
        <w:rPr>
          <w:color w:val="000080"/>
          <w:rtl/>
        </w:rPr>
        <w:t xml:space="preserve"> </w:t>
      </w:r>
      <w:r w:rsidRPr="006A6880">
        <w:rPr>
          <w:rFonts w:hint="cs"/>
          <w:color w:val="000080"/>
          <w:rtl/>
        </w:rPr>
        <w:t>باب</w:t>
      </w:r>
      <w:r w:rsidRPr="006A6880">
        <w:rPr>
          <w:color w:val="000080"/>
          <w:rtl/>
        </w:rPr>
        <w:t xml:space="preserve"> </w:t>
      </w:r>
      <w:r w:rsidRPr="006A6880">
        <w:rPr>
          <w:rFonts w:hint="cs"/>
          <w:color w:val="000080"/>
          <w:rtl/>
        </w:rPr>
        <w:t>الإجناب</w:t>
      </w:r>
      <w:r w:rsidRPr="006A6880">
        <w:rPr>
          <w:color w:val="000080"/>
          <w:rtl/>
        </w:rPr>
        <w:t xml:space="preserve"> </w:t>
      </w:r>
      <w:r w:rsidRPr="006A6880">
        <w:rPr>
          <w:rFonts w:hint="cs"/>
          <w:color w:val="000080"/>
          <w:rtl/>
        </w:rPr>
        <w:t>تكون</w:t>
      </w:r>
      <w:r w:rsidRPr="006A6880">
        <w:rPr>
          <w:color w:val="000080"/>
          <w:rtl/>
        </w:rPr>
        <w:t xml:space="preserve"> </w:t>
      </w:r>
      <w:r w:rsidRPr="006A6880">
        <w:rPr>
          <w:rFonts w:hint="cs"/>
          <w:color w:val="000080"/>
          <w:rtl/>
        </w:rPr>
        <w:t>رغبة</w:t>
      </w:r>
      <w:r w:rsidRPr="006A6880">
        <w:rPr>
          <w:color w:val="000080"/>
          <w:rtl/>
        </w:rPr>
        <w:t xml:space="preserve"> </w:t>
      </w:r>
      <w:r w:rsidRPr="006A6880">
        <w:rPr>
          <w:rFonts w:hint="cs"/>
          <w:color w:val="000080"/>
          <w:rtl/>
        </w:rPr>
        <w:t>الشخص</w:t>
      </w:r>
      <w:r w:rsidRPr="006A6880">
        <w:rPr>
          <w:color w:val="000080"/>
          <w:rtl/>
        </w:rPr>
        <w:t xml:space="preserve"> </w:t>
      </w:r>
      <w:r w:rsidRPr="006A6880">
        <w:rPr>
          <w:rFonts w:hint="cs"/>
          <w:color w:val="000080"/>
          <w:rtl/>
        </w:rPr>
        <w:t>متعلّقة</w:t>
      </w:r>
      <w:r w:rsidRPr="006A6880">
        <w:rPr>
          <w:color w:val="000080"/>
          <w:rtl/>
        </w:rPr>
        <w:t xml:space="preserve"> </w:t>
      </w:r>
      <w:r w:rsidRPr="006A6880">
        <w:rPr>
          <w:rFonts w:hint="cs"/>
          <w:color w:val="000080"/>
          <w:rtl/>
        </w:rPr>
        <w:t>بالعلّة</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هي</w:t>
      </w:r>
      <w:r w:rsidRPr="006A6880">
        <w:rPr>
          <w:color w:val="000080"/>
          <w:rtl/>
        </w:rPr>
        <w:t xml:space="preserve"> </w:t>
      </w:r>
      <w:r w:rsidRPr="006A6880">
        <w:rPr>
          <w:rFonts w:hint="cs"/>
          <w:color w:val="000080"/>
          <w:rtl/>
        </w:rPr>
        <w:t>الإجناب،</w:t>
      </w:r>
      <w:r w:rsidRPr="006A6880">
        <w:rPr>
          <w:color w:val="000080"/>
          <w:rtl/>
        </w:rPr>
        <w:t xml:space="preserve"> </w:t>
      </w:r>
      <w:r w:rsidRPr="006A6880">
        <w:rPr>
          <w:rFonts w:hint="cs"/>
          <w:color w:val="000080"/>
          <w:rtl/>
        </w:rPr>
        <w:t>لا</w:t>
      </w:r>
      <w:r w:rsidRPr="006A6880">
        <w:rPr>
          <w:color w:val="000080"/>
          <w:rtl/>
        </w:rPr>
        <w:t xml:space="preserve"> </w:t>
      </w:r>
      <w:r w:rsidRPr="006A6880">
        <w:rPr>
          <w:rFonts w:hint="cs"/>
          <w:color w:val="000080"/>
          <w:rtl/>
        </w:rPr>
        <w:t>بالمعلول</w:t>
      </w:r>
      <w:r w:rsidRPr="006A6880">
        <w:rPr>
          <w:color w:val="000080"/>
          <w:rtl/>
        </w:rPr>
        <w:t xml:space="preserve"> </w:t>
      </w:r>
      <w:r w:rsidRPr="006A6880">
        <w:rPr>
          <w:rFonts w:hint="cs"/>
          <w:color w:val="000080"/>
          <w:rtl/>
        </w:rPr>
        <w:t>الضرري</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هو</w:t>
      </w:r>
      <w:r w:rsidRPr="006A6880">
        <w:rPr>
          <w:color w:val="000080"/>
          <w:rtl/>
        </w:rPr>
        <w:t xml:space="preserve"> </w:t>
      </w:r>
      <w:r w:rsidRPr="006A6880">
        <w:rPr>
          <w:rFonts w:hint="cs"/>
          <w:color w:val="000080"/>
          <w:rtl/>
        </w:rPr>
        <w:t>الغسل،</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الرغبة</w:t>
      </w:r>
      <w:r w:rsidRPr="006A6880">
        <w:rPr>
          <w:color w:val="000080"/>
          <w:rtl/>
        </w:rPr>
        <w:t xml:space="preserve"> </w:t>
      </w:r>
      <w:r w:rsidRPr="006A6880">
        <w:rPr>
          <w:rFonts w:hint="cs"/>
          <w:color w:val="000080"/>
          <w:rtl/>
        </w:rPr>
        <w:t>لا</w:t>
      </w:r>
      <w:r w:rsidRPr="006A6880">
        <w:rPr>
          <w:color w:val="000080"/>
          <w:rtl/>
        </w:rPr>
        <w:t xml:space="preserve"> </w:t>
      </w:r>
      <w:r w:rsidRPr="006A6880">
        <w:rPr>
          <w:rFonts w:hint="cs"/>
          <w:color w:val="000080"/>
          <w:rtl/>
        </w:rPr>
        <w:t>تسري</w:t>
      </w:r>
      <w:r w:rsidRPr="006A6880">
        <w:rPr>
          <w:color w:val="000080"/>
          <w:rtl/>
        </w:rPr>
        <w:t xml:space="preserve"> </w:t>
      </w:r>
      <w:r w:rsidRPr="006A6880">
        <w:rPr>
          <w:rFonts w:hint="cs"/>
          <w:color w:val="000080"/>
          <w:rtl/>
        </w:rPr>
        <w:t>من</w:t>
      </w:r>
      <w:r w:rsidRPr="006A6880">
        <w:rPr>
          <w:color w:val="000080"/>
          <w:rtl/>
        </w:rPr>
        <w:t xml:space="preserve"> </w:t>
      </w:r>
      <w:r w:rsidRPr="006A6880">
        <w:rPr>
          <w:rFonts w:hint="cs"/>
          <w:color w:val="000080"/>
          <w:rtl/>
        </w:rPr>
        <w:t>العلة</w:t>
      </w:r>
      <w:r w:rsidRPr="006A6880">
        <w:rPr>
          <w:color w:val="000080"/>
          <w:rtl/>
        </w:rPr>
        <w:t xml:space="preserve"> </w:t>
      </w:r>
      <w:r w:rsidRPr="006A6880">
        <w:rPr>
          <w:rFonts w:hint="cs"/>
          <w:color w:val="000080"/>
          <w:rtl/>
        </w:rPr>
        <w:t>إلى</w:t>
      </w:r>
      <w:r w:rsidRPr="006A6880">
        <w:rPr>
          <w:color w:val="000080"/>
          <w:rtl/>
        </w:rPr>
        <w:t xml:space="preserve"> </w:t>
      </w:r>
      <w:r w:rsidRPr="006A6880">
        <w:rPr>
          <w:rFonts w:hint="cs"/>
          <w:color w:val="000080"/>
          <w:rtl/>
        </w:rPr>
        <w:t>المعلول،</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إنّما</w:t>
      </w:r>
      <w:r w:rsidRPr="006A6880">
        <w:rPr>
          <w:color w:val="000080"/>
          <w:rtl/>
        </w:rPr>
        <w:t xml:space="preserve"> </w:t>
      </w:r>
      <w:r w:rsidRPr="006A6880">
        <w:rPr>
          <w:rFonts w:hint="cs"/>
          <w:color w:val="000080"/>
          <w:rtl/>
        </w:rPr>
        <w:t>تسري</w:t>
      </w:r>
      <w:r w:rsidRPr="006A6880">
        <w:rPr>
          <w:color w:val="000080"/>
          <w:rtl/>
        </w:rPr>
        <w:t xml:space="preserve"> </w:t>
      </w:r>
      <w:r w:rsidRPr="006A6880">
        <w:rPr>
          <w:rFonts w:hint="cs"/>
          <w:color w:val="000080"/>
          <w:rtl/>
        </w:rPr>
        <w:t>من</w:t>
      </w:r>
      <w:r w:rsidRPr="006A6880">
        <w:rPr>
          <w:color w:val="000080"/>
          <w:rtl/>
        </w:rPr>
        <w:t xml:space="preserve"> </w:t>
      </w:r>
      <w:r w:rsidRPr="006A6880">
        <w:rPr>
          <w:rFonts w:hint="cs"/>
          <w:color w:val="000080"/>
          <w:rtl/>
        </w:rPr>
        <w:t>المعلول</w:t>
      </w:r>
      <w:r w:rsidRPr="006A6880">
        <w:rPr>
          <w:color w:val="000080"/>
          <w:rtl/>
        </w:rPr>
        <w:t xml:space="preserve"> </w:t>
      </w:r>
      <w:r w:rsidRPr="006A6880">
        <w:rPr>
          <w:rFonts w:hint="cs"/>
          <w:color w:val="000080"/>
          <w:rtl/>
        </w:rPr>
        <w:t>إلى</w:t>
      </w:r>
      <w:r w:rsidRPr="006A6880">
        <w:rPr>
          <w:color w:val="000080"/>
          <w:rtl/>
        </w:rPr>
        <w:t xml:space="preserve"> </w:t>
      </w:r>
      <w:r w:rsidRPr="006A6880">
        <w:rPr>
          <w:rFonts w:hint="cs"/>
          <w:color w:val="000080"/>
          <w:rtl/>
        </w:rPr>
        <w:t>العلة</w:t>
      </w:r>
      <w:r w:rsidRPr="006A6880">
        <w:rPr>
          <w:color w:val="000080"/>
          <w:rtl/>
        </w:rPr>
        <w:t xml:space="preserve"> </w:t>
      </w:r>
      <w:r w:rsidRPr="006A6880">
        <w:rPr>
          <w:rFonts w:hint="cs"/>
          <w:color w:val="000080"/>
          <w:rtl/>
        </w:rPr>
        <w:t>بنكتة</w:t>
      </w:r>
      <w:r w:rsidRPr="006A6880">
        <w:rPr>
          <w:color w:val="000080"/>
          <w:rtl/>
        </w:rPr>
        <w:t xml:space="preserve"> </w:t>
      </w:r>
      <w:r w:rsidRPr="006A6880">
        <w:rPr>
          <w:rFonts w:hint="cs"/>
          <w:color w:val="000080"/>
          <w:rtl/>
        </w:rPr>
        <w:t>المقدّميّة،</w:t>
      </w:r>
      <w:r>
        <w:rPr>
          <w:rStyle w:val="FootnoteReference"/>
          <w:color w:val="000080"/>
          <w:rtl/>
        </w:rPr>
        <w:footnoteReference w:id="7"/>
      </w:r>
    </w:p>
    <w:p w:rsidR="006A6880" w:rsidRDefault="008E3A39" w:rsidP="004013E6">
      <w:pPr>
        <w:jc w:val="both"/>
        <w:rPr>
          <w:rtl/>
        </w:rPr>
      </w:pPr>
      <w:r>
        <w:rPr>
          <w:rFonts w:hint="cs"/>
          <w:rtl/>
        </w:rPr>
        <w:t>ایشان بیان می کند: اگر به معلول علاقه داشته باشد، به علت نیز علاقه پیدا خواهد کرد اما لازمه علاقه به علت، علاقه به معلول نیست و ممکن است شخص به علت، علاقه مند باشد هر چه به معلول عل</w:t>
      </w:r>
      <w:r w:rsidR="0074561B">
        <w:rPr>
          <w:rFonts w:hint="cs"/>
          <w:rtl/>
        </w:rPr>
        <w:t>اقه نداشته و معلول، با تحقق علت</w:t>
      </w:r>
      <w:r>
        <w:rPr>
          <w:rFonts w:hint="cs"/>
          <w:rtl/>
        </w:rPr>
        <w:t xml:space="preserve"> ایجاد شود. این مطلب شبیه مطلب</w:t>
      </w:r>
      <w:r w:rsidR="004013E6">
        <w:rPr>
          <w:rFonts w:hint="cs"/>
          <w:rtl/>
        </w:rPr>
        <w:t>ی که</w:t>
      </w:r>
      <w:r>
        <w:rPr>
          <w:rFonts w:hint="cs"/>
          <w:rtl/>
        </w:rPr>
        <w:t xml:space="preserve"> بیان </w:t>
      </w:r>
      <w:r w:rsidR="004013E6">
        <w:rPr>
          <w:rFonts w:hint="cs"/>
          <w:rtl/>
        </w:rPr>
        <w:t>شد.</w:t>
      </w:r>
      <w:r>
        <w:rPr>
          <w:rFonts w:hint="cs"/>
          <w:rtl/>
        </w:rPr>
        <w:t xml:space="preserve"> که با فرض علاقه به علت، </w:t>
      </w:r>
      <w:r w:rsidR="0074561B">
        <w:rPr>
          <w:rFonts w:hint="cs"/>
          <w:rtl/>
        </w:rPr>
        <w:t>تحقق معلول</w:t>
      </w:r>
      <w:r w:rsidR="004013E6">
        <w:rPr>
          <w:rFonts w:hint="cs"/>
          <w:rtl/>
        </w:rPr>
        <w:t>،</w:t>
      </w:r>
      <w:r w:rsidR="0074561B">
        <w:rPr>
          <w:rFonts w:hint="cs"/>
          <w:rtl/>
        </w:rPr>
        <w:t xml:space="preserve"> معلوم است اما مقصود و متعلق غرض نیست. ممکن است شخص با فرض عدم تحقّق معلول، خوشحال شده و باز به دنبال تحصیل علت باشد. در این فرض، شخص به جهت ترتّب معل</w:t>
      </w:r>
      <w:r w:rsidR="004013E6">
        <w:rPr>
          <w:rFonts w:hint="cs"/>
          <w:rtl/>
        </w:rPr>
        <w:t xml:space="preserve">ول بر علت، به دنبال معلول نرفته، </w:t>
      </w:r>
      <w:r w:rsidR="0074561B">
        <w:rPr>
          <w:rFonts w:hint="cs"/>
          <w:rtl/>
        </w:rPr>
        <w:t xml:space="preserve">بلکه معلول فی نفسه مترتّب بر علت می باشد. </w:t>
      </w:r>
    </w:p>
    <w:p w:rsidR="0074561B" w:rsidRDefault="0074561B" w:rsidP="004013E6">
      <w:pPr>
        <w:jc w:val="both"/>
        <w:rPr>
          <w:rtl/>
        </w:rPr>
      </w:pPr>
      <w:r>
        <w:rPr>
          <w:rFonts w:hint="cs"/>
          <w:rtl/>
        </w:rPr>
        <w:t xml:space="preserve">اما در مواردی که علاقه به معلول تعلّق گرفته باشد، چون برای تحقّق معلول علت باید تحقّق پیدا کرده و علت مقدّمه برای تحقّق معلول است، اراده به ذی المقدّمه باعث ایجاد اراده به مقدّمه می شود. بنابراین در مواردی که رسیدن به فعل، علت داشته و نیازمند طیّ مسیری است، اراده به فعل باعث می شود به تبع، اراده علّت نیز ایجاد شود. در نتیجه، اراده تبعی از معلول به علت سرایت می کند اما از علت به معلول، سرایت ندارد. </w:t>
      </w:r>
    </w:p>
    <w:p w:rsidR="0074561B" w:rsidRDefault="0074561B" w:rsidP="004013E6">
      <w:pPr>
        <w:jc w:val="both"/>
        <w:rPr>
          <w:rtl/>
        </w:rPr>
      </w:pPr>
      <w:r>
        <w:rPr>
          <w:rFonts w:hint="cs"/>
          <w:rtl/>
        </w:rPr>
        <w:t xml:space="preserve">در مسأله اجناب عمدی، اجناب علت برای تحقق وجوب غسل یا غسل ضرری است. مجنب که به عمد خود را جنب کرده و غرض او به اجناب تعلّق گرفته، غرضی نسبت به غسل ضرری نداشته و غسل ضرری، متعلّق غرض او نیست. </w:t>
      </w:r>
    </w:p>
    <w:p w:rsidR="0074561B" w:rsidRDefault="0074561B" w:rsidP="004013E6">
      <w:pPr>
        <w:jc w:val="both"/>
        <w:rPr>
          <w:rtl/>
        </w:rPr>
      </w:pPr>
      <w:r>
        <w:rPr>
          <w:rFonts w:hint="cs"/>
          <w:rtl/>
        </w:rPr>
        <w:lastRenderedPageBreak/>
        <w:t xml:space="preserve">ایشان در ادامه می فرماید: </w:t>
      </w:r>
    </w:p>
    <w:p w:rsidR="0074561B" w:rsidRDefault="0074561B" w:rsidP="004013E6">
      <w:pPr>
        <w:jc w:val="both"/>
        <w:rPr>
          <w:color w:val="000080"/>
          <w:rtl/>
        </w:rPr>
      </w:pPr>
      <w:r w:rsidRPr="006A6880">
        <w:rPr>
          <w:rFonts w:hint="cs"/>
          <w:color w:val="000080"/>
          <w:rtl/>
        </w:rPr>
        <w:t>إذن</w:t>
      </w:r>
      <w:r w:rsidRPr="006A6880">
        <w:rPr>
          <w:color w:val="000080"/>
          <w:rtl/>
        </w:rPr>
        <w:t xml:space="preserve"> </w:t>
      </w:r>
      <w:r w:rsidRPr="006A6880">
        <w:rPr>
          <w:rFonts w:hint="cs"/>
          <w:color w:val="000080"/>
          <w:rtl/>
        </w:rPr>
        <w:t>فالغسل</w:t>
      </w:r>
      <w:r w:rsidRPr="006A6880">
        <w:rPr>
          <w:color w:val="000080"/>
          <w:rtl/>
        </w:rPr>
        <w:t xml:space="preserve"> </w:t>
      </w:r>
      <w:r w:rsidRPr="006A6880">
        <w:rPr>
          <w:rFonts w:hint="cs"/>
          <w:color w:val="000080"/>
          <w:rtl/>
        </w:rPr>
        <w:t>غير</w:t>
      </w:r>
      <w:r w:rsidRPr="006A6880">
        <w:rPr>
          <w:color w:val="000080"/>
          <w:rtl/>
        </w:rPr>
        <w:t xml:space="preserve"> </w:t>
      </w:r>
      <w:r w:rsidRPr="006A6880">
        <w:rPr>
          <w:rFonts w:hint="cs"/>
          <w:color w:val="000080"/>
          <w:rtl/>
        </w:rPr>
        <w:t>مرغوب</w:t>
      </w:r>
      <w:r w:rsidRPr="006A6880">
        <w:rPr>
          <w:color w:val="000080"/>
          <w:rtl/>
        </w:rPr>
        <w:t xml:space="preserve"> </w:t>
      </w:r>
      <w:r w:rsidRPr="006A6880">
        <w:rPr>
          <w:rFonts w:hint="cs"/>
          <w:color w:val="000080"/>
          <w:rtl/>
        </w:rPr>
        <w:t>فيه،</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يكون</w:t>
      </w:r>
      <w:r w:rsidRPr="006A6880">
        <w:rPr>
          <w:color w:val="000080"/>
          <w:rtl/>
        </w:rPr>
        <w:t xml:space="preserve"> </w:t>
      </w:r>
      <w:r w:rsidRPr="006A6880">
        <w:rPr>
          <w:rFonts w:hint="cs"/>
          <w:color w:val="000080"/>
          <w:rtl/>
        </w:rPr>
        <w:t>رفعه</w:t>
      </w:r>
      <w:r w:rsidRPr="006A6880">
        <w:rPr>
          <w:color w:val="000080"/>
          <w:rtl/>
        </w:rPr>
        <w:t xml:space="preserve"> </w:t>
      </w:r>
      <w:r w:rsidRPr="006A6880">
        <w:rPr>
          <w:rFonts w:hint="cs"/>
          <w:color w:val="000080"/>
          <w:rtl/>
        </w:rPr>
        <w:t>ب</w:t>
      </w:r>
      <w:r w:rsidRPr="006A6880">
        <w:rPr>
          <w:color w:val="000080"/>
          <w:rtl/>
        </w:rPr>
        <w:t xml:space="preserve"> (</w:t>
      </w:r>
      <w:r w:rsidRPr="006A6880">
        <w:rPr>
          <w:rFonts w:hint="cs"/>
          <w:color w:val="000080"/>
          <w:rtl/>
        </w:rPr>
        <w:t>لا</w:t>
      </w:r>
      <w:r w:rsidRPr="006A6880">
        <w:rPr>
          <w:color w:val="000080"/>
          <w:rtl/>
        </w:rPr>
        <w:t xml:space="preserve"> </w:t>
      </w:r>
      <w:r w:rsidRPr="006A6880">
        <w:rPr>
          <w:rFonts w:hint="cs"/>
          <w:color w:val="000080"/>
          <w:rtl/>
        </w:rPr>
        <w:t>ضرر</w:t>
      </w:r>
      <w:r w:rsidRPr="006A6880">
        <w:rPr>
          <w:color w:val="000080"/>
          <w:rtl/>
        </w:rPr>
        <w:t xml:space="preserve">) </w:t>
      </w:r>
      <w:r w:rsidRPr="006A6880">
        <w:rPr>
          <w:rFonts w:hint="cs"/>
          <w:color w:val="000080"/>
          <w:rtl/>
        </w:rPr>
        <w:t>امتنانيّا،</w:t>
      </w:r>
      <w:r w:rsidRPr="006A6880">
        <w:rPr>
          <w:color w:val="000080"/>
          <w:rtl/>
        </w:rPr>
        <w:t xml:space="preserve"> </w:t>
      </w:r>
    </w:p>
    <w:p w:rsidR="0074561B" w:rsidRPr="0074561B" w:rsidRDefault="0074561B" w:rsidP="004013E6">
      <w:pPr>
        <w:jc w:val="both"/>
        <w:rPr>
          <w:rtl/>
        </w:rPr>
      </w:pPr>
      <w:r>
        <w:rPr>
          <w:rFonts w:hint="cs"/>
          <w:rtl/>
        </w:rPr>
        <w:t xml:space="preserve">پس چون به غسل رغبتی وجود ندارد، رفع وجوب غسل به «لا ضرر» امتنانی است زیرا شارع مانع تحقّق اراده مکلّف نشده است. </w:t>
      </w:r>
    </w:p>
    <w:p w:rsidR="0074561B" w:rsidRDefault="0074561B" w:rsidP="004013E6">
      <w:pPr>
        <w:jc w:val="both"/>
        <w:rPr>
          <w:color w:val="000080"/>
          <w:rtl/>
        </w:rPr>
      </w:pPr>
      <w:r w:rsidRPr="006A6880">
        <w:rPr>
          <w:rFonts w:hint="cs"/>
          <w:color w:val="000080"/>
          <w:rtl/>
        </w:rPr>
        <w:t>أو</w:t>
      </w:r>
      <w:r w:rsidRPr="006A6880">
        <w:rPr>
          <w:color w:val="000080"/>
          <w:rtl/>
        </w:rPr>
        <w:t xml:space="preserve"> </w:t>
      </w:r>
      <w:r w:rsidRPr="006A6880">
        <w:rPr>
          <w:rFonts w:hint="cs"/>
          <w:color w:val="000080"/>
          <w:rtl/>
        </w:rPr>
        <w:t>قل</w:t>
      </w:r>
      <w:r w:rsidRPr="006A6880">
        <w:rPr>
          <w:color w:val="000080"/>
          <w:rtl/>
        </w:rPr>
        <w:t xml:space="preserve">: </w:t>
      </w:r>
      <w:r w:rsidRPr="006A6880">
        <w:rPr>
          <w:rFonts w:hint="cs"/>
          <w:color w:val="000080"/>
          <w:rtl/>
        </w:rPr>
        <w:t>إنّ</w:t>
      </w:r>
      <w:r w:rsidRPr="006A6880">
        <w:rPr>
          <w:color w:val="000080"/>
          <w:rtl/>
        </w:rPr>
        <w:t xml:space="preserve"> </w:t>
      </w:r>
      <w:r w:rsidRPr="006A6880">
        <w:rPr>
          <w:rFonts w:hint="cs"/>
          <w:color w:val="000080"/>
          <w:rtl/>
        </w:rPr>
        <w:t>إبطال</w:t>
      </w:r>
      <w:r w:rsidRPr="006A6880">
        <w:rPr>
          <w:color w:val="000080"/>
          <w:rtl/>
        </w:rPr>
        <w:t xml:space="preserve"> </w:t>
      </w:r>
      <w:r w:rsidRPr="006A6880">
        <w:rPr>
          <w:rFonts w:hint="cs"/>
          <w:color w:val="000080"/>
          <w:rtl/>
        </w:rPr>
        <w:t>الشريعة</w:t>
      </w:r>
      <w:r w:rsidRPr="006A6880">
        <w:rPr>
          <w:color w:val="000080"/>
          <w:rtl/>
        </w:rPr>
        <w:t xml:space="preserve"> </w:t>
      </w:r>
      <w:r w:rsidRPr="006A6880">
        <w:rPr>
          <w:rFonts w:hint="cs"/>
          <w:color w:val="000080"/>
          <w:rtl/>
        </w:rPr>
        <w:t>للمعلول</w:t>
      </w:r>
      <w:r w:rsidRPr="006A6880">
        <w:rPr>
          <w:color w:val="000080"/>
          <w:rtl/>
        </w:rPr>
        <w:t xml:space="preserve"> </w:t>
      </w:r>
      <w:r w:rsidRPr="006A6880">
        <w:rPr>
          <w:rFonts w:hint="cs"/>
          <w:color w:val="000080"/>
          <w:rtl/>
        </w:rPr>
        <w:t>لا</w:t>
      </w:r>
      <w:r w:rsidRPr="006A6880">
        <w:rPr>
          <w:color w:val="000080"/>
          <w:rtl/>
        </w:rPr>
        <w:t xml:space="preserve"> </w:t>
      </w:r>
      <w:r w:rsidRPr="006A6880">
        <w:rPr>
          <w:rFonts w:hint="cs"/>
          <w:color w:val="000080"/>
          <w:rtl/>
        </w:rPr>
        <w:t>يوجب</w:t>
      </w:r>
      <w:r w:rsidRPr="006A6880">
        <w:rPr>
          <w:color w:val="000080"/>
          <w:rtl/>
        </w:rPr>
        <w:t xml:space="preserve"> </w:t>
      </w:r>
      <w:r w:rsidRPr="006A6880">
        <w:rPr>
          <w:rFonts w:hint="cs"/>
          <w:color w:val="000080"/>
          <w:rtl/>
        </w:rPr>
        <w:t>بطلان</w:t>
      </w:r>
      <w:r w:rsidRPr="006A6880">
        <w:rPr>
          <w:color w:val="000080"/>
          <w:rtl/>
        </w:rPr>
        <w:t xml:space="preserve"> </w:t>
      </w:r>
      <w:r w:rsidRPr="006A6880">
        <w:rPr>
          <w:rFonts w:hint="cs"/>
          <w:color w:val="000080"/>
          <w:rtl/>
        </w:rPr>
        <w:t>ما</w:t>
      </w:r>
      <w:r w:rsidRPr="006A6880">
        <w:rPr>
          <w:color w:val="000080"/>
          <w:rtl/>
        </w:rPr>
        <w:t xml:space="preserve"> </w:t>
      </w:r>
      <w:r w:rsidRPr="006A6880">
        <w:rPr>
          <w:rFonts w:hint="cs"/>
          <w:color w:val="000080"/>
          <w:rtl/>
        </w:rPr>
        <w:t>هو</w:t>
      </w:r>
      <w:r w:rsidRPr="006A6880">
        <w:rPr>
          <w:color w:val="000080"/>
          <w:rtl/>
        </w:rPr>
        <w:t xml:space="preserve"> </w:t>
      </w:r>
      <w:r w:rsidRPr="006A6880">
        <w:rPr>
          <w:rFonts w:hint="cs"/>
          <w:color w:val="000080"/>
          <w:rtl/>
        </w:rPr>
        <w:t>المطلوب</w:t>
      </w:r>
      <w:r w:rsidRPr="006A6880">
        <w:rPr>
          <w:color w:val="000080"/>
          <w:rtl/>
        </w:rPr>
        <w:t xml:space="preserve"> </w:t>
      </w:r>
      <w:r w:rsidRPr="006A6880">
        <w:rPr>
          <w:rFonts w:hint="cs"/>
          <w:color w:val="000080"/>
          <w:rtl/>
        </w:rPr>
        <w:t>بالذات</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هو</w:t>
      </w:r>
      <w:r w:rsidRPr="006A6880">
        <w:rPr>
          <w:color w:val="000080"/>
          <w:rtl/>
        </w:rPr>
        <w:t xml:space="preserve"> </w:t>
      </w:r>
      <w:r w:rsidRPr="006A6880">
        <w:rPr>
          <w:rFonts w:hint="cs"/>
          <w:color w:val="000080"/>
          <w:rtl/>
        </w:rPr>
        <w:t>العلّة،</w:t>
      </w:r>
      <w:r w:rsidRPr="006A6880">
        <w:rPr>
          <w:color w:val="000080"/>
          <w:rtl/>
        </w:rPr>
        <w:t xml:space="preserve"> </w:t>
      </w:r>
      <w:r w:rsidRPr="006A6880">
        <w:rPr>
          <w:rFonts w:hint="cs"/>
          <w:color w:val="000080"/>
          <w:rtl/>
        </w:rPr>
        <w:t>كي</w:t>
      </w:r>
      <w:r w:rsidRPr="006A6880">
        <w:rPr>
          <w:color w:val="000080"/>
          <w:rtl/>
        </w:rPr>
        <w:t xml:space="preserve"> </w:t>
      </w:r>
      <w:r w:rsidRPr="006A6880">
        <w:rPr>
          <w:rFonts w:hint="cs"/>
          <w:color w:val="000080"/>
          <w:rtl/>
        </w:rPr>
        <w:t>تلزم</w:t>
      </w:r>
      <w:r w:rsidRPr="006A6880">
        <w:rPr>
          <w:color w:val="000080"/>
          <w:rtl/>
        </w:rPr>
        <w:t xml:space="preserve"> </w:t>
      </w:r>
      <w:r w:rsidRPr="006A6880">
        <w:rPr>
          <w:rFonts w:hint="cs"/>
          <w:color w:val="000080"/>
          <w:rtl/>
        </w:rPr>
        <w:t>مخالفة</w:t>
      </w:r>
      <w:r w:rsidRPr="006A6880">
        <w:rPr>
          <w:color w:val="000080"/>
          <w:rtl/>
        </w:rPr>
        <w:t xml:space="preserve"> </w:t>
      </w:r>
      <w:r w:rsidRPr="006A6880">
        <w:rPr>
          <w:rFonts w:hint="cs"/>
          <w:color w:val="000080"/>
          <w:rtl/>
        </w:rPr>
        <w:t>الامتنان،</w:t>
      </w:r>
      <w:r w:rsidRPr="006A6880">
        <w:rPr>
          <w:color w:val="000080"/>
          <w:rtl/>
        </w:rPr>
        <w:t xml:space="preserve"> </w:t>
      </w:r>
    </w:p>
    <w:p w:rsidR="0074561B" w:rsidRPr="0074561B" w:rsidRDefault="0074561B" w:rsidP="004013E6">
      <w:pPr>
        <w:jc w:val="both"/>
        <w:rPr>
          <w:rtl/>
        </w:rPr>
      </w:pPr>
      <w:r>
        <w:rPr>
          <w:rFonts w:hint="cs"/>
          <w:rtl/>
        </w:rPr>
        <w:t xml:space="preserve">شارع ضرر را باطل اعلام کرده و باطل بودن ضرر، باعث نمی شود علت باطل باشد و چون مقصود بالذات اجناب است، از باطل بودن وجوب غسل، بطلان اجناب لازم نمی آید. </w:t>
      </w:r>
    </w:p>
    <w:p w:rsidR="0074561B" w:rsidRDefault="0074561B" w:rsidP="004013E6">
      <w:pPr>
        <w:jc w:val="both"/>
        <w:rPr>
          <w:rtl/>
        </w:rPr>
      </w:pPr>
      <w:r w:rsidRPr="006A6880">
        <w:rPr>
          <w:rFonts w:hint="cs"/>
          <w:color w:val="000080"/>
          <w:rtl/>
        </w:rPr>
        <w:t>أمّا</w:t>
      </w:r>
      <w:r w:rsidRPr="006A6880">
        <w:rPr>
          <w:color w:val="000080"/>
          <w:rtl/>
        </w:rPr>
        <w:t xml:space="preserve"> </w:t>
      </w:r>
      <w:r w:rsidRPr="006A6880">
        <w:rPr>
          <w:rFonts w:hint="cs"/>
          <w:color w:val="000080"/>
          <w:rtl/>
        </w:rPr>
        <w:t>في</w:t>
      </w:r>
      <w:r w:rsidRPr="006A6880">
        <w:rPr>
          <w:color w:val="000080"/>
          <w:rtl/>
        </w:rPr>
        <w:t xml:space="preserve"> </w:t>
      </w:r>
      <w:r w:rsidRPr="006A6880">
        <w:rPr>
          <w:rFonts w:hint="cs"/>
          <w:color w:val="000080"/>
          <w:rtl/>
        </w:rPr>
        <w:t>باب</w:t>
      </w:r>
      <w:r w:rsidRPr="006A6880">
        <w:rPr>
          <w:color w:val="000080"/>
          <w:rtl/>
        </w:rPr>
        <w:t xml:space="preserve"> </w:t>
      </w:r>
      <w:r w:rsidRPr="006A6880">
        <w:rPr>
          <w:rFonts w:hint="cs"/>
          <w:color w:val="000080"/>
          <w:rtl/>
        </w:rPr>
        <w:t>المعاملة</w:t>
      </w:r>
      <w:r w:rsidRPr="006A6880">
        <w:rPr>
          <w:color w:val="000080"/>
          <w:rtl/>
        </w:rPr>
        <w:t xml:space="preserve"> </w:t>
      </w:r>
      <w:r w:rsidRPr="006A6880">
        <w:rPr>
          <w:rFonts w:hint="cs"/>
          <w:color w:val="000080"/>
          <w:rtl/>
        </w:rPr>
        <w:t>الغبنيّة</w:t>
      </w:r>
      <w:r w:rsidRPr="006A6880">
        <w:rPr>
          <w:color w:val="000080"/>
          <w:rtl/>
        </w:rPr>
        <w:t xml:space="preserve"> </w:t>
      </w:r>
      <w:r w:rsidRPr="006A6880">
        <w:rPr>
          <w:rFonts w:hint="cs"/>
          <w:color w:val="000080"/>
          <w:rtl/>
        </w:rPr>
        <w:t>فالإقدام</w:t>
      </w:r>
      <w:r w:rsidRPr="006A6880">
        <w:rPr>
          <w:color w:val="000080"/>
          <w:rtl/>
        </w:rPr>
        <w:t xml:space="preserve"> </w:t>
      </w:r>
      <w:r w:rsidRPr="006A6880">
        <w:rPr>
          <w:rFonts w:hint="cs"/>
          <w:color w:val="000080"/>
          <w:rtl/>
        </w:rPr>
        <w:t>مباشرة</w:t>
      </w:r>
      <w:r w:rsidRPr="006A6880">
        <w:rPr>
          <w:color w:val="000080"/>
          <w:rtl/>
        </w:rPr>
        <w:t xml:space="preserve"> </w:t>
      </w:r>
      <w:r w:rsidRPr="006A6880">
        <w:rPr>
          <w:rFonts w:hint="cs"/>
          <w:color w:val="000080"/>
          <w:rtl/>
        </w:rPr>
        <w:t>كان</w:t>
      </w:r>
      <w:r w:rsidRPr="006A6880">
        <w:rPr>
          <w:color w:val="000080"/>
          <w:rtl/>
        </w:rPr>
        <w:t xml:space="preserve"> </w:t>
      </w:r>
      <w:r w:rsidRPr="006A6880">
        <w:rPr>
          <w:rFonts w:hint="cs"/>
          <w:color w:val="000080"/>
          <w:rtl/>
        </w:rPr>
        <w:t>إقداما</w:t>
      </w:r>
      <w:r w:rsidRPr="006A6880">
        <w:rPr>
          <w:color w:val="000080"/>
          <w:rtl/>
        </w:rPr>
        <w:t xml:space="preserve"> </w:t>
      </w:r>
      <w:r w:rsidRPr="006A6880">
        <w:rPr>
          <w:rFonts w:hint="cs"/>
          <w:color w:val="000080"/>
          <w:rtl/>
        </w:rPr>
        <w:t>على</w:t>
      </w:r>
      <w:r w:rsidRPr="006A6880">
        <w:rPr>
          <w:color w:val="000080"/>
          <w:rtl/>
        </w:rPr>
        <w:t xml:space="preserve"> </w:t>
      </w:r>
      <w:r w:rsidRPr="006A6880">
        <w:rPr>
          <w:rFonts w:hint="cs"/>
          <w:color w:val="000080"/>
          <w:rtl/>
        </w:rPr>
        <w:t>نفس</w:t>
      </w:r>
      <w:r w:rsidRPr="006A6880">
        <w:rPr>
          <w:color w:val="000080"/>
          <w:rtl/>
        </w:rPr>
        <w:t xml:space="preserve"> </w:t>
      </w:r>
      <w:r w:rsidRPr="006A6880">
        <w:rPr>
          <w:rFonts w:hint="cs"/>
          <w:color w:val="000080"/>
          <w:rtl/>
        </w:rPr>
        <w:t>الأمر</w:t>
      </w:r>
      <w:r w:rsidRPr="006A6880">
        <w:rPr>
          <w:color w:val="000080"/>
          <w:rtl/>
        </w:rPr>
        <w:t xml:space="preserve"> </w:t>
      </w:r>
      <w:r w:rsidRPr="006A6880">
        <w:rPr>
          <w:rFonts w:hint="cs"/>
          <w:color w:val="000080"/>
          <w:rtl/>
        </w:rPr>
        <w:t>الضرري</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هو</w:t>
      </w:r>
      <w:r w:rsidRPr="006A6880">
        <w:rPr>
          <w:color w:val="000080"/>
          <w:rtl/>
        </w:rPr>
        <w:t xml:space="preserve"> </w:t>
      </w:r>
      <w:r w:rsidRPr="006A6880">
        <w:rPr>
          <w:rFonts w:hint="cs"/>
          <w:color w:val="000080"/>
          <w:rtl/>
        </w:rPr>
        <w:t>اللزوم،</w:t>
      </w:r>
      <w:r w:rsidRPr="006A6880">
        <w:rPr>
          <w:color w:val="000080"/>
          <w:rtl/>
        </w:rPr>
        <w:t xml:space="preserve"> </w:t>
      </w:r>
      <w:r w:rsidRPr="006A6880">
        <w:rPr>
          <w:rFonts w:hint="cs"/>
          <w:color w:val="000080"/>
          <w:rtl/>
        </w:rPr>
        <w:t>فهو</w:t>
      </w:r>
      <w:r w:rsidRPr="006A6880">
        <w:rPr>
          <w:color w:val="000080"/>
          <w:rtl/>
        </w:rPr>
        <w:t xml:space="preserve"> </w:t>
      </w:r>
      <w:r w:rsidRPr="006A6880">
        <w:rPr>
          <w:rFonts w:hint="cs"/>
          <w:color w:val="000080"/>
          <w:rtl/>
        </w:rPr>
        <w:t>الأمر</w:t>
      </w:r>
      <w:r w:rsidRPr="006A6880">
        <w:rPr>
          <w:color w:val="000080"/>
          <w:rtl/>
        </w:rPr>
        <w:t xml:space="preserve"> </w:t>
      </w:r>
      <w:r w:rsidRPr="006A6880">
        <w:rPr>
          <w:rFonts w:hint="cs"/>
          <w:color w:val="000080"/>
          <w:rtl/>
        </w:rPr>
        <w:t>المرغوب</w:t>
      </w:r>
      <w:r w:rsidRPr="006A6880">
        <w:rPr>
          <w:color w:val="000080"/>
          <w:rtl/>
        </w:rPr>
        <w:t xml:space="preserve"> </w:t>
      </w:r>
      <w:r w:rsidRPr="006A6880">
        <w:rPr>
          <w:rFonts w:hint="cs"/>
          <w:color w:val="000080"/>
          <w:rtl/>
        </w:rPr>
        <w:t>فيه</w:t>
      </w:r>
      <w:r w:rsidRPr="006A6880">
        <w:rPr>
          <w:color w:val="000080"/>
          <w:rtl/>
        </w:rPr>
        <w:t xml:space="preserve"> </w:t>
      </w:r>
      <w:r w:rsidRPr="006A6880">
        <w:rPr>
          <w:rFonts w:hint="cs"/>
          <w:color w:val="000080"/>
          <w:rtl/>
        </w:rPr>
        <w:t>بالذات</w:t>
      </w:r>
      <w:r w:rsidRPr="006A6880">
        <w:rPr>
          <w:color w:val="000080"/>
          <w:rtl/>
        </w:rPr>
        <w:t xml:space="preserve"> </w:t>
      </w:r>
      <w:r w:rsidRPr="006A6880">
        <w:rPr>
          <w:rFonts w:hint="cs"/>
          <w:color w:val="000080"/>
          <w:rtl/>
        </w:rPr>
        <w:t>من</w:t>
      </w:r>
      <w:r w:rsidRPr="006A6880">
        <w:rPr>
          <w:color w:val="000080"/>
          <w:rtl/>
        </w:rPr>
        <w:t xml:space="preserve"> </w:t>
      </w:r>
      <w:r w:rsidRPr="006A6880">
        <w:rPr>
          <w:rFonts w:hint="cs"/>
          <w:color w:val="000080"/>
          <w:rtl/>
        </w:rPr>
        <w:t>قبل</w:t>
      </w:r>
      <w:r w:rsidRPr="006A6880">
        <w:rPr>
          <w:color w:val="000080"/>
          <w:rtl/>
        </w:rPr>
        <w:t xml:space="preserve"> </w:t>
      </w:r>
      <w:r w:rsidRPr="006A6880">
        <w:rPr>
          <w:rFonts w:hint="cs"/>
          <w:color w:val="000080"/>
          <w:rtl/>
        </w:rPr>
        <w:t>الشخص</w:t>
      </w:r>
      <w:r w:rsidRPr="006A6880">
        <w:rPr>
          <w:color w:val="000080"/>
          <w:rtl/>
        </w:rPr>
        <w:t xml:space="preserve"> </w:t>
      </w:r>
      <w:r w:rsidRPr="006A6880">
        <w:rPr>
          <w:rFonts w:hint="cs"/>
          <w:color w:val="000080"/>
          <w:rtl/>
        </w:rPr>
        <w:t>و</w:t>
      </w:r>
      <w:r w:rsidRPr="006A6880">
        <w:rPr>
          <w:color w:val="000080"/>
          <w:rtl/>
        </w:rPr>
        <w:t xml:space="preserve"> </w:t>
      </w:r>
      <w:r w:rsidRPr="006A6880">
        <w:rPr>
          <w:rFonts w:hint="cs"/>
          <w:color w:val="000080"/>
          <w:rtl/>
        </w:rPr>
        <w:t>لا</w:t>
      </w:r>
      <w:r w:rsidRPr="006A6880">
        <w:rPr>
          <w:color w:val="000080"/>
          <w:rtl/>
        </w:rPr>
        <w:t xml:space="preserve"> </w:t>
      </w:r>
      <w:r w:rsidRPr="006A6880">
        <w:rPr>
          <w:rFonts w:hint="cs"/>
          <w:color w:val="000080"/>
          <w:rtl/>
        </w:rPr>
        <w:t>امتنان</w:t>
      </w:r>
      <w:r w:rsidRPr="006A6880">
        <w:rPr>
          <w:color w:val="000080"/>
          <w:rtl/>
        </w:rPr>
        <w:t xml:space="preserve"> </w:t>
      </w:r>
      <w:r w:rsidRPr="006A6880">
        <w:rPr>
          <w:rFonts w:hint="cs"/>
          <w:color w:val="000080"/>
          <w:rtl/>
        </w:rPr>
        <w:t>في</w:t>
      </w:r>
      <w:r w:rsidRPr="006A6880">
        <w:rPr>
          <w:color w:val="000080"/>
          <w:rtl/>
        </w:rPr>
        <w:t xml:space="preserve"> </w:t>
      </w:r>
      <w:r w:rsidRPr="006A6880">
        <w:rPr>
          <w:rFonts w:hint="cs"/>
          <w:color w:val="000080"/>
          <w:rtl/>
        </w:rPr>
        <w:t>رفعه</w:t>
      </w:r>
      <w:r w:rsidRPr="006A6880">
        <w:rPr>
          <w:color w:val="000080"/>
          <w:rtl/>
        </w:rPr>
        <w:t>.</w:t>
      </w:r>
    </w:p>
    <w:p w:rsidR="0074561B" w:rsidRDefault="0074561B" w:rsidP="004013E6">
      <w:pPr>
        <w:jc w:val="both"/>
        <w:rPr>
          <w:rtl/>
        </w:rPr>
      </w:pPr>
      <w:r>
        <w:rPr>
          <w:rFonts w:hint="cs"/>
          <w:rtl/>
        </w:rPr>
        <w:t xml:space="preserve">در معامله غبنی بر نفس امر ضرری، اقدام صورت گرفته و این همان امری است که مورد رغبت و قصد مکلّف است. </w:t>
      </w:r>
    </w:p>
    <w:p w:rsidR="004013E6" w:rsidRDefault="004013E6" w:rsidP="004013E6">
      <w:pPr>
        <w:pStyle w:val="Heading5"/>
        <w:jc w:val="both"/>
        <w:rPr>
          <w:rtl/>
        </w:rPr>
      </w:pPr>
      <w:bookmarkStart w:id="9" w:name="_Toc38170073"/>
      <w:r>
        <w:rPr>
          <w:rFonts w:hint="cs"/>
          <w:rtl/>
        </w:rPr>
        <w:t>اشکال سید حائری: عدم تعلق غرض مغبون به لزوم بیع از طرف خود</w:t>
      </w:r>
      <w:bookmarkEnd w:id="9"/>
    </w:p>
    <w:p w:rsidR="0074561B" w:rsidRDefault="0074561B" w:rsidP="004013E6">
      <w:pPr>
        <w:jc w:val="both"/>
        <w:rPr>
          <w:rtl/>
        </w:rPr>
      </w:pPr>
      <w:r>
        <w:rPr>
          <w:rFonts w:hint="cs"/>
          <w:rtl/>
        </w:rPr>
        <w:t xml:space="preserve">سید حائری در ادامه به کلام شهید صدر اشکال داشته و می فرماید: </w:t>
      </w:r>
    </w:p>
    <w:p w:rsidR="00FE4FAA" w:rsidRDefault="00FE4FAA" w:rsidP="004013E6">
      <w:pPr>
        <w:jc w:val="both"/>
        <w:rPr>
          <w:color w:val="000000"/>
          <w:rtl/>
        </w:rPr>
      </w:pPr>
      <w:r>
        <w:rPr>
          <w:rFonts w:hint="cs"/>
          <w:color w:val="000000"/>
          <w:rtl/>
        </w:rPr>
        <w:t xml:space="preserve">غرض مشتری مغبون، به تحقق معامله و لزوم معامله از طرف بایع غابن تعلّق گرفته است. بدین صورت که بایع غابن نتواند معامله غبنی را فسخ کند اما رغبتی به لزوم معامله از طرف خود ندارد. به همین دلیل، لزوم عقد از طرف مشتری مغبون، متعلّق غرض مغبون نبوده و مهم در خیار غبن، نفی خیار از طرف مشتری مغبون است. زیرا آنچه باعث ضرر شده، لزوم بیع از طرف مشتری مغبون بوده و لزوم بیع از طرف بایع غابن، تأثیری در ضرری بودن ندارد. </w:t>
      </w:r>
      <w:r w:rsidR="0079024A">
        <w:rPr>
          <w:rFonts w:hint="cs"/>
          <w:color w:val="000000"/>
          <w:rtl/>
        </w:rPr>
        <w:t xml:space="preserve">ایشان در توضیح رغبت مغبون به لزوم بیع از طرف خود، بیان می کند: </w:t>
      </w:r>
    </w:p>
    <w:p w:rsidR="0079024A" w:rsidRDefault="0079024A" w:rsidP="004013E6">
      <w:pPr>
        <w:jc w:val="both"/>
        <w:rPr>
          <w:color w:val="000080"/>
          <w:rtl/>
        </w:rPr>
      </w:pPr>
      <w:r w:rsidRPr="0079024A">
        <w:rPr>
          <w:rFonts w:hint="cs"/>
          <w:color w:val="000080"/>
          <w:rtl/>
        </w:rPr>
        <w:t>و</w:t>
      </w:r>
      <w:r w:rsidRPr="0079024A">
        <w:rPr>
          <w:color w:val="000080"/>
          <w:rtl/>
        </w:rPr>
        <w:t xml:space="preserve"> </w:t>
      </w:r>
      <w:r w:rsidRPr="0079024A">
        <w:rPr>
          <w:rFonts w:hint="cs"/>
          <w:color w:val="000080"/>
          <w:rtl/>
        </w:rPr>
        <w:t>إنّما</w:t>
      </w:r>
      <w:r w:rsidRPr="0079024A">
        <w:rPr>
          <w:color w:val="000080"/>
          <w:rtl/>
        </w:rPr>
        <w:t xml:space="preserve"> </w:t>
      </w:r>
      <w:r w:rsidRPr="0079024A">
        <w:rPr>
          <w:rFonts w:hint="cs"/>
          <w:color w:val="000080"/>
          <w:rtl/>
        </w:rPr>
        <w:t>أقدم</w:t>
      </w:r>
      <w:r w:rsidRPr="0079024A">
        <w:rPr>
          <w:color w:val="000080"/>
          <w:rtl/>
        </w:rPr>
        <w:t xml:space="preserve"> </w:t>
      </w:r>
      <w:r w:rsidRPr="0079024A">
        <w:rPr>
          <w:rFonts w:hint="cs"/>
          <w:color w:val="000080"/>
          <w:rtl/>
        </w:rPr>
        <w:t>على</w:t>
      </w:r>
      <w:r w:rsidRPr="0079024A">
        <w:rPr>
          <w:color w:val="000080"/>
          <w:rtl/>
        </w:rPr>
        <w:t xml:space="preserve"> </w:t>
      </w:r>
      <w:r w:rsidRPr="0079024A">
        <w:rPr>
          <w:rFonts w:hint="cs"/>
          <w:color w:val="000080"/>
          <w:rtl/>
        </w:rPr>
        <w:t>هذا</w:t>
      </w:r>
      <w:r w:rsidRPr="0079024A">
        <w:rPr>
          <w:color w:val="000080"/>
          <w:rtl/>
        </w:rPr>
        <w:t xml:space="preserve"> </w:t>
      </w:r>
      <w:r w:rsidRPr="0079024A">
        <w:rPr>
          <w:rFonts w:hint="cs"/>
          <w:color w:val="000080"/>
          <w:rtl/>
        </w:rPr>
        <w:t>اللزوم</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باب</w:t>
      </w:r>
      <w:r w:rsidRPr="0079024A">
        <w:rPr>
          <w:color w:val="000080"/>
          <w:rtl/>
        </w:rPr>
        <w:t xml:space="preserve"> </w:t>
      </w:r>
      <w:r w:rsidRPr="0079024A">
        <w:rPr>
          <w:rFonts w:hint="cs"/>
          <w:color w:val="000080"/>
          <w:rtl/>
        </w:rPr>
        <w:t>أنّ</w:t>
      </w:r>
      <w:r w:rsidRPr="0079024A">
        <w:rPr>
          <w:color w:val="000080"/>
          <w:rtl/>
        </w:rPr>
        <w:t xml:space="preserve"> </w:t>
      </w:r>
      <w:r w:rsidRPr="0079024A">
        <w:rPr>
          <w:rFonts w:hint="cs"/>
          <w:color w:val="000080"/>
          <w:rtl/>
        </w:rPr>
        <w:t>اللزوم</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هذا</w:t>
      </w:r>
      <w:r w:rsidRPr="0079024A">
        <w:rPr>
          <w:color w:val="000080"/>
          <w:rtl/>
        </w:rPr>
        <w:t xml:space="preserve"> </w:t>
      </w:r>
      <w:r w:rsidRPr="0079024A">
        <w:rPr>
          <w:rFonts w:hint="cs"/>
          <w:color w:val="000080"/>
          <w:rtl/>
        </w:rPr>
        <w:t>الطرف</w:t>
      </w:r>
      <w:r w:rsidRPr="0079024A">
        <w:rPr>
          <w:color w:val="000080"/>
          <w:rtl/>
        </w:rPr>
        <w:t xml:space="preserve"> </w:t>
      </w:r>
      <w:r w:rsidRPr="0079024A">
        <w:rPr>
          <w:rFonts w:hint="cs"/>
          <w:color w:val="000080"/>
          <w:rtl/>
        </w:rPr>
        <w:t>و</w:t>
      </w:r>
      <w:r w:rsidRPr="0079024A">
        <w:rPr>
          <w:color w:val="000080"/>
          <w:rtl/>
        </w:rPr>
        <w:t xml:space="preserve"> </w:t>
      </w:r>
      <w:r w:rsidRPr="0079024A">
        <w:rPr>
          <w:rFonts w:hint="cs"/>
          <w:color w:val="000080"/>
          <w:rtl/>
        </w:rPr>
        <w:t>اللزوم</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ذاك</w:t>
      </w:r>
      <w:r w:rsidRPr="0079024A">
        <w:rPr>
          <w:color w:val="000080"/>
          <w:rtl/>
        </w:rPr>
        <w:t xml:space="preserve"> </w:t>
      </w:r>
      <w:r w:rsidRPr="0079024A">
        <w:rPr>
          <w:rFonts w:hint="cs"/>
          <w:color w:val="000080"/>
          <w:rtl/>
        </w:rPr>
        <w:t>الطرف</w:t>
      </w:r>
      <w:r w:rsidRPr="0079024A">
        <w:rPr>
          <w:color w:val="000080"/>
          <w:rtl/>
        </w:rPr>
        <w:t xml:space="preserve"> </w:t>
      </w:r>
      <w:r w:rsidRPr="0079024A">
        <w:rPr>
          <w:rFonts w:hint="cs"/>
          <w:color w:val="000080"/>
          <w:rtl/>
        </w:rPr>
        <w:t>متلازمان،</w:t>
      </w:r>
      <w:r w:rsidRPr="0079024A">
        <w:rPr>
          <w:color w:val="000080"/>
          <w:rtl/>
        </w:rPr>
        <w:t xml:space="preserve"> </w:t>
      </w:r>
      <w:r w:rsidRPr="0079024A">
        <w:rPr>
          <w:rFonts w:hint="cs"/>
          <w:color w:val="000080"/>
          <w:rtl/>
        </w:rPr>
        <w:t>و</w:t>
      </w:r>
      <w:r w:rsidRPr="0079024A">
        <w:rPr>
          <w:color w:val="000080"/>
          <w:rtl/>
        </w:rPr>
        <w:t xml:space="preserve"> </w:t>
      </w:r>
      <w:r w:rsidRPr="0079024A">
        <w:rPr>
          <w:rFonts w:hint="cs"/>
          <w:color w:val="000080"/>
          <w:rtl/>
        </w:rPr>
        <w:t>الرغبة</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تسري</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أحد</w:t>
      </w:r>
      <w:r w:rsidRPr="0079024A">
        <w:rPr>
          <w:color w:val="000080"/>
          <w:rtl/>
        </w:rPr>
        <w:t xml:space="preserve"> </w:t>
      </w:r>
      <w:r w:rsidRPr="0079024A">
        <w:rPr>
          <w:rFonts w:hint="cs"/>
          <w:color w:val="000080"/>
          <w:rtl/>
        </w:rPr>
        <w:t>المتلازمين</w:t>
      </w:r>
      <w:r w:rsidRPr="0079024A">
        <w:rPr>
          <w:color w:val="000080"/>
          <w:rtl/>
        </w:rPr>
        <w:t xml:space="preserve"> </w:t>
      </w:r>
      <w:r w:rsidRPr="0079024A">
        <w:rPr>
          <w:rFonts w:hint="cs"/>
          <w:color w:val="000080"/>
          <w:rtl/>
        </w:rPr>
        <w:t>إلى</w:t>
      </w:r>
      <w:r w:rsidRPr="0079024A">
        <w:rPr>
          <w:color w:val="000080"/>
          <w:rtl/>
        </w:rPr>
        <w:t xml:space="preserve"> </w:t>
      </w:r>
      <w:r w:rsidRPr="0079024A">
        <w:rPr>
          <w:rFonts w:hint="cs"/>
          <w:color w:val="000080"/>
          <w:rtl/>
        </w:rPr>
        <w:t>الآخر،</w:t>
      </w:r>
      <w:r w:rsidRPr="0079024A">
        <w:rPr>
          <w:color w:val="000080"/>
          <w:rtl/>
        </w:rPr>
        <w:t xml:space="preserve"> </w:t>
      </w:r>
      <w:r w:rsidRPr="0079024A">
        <w:rPr>
          <w:rFonts w:hint="cs"/>
          <w:color w:val="000080"/>
          <w:rtl/>
        </w:rPr>
        <w:t>فإنّ</w:t>
      </w:r>
      <w:r w:rsidRPr="0079024A">
        <w:rPr>
          <w:color w:val="000080"/>
          <w:rtl/>
        </w:rPr>
        <w:t xml:space="preserve"> </w:t>
      </w:r>
      <w:r w:rsidRPr="0079024A">
        <w:rPr>
          <w:rFonts w:hint="cs"/>
          <w:color w:val="000080"/>
          <w:rtl/>
        </w:rPr>
        <w:t>الرغبة</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تسري</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شي‏ء</w:t>
      </w:r>
      <w:r w:rsidRPr="0079024A">
        <w:rPr>
          <w:color w:val="000080"/>
          <w:rtl/>
        </w:rPr>
        <w:t xml:space="preserve"> </w:t>
      </w:r>
      <w:r w:rsidRPr="0079024A">
        <w:rPr>
          <w:rFonts w:hint="cs"/>
          <w:color w:val="000080"/>
          <w:rtl/>
        </w:rPr>
        <w:t>إلى</w:t>
      </w:r>
      <w:r w:rsidRPr="0079024A">
        <w:rPr>
          <w:color w:val="000080"/>
          <w:rtl/>
        </w:rPr>
        <w:t xml:space="preserve"> </w:t>
      </w:r>
      <w:r w:rsidRPr="0079024A">
        <w:rPr>
          <w:rFonts w:hint="cs"/>
          <w:color w:val="000080"/>
          <w:rtl/>
        </w:rPr>
        <w:t>شي‏ء</w:t>
      </w:r>
      <w:r w:rsidRPr="0079024A">
        <w:rPr>
          <w:color w:val="000080"/>
          <w:rtl/>
        </w:rPr>
        <w:t xml:space="preserve"> </w:t>
      </w:r>
      <w:r w:rsidRPr="0079024A">
        <w:rPr>
          <w:rFonts w:hint="cs"/>
          <w:color w:val="000080"/>
          <w:rtl/>
        </w:rPr>
        <w:t>آخر</w:t>
      </w:r>
      <w:r w:rsidRPr="0079024A">
        <w:rPr>
          <w:color w:val="000080"/>
          <w:rtl/>
        </w:rPr>
        <w:t xml:space="preserve"> </w:t>
      </w:r>
      <w:r w:rsidRPr="0079024A">
        <w:rPr>
          <w:rFonts w:hint="cs"/>
          <w:color w:val="000080"/>
          <w:rtl/>
        </w:rPr>
        <w:t>بالتبع،</w:t>
      </w:r>
      <w:r w:rsidRPr="0079024A">
        <w:rPr>
          <w:color w:val="000080"/>
          <w:rtl/>
        </w:rPr>
        <w:t xml:space="preserve"> </w:t>
      </w:r>
      <w:r w:rsidRPr="0079024A">
        <w:rPr>
          <w:rFonts w:hint="cs"/>
          <w:color w:val="000080"/>
          <w:rtl/>
        </w:rPr>
        <w:t>إلّا</w:t>
      </w:r>
      <w:r w:rsidRPr="0079024A">
        <w:rPr>
          <w:color w:val="000080"/>
          <w:rtl/>
        </w:rPr>
        <w:t xml:space="preserve"> </w:t>
      </w:r>
      <w:r w:rsidRPr="0079024A">
        <w:rPr>
          <w:rFonts w:hint="cs"/>
          <w:color w:val="000080"/>
          <w:rtl/>
        </w:rPr>
        <w:t>بنكتة</w:t>
      </w:r>
      <w:r w:rsidRPr="0079024A">
        <w:rPr>
          <w:color w:val="000080"/>
          <w:rtl/>
        </w:rPr>
        <w:t xml:space="preserve"> </w:t>
      </w:r>
      <w:r w:rsidRPr="0079024A">
        <w:rPr>
          <w:rFonts w:hint="cs"/>
          <w:color w:val="000080"/>
          <w:rtl/>
        </w:rPr>
        <w:t>المقدّميّة،</w:t>
      </w:r>
      <w:r w:rsidRPr="0079024A">
        <w:rPr>
          <w:color w:val="000080"/>
          <w:rtl/>
        </w:rPr>
        <w:t xml:space="preserve"> </w:t>
      </w:r>
      <w:r w:rsidRPr="0079024A">
        <w:rPr>
          <w:rFonts w:hint="cs"/>
          <w:color w:val="000080"/>
          <w:rtl/>
        </w:rPr>
        <w:t>فتسري</w:t>
      </w:r>
      <w:r w:rsidRPr="0079024A">
        <w:rPr>
          <w:color w:val="000080"/>
          <w:rtl/>
        </w:rPr>
        <w:t xml:space="preserve"> </w:t>
      </w:r>
      <w:r w:rsidRPr="0079024A">
        <w:rPr>
          <w:rFonts w:hint="cs"/>
          <w:color w:val="000080"/>
          <w:rtl/>
        </w:rPr>
        <w:t>الرغبة</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أحد</w:t>
      </w:r>
      <w:r w:rsidRPr="0079024A">
        <w:rPr>
          <w:color w:val="000080"/>
          <w:rtl/>
        </w:rPr>
        <w:t xml:space="preserve"> </w:t>
      </w:r>
      <w:r w:rsidRPr="0079024A">
        <w:rPr>
          <w:rFonts w:hint="cs"/>
          <w:color w:val="000080"/>
          <w:rtl/>
        </w:rPr>
        <w:t>المتلازمين</w:t>
      </w:r>
      <w:r w:rsidRPr="0079024A">
        <w:rPr>
          <w:color w:val="000080"/>
          <w:rtl/>
        </w:rPr>
        <w:t xml:space="preserve"> </w:t>
      </w:r>
      <w:r w:rsidRPr="0079024A">
        <w:rPr>
          <w:rFonts w:hint="cs"/>
          <w:color w:val="000080"/>
          <w:rtl/>
        </w:rPr>
        <w:t>إلى</w:t>
      </w:r>
      <w:r w:rsidRPr="0079024A">
        <w:rPr>
          <w:color w:val="000080"/>
          <w:rtl/>
        </w:rPr>
        <w:t xml:space="preserve"> </w:t>
      </w:r>
      <w:r w:rsidRPr="0079024A">
        <w:rPr>
          <w:rFonts w:hint="cs"/>
          <w:color w:val="000080"/>
          <w:rtl/>
        </w:rPr>
        <w:t>علّته،</w:t>
      </w:r>
      <w:r w:rsidRPr="0079024A">
        <w:rPr>
          <w:color w:val="000080"/>
          <w:rtl/>
        </w:rPr>
        <w:t xml:space="preserve"> </w:t>
      </w:r>
      <w:r w:rsidRPr="0079024A">
        <w:rPr>
          <w:rFonts w:hint="cs"/>
          <w:color w:val="000080"/>
          <w:rtl/>
        </w:rPr>
        <w:t>و</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تسري</w:t>
      </w:r>
      <w:r w:rsidRPr="0079024A">
        <w:rPr>
          <w:color w:val="000080"/>
          <w:rtl/>
        </w:rPr>
        <w:t xml:space="preserve"> </w:t>
      </w:r>
      <w:r w:rsidRPr="0079024A">
        <w:rPr>
          <w:rFonts w:hint="cs"/>
          <w:color w:val="000080"/>
          <w:rtl/>
        </w:rPr>
        <w:t>إلى</w:t>
      </w:r>
      <w:r w:rsidRPr="0079024A">
        <w:rPr>
          <w:color w:val="000080"/>
          <w:rtl/>
        </w:rPr>
        <w:t xml:space="preserve"> </w:t>
      </w:r>
      <w:r w:rsidRPr="0079024A">
        <w:rPr>
          <w:rFonts w:hint="cs"/>
          <w:color w:val="000080"/>
          <w:rtl/>
        </w:rPr>
        <w:t>ملازمه</w:t>
      </w:r>
      <w:r w:rsidRPr="0079024A">
        <w:rPr>
          <w:color w:val="000080"/>
          <w:rtl/>
        </w:rPr>
        <w:t xml:space="preserve"> </w:t>
      </w:r>
      <w:r w:rsidRPr="0079024A">
        <w:rPr>
          <w:rFonts w:hint="cs"/>
          <w:color w:val="000080"/>
          <w:rtl/>
        </w:rPr>
        <w:t>ابتداء</w:t>
      </w:r>
      <w:r w:rsidRPr="0079024A">
        <w:rPr>
          <w:color w:val="000080"/>
          <w:rtl/>
        </w:rPr>
        <w:t xml:space="preserve"> </w:t>
      </w:r>
      <w:r w:rsidRPr="0079024A">
        <w:rPr>
          <w:rFonts w:hint="cs"/>
          <w:color w:val="000080"/>
          <w:rtl/>
        </w:rPr>
        <w:t>و</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بواسطة</w:t>
      </w:r>
      <w:r w:rsidRPr="0079024A">
        <w:rPr>
          <w:color w:val="000080"/>
          <w:rtl/>
        </w:rPr>
        <w:t xml:space="preserve"> </w:t>
      </w:r>
      <w:r w:rsidRPr="0079024A">
        <w:rPr>
          <w:rFonts w:hint="cs"/>
          <w:color w:val="000080"/>
          <w:rtl/>
        </w:rPr>
        <w:t>العلّة،</w:t>
      </w:r>
      <w:r w:rsidRPr="0079024A">
        <w:rPr>
          <w:color w:val="000080"/>
          <w:rtl/>
        </w:rPr>
        <w:t xml:space="preserve"> </w:t>
      </w:r>
      <w:r w:rsidRPr="0079024A">
        <w:rPr>
          <w:rFonts w:hint="cs"/>
          <w:color w:val="000080"/>
          <w:rtl/>
        </w:rPr>
        <w:t>لأنّ</w:t>
      </w:r>
      <w:r w:rsidRPr="0079024A">
        <w:rPr>
          <w:color w:val="000080"/>
          <w:rtl/>
        </w:rPr>
        <w:t xml:space="preserve"> </w:t>
      </w:r>
      <w:r w:rsidRPr="0079024A">
        <w:rPr>
          <w:rFonts w:hint="cs"/>
          <w:color w:val="000080"/>
          <w:rtl/>
        </w:rPr>
        <w:t>سريانه</w:t>
      </w:r>
      <w:r w:rsidRPr="0079024A">
        <w:rPr>
          <w:color w:val="000080"/>
          <w:rtl/>
        </w:rPr>
        <w:t xml:space="preserve"> </w:t>
      </w:r>
      <w:r w:rsidRPr="0079024A">
        <w:rPr>
          <w:rFonts w:hint="cs"/>
          <w:color w:val="000080"/>
          <w:rtl/>
        </w:rPr>
        <w:t>إلى</w:t>
      </w:r>
      <w:r w:rsidRPr="0079024A">
        <w:rPr>
          <w:color w:val="000080"/>
          <w:rtl/>
        </w:rPr>
        <w:t xml:space="preserve"> </w:t>
      </w:r>
      <w:r w:rsidRPr="0079024A">
        <w:rPr>
          <w:rFonts w:hint="cs"/>
          <w:color w:val="000080"/>
          <w:rtl/>
        </w:rPr>
        <w:t>الملازم</w:t>
      </w:r>
      <w:r w:rsidRPr="0079024A">
        <w:rPr>
          <w:color w:val="000080"/>
          <w:rtl/>
        </w:rPr>
        <w:t xml:space="preserve"> </w:t>
      </w:r>
      <w:r w:rsidRPr="0079024A">
        <w:rPr>
          <w:rFonts w:hint="cs"/>
          <w:color w:val="000080"/>
          <w:rtl/>
        </w:rPr>
        <w:t>الآخر</w:t>
      </w:r>
      <w:r w:rsidRPr="0079024A">
        <w:rPr>
          <w:color w:val="000080"/>
          <w:rtl/>
        </w:rPr>
        <w:t xml:space="preserve"> </w:t>
      </w:r>
      <w:r w:rsidRPr="0079024A">
        <w:rPr>
          <w:rFonts w:hint="cs"/>
          <w:color w:val="000080"/>
          <w:rtl/>
        </w:rPr>
        <w:t>بواسطة</w:t>
      </w:r>
      <w:r w:rsidRPr="0079024A">
        <w:rPr>
          <w:color w:val="000080"/>
          <w:rtl/>
        </w:rPr>
        <w:t xml:space="preserve"> </w:t>
      </w:r>
      <w:r w:rsidRPr="0079024A">
        <w:rPr>
          <w:rFonts w:hint="cs"/>
          <w:color w:val="000080"/>
          <w:rtl/>
        </w:rPr>
        <w:t>العلّة</w:t>
      </w:r>
      <w:r w:rsidRPr="0079024A">
        <w:rPr>
          <w:color w:val="000080"/>
          <w:rtl/>
        </w:rPr>
        <w:t xml:space="preserve"> </w:t>
      </w:r>
      <w:r w:rsidRPr="0079024A">
        <w:rPr>
          <w:rFonts w:hint="cs"/>
          <w:color w:val="000080"/>
          <w:rtl/>
        </w:rPr>
        <w:t>يعني</w:t>
      </w:r>
      <w:r w:rsidRPr="0079024A">
        <w:rPr>
          <w:color w:val="000080"/>
          <w:rtl/>
        </w:rPr>
        <w:t xml:space="preserve"> </w:t>
      </w:r>
      <w:r w:rsidRPr="0079024A">
        <w:rPr>
          <w:rFonts w:hint="cs"/>
          <w:color w:val="000080"/>
          <w:rtl/>
        </w:rPr>
        <w:t>سريان</w:t>
      </w:r>
      <w:r w:rsidRPr="0079024A">
        <w:rPr>
          <w:color w:val="000080"/>
          <w:rtl/>
        </w:rPr>
        <w:t xml:space="preserve"> </w:t>
      </w:r>
      <w:r w:rsidRPr="0079024A">
        <w:rPr>
          <w:rFonts w:hint="cs"/>
          <w:color w:val="000080"/>
          <w:rtl/>
        </w:rPr>
        <w:t>الرغبة</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العلّة</w:t>
      </w:r>
      <w:r w:rsidRPr="0079024A">
        <w:rPr>
          <w:color w:val="000080"/>
          <w:rtl/>
        </w:rPr>
        <w:t xml:space="preserve"> </w:t>
      </w:r>
      <w:r w:rsidRPr="0079024A">
        <w:rPr>
          <w:rFonts w:hint="cs"/>
          <w:color w:val="000080"/>
          <w:rtl/>
        </w:rPr>
        <w:t>إلى</w:t>
      </w:r>
      <w:r w:rsidRPr="0079024A">
        <w:rPr>
          <w:color w:val="000080"/>
          <w:rtl/>
        </w:rPr>
        <w:t xml:space="preserve"> </w:t>
      </w:r>
      <w:r w:rsidRPr="0079024A">
        <w:rPr>
          <w:rFonts w:hint="cs"/>
          <w:color w:val="000080"/>
          <w:rtl/>
        </w:rPr>
        <w:t>المعلول، و</w:t>
      </w:r>
      <w:r w:rsidRPr="0079024A">
        <w:rPr>
          <w:color w:val="000080"/>
          <w:rtl/>
        </w:rPr>
        <w:t xml:space="preserve"> </w:t>
      </w:r>
      <w:r w:rsidRPr="0079024A">
        <w:rPr>
          <w:rFonts w:hint="cs"/>
          <w:color w:val="000080"/>
          <w:rtl/>
        </w:rPr>
        <w:t>قد</w:t>
      </w:r>
      <w:r w:rsidRPr="0079024A">
        <w:rPr>
          <w:color w:val="000080"/>
          <w:rtl/>
        </w:rPr>
        <w:t xml:space="preserve"> </w:t>
      </w:r>
      <w:r w:rsidRPr="0079024A">
        <w:rPr>
          <w:rFonts w:hint="cs"/>
          <w:color w:val="000080"/>
          <w:rtl/>
        </w:rPr>
        <w:t>قلنا</w:t>
      </w:r>
      <w:r w:rsidRPr="0079024A">
        <w:rPr>
          <w:color w:val="000080"/>
          <w:rtl/>
        </w:rPr>
        <w:t xml:space="preserve">: </w:t>
      </w:r>
      <w:r w:rsidRPr="0079024A">
        <w:rPr>
          <w:rFonts w:hint="cs"/>
          <w:color w:val="000080"/>
          <w:rtl/>
        </w:rPr>
        <w:t>إنّ</w:t>
      </w:r>
      <w:r w:rsidRPr="0079024A">
        <w:rPr>
          <w:color w:val="000080"/>
          <w:rtl/>
        </w:rPr>
        <w:t xml:space="preserve"> </w:t>
      </w:r>
      <w:r w:rsidRPr="0079024A">
        <w:rPr>
          <w:rFonts w:hint="cs"/>
          <w:color w:val="000080"/>
          <w:rtl/>
        </w:rPr>
        <w:t>هذا</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يكون،</w:t>
      </w:r>
      <w:r w:rsidRPr="0079024A">
        <w:rPr>
          <w:color w:val="000080"/>
          <w:rtl/>
        </w:rPr>
        <w:t xml:space="preserve"> </w:t>
      </w:r>
      <w:r w:rsidRPr="0079024A">
        <w:rPr>
          <w:rFonts w:hint="cs"/>
          <w:color w:val="000080"/>
          <w:rtl/>
        </w:rPr>
        <w:t>أو</w:t>
      </w:r>
      <w:r w:rsidRPr="0079024A">
        <w:rPr>
          <w:color w:val="000080"/>
          <w:rtl/>
        </w:rPr>
        <w:t xml:space="preserve"> </w:t>
      </w:r>
      <w:r w:rsidRPr="0079024A">
        <w:rPr>
          <w:rFonts w:hint="cs"/>
          <w:color w:val="000080"/>
          <w:rtl/>
        </w:rPr>
        <w:t>قل</w:t>
      </w:r>
      <w:r w:rsidRPr="0079024A">
        <w:rPr>
          <w:color w:val="000080"/>
          <w:rtl/>
        </w:rPr>
        <w:t xml:space="preserve">: </w:t>
      </w:r>
      <w:r w:rsidRPr="0079024A">
        <w:rPr>
          <w:rFonts w:hint="cs"/>
          <w:color w:val="000080"/>
          <w:rtl/>
        </w:rPr>
        <w:t>إنّ</w:t>
      </w:r>
      <w:r w:rsidRPr="0079024A">
        <w:rPr>
          <w:color w:val="000080"/>
          <w:rtl/>
        </w:rPr>
        <w:t xml:space="preserve"> </w:t>
      </w:r>
      <w:r w:rsidRPr="0079024A">
        <w:rPr>
          <w:rFonts w:hint="cs"/>
          <w:color w:val="000080"/>
          <w:rtl/>
        </w:rPr>
        <w:t>إبطال</w:t>
      </w:r>
      <w:r w:rsidRPr="0079024A">
        <w:rPr>
          <w:color w:val="000080"/>
          <w:rtl/>
        </w:rPr>
        <w:t xml:space="preserve"> </w:t>
      </w:r>
      <w:r w:rsidRPr="0079024A">
        <w:rPr>
          <w:rFonts w:hint="cs"/>
          <w:color w:val="000080"/>
          <w:rtl/>
        </w:rPr>
        <w:t>الشريعة</w:t>
      </w:r>
      <w:r w:rsidRPr="0079024A">
        <w:rPr>
          <w:color w:val="000080"/>
          <w:rtl/>
        </w:rPr>
        <w:t xml:space="preserve"> </w:t>
      </w:r>
      <w:r w:rsidRPr="0079024A">
        <w:rPr>
          <w:rFonts w:hint="cs"/>
          <w:color w:val="000080"/>
          <w:rtl/>
        </w:rPr>
        <w:t>لأحد</w:t>
      </w:r>
      <w:r w:rsidRPr="0079024A">
        <w:rPr>
          <w:color w:val="000080"/>
          <w:rtl/>
        </w:rPr>
        <w:t xml:space="preserve"> </w:t>
      </w:r>
      <w:r w:rsidRPr="0079024A">
        <w:rPr>
          <w:rFonts w:hint="cs"/>
          <w:color w:val="000080"/>
          <w:rtl/>
        </w:rPr>
        <w:t>المتلازمين</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يوجب</w:t>
      </w:r>
      <w:r w:rsidRPr="0079024A">
        <w:rPr>
          <w:color w:val="000080"/>
          <w:rtl/>
        </w:rPr>
        <w:t xml:space="preserve"> </w:t>
      </w:r>
      <w:r w:rsidRPr="0079024A">
        <w:rPr>
          <w:rFonts w:hint="cs"/>
          <w:color w:val="000080"/>
          <w:rtl/>
        </w:rPr>
        <w:t>بطلان</w:t>
      </w:r>
      <w:r w:rsidRPr="0079024A">
        <w:rPr>
          <w:color w:val="000080"/>
          <w:rtl/>
        </w:rPr>
        <w:t xml:space="preserve"> </w:t>
      </w:r>
      <w:r w:rsidRPr="0079024A">
        <w:rPr>
          <w:rFonts w:hint="cs"/>
          <w:color w:val="000080"/>
          <w:rtl/>
        </w:rPr>
        <w:t>المتلازم</w:t>
      </w:r>
      <w:r w:rsidRPr="0079024A">
        <w:rPr>
          <w:color w:val="000080"/>
          <w:rtl/>
        </w:rPr>
        <w:t xml:space="preserve"> </w:t>
      </w:r>
      <w:r w:rsidRPr="0079024A">
        <w:rPr>
          <w:rFonts w:hint="cs"/>
          <w:color w:val="000080"/>
          <w:rtl/>
        </w:rPr>
        <w:t>الآخر،</w:t>
      </w:r>
      <w:r w:rsidRPr="0079024A">
        <w:rPr>
          <w:color w:val="000080"/>
          <w:rtl/>
        </w:rPr>
        <w:t xml:space="preserve"> </w:t>
      </w:r>
      <w:r w:rsidRPr="0079024A">
        <w:rPr>
          <w:rFonts w:hint="cs"/>
          <w:color w:val="000080"/>
          <w:rtl/>
        </w:rPr>
        <w:t>فإذا</w:t>
      </w:r>
      <w:r w:rsidRPr="0079024A">
        <w:rPr>
          <w:color w:val="000080"/>
          <w:rtl/>
        </w:rPr>
        <w:t xml:space="preserve"> </w:t>
      </w:r>
      <w:r w:rsidRPr="0079024A">
        <w:rPr>
          <w:rFonts w:hint="cs"/>
          <w:color w:val="000080"/>
          <w:rtl/>
        </w:rPr>
        <w:t>كان</w:t>
      </w:r>
      <w:r w:rsidRPr="0079024A">
        <w:rPr>
          <w:color w:val="000080"/>
          <w:rtl/>
        </w:rPr>
        <w:t xml:space="preserve"> </w:t>
      </w:r>
      <w:r w:rsidRPr="0079024A">
        <w:rPr>
          <w:rFonts w:hint="cs"/>
          <w:color w:val="000080"/>
          <w:rtl/>
        </w:rPr>
        <w:t>المطلوب</w:t>
      </w:r>
      <w:r w:rsidRPr="0079024A">
        <w:rPr>
          <w:color w:val="000080"/>
          <w:rtl/>
        </w:rPr>
        <w:t xml:space="preserve"> </w:t>
      </w:r>
      <w:r w:rsidRPr="0079024A">
        <w:rPr>
          <w:rFonts w:hint="cs"/>
          <w:color w:val="000080"/>
          <w:rtl/>
        </w:rPr>
        <w:t>بالذات</w:t>
      </w:r>
      <w:r w:rsidRPr="0079024A">
        <w:rPr>
          <w:color w:val="000080"/>
          <w:rtl/>
        </w:rPr>
        <w:t xml:space="preserve"> </w:t>
      </w:r>
      <w:r w:rsidRPr="0079024A">
        <w:rPr>
          <w:rFonts w:hint="cs"/>
          <w:color w:val="000080"/>
          <w:rtl/>
        </w:rPr>
        <w:t>هو</w:t>
      </w:r>
      <w:r w:rsidRPr="0079024A">
        <w:rPr>
          <w:color w:val="000080"/>
          <w:rtl/>
        </w:rPr>
        <w:t xml:space="preserve"> </w:t>
      </w:r>
      <w:r w:rsidRPr="0079024A">
        <w:rPr>
          <w:rFonts w:hint="cs"/>
          <w:color w:val="000080"/>
          <w:rtl/>
        </w:rPr>
        <w:t>المتلازم</w:t>
      </w:r>
      <w:r w:rsidRPr="0079024A">
        <w:rPr>
          <w:color w:val="000080"/>
          <w:rtl/>
        </w:rPr>
        <w:t xml:space="preserve"> </w:t>
      </w:r>
      <w:r w:rsidRPr="0079024A">
        <w:rPr>
          <w:rFonts w:hint="cs"/>
          <w:color w:val="000080"/>
          <w:rtl/>
        </w:rPr>
        <w:t>الآخر</w:t>
      </w:r>
      <w:r w:rsidRPr="0079024A">
        <w:rPr>
          <w:color w:val="000080"/>
          <w:rtl/>
        </w:rPr>
        <w:t xml:space="preserve"> </w:t>
      </w:r>
      <w:r w:rsidRPr="0079024A">
        <w:rPr>
          <w:rFonts w:hint="cs"/>
          <w:color w:val="000080"/>
          <w:rtl/>
        </w:rPr>
        <w:t>لم</w:t>
      </w:r>
      <w:r w:rsidRPr="0079024A">
        <w:rPr>
          <w:color w:val="000080"/>
          <w:rtl/>
        </w:rPr>
        <w:t xml:space="preserve"> </w:t>
      </w:r>
      <w:r w:rsidRPr="0079024A">
        <w:rPr>
          <w:rFonts w:hint="cs"/>
          <w:color w:val="000080"/>
          <w:rtl/>
        </w:rPr>
        <w:t>يكن</w:t>
      </w:r>
      <w:r w:rsidRPr="0079024A">
        <w:rPr>
          <w:color w:val="000080"/>
          <w:rtl/>
        </w:rPr>
        <w:t xml:space="preserve"> </w:t>
      </w:r>
      <w:r w:rsidRPr="0079024A">
        <w:rPr>
          <w:rFonts w:hint="cs"/>
          <w:color w:val="000080"/>
          <w:rtl/>
        </w:rPr>
        <w:t>إبطال</w:t>
      </w:r>
      <w:r w:rsidRPr="0079024A">
        <w:rPr>
          <w:color w:val="000080"/>
          <w:rtl/>
        </w:rPr>
        <w:t xml:space="preserve"> </w:t>
      </w:r>
      <w:r w:rsidRPr="0079024A">
        <w:rPr>
          <w:rFonts w:hint="cs"/>
          <w:color w:val="000080"/>
          <w:rtl/>
        </w:rPr>
        <w:t>المتلازم</w:t>
      </w:r>
      <w:r w:rsidRPr="0079024A">
        <w:rPr>
          <w:color w:val="000080"/>
          <w:rtl/>
        </w:rPr>
        <w:t xml:space="preserve"> </w:t>
      </w:r>
      <w:r w:rsidRPr="0079024A">
        <w:rPr>
          <w:rFonts w:hint="cs"/>
          <w:color w:val="000080"/>
          <w:rtl/>
        </w:rPr>
        <w:t>الأوّل</w:t>
      </w:r>
      <w:r w:rsidRPr="0079024A">
        <w:rPr>
          <w:color w:val="000080"/>
          <w:rtl/>
        </w:rPr>
        <w:t xml:space="preserve"> </w:t>
      </w:r>
      <w:r w:rsidRPr="0079024A">
        <w:rPr>
          <w:rFonts w:hint="cs"/>
          <w:color w:val="000080"/>
          <w:rtl/>
        </w:rPr>
        <w:t>خلاف</w:t>
      </w:r>
      <w:r w:rsidRPr="0079024A">
        <w:rPr>
          <w:color w:val="000080"/>
          <w:rtl/>
        </w:rPr>
        <w:t xml:space="preserve"> </w:t>
      </w:r>
      <w:r w:rsidRPr="0079024A">
        <w:rPr>
          <w:rFonts w:hint="cs"/>
          <w:color w:val="000080"/>
          <w:rtl/>
        </w:rPr>
        <w:t>الامتنان،</w:t>
      </w:r>
      <w:r w:rsidRPr="0079024A">
        <w:rPr>
          <w:color w:val="000080"/>
          <w:rtl/>
        </w:rPr>
        <w:t xml:space="preserve"> </w:t>
      </w:r>
      <w:r w:rsidRPr="0079024A">
        <w:rPr>
          <w:rFonts w:hint="cs"/>
          <w:color w:val="000080"/>
          <w:rtl/>
        </w:rPr>
        <w:t>و</w:t>
      </w:r>
      <w:r w:rsidRPr="0079024A">
        <w:rPr>
          <w:color w:val="000080"/>
          <w:rtl/>
        </w:rPr>
        <w:t xml:space="preserve"> </w:t>
      </w:r>
      <w:r w:rsidRPr="0079024A">
        <w:rPr>
          <w:rFonts w:hint="cs"/>
          <w:color w:val="000080"/>
          <w:rtl/>
        </w:rPr>
        <w:t>على</w:t>
      </w:r>
      <w:r w:rsidRPr="0079024A">
        <w:rPr>
          <w:color w:val="000080"/>
          <w:rtl/>
        </w:rPr>
        <w:t xml:space="preserve"> </w:t>
      </w:r>
      <w:r w:rsidRPr="0079024A">
        <w:rPr>
          <w:rFonts w:hint="cs"/>
          <w:color w:val="000080"/>
          <w:rtl/>
        </w:rPr>
        <w:t>أيّة</w:t>
      </w:r>
      <w:r w:rsidRPr="0079024A">
        <w:rPr>
          <w:color w:val="000080"/>
          <w:rtl/>
        </w:rPr>
        <w:t xml:space="preserve"> </w:t>
      </w:r>
      <w:r w:rsidRPr="0079024A">
        <w:rPr>
          <w:rFonts w:hint="cs"/>
          <w:color w:val="000080"/>
          <w:rtl/>
        </w:rPr>
        <w:t>حال</w:t>
      </w:r>
      <w:r w:rsidRPr="0079024A">
        <w:rPr>
          <w:color w:val="000080"/>
          <w:rtl/>
        </w:rPr>
        <w:t xml:space="preserve"> </w:t>
      </w:r>
      <w:r w:rsidRPr="0079024A">
        <w:rPr>
          <w:rFonts w:hint="cs"/>
          <w:color w:val="000080"/>
          <w:rtl/>
        </w:rPr>
        <w:t>فمن</w:t>
      </w:r>
      <w:r w:rsidRPr="0079024A">
        <w:rPr>
          <w:color w:val="000080"/>
          <w:rtl/>
        </w:rPr>
        <w:t xml:space="preserve"> </w:t>
      </w:r>
      <w:r w:rsidRPr="0079024A">
        <w:rPr>
          <w:rFonts w:hint="cs"/>
          <w:color w:val="000080"/>
          <w:rtl/>
        </w:rPr>
        <w:t>الواضح</w:t>
      </w:r>
      <w:r w:rsidRPr="0079024A">
        <w:rPr>
          <w:color w:val="000080"/>
          <w:rtl/>
        </w:rPr>
        <w:t xml:space="preserve"> </w:t>
      </w:r>
      <w:r w:rsidRPr="0079024A">
        <w:rPr>
          <w:rFonts w:hint="cs"/>
          <w:color w:val="000080"/>
          <w:rtl/>
        </w:rPr>
        <w:t>أنّ</w:t>
      </w:r>
      <w:r w:rsidRPr="0079024A">
        <w:rPr>
          <w:color w:val="000080"/>
          <w:rtl/>
        </w:rPr>
        <w:t xml:space="preserve"> </w:t>
      </w:r>
      <w:r w:rsidRPr="0079024A">
        <w:rPr>
          <w:rFonts w:hint="cs"/>
          <w:color w:val="000080"/>
          <w:rtl/>
        </w:rPr>
        <w:t>جريان</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lastRenderedPageBreak/>
        <w:t>ضرر</w:t>
      </w:r>
      <w:r w:rsidRPr="0079024A">
        <w:rPr>
          <w:color w:val="000080"/>
          <w:rtl/>
        </w:rPr>
        <w:t xml:space="preserve">) </w:t>
      </w:r>
      <w:r w:rsidRPr="0079024A">
        <w:rPr>
          <w:rFonts w:hint="cs"/>
          <w:color w:val="000080"/>
          <w:rtl/>
        </w:rPr>
        <w:t>في</w:t>
      </w:r>
      <w:r w:rsidRPr="0079024A">
        <w:rPr>
          <w:color w:val="000080"/>
          <w:rtl/>
        </w:rPr>
        <w:t xml:space="preserve"> </w:t>
      </w:r>
      <w:r w:rsidRPr="0079024A">
        <w:rPr>
          <w:rFonts w:hint="cs"/>
          <w:color w:val="000080"/>
          <w:rtl/>
        </w:rPr>
        <w:t>المقام</w:t>
      </w:r>
      <w:r w:rsidRPr="0079024A">
        <w:rPr>
          <w:color w:val="000080"/>
          <w:rtl/>
        </w:rPr>
        <w:t xml:space="preserve"> </w:t>
      </w:r>
      <w:r w:rsidRPr="0079024A">
        <w:rPr>
          <w:rFonts w:hint="cs"/>
          <w:color w:val="000080"/>
          <w:rtl/>
        </w:rPr>
        <w:t>لرفع</w:t>
      </w:r>
      <w:r w:rsidRPr="0079024A">
        <w:rPr>
          <w:color w:val="000080"/>
          <w:rtl/>
        </w:rPr>
        <w:t xml:space="preserve"> </w:t>
      </w:r>
      <w:r w:rsidRPr="0079024A">
        <w:rPr>
          <w:rFonts w:hint="cs"/>
          <w:color w:val="000080"/>
          <w:rtl/>
        </w:rPr>
        <w:t>اللزوم</w:t>
      </w:r>
      <w:r w:rsidRPr="0079024A">
        <w:rPr>
          <w:color w:val="000080"/>
          <w:rtl/>
        </w:rPr>
        <w:t xml:space="preserve"> </w:t>
      </w:r>
      <w:r w:rsidRPr="0079024A">
        <w:rPr>
          <w:rFonts w:hint="cs"/>
          <w:color w:val="000080"/>
          <w:rtl/>
        </w:rPr>
        <w:t>من</w:t>
      </w:r>
      <w:r w:rsidRPr="0079024A">
        <w:rPr>
          <w:color w:val="000080"/>
          <w:rtl/>
        </w:rPr>
        <w:t xml:space="preserve"> </w:t>
      </w:r>
      <w:r w:rsidRPr="0079024A">
        <w:rPr>
          <w:rFonts w:hint="cs"/>
          <w:color w:val="000080"/>
          <w:rtl/>
        </w:rPr>
        <w:t>طرف</w:t>
      </w:r>
      <w:r w:rsidRPr="0079024A">
        <w:rPr>
          <w:color w:val="000080"/>
          <w:rtl/>
        </w:rPr>
        <w:t xml:space="preserve"> </w:t>
      </w:r>
      <w:r w:rsidRPr="0079024A">
        <w:rPr>
          <w:rFonts w:hint="cs"/>
          <w:color w:val="000080"/>
          <w:rtl/>
        </w:rPr>
        <w:t>المغبون</w:t>
      </w:r>
      <w:r w:rsidRPr="0079024A">
        <w:rPr>
          <w:color w:val="000080"/>
          <w:rtl/>
        </w:rPr>
        <w:t xml:space="preserve"> </w:t>
      </w:r>
      <w:r w:rsidRPr="0079024A">
        <w:rPr>
          <w:rFonts w:hint="cs"/>
          <w:color w:val="000080"/>
          <w:rtl/>
        </w:rPr>
        <w:t>امتناني،</w:t>
      </w:r>
      <w:r w:rsidRPr="0079024A">
        <w:rPr>
          <w:color w:val="000080"/>
          <w:rtl/>
        </w:rPr>
        <w:t xml:space="preserve"> </w:t>
      </w:r>
      <w:r w:rsidRPr="0079024A">
        <w:rPr>
          <w:rFonts w:hint="cs"/>
          <w:color w:val="000080"/>
          <w:rtl/>
        </w:rPr>
        <w:t>فإذا</w:t>
      </w:r>
      <w:r w:rsidRPr="0079024A">
        <w:rPr>
          <w:color w:val="000080"/>
          <w:rtl/>
        </w:rPr>
        <w:t xml:space="preserve"> </w:t>
      </w:r>
      <w:r w:rsidRPr="0079024A">
        <w:rPr>
          <w:rFonts w:hint="cs"/>
          <w:color w:val="000080"/>
          <w:rtl/>
        </w:rPr>
        <w:t>كان</w:t>
      </w:r>
      <w:r w:rsidRPr="0079024A">
        <w:rPr>
          <w:color w:val="000080"/>
          <w:rtl/>
        </w:rPr>
        <w:t xml:space="preserve"> </w:t>
      </w:r>
      <w:r w:rsidRPr="0079024A">
        <w:rPr>
          <w:rFonts w:hint="cs"/>
          <w:color w:val="000080"/>
          <w:rtl/>
        </w:rPr>
        <w:t>السبب</w:t>
      </w:r>
      <w:r w:rsidRPr="0079024A">
        <w:rPr>
          <w:color w:val="000080"/>
          <w:rtl/>
        </w:rPr>
        <w:t xml:space="preserve"> </w:t>
      </w:r>
      <w:r w:rsidRPr="0079024A">
        <w:rPr>
          <w:rFonts w:hint="cs"/>
          <w:color w:val="000080"/>
          <w:rtl/>
        </w:rPr>
        <w:t>في</w:t>
      </w:r>
      <w:r w:rsidRPr="0079024A">
        <w:rPr>
          <w:color w:val="000080"/>
          <w:rtl/>
        </w:rPr>
        <w:t xml:space="preserve"> </w:t>
      </w:r>
      <w:r w:rsidRPr="0079024A">
        <w:rPr>
          <w:rFonts w:hint="cs"/>
          <w:color w:val="000080"/>
          <w:rtl/>
        </w:rPr>
        <w:t>اشتراط</w:t>
      </w:r>
      <w:r w:rsidRPr="0079024A">
        <w:rPr>
          <w:color w:val="000080"/>
          <w:rtl/>
        </w:rPr>
        <w:t xml:space="preserve"> </w:t>
      </w:r>
      <w:r w:rsidRPr="0079024A">
        <w:rPr>
          <w:rFonts w:hint="cs"/>
          <w:color w:val="000080"/>
          <w:rtl/>
        </w:rPr>
        <w:t>قاعدة</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ضرر</w:t>
      </w:r>
      <w:r w:rsidRPr="0079024A">
        <w:rPr>
          <w:color w:val="000080"/>
          <w:rtl/>
        </w:rPr>
        <w:t xml:space="preserve">) </w:t>
      </w:r>
      <w:r w:rsidRPr="0079024A">
        <w:rPr>
          <w:rFonts w:hint="cs"/>
          <w:color w:val="000080"/>
          <w:rtl/>
        </w:rPr>
        <w:t>بعدم</w:t>
      </w:r>
      <w:r w:rsidRPr="0079024A">
        <w:rPr>
          <w:color w:val="000080"/>
          <w:rtl/>
        </w:rPr>
        <w:t xml:space="preserve"> </w:t>
      </w:r>
      <w:r w:rsidRPr="0079024A">
        <w:rPr>
          <w:rFonts w:hint="cs"/>
          <w:color w:val="000080"/>
          <w:rtl/>
        </w:rPr>
        <w:t>الإقدام</w:t>
      </w:r>
      <w:r w:rsidRPr="0079024A">
        <w:rPr>
          <w:color w:val="000080"/>
          <w:rtl/>
        </w:rPr>
        <w:t xml:space="preserve"> </w:t>
      </w:r>
      <w:r w:rsidRPr="0079024A">
        <w:rPr>
          <w:rFonts w:hint="cs"/>
          <w:color w:val="000080"/>
          <w:rtl/>
        </w:rPr>
        <w:t>على</w:t>
      </w:r>
      <w:r w:rsidRPr="0079024A">
        <w:rPr>
          <w:color w:val="000080"/>
          <w:rtl/>
        </w:rPr>
        <w:t xml:space="preserve"> </w:t>
      </w:r>
      <w:r w:rsidRPr="0079024A">
        <w:rPr>
          <w:rFonts w:hint="cs"/>
          <w:color w:val="000080"/>
          <w:rtl/>
        </w:rPr>
        <w:t>الضرر</w:t>
      </w:r>
      <w:r w:rsidRPr="0079024A">
        <w:rPr>
          <w:color w:val="000080"/>
          <w:rtl/>
        </w:rPr>
        <w:t xml:space="preserve"> </w:t>
      </w:r>
      <w:r w:rsidRPr="0079024A">
        <w:rPr>
          <w:rFonts w:hint="cs"/>
          <w:color w:val="000080"/>
          <w:rtl/>
        </w:rPr>
        <w:t>هو</w:t>
      </w:r>
      <w:r w:rsidRPr="0079024A">
        <w:rPr>
          <w:color w:val="000080"/>
          <w:rtl/>
        </w:rPr>
        <w:t xml:space="preserve"> </w:t>
      </w:r>
      <w:r w:rsidRPr="0079024A">
        <w:rPr>
          <w:rFonts w:hint="cs"/>
          <w:color w:val="000080"/>
          <w:rtl/>
        </w:rPr>
        <w:t>امتنانيّة</w:t>
      </w:r>
      <w:r w:rsidRPr="0079024A">
        <w:rPr>
          <w:color w:val="000080"/>
          <w:rtl/>
        </w:rPr>
        <w:t xml:space="preserve"> </w:t>
      </w:r>
      <w:r w:rsidRPr="0079024A">
        <w:rPr>
          <w:rFonts w:hint="cs"/>
          <w:color w:val="000080"/>
          <w:rtl/>
        </w:rPr>
        <w:t>القاعدة،</w:t>
      </w:r>
      <w:r w:rsidRPr="0079024A">
        <w:rPr>
          <w:color w:val="000080"/>
          <w:rtl/>
        </w:rPr>
        <w:t xml:space="preserve"> </w:t>
      </w:r>
      <w:r w:rsidRPr="0079024A">
        <w:rPr>
          <w:rFonts w:hint="cs"/>
          <w:color w:val="000080"/>
          <w:rtl/>
        </w:rPr>
        <w:t>فهذا</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يوجب</w:t>
      </w:r>
      <w:r w:rsidRPr="0079024A">
        <w:rPr>
          <w:color w:val="000080"/>
          <w:rtl/>
        </w:rPr>
        <w:t xml:space="preserve"> </w:t>
      </w:r>
      <w:r w:rsidRPr="0079024A">
        <w:rPr>
          <w:rFonts w:hint="cs"/>
          <w:color w:val="000080"/>
          <w:rtl/>
        </w:rPr>
        <w:t>عدم</w:t>
      </w:r>
      <w:r w:rsidRPr="0079024A">
        <w:rPr>
          <w:color w:val="000080"/>
          <w:rtl/>
        </w:rPr>
        <w:t xml:space="preserve"> </w:t>
      </w:r>
      <w:r w:rsidRPr="0079024A">
        <w:rPr>
          <w:rFonts w:hint="cs"/>
          <w:color w:val="000080"/>
          <w:rtl/>
        </w:rPr>
        <w:t>جريان</w:t>
      </w:r>
      <w:r w:rsidRPr="0079024A">
        <w:rPr>
          <w:color w:val="000080"/>
          <w:rtl/>
        </w:rPr>
        <w:t xml:space="preserve"> (</w:t>
      </w:r>
      <w:r w:rsidRPr="0079024A">
        <w:rPr>
          <w:rFonts w:hint="cs"/>
          <w:color w:val="000080"/>
          <w:rtl/>
        </w:rPr>
        <w:t>لا</w:t>
      </w:r>
      <w:r w:rsidRPr="0079024A">
        <w:rPr>
          <w:color w:val="000080"/>
          <w:rtl/>
        </w:rPr>
        <w:t xml:space="preserve"> </w:t>
      </w:r>
      <w:r w:rsidRPr="0079024A">
        <w:rPr>
          <w:rFonts w:hint="cs"/>
          <w:color w:val="000080"/>
          <w:rtl/>
        </w:rPr>
        <w:t>ضرر</w:t>
      </w:r>
      <w:r w:rsidRPr="0079024A">
        <w:rPr>
          <w:color w:val="000080"/>
          <w:rtl/>
        </w:rPr>
        <w:t xml:space="preserve">) </w:t>
      </w:r>
      <w:r w:rsidRPr="0079024A">
        <w:rPr>
          <w:rFonts w:hint="cs"/>
          <w:color w:val="000080"/>
          <w:rtl/>
        </w:rPr>
        <w:t>في</w:t>
      </w:r>
      <w:r w:rsidRPr="0079024A">
        <w:rPr>
          <w:color w:val="000080"/>
          <w:rtl/>
        </w:rPr>
        <w:t xml:space="preserve"> </w:t>
      </w:r>
      <w:r w:rsidRPr="0079024A">
        <w:rPr>
          <w:rFonts w:hint="cs"/>
          <w:color w:val="000080"/>
          <w:rtl/>
        </w:rPr>
        <w:t>المقام</w:t>
      </w:r>
      <w:r w:rsidRPr="0079024A">
        <w:rPr>
          <w:color w:val="000080"/>
          <w:rtl/>
        </w:rPr>
        <w:t>.</w:t>
      </w:r>
    </w:p>
    <w:p w:rsidR="0079024A" w:rsidRDefault="00975988" w:rsidP="004013E6">
      <w:pPr>
        <w:jc w:val="both"/>
        <w:rPr>
          <w:rtl/>
        </w:rPr>
      </w:pPr>
      <w:r>
        <w:rPr>
          <w:rFonts w:hint="cs"/>
          <w:rtl/>
        </w:rPr>
        <w:t xml:space="preserve">مطابق اشکال سید حائری، امتنانی بودن قاعده لا ضرر باعث می شود «لا ضرر»، شامل معامله غبنی با علم مغبون نیز باشد زیرا اقدام و رغبتی از ناحیه مغبون به لزوم بیع وجود نداشته و به همین دلیل، شمول «لا ضرر» نسبت به معامله غبنی، خلاف امتنان نخواهد بود. </w:t>
      </w:r>
    </w:p>
    <w:p w:rsidR="004013E6" w:rsidRDefault="004013E6" w:rsidP="004013E6">
      <w:pPr>
        <w:pStyle w:val="Heading5"/>
        <w:jc w:val="both"/>
        <w:rPr>
          <w:rtl/>
        </w:rPr>
      </w:pPr>
      <w:bookmarkStart w:id="10" w:name="_Toc38170074"/>
      <w:r>
        <w:rPr>
          <w:rFonts w:hint="cs"/>
          <w:rtl/>
        </w:rPr>
        <w:t>بررسی اشکال سید حائری</w:t>
      </w:r>
      <w:bookmarkEnd w:id="10"/>
    </w:p>
    <w:p w:rsidR="00E30C81" w:rsidRDefault="009C33E8" w:rsidP="004013E6">
      <w:pPr>
        <w:jc w:val="both"/>
        <w:rPr>
          <w:color w:val="000000"/>
          <w:rtl/>
        </w:rPr>
      </w:pPr>
      <w:r>
        <w:rPr>
          <w:rFonts w:hint="cs"/>
          <w:color w:val="000000"/>
          <w:rtl/>
        </w:rPr>
        <w:t xml:space="preserve">در بررسی این کلام باید گفت: سبک بحث ما با سبکی که شهید صدر بیان کرده، متفاوت است. </w:t>
      </w:r>
      <w:r w:rsidR="00E30C81">
        <w:rPr>
          <w:rFonts w:hint="cs"/>
          <w:color w:val="000000"/>
          <w:rtl/>
        </w:rPr>
        <w:t>مانع نشدن قاعده «</w:t>
      </w:r>
      <w:r w:rsidR="004013E6">
        <w:rPr>
          <w:rFonts w:hint="cs"/>
          <w:color w:val="000000"/>
          <w:rtl/>
        </w:rPr>
        <w:t>لا ضرر» برای رسیدن شخص به مقصود؛</w:t>
      </w:r>
      <w:r w:rsidR="00E30C81">
        <w:rPr>
          <w:rFonts w:hint="cs"/>
          <w:color w:val="000000"/>
          <w:rtl/>
        </w:rPr>
        <w:t xml:space="preserve"> </w:t>
      </w:r>
    </w:p>
    <w:p w:rsidR="00C259E6" w:rsidRDefault="00E30C81" w:rsidP="004013E6">
      <w:pPr>
        <w:jc w:val="both"/>
        <w:rPr>
          <w:color w:val="000000"/>
          <w:rtl/>
        </w:rPr>
      </w:pPr>
      <w:r>
        <w:rPr>
          <w:rFonts w:hint="cs"/>
          <w:color w:val="000000"/>
          <w:rtl/>
        </w:rPr>
        <w:t xml:space="preserve">گاه این گونه توجیه می شود که «لا ضرر» شامل جایی که شخص آن را ملتزم شده، </w:t>
      </w:r>
      <w:r w:rsidR="004013E6">
        <w:rPr>
          <w:rFonts w:hint="cs"/>
          <w:color w:val="000000"/>
          <w:rtl/>
        </w:rPr>
        <w:t>ن</w:t>
      </w:r>
      <w:r>
        <w:rPr>
          <w:rFonts w:hint="cs"/>
          <w:color w:val="000000"/>
          <w:rtl/>
        </w:rPr>
        <w:t xml:space="preserve">می شود و تنها شامل مواردی است که الزام به شیء مستقیما از طرف شارع باشد. پس در مواردی که ابتدا مکلّف آن را بر عهده گرفته و به تبع، شارع آن را الزام کرده باشد، «لا ضرر» جاری نمی شود. در نتیجه در مواردی که شخص در حدوث، شیء ای را بر عهده بگیرد و لو پس از آن پشیمان شود، باید در ادامه نیز ملتزم به آن باشد و «لا ضرر» شامل آن نمی شود. </w:t>
      </w:r>
    </w:p>
    <w:p w:rsidR="004013E6" w:rsidRDefault="00E30C81" w:rsidP="004013E6">
      <w:pPr>
        <w:jc w:val="both"/>
        <w:rPr>
          <w:color w:val="000000"/>
          <w:rtl/>
        </w:rPr>
      </w:pPr>
      <w:r>
        <w:rPr>
          <w:rFonts w:hint="cs"/>
          <w:color w:val="000000"/>
          <w:rtl/>
        </w:rPr>
        <w:t xml:space="preserve">گاه این گونه توجیه می شود که امتنانی بودن «لا ضرر» باعث می شود، حدیث «لا ضرر» شامل مواردی که شخص اراده رسیدن به مقصودی را دارد، نشود. </w:t>
      </w:r>
    </w:p>
    <w:p w:rsidR="00E30C81" w:rsidRPr="0079024A" w:rsidRDefault="00E30C81" w:rsidP="004013E6">
      <w:pPr>
        <w:jc w:val="both"/>
        <w:rPr>
          <w:color w:val="000000"/>
          <w:rtl/>
        </w:rPr>
      </w:pPr>
      <w:r>
        <w:rPr>
          <w:rFonts w:hint="cs"/>
          <w:color w:val="000000"/>
          <w:rtl/>
        </w:rPr>
        <w:t>مطابق توجیه</w:t>
      </w:r>
      <w:r w:rsidR="004013E6">
        <w:rPr>
          <w:rFonts w:hint="cs"/>
          <w:color w:val="000000"/>
          <w:rtl/>
        </w:rPr>
        <w:t xml:space="preserve"> دوم</w:t>
      </w:r>
      <w:r>
        <w:rPr>
          <w:rFonts w:hint="cs"/>
          <w:color w:val="000000"/>
          <w:rtl/>
        </w:rPr>
        <w:t xml:space="preserve">، اشکال سید حائری وارد خواهد بود اما مطابق تقریب اول، مسیر بحث با مسیر بحث شهید صدر و سید حائری متفاوت خواهد بود. </w:t>
      </w:r>
    </w:p>
    <w:sectPr w:rsidR="00E30C81" w:rsidRPr="0079024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65" w:rsidRDefault="00097A65" w:rsidP="008B750B">
      <w:pPr>
        <w:spacing w:line="240" w:lineRule="auto"/>
      </w:pPr>
      <w:r>
        <w:separator/>
      </w:r>
    </w:p>
  </w:endnote>
  <w:endnote w:type="continuationSeparator" w:id="0">
    <w:p w:rsidR="00097A65" w:rsidRDefault="00097A6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60B37" w:rsidRPr="00460B37">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111B3E" w:rsidP="001B6799">
          <w:pPr>
            <w:pStyle w:val="Footer"/>
            <w:bidi w:val="0"/>
            <w:rPr>
              <w:color w:val="808080" w:themeColor="background1" w:themeShade="80"/>
              <w:rtl/>
            </w:rPr>
          </w:pPr>
          <w:bookmarkStart w:id="18" w:name="BokAdres"/>
          <w:bookmarkEnd w:id="18"/>
          <w:r>
            <w:rPr>
              <w:color w:val="808080" w:themeColor="background1" w:themeShade="80"/>
            </w:rPr>
            <w:t>U1js1_13990126-102_ga1_mfeb.ir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65" w:rsidRDefault="00097A65" w:rsidP="008B750B">
      <w:pPr>
        <w:spacing w:line="240" w:lineRule="auto"/>
      </w:pPr>
      <w:r>
        <w:separator/>
      </w:r>
    </w:p>
  </w:footnote>
  <w:footnote w:type="continuationSeparator" w:id="0">
    <w:p w:rsidR="00097A65" w:rsidRDefault="00097A65" w:rsidP="008B750B">
      <w:pPr>
        <w:spacing w:line="240" w:lineRule="auto"/>
      </w:pPr>
      <w:r>
        <w:continuationSeparator/>
      </w:r>
    </w:p>
  </w:footnote>
  <w:footnote w:id="1">
    <w:p w:rsidR="009E5CFB" w:rsidRDefault="009E5CFB">
      <w:pPr>
        <w:pStyle w:val="FootnoteText"/>
        <w:rPr>
          <w:rtl/>
        </w:rPr>
      </w:pPr>
      <w:r>
        <w:rPr>
          <w:rStyle w:val="FootnoteReference"/>
        </w:rPr>
        <w:footnoteRef/>
      </w:r>
      <w:r>
        <w:rPr>
          <w:rtl/>
        </w:rPr>
        <w:t xml:space="preserve"> </w:t>
      </w:r>
      <w:r>
        <w:rPr>
          <w:rFonts w:hint="cs"/>
          <w:rtl/>
        </w:rPr>
        <w:t xml:space="preserve">استاد دام ظله، به نحوی تقریب کردند که گویا دو تحلیل وجود دارد </w:t>
      </w:r>
      <w:r w:rsidR="002A2EBE">
        <w:rPr>
          <w:rFonts w:hint="cs"/>
          <w:rtl/>
        </w:rPr>
        <w:t>اما بیان ایشان بیشتر شبیه دو عبارت از یک تحلیل است. (مقرّر)</w:t>
      </w:r>
    </w:p>
  </w:footnote>
  <w:footnote w:id="2">
    <w:p w:rsidR="00AA53D1" w:rsidRPr="00AA53D1" w:rsidRDefault="00AA53D1" w:rsidP="00AA53D1">
      <w:pPr>
        <w:pStyle w:val="FootnoteText"/>
      </w:pPr>
      <w:r w:rsidRPr="00AA53D1">
        <w:footnoteRef/>
      </w:r>
      <w:r w:rsidRPr="00AA53D1">
        <w:rPr>
          <w:rtl/>
        </w:rPr>
        <w:t xml:space="preserve"> </w:t>
      </w:r>
      <w:hyperlink r:id="rId1" w:history="1">
        <w:r w:rsidRPr="00AA53D1">
          <w:rPr>
            <w:rStyle w:val="Hyperlink"/>
            <w:rFonts w:hint="cs"/>
            <w:rtl/>
          </w:rPr>
          <w:t>تهذیب</w:t>
        </w:r>
        <w:r w:rsidRPr="00AA53D1">
          <w:rPr>
            <w:rStyle w:val="Hyperlink"/>
            <w:rtl/>
          </w:rPr>
          <w:t xml:space="preserve"> </w:t>
        </w:r>
        <w:r w:rsidRPr="00AA53D1">
          <w:rPr>
            <w:rStyle w:val="Hyperlink"/>
            <w:rFonts w:hint="cs"/>
            <w:rtl/>
          </w:rPr>
          <w:t>الاحکام،</w:t>
        </w:r>
        <w:r w:rsidRPr="00AA53D1">
          <w:rPr>
            <w:rStyle w:val="Hyperlink"/>
            <w:rtl/>
          </w:rPr>
          <w:t xml:space="preserve"> </w:t>
        </w:r>
        <w:r w:rsidRPr="00AA53D1">
          <w:rPr>
            <w:rStyle w:val="Hyperlink"/>
            <w:rFonts w:hint="cs"/>
            <w:rtl/>
          </w:rPr>
          <w:t>شیخ</w:t>
        </w:r>
        <w:r w:rsidRPr="00AA53D1">
          <w:rPr>
            <w:rStyle w:val="Hyperlink"/>
            <w:rtl/>
          </w:rPr>
          <w:t xml:space="preserve"> </w:t>
        </w:r>
        <w:r w:rsidRPr="00AA53D1">
          <w:rPr>
            <w:rStyle w:val="Hyperlink"/>
            <w:rFonts w:hint="cs"/>
            <w:rtl/>
          </w:rPr>
          <w:t>طوسی،</w:t>
        </w:r>
        <w:r w:rsidRPr="00AA53D1">
          <w:rPr>
            <w:rStyle w:val="Hyperlink"/>
            <w:rtl/>
          </w:rPr>
          <w:t xml:space="preserve"> </w:t>
        </w:r>
        <w:r w:rsidRPr="00AA53D1">
          <w:rPr>
            <w:rStyle w:val="Hyperlink"/>
            <w:rFonts w:hint="cs"/>
            <w:rtl/>
          </w:rPr>
          <w:t>ج</w:t>
        </w:r>
        <w:r w:rsidRPr="00AA53D1">
          <w:rPr>
            <w:rStyle w:val="Hyperlink"/>
            <w:rtl/>
          </w:rPr>
          <w:t>5</w:t>
        </w:r>
        <w:r w:rsidRPr="00AA53D1">
          <w:rPr>
            <w:rStyle w:val="Hyperlink"/>
            <w:rFonts w:hint="cs"/>
            <w:rtl/>
          </w:rPr>
          <w:t>،</w:t>
        </w:r>
        <w:r w:rsidRPr="00AA53D1">
          <w:rPr>
            <w:rStyle w:val="Hyperlink"/>
            <w:rtl/>
          </w:rPr>
          <w:t xml:space="preserve"> </w:t>
        </w:r>
        <w:r w:rsidRPr="00AA53D1">
          <w:rPr>
            <w:rStyle w:val="Hyperlink"/>
            <w:rFonts w:hint="cs"/>
            <w:rtl/>
          </w:rPr>
          <w:t>ص</w:t>
        </w:r>
        <w:r w:rsidRPr="00AA53D1">
          <w:rPr>
            <w:rStyle w:val="Hyperlink"/>
            <w:rtl/>
          </w:rPr>
          <w:t>53.</w:t>
        </w:r>
      </w:hyperlink>
    </w:p>
  </w:footnote>
  <w:footnote w:id="3">
    <w:p w:rsidR="00AA53D1" w:rsidRPr="00AA53D1" w:rsidRDefault="00AA53D1" w:rsidP="00AA53D1">
      <w:pPr>
        <w:pStyle w:val="FootnoteText"/>
        <w:rPr>
          <w:rtl/>
        </w:rPr>
      </w:pPr>
      <w:r w:rsidRPr="00AA53D1">
        <w:footnoteRef/>
      </w:r>
      <w:r w:rsidRPr="00AA53D1">
        <w:rPr>
          <w:rtl/>
        </w:rPr>
        <w:t xml:space="preserve"> </w:t>
      </w:r>
      <w:hyperlink r:id="rId2" w:history="1">
        <w:r w:rsidRPr="00AA53D1">
          <w:rPr>
            <w:rStyle w:val="Hyperlink"/>
            <w:rFonts w:hint="cs"/>
            <w:rtl/>
          </w:rPr>
          <w:t>تهذیب</w:t>
        </w:r>
        <w:r w:rsidRPr="00AA53D1">
          <w:rPr>
            <w:rStyle w:val="Hyperlink"/>
            <w:rtl/>
          </w:rPr>
          <w:t xml:space="preserve"> </w:t>
        </w:r>
        <w:r w:rsidRPr="00AA53D1">
          <w:rPr>
            <w:rStyle w:val="Hyperlink"/>
            <w:rFonts w:hint="cs"/>
            <w:rtl/>
          </w:rPr>
          <w:t>الاحکام،</w:t>
        </w:r>
        <w:r w:rsidRPr="00AA53D1">
          <w:rPr>
            <w:rStyle w:val="Hyperlink"/>
            <w:rtl/>
          </w:rPr>
          <w:t xml:space="preserve"> </w:t>
        </w:r>
        <w:r w:rsidRPr="00AA53D1">
          <w:rPr>
            <w:rStyle w:val="Hyperlink"/>
            <w:rFonts w:hint="cs"/>
            <w:rtl/>
          </w:rPr>
          <w:t>شیخ</w:t>
        </w:r>
        <w:r w:rsidRPr="00AA53D1">
          <w:rPr>
            <w:rStyle w:val="Hyperlink"/>
            <w:rtl/>
          </w:rPr>
          <w:t xml:space="preserve"> </w:t>
        </w:r>
        <w:r w:rsidRPr="00AA53D1">
          <w:rPr>
            <w:rStyle w:val="Hyperlink"/>
            <w:rFonts w:hint="cs"/>
            <w:rtl/>
          </w:rPr>
          <w:t>طوسی،</w:t>
        </w:r>
        <w:r w:rsidRPr="00AA53D1">
          <w:rPr>
            <w:rStyle w:val="Hyperlink"/>
            <w:rtl/>
          </w:rPr>
          <w:t xml:space="preserve"> </w:t>
        </w:r>
        <w:r w:rsidRPr="00AA53D1">
          <w:rPr>
            <w:rStyle w:val="Hyperlink"/>
            <w:rFonts w:hint="cs"/>
            <w:rtl/>
          </w:rPr>
          <w:t>ج</w:t>
        </w:r>
        <w:r w:rsidRPr="00AA53D1">
          <w:rPr>
            <w:rStyle w:val="Hyperlink"/>
            <w:rtl/>
          </w:rPr>
          <w:t>5</w:t>
        </w:r>
        <w:r w:rsidRPr="00AA53D1">
          <w:rPr>
            <w:rStyle w:val="Hyperlink"/>
            <w:rFonts w:hint="cs"/>
            <w:rtl/>
          </w:rPr>
          <w:t>،</w:t>
        </w:r>
        <w:r w:rsidRPr="00AA53D1">
          <w:rPr>
            <w:rStyle w:val="Hyperlink"/>
            <w:rtl/>
          </w:rPr>
          <w:t xml:space="preserve"> </w:t>
        </w:r>
        <w:r w:rsidRPr="00AA53D1">
          <w:rPr>
            <w:rStyle w:val="Hyperlink"/>
            <w:rFonts w:hint="cs"/>
            <w:rtl/>
          </w:rPr>
          <w:t>ص</w:t>
        </w:r>
        <w:r w:rsidRPr="00AA53D1">
          <w:rPr>
            <w:rStyle w:val="Hyperlink"/>
            <w:rtl/>
          </w:rPr>
          <w:t>53.</w:t>
        </w:r>
      </w:hyperlink>
    </w:p>
  </w:footnote>
  <w:footnote w:id="4">
    <w:p w:rsidR="0049334E" w:rsidRPr="0049334E" w:rsidRDefault="0049334E" w:rsidP="0049334E">
      <w:pPr>
        <w:pStyle w:val="FootnoteText"/>
        <w:rPr>
          <w:rtl/>
        </w:rPr>
      </w:pPr>
      <w:r w:rsidRPr="0049334E">
        <w:footnoteRef/>
      </w:r>
      <w:r w:rsidRPr="0049334E">
        <w:rPr>
          <w:rtl/>
        </w:rPr>
        <w:t xml:space="preserve"> </w:t>
      </w:r>
      <w:hyperlink r:id="rId3" w:history="1">
        <w:r w:rsidRPr="0049334E">
          <w:rPr>
            <w:rStyle w:val="Hyperlink"/>
            <w:rFonts w:hint="cs"/>
            <w:rtl/>
          </w:rPr>
          <w:t>تهذیب</w:t>
        </w:r>
        <w:r w:rsidRPr="0049334E">
          <w:rPr>
            <w:rStyle w:val="Hyperlink"/>
            <w:rtl/>
          </w:rPr>
          <w:t xml:space="preserve"> </w:t>
        </w:r>
        <w:r w:rsidRPr="0049334E">
          <w:rPr>
            <w:rStyle w:val="Hyperlink"/>
            <w:rFonts w:hint="cs"/>
            <w:rtl/>
          </w:rPr>
          <w:t>الاحکام،</w:t>
        </w:r>
        <w:r w:rsidRPr="0049334E">
          <w:rPr>
            <w:rStyle w:val="Hyperlink"/>
            <w:rtl/>
          </w:rPr>
          <w:t xml:space="preserve"> </w:t>
        </w:r>
        <w:r w:rsidRPr="0049334E">
          <w:rPr>
            <w:rStyle w:val="Hyperlink"/>
            <w:rFonts w:hint="cs"/>
            <w:rtl/>
          </w:rPr>
          <w:t>شیخ</w:t>
        </w:r>
        <w:r w:rsidRPr="0049334E">
          <w:rPr>
            <w:rStyle w:val="Hyperlink"/>
            <w:rtl/>
          </w:rPr>
          <w:t xml:space="preserve"> </w:t>
        </w:r>
        <w:r w:rsidRPr="0049334E">
          <w:rPr>
            <w:rStyle w:val="Hyperlink"/>
            <w:rFonts w:hint="cs"/>
            <w:rtl/>
          </w:rPr>
          <w:t>طوسی،</w:t>
        </w:r>
        <w:r w:rsidRPr="0049334E">
          <w:rPr>
            <w:rStyle w:val="Hyperlink"/>
            <w:rtl/>
          </w:rPr>
          <w:t xml:space="preserve"> </w:t>
        </w:r>
        <w:r w:rsidRPr="0049334E">
          <w:rPr>
            <w:rStyle w:val="Hyperlink"/>
            <w:rFonts w:hint="cs"/>
            <w:rtl/>
          </w:rPr>
          <w:t>ج</w:t>
        </w:r>
        <w:r w:rsidRPr="0049334E">
          <w:rPr>
            <w:rStyle w:val="Hyperlink"/>
            <w:rtl/>
          </w:rPr>
          <w:t>3</w:t>
        </w:r>
        <w:r w:rsidRPr="0049334E">
          <w:rPr>
            <w:rStyle w:val="Hyperlink"/>
            <w:rFonts w:hint="cs"/>
            <w:rtl/>
          </w:rPr>
          <w:t>،</w:t>
        </w:r>
        <w:r w:rsidRPr="0049334E">
          <w:rPr>
            <w:rStyle w:val="Hyperlink"/>
            <w:rtl/>
          </w:rPr>
          <w:t xml:space="preserve"> </w:t>
        </w:r>
        <w:r w:rsidRPr="0049334E">
          <w:rPr>
            <w:rStyle w:val="Hyperlink"/>
            <w:rFonts w:hint="cs"/>
            <w:rtl/>
          </w:rPr>
          <w:t>ص</w:t>
        </w:r>
        <w:r w:rsidRPr="0049334E">
          <w:rPr>
            <w:rStyle w:val="Hyperlink"/>
            <w:rtl/>
          </w:rPr>
          <w:t>54.</w:t>
        </w:r>
      </w:hyperlink>
    </w:p>
  </w:footnote>
  <w:footnote w:id="5">
    <w:p w:rsidR="0049334E" w:rsidRPr="0049334E" w:rsidRDefault="0049334E" w:rsidP="0049334E">
      <w:pPr>
        <w:pStyle w:val="FootnoteText"/>
        <w:rPr>
          <w:rtl/>
        </w:rPr>
      </w:pPr>
      <w:r w:rsidRPr="0049334E">
        <w:footnoteRef/>
      </w:r>
      <w:r w:rsidRPr="0049334E">
        <w:rPr>
          <w:rtl/>
        </w:rPr>
        <w:t xml:space="preserve"> </w:t>
      </w:r>
      <w:hyperlink r:id="rId4" w:history="1">
        <w:r w:rsidRPr="0049334E">
          <w:rPr>
            <w:rStyle w:val="Hyperlink"/>
            <w:rFonts w:hint="cs"/>
            <w:rtl/>
          </w:rPr>
          <w:t>وسائل</w:t>
        </w:r>
        <w:r w:rsidRPr="0049334E">
          <w:rPr>
            <w:rStyle w:val="Hyperlink"/>
            <w:rtl/>
          </w:rPr>
          <w:t xml:space="preserve"> </w:t>
        </w:r>
        <w:r w:rsidRPr="0049334E">
          <w:rPr>
            <w:rStyle w:val="Hyperlink"/>
            <w:rFonts w:hint="cs"/>
            <w:rtl/>
          </w:rPr>
          <w:t>الشیعة،</w:t>
        </w:r>
        <w:r w:rsidRPr="0049334E">
          <w:rPr>
            <w:rStyle w:val="Hyperlink"/>
            <w:rtl/>
          </w:rPr>
          <w:t xml:space="preserve"> </w:t>
        </w:r>
        <w:r w:rsidRPr="0049334E">
          <w:rPr>
            <w:rStyle w:val="Hyperlink"/>
            <w:rFonts w:hint="cs"/>
            <w:rtl/>
          </w:rPr>
          <w:t>الشیخ</w:t>
        </w:r>
        <w:r w:rsidRPr="0049334E">
          <w:rPr>
            <w:rStyle w:val="Hyperlink"/>
            <w:rtl/>
          </w:rPr>
          <w:t xml:space="preserve"> </w:t>
        </w:r>
        <w:r w:rsidRPr="0049334E">
          <w:rPr>
            <w:rStyle w:val="Hyperlink"/>
            <w:rFonts w:hint="cs"/>
            <w:rtl/>
          </w:rPr>
          <w:t>الحر</w:t>
        </w:r>
        <w:r w:rsidRPr="0049334E">
          <w:rPr>
            <w:rStyle w:val="Hyperlink"/>
            <w:rtl/>
          </w:rPr>
          <w:t xml:space="preserve"> </w:t>
        </w:r>
        <w:r w:rsidRPr="0049334E">
          <w:rPr>
            <w:rStyle w:val="Hyperlink"/>
            <w:rFonts w:hint="cs"/>
            <w:rtl/>
          </w:rPr>
          <w:t>العاملي،</w:t>
        </w:r>
        <w:r w:rsidRPr="0049334E">
          <w:rPr>
            <w:rStyle w:val="Hyperlink"/>
            <w:rtl/>
          </w:rPr>
          <w:t xml:space="preserve"> </w:t>
        </w:r>
        <w:r w:rsidRPr="0049334E">
          <w:rPr>
            <w:rStyle w:val="Hyperlink"/>
            <w:rFonts w:hint="cs"/>
            <w:rtl/>
          </w:rPr>
          <w:t>ج</w:t>
        </w:r>
        <w:r w:rsidRPr="0049334E">
          <w:rPr>
            <w:rStyle w:val="Hyperlink"/>
            <w:rtl/>
          </w:rPr>
          <w:t>11</w:t>
        </w:r>
        <w:r w:rsidRPr="0049334E">
          <w:rPr>
            <w:rStyle w:val="Hyperlink"/>
            <w:rFonts w:hint="cs"/>
            <w:rtl/>
          </w:rPr>
          <w:t>،</w:t>
        </w:r>
        <w:r w:rsidRPr="0049334E">
          <w:rPr>
            <w:rStyle w:val="Hyperlink"/>
            <w:rtl/>
          </w:rPr>
          <w:t xml:space="preserve"> </w:t>
        </w:r>
        <w:r w:rsidRPr="0049334E">
          <w:rPr>
            <w:rStyle w:val="Hyperlink"/>
            <w:rFonts w:hint="cs"/>
            <w:rtl/>
          </w:rPr>
          <w:t>ص</w:t>
        </w:r>
        <w:r w:rsidRPr="0049334E">
          <w:rPr>
            <w:rStyle w:val="Hyperlink"/>
            <w:rtl/>
          </w:rPr>
          <w:t>326</w:t>
        </w:r>
        <w:r w:rsidRPr="0049334E">
          <w:rPr>
            <w:rStyle w:val="Hyperlink"/>
            <w:rFonts w:hint="cs"/>
            <w:rtl/>
          </w:rPr>
          <w:t>،</w:t>
        </w:r>
        <w:r w:rsidRPr="0049334E">
          <w:rPr>
            <w:rStyle w:val="Hyperlink"/>
            <w:rtl/>
          </w:rPr>
          <w:t xml:space="preserve"> </w:t>
        </w:r>
        <w:r w:rsidRPr="0049334E">
          <w:rPr>
            <w:rStyle w:val="Hyperlink"/>
            <w:rFonts w:hint="cs"/>
            <w:rtl/>
          </w:rPr>
          <w:t>أبواب</w:t>
        </w:r>
        <w:r w:rsidRPr="0049334E">
          <w:rPr>
            <w:rStyle w:val="Hyperlink"/>
            <w:rtl/>
          </w:rPr>
          <w:t xml:space="preserve"> </w:t>
        </w:r>
        <w:r w:rsidRPr="0049334E">
          <w:rPr>
            <w:rStyle w:val="Hyperlink"/>
            <w:rFonts w:hint="cs"/>
            <w:rtl/>
          </w:rPr>
          <w:t>المیقات،</w:t>
        </w:r>
        <w:r w:rsidRPr="0049334E">
          <w:rPr>
            <w:rStyle w:val="Hyperlink"/>
            <w:rtl/>
          </w:rPr>
          <w:t xml:space="preserve"> </w:t>
        </w:r>
        <w:r w:rsidRPr="0049334E">
          <w:rPr>
            <w:rStyle w:val="Hyperlink"/>
            <w:rFonts w:hint="cs"/>
            <w:rtl/>
          </w:rPr>
          <w:t>باب</w:t>
        </w:r>
        <w:r w:rsidRPr="0049334E">
          <w:rPr>
            <w:rStyle w:val="Hyperlink"/>
            <w:rtl/>
          </w:rPr>
          <w:t>13</w:t>
        </w:r>
        <w:r w:rsidRPr="0049334E">
          <w:rPr>
            <w:rStyle w:val="Hyperlink"/>
            <w:rFonts w:hint="cs"/>
            <w:rtl/>
          </w:rPr>
          <w:t>،</w:t>
        </w:r>
        <w:r w:rsidRPr="0049334E">
          <w:rPr>
            <w:rStyle w:val="Hyperlink"/>
            <w:rtl/>
          </w:rPr>
          <w:t xml:space="preserve"> </w:t>
        </w:r>
        <w:r w:rsidRPr="0049334E">
          <w:rPr>
            <w:rStyle w:val="Hyperlink"/>
            <w:rFonts w:hint="cs"/>
            <w:rtl/>
          </w:rPr>
          <w:t>ح،</w:t>
        </w:r>
        <w:r w:rsidRPr="0049334E">
          <w:rPr>
            <w:rStyle w:val="Hyperlink"/>
            <w:rtl/>
          </w:rPr>
          <w:t xml:space="preserve"> </w:t>
        </w:r>
        <w:r w:rsidRPr="0049334E">
          <w:rPr>
            <w:rStyle w:val="Hyperlink"/>
            <w:rFonts w:hint="cs"/>
            <w:rtl/>
          </w:rPr>
          <w:t>ط</w:t>
        </w:r>
        <w:r w:rsidRPr="0049334E">
          <w:rPr>
            <w:rStyle w:val="Hyperlink"/>
            <w:rtl/>
          </w:rPr>
          <w:t xml:space="preserve"> </w:t>
        </w:r>
        <w:r w:rsidRPr="0049334E">
          <w:rPr>
            <w:rStyle w:val="Hyperlink"/>
            <w:rFonts w:hint="cs"/>
            <w:rtl/>
          </w:rPr>
          <w:t>آل</w:t>
        </w:r>
        <w:r w:rsidRPr="0049334E">
          <w:rPr>
            <w:rStyle w:val="Hyperlink"/>
            <w:rtl/>
          </w:rPr>
          <w:t xml:space="preserve"> </w:t>
        </w:r>
        <w:r w:rsidRPr="0049334E">
          <w:rPr>
            <w:rStyle w:val="Hyperlink"/>
            <w:rFonts w:hint="cs"/>
            <w:rtl/>
          </w:rPr>
          <w:t>البيت</w:t>
        </w:r>
        <w:r w:rsidRPr="0049334E">
          <w:rPr>
            <w:rStyle w:val="Hyperlink"/>
            <w:rtl/>
          </w:rPr>
          <w:t>.</w:t>
        </w:r>
      </w:hyperlink>
    </w:p>
  </w:footnote>
  <w:footnote w:id="6">
    <w:p w:rsidR="00E06040" w:rsidRPr="00E06040" w:rsidRDefault="00E06040" w:rsidP="00E06040">
      <w:pPr>
        <w:pStyle w:val="FootnoteText"/>
      </w:pPr>
      <w:r w:rsidRPr="00E06040">
        <w:footnoteRef/>
      </w:r>
      <w:r w:rsidRPr="00E06040">
        <w:rPr>
          <w:rtl/>
        </w:rPr>
        <w:t xml:space="preserve"> </w:t>
      </w:r>
      <w:hyperlink r:id="rId5" w:history="1">
        <w:r w:rsidRPr="00E06040">
          <w:rPr>
            <w:rStyle w:val="Hyperlink"/>
            <w:rFonts w:hint="cs"/>
            <w:rtl/>
          </w:rPr>
          <w:t>مباحث‌</w:t>
        </w:r>
        <w:r w:rsidRPr="00E06040">
          <w:rPr>
            <w:rStyle w:val="Hyperlink"/>
            <w:rtl/>
          </w:rPr>
          <w:t xml:space="preserve"> </w:t>
        </w:r>
        <w:r w:rsidRPr="00E06040">
          <w:rPr>
            <w:rStyle w:val="Hyperlink"/>
            <w:rFonts w:hint="cs"/>
            <w:rtl/>
          </w:rPr>
          <w:t>الأصول</w:t>
        </w:r>
        <w:r w:rsidRPr="00E06040">
          <w:rPr>
            <w:rStyle w:val="Hyperlink"/>
            <w:rtl/>
          </w:rPr>
          <w:t xml:space="preserve"> (</w:t>
        </w:r>
        <w:r w:rsidRPr="00E06040">
          <w:rPr>
            <w:rStyle w:val="Hyperlink"/>
            <w:rFonts w:hint="cs"/>
            <w:rtl/>
          </w:rPr>
          <w:t>تقریر</w:t>
        </w:r>
        <w:r w:rsidRPr="00E06040">
          <w:rPr>
            <w:rStyle w:val="Hyperlink"/>
            <w:rtl/>
          </w:rPr>
          <w:t xml:space="preserve"> </w:t>
        </w:r>
        <w:r w:rsidRPr="00E06040">
          <w:rPr>
            <w:rStyle w:val="Hyperlink"/>
            <w:rFonts w:hint="cs"/>
            <w:rtl/>
          </w:rPr>
          <w:t>حائری</w:t>
        </w:r>
        <w:r w:rsidRPr="00E06040">
          <w:rPr>
            <w:rStyle w:val="Hyperlink"/>
            <w:rtl/>
          </w:rPr>
          <w:t>)</w:t>
        </w:r>
        <w:r w:rsidRPr="00E06040">
          <w:rPr>
            <w:rStyle w:val="Hyperlink"/>
            <w:rFonts w:hint="cs"/>
            <w:rtl/>
          </w:rPr>
          <w:t>،</w:t>
        </w:r>
        <w:r w:rsidRPr="00E06040">
          <w:rPr>
            <w:rStyle w:val="Hyperlink"/>
            <w:rtl/>
          </w:rPr>
          <w:t xml:space="preserve"> </w:t>
        </w:r>
        <w:r w:rsidRPr="00E06040">
          <w:rPr>
            <w:rStyle w:val="Hyperlink"/>
            <w:rFonts w:hint="cs"/>
            <w:rtl/>
          </w:rPr>
          <w:t>السید</w:t>
        </w:r>
        <w:r w:rsidRPr="00E06040">
          <w:rPr>
            <w:rStyle w:val="Hyperlink"/>
            <w:rtl/>
          </w:rPr>
          <w:t xml:space="preserve"> </w:t>
        </w:r>
        <w:r w:rsidRPr="00E06040">
          <w:rPr>
            <w:rStyle w:val="Hyperlink"/>
            <w:rFonts w:hint="cs"/>
            <w:rtl/>
          </w:rPr>
          <w:t>محمد</w:t>
        </w:r>
        <w:r w:rsidRPr="00E06040">
          <w:rPr>
            <w:rStyle w:val="Hyperlink"/>
            <w:rtl/>
          </w:rPr>
          <w:t xml:space="preserve"> </w:t>
        </w:r>
        <w:r w:rsidRPr="00E06040">
          <w:rPr>
            <w:rStyle w:val="Hyperlink"/>
            <w:rFonts w:hint="cs"/>
            <w:rtl/>
          </w:rPr>
          <w:t>باقر</w:t>
        </w:r>
        <w:r w:rsidRPr="00E06040">
          <w:rPr>
            <w:rStyle w:val="Hyperlink"/>
            <w:rtl/>
          </w:rPr>
          <w:t xml:space="preserve"> </w:t>
        </w:r>
        <w:r w:rsidRPr="00E06040">
          <w:rPr>
            <w:rStyle w:val="Hyperlink"/>
            <w:rFonts w:hint="cs"/>
            <w:rtl/>
          </w:rPr>
          <w:t>الصدر،</w:t>
        </w:r>
        <w:r w:rsidRPr="00E06040">
          <w:rPr>
            <w:rStyle w:val="Hyperlink"/>
            <w:rtl/>
          </w:rPr>
          <w:t xml:space="preserve"> </w:t>
        </w:r>
        <w:r w:rsidRPr="00E06040">
          <w:rPr>
            <w:rStyle w:val="Hyperlink"/>
            <w:rFonts w:hint="cs"/>
            <w:rtl/>
          </w:rPr>
          <w:t>ج</w:t>
        </w:r>
        <w:r w:rsidRPr="00E06040">
          <w:rPr>
            <w:rStyle w:val="Hyperlink"/>
            <w:rtl/>
          </w:rPr>
          <w:t>4</w:t>
        </w:r>
        <w:r w:rsidRPr="00E06040">
          <w:rPr>
            <w:rStyle w:val="Hyperlink"/>
            <w:rFonts w:hint="cs"/>
            <w:rtl/>
          </w:rPr>
          <w:t>،</w:t>
        </w:r>
        <w:r w:rsidRPr="00E06040">
          <w:rPr>
            <w:rStyle w:val="Hyperlink"/>
            <w:rtl/>
          </w:rPr>
          <w:t xml:space="preserve"> </w:t>
        </w:r>
        <w:r w:rsidRPr="00E06040">
          <w:rPr>
            <w:rStyle w:val="Hyperlink"/>
            <w:rFonts w:hint="cs"/>
            <w:rtl/>
          </w:rPr>
          <w:t>ص</w:t>
        </w:r>
        <w:r w:rsidRPr="00E06040">
          <w:rPr>
            <w:rStyle w:val="Hyperlink"/>
            <w:rtl/>
          </w:rPr>
          <w:t>606.</w:t>
        </w:r>
      </w:hyperlink>
    </w:p>
  </w:footnote>
  <w:footnote w:id="7">
    <w:p w:rsidR="006A6880" w:rsidRPr="006A6880" w:rsidRDefault="006A6880" w:rsidP="006A6880">
      <w:pPr>
        <w:pStyle w:val="FootnoteText"/>
        <w:rPr>
          <w:rtl/>
        </w:rPr>
      </w:pPr>
      <w:r w:rsidRPr="006A6880">
        <w:footnoteRef/>
      </w:r>
      <w:r w:rsidRPr="006A6880">
        <w:rPr>
          <w:rtl/>
        </w:rPr>
        <w:t xml:space="preserve"> </w:t>
      </w:r>
      <w:hyperlink r:id="rId6" w:history="1">
        <w:r w:rsidRPr="006A6880">
          <w:rPr>
            <w:rStyle w:val="Hyperlink"/>
            <w:rFonts w:hint="cs"/>
            <w:rtl/>
          </w:rPr>
          <w:t>مباحث‌</w:t>
        </w:r>
        <w:r w:rsidRPr="006A6880">
          <w:rPr>
            <w:rStyle w:val="Hyperlink"/>
            <w:rtl/>
          </w:rPr>
          <w:t xml:space="preserve"> </w:t>
        </w:r>
        <w:r w:rsidRPr="006A6880">
          <w:rPr>
            <w:rStyle w:val="Hyperlink"/>
            <w:rFonts w:hint="cs"/>
            <w:rtl/>
          </w:rPr>
          <w:t>الأصول</w:t>
        </w:r>
        <w:r w:rsidRPr="006A6880">
          <w:rPr>
            <w:rStyle w:val="Hyperlink"/>
            <w:rtl/>
          </w:rPr>
          <w:t xml:space="preserve"> (</w:t>
        </w:r>
        <w:r w:rsidRPr="006A6880">
          <w:rPr>
            <w:rStyle w:val="Hyperlink"/>
            <w:rFonts w:hint="cs"/>
            <w:rtl/>
          </w:rPr>
          <w:t>تقریر</w:t>
        </w:r>
        <w:r w:rsidRPr="006A6880">
          <w:rPr>
            <w:rStyle w:val="Hyperlink"/>
            <w:rtl/>
          </w:rPr>
          <w:t xml:space="preserve"> </w:t>
        </w:r>
        <w:r w:rsidRPr="006A6880">
          <w:rPr>
            <w:rStyle w:val="Hyperlink"/>
            <w:rFonts w:hint="cs"/>
            <w:rtl/>
          </w:rPr>
          <w:t>حائری</w:t>
        </w:r>
        <w:r w:rsidRPr="006A6880">
          <w:rPr>
            <w:rStyle w:val="Hyperlink"/>
            <w:rtl/>
          </w:rPr>
          <w:t>)</w:t>
        </w:r>
        <w:r w:rsidRPr="006A6880">
          <w:rPr>
            <w:rStyle w:val="Hyperlink"/>
            <w:rFonts w:hint="cs"/>
            <w:rtl/>
          </w:rPr>
          <w:t>،</w:t>
        </w:r>
        <w:r w:rsidRPr="006A6880">
          <w:rPr>
            <w:rStyle w:val="Hyperlink"/>
            <w:rtl/>
          </w:rPr>
          <w:t xml:space="preserve"> </w:t>
        </w:r>
        <w:r w:rsidRPr="006A6880">
          <w:rPr>
            <w:rStyle w:val="Hyperlink"/>
            <w:rFonts w:hint="cs"/>
            <w:rtl/>
          </w:rPr>
          <w:t>السید</w:t>
        </w:r>
        <w:r w:rsidRPr="006A6880">
          <w:rPr>
            <w:rStyle w:val="Hyperlink"/>
            <w:rtl/>
          </w:rPr>
          <w:t xml:space="preserve"> </w:t>
        </w:r>
        <w:r w:rsidRPr="006A6880">
          <w:rPr>
            <w:rStyle w:val="Hyperlink"/>
            <w:rFonts w:hint="cs"/>
            <w:rtl/>
          </w:rPr>
          <w:t>محمد</w:t>
        </w:r>
        <w:r w:rsidRPr="006A6880">
          <w:rPr>
            <w:rStyle w:val="Hyperlink"/>
            <w:rtl/>
          </w:rPr>
          <w:t xml:space="preserve"> </w:t>
        </w:r>
        <w:r w:rsidRPr="006A6880">
          <w:rPr>
            <w:rStyle w:val="Hyperlink"/>
            <w:rFonts w:hint="cs"/>
            <w:rtl/>
          </w:rPr>
          <w:t>باقر</w:t>
        </w:r>
        <w:r w:rsidRPr="006A6880">
          <w:rPr>
            <w:rStyle w:val="Hyperlink"/>
            <w:rtl/>
          </w:rPr>
          <w:t xml:space="preserve"> </w:t>
        </w:r>
        <w:r w:rsidRPr="006A6880">
          <w:rPr>
            <w:rStyle w:val="Hyperlink"/>
            <w:rFonts w:hint="cs"/>
            <w:rtl/>
          </w:rPr>
          <w:t>الصدر،</w:t>
        </w:r>
        <w:r w:rsidRPr="006A6880">
          <w:rPr>
            <w:rStyle w:val="Hyperlink"/>
            <w:rtl/>
          </w:rPr>
          <w:t xml:space="preserve"> </w:t>
        </w:r>
        <w:r w:rsidRPr="006A6880">
          <w:rPr>
            <w:rStyle w:val="Hyperlink"/>
            <w:rFonts w:hint="cs"/>
            <w:rtl/>
          </w:rPr>
          <w:t>ج</w:t>
        </w:r>
        <w:r w:rsidRPr="006A6880">
          <w:rPr>
            <w:rStyle w:val="Hyperlink"/>
            <w:rtl/>
          </w:rPr>
          <w:t>4</w:t>
        </w:r>
        <w:r w:rsidRPr="006A6880">
          <w:rPr>
            <w:rStyle w:val="Hyperlink"/>
            <w:rFonts w:hint="cs"/>
            <w:rtl/>
          </w:rPr>
          <w:t>،</w:t>
        </w:r>
        <w:r w:rsidRPr="006A6880">
          <w:rPr>
            <w:rStyle w:val="Hyperlink"/>
            <w:rtl/>
          </w:rPr>
          <w:t xml:space="preserve"> </w:t>
        </w:r>
        <w:r w:rsidRPr="006A6880">
          <w:rPr>
            <w:rStyle w:val="Hyperlink"/>
            <w:rFonts w:hint="cs"/>
            <w:rtl/>
          </w:rPr>
          <w:t>ص</w:t>
        </w:r>
        <w:r w:rsidRPr="006A6880">
          <w:rPr>
            <w:rStyle w:val="Hyperlink"/>
            <w:rtl/>
          </w:rPr>
          <w:t>608.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111B3E">
      <w:rPr>
        <w:b/>
        <w:bCs/>
        <w:sz w:val="20"/>
        <w:szCs w:val="24"/>
        <w:rtl/>
      </w:rPr>
      <w:t>102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11B3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11B3E">
      <w:rPr>
        <w:rFonts w:hint="cs"/>
        <w:b/>
        <w:bCs/>
        <w:color w:val="632423" w:themeColor="accent2" w:themeShade="80"/>
        <w:sz w:val="20"/>
        <w:szCs w:val="24"/>
        <w:rtl/>
      </w:rPr>
      <w:t>سید</w:t>
    </w:r>
    <w:r w:rsidR="00111B3E">
      <w:rPr>
        <w:b/>
        <w:bCs/>
        <w:color w:val="632423" w:themeColor="accent2" w:themeShade="80"/>
        <w:sz w:val="20"/>
        <w:szCs w:val="24"/>
        <w:rtl/>
      </w:rPr>
      <w:t xml:space="preserve"> </w:t>
    </w:r>
    <w:r w:rsidR="00111B3E">
      <w:rPr>
        <w:rFonts w:hint="cs"/>
        <w:b/>
        <w:bCs/>
        <w:color w:val="632423" w:themeColor="accent2" w:themeShade="80"/>
        <w:sz w:val="20"/>
        <w:szCs w:val="24"/>
        <w:rtl/>
      </w:rPr>
      <w:t>محمد</w:t>
    </w:r>
    <w:r w:rsidR="00111B3E">
      <w:rPr>
        <w:b/>
        <w:bCs/>
        <w:color w:val="632423" w:themeColor="accent2" w:themeShade="80"/>
        <w:sz w:val="20"/>
        <w:szCs w:val="24"/>
        <w:rtl/>
      </w:rPr>
      <w:t xml:space="preserve"> </w:t>
    </w:r>
    <w:r w:rsidR="00111B3E">
      <w:rPr>
        <w:rFonts w:hint="cs"/>
        <w:b/>
        <w:bCs/>
        <w:color w:val="632423" w:themeColor="accent2" w:themeShade="80"/>
        <w:sz w:val="20"/>
        <w:szCs w:val="24"/>
        <w:rtl/>
      </w:rPr>
      <w:t>جواد</w:t>
    </w:r>
    <w:r w:rsidR="00111B3E">
      <w:rPr>
        <w:b/>
        <w:bCs/>
        <w:color w:val="632423" w:themeColor="accent2" w:themeShade="80"/>
        <w:sz w:val="20"/>
        <w:szCs w:val="24"/>
        <w:rtl/>
      </w:rPr>
      <w:t xml:space="preserve"> </w:t>
    </w:r>
    <w:r w:rsidR="00111B3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11B3E">
      <w:rPr>
        <w:sz w:val="24"/>
        <w:szCs w:val="24"/>
        <w:rtl/>
      </w:rPr>
      <w:t>26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11B3E">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8F6E75">
      <w:rPr>
        <w:rFonts w:hint="cs"/>
        <w:sz w:val="24"/>
        <w:szCs w:val="24"/>
        <w:rtl/>
      </w:rPr>
      <w:t>مرکز فقهی امام محمدباقر علیه السلام -</w:t>
    </w:r>
    <w:r w:rsidR="00111B3E">
      <w:rPr>
        <w:sz w:val="24"/>
        <w:szCs w:val="24"/>
        <w:rtl/>
      </w:rPr>
      <w:t xml:space="preserve"> </w:t>
    </w:r>
    <w:r w:rsidR="00111B3E">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11B3E">
      <w:rPr>
        <w:rFonts w:hint="cs"/>
        <w:sz w:val="24"/>
        <w:szCs w:val="24"/>
        <w:rtl/>
      </w:rPr>
      <w:t>تنبیه</w:t>
    </w:r>
    <w:r w:rsidR="00111B3E">
      <w:rPr>
        <w:sz w:val="24"/>
        <w:szCs w:val="24"/>
        <w:rtl/>
      </w:rPr>
      <w:t xml:space="preserve"> </w:t>
    </w:r>
    <w:r w:rsidR="00111B3E">
      <w:rPr>
        <w:rFonts w:hint="cs"/>
        <w:sz w:val="24"/>
        <w:szCs w:val="24"/>
        <w:rtl/>
      </w:rPr>
      <w:t>اول</w:t>
    </w:r>
    <w:r w:rsidR="00111B3E">
      <w:rPr>
        <w:sz w:val="24"/>
        <w:szCs w:val="24"/>
        <w:rtl/>
      </w:rPr>
      <w:t xml:space="preserve">: </w:t>
    </w:r>
    <w:r w:rsidR="00111B3E">
      <w:rPr>
        <w:rFonts w:hint="cs"/>
        <w:sz w:val="24"/>
        <w:szCs w:val="24"/>
        <w:rtl/>
      </w:rPr>
      <w:t>اضرار</w:t>
    </w:r>
    <w:r w:rsidR="00111B3E">
      <w:rPr>
        <w:sz w:val="24"/>
        <w:szCs w:val="24"/>
        <w:rtl/>
      </w:rPr>
      <w:t xml:space="preserve"> </w:t>
    </w:r>
    <w:r w:rsidR="00111B3E">
      <w:rPr>
        <w:rFonts w:hint="cs"/>
        <w:sz w:val="24"/>
        <w:szCs w:val="24"/>
        <w:rtl/>
      </w:rPr>
      <w:t>به</w:t>
    </w:r>
    <w:r w:rsidR="00111B3E">
      <w:rPr>
        <w:sz w:val="24"/>
        <w:szCs w:val="24"/>
        <w:rtl/>
      </w:rPr>
      <w:t xml:space="preserve"> </w:t>
    </w:r>
    <w:r w:rsidR="00111B3E">
      <w:rPr>
        <w:rFonts w:hint="cs"/>
        <w:sz w:val="24"/>
        <w:szCs w:val="24"/>
        <w:rtl/>
      </w:rPr>
      <w:t>نفس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551A"/>
    <w:multiLevelType w:val="hybridMultilevel"/>
    <w:tmpl w:val="888AA43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97A65"/>
    <w:rsid w:val="000B5DB5"/>
    <w:rsid w:val="000C3947"/>
    <w:rsid w:val="000D2A37"/>
    <w:rsid w:val="000D30E9"/>
    <w:rsid w:val="000D6818"/>
    <w:rsid w:val="000E28D0"/>
    <w:rsid w:val="000E335E"/>
    <w:rsid w:val="000F16CF"/>
    <w:rsid w:val="000F5BAC"/>
    <w:rsid w:val="00102585"/>
    <w:rsid w:val="00111B3E"/>
    <w:rsid w:val="00114AB7"/>
    <w:rsid w:val="00116B2B"/>
    <w:rsid w:val="00124E3D"/>
    <w:rsid w:val="00127E95"/>
    <w:rsid w:val="00130659"/>
    <w:rsid w:val="001347C7"/>
    <w:rsid w:val="001356B0"/>
    <w:rsid w:val="0015010C"/>
    <w:rsid w:val="00151937"/>
    <w:rsid w:val="001733E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E66"/>
    <w:rsid w:val="00247D2F"/>
    <w:rsid w:val="00251258"/>
    <w:rsid w:val="00256560"/>
    <w:rsid w:val="0027605E"/>
    <w:rsid w:val="00281E00"/>
    <w:rsid w:val="00294A52"/>
    <w:rsid w:val="002A2EBE"/>
    <w:rsid w:val="002B575F"/>
    <w:rsid w:val="002B729B"/>
    <w:rsid w:val="002C23B5"/>
    <w:rsid w:val="002C53A2"/>
    <w:rsid w:val="002D0040"/>
    <w:rsid w:val="002D2FA8"/>
    <w:rsid w:val="002E220F"/>
    <w:rsid w:val="00307311"/>
    <w:rsid w:val="0031217E"/>
    <w:rsid w:val="0032100F"/>
    <w:rsid w:val="0033402C"/>
    <w:rsid w:val="00340521"/>
    <w:rsid w:val="0034091F"/>
    <w:rsid w:val="00345C73"/>
    <w:rsid w:val="00354A99"/>
    <w:rsid w:val="00360311"/>
    <w:rsid w:val="00361922"/>
    <w:rsid w:val="0037339B"/>
    <w:rsid w:val="00386C11"/>
    <w:rsid w:val="00386F49"/>
    <w:rsid w:val="00397466"/>
    <w:rsid w:val="003A6148"/>
    <w:rsid w:val="003B3863"/>
    <w:rsid w:val="003C33F6"/>
    <w:rsid w:val="003C3D2E"/>
    <w:rsid w:val="003C43A5"/>
    <w:rsid w:val="003E1C5C"/>
    <w:rsid w:val="003E6650"/>
    <w:rsid w:val="003F5B46"/>
    <w:rsid w:val="00401363"/>
    <w:rsid w:val="004013E6"/>
    <w:rsid w:val="00402E47"/>
    <w:rsid w:val="00425015"/>
    <w:rsid w:val="00430994"/>
    <w:rsid w:val="004316B9"/>
    <w:rsid w:val="004355E7"/>
    <w:rsid w:val="00441B6D"/>
    <w:rsid w:val="004556EF"/>
    <w:rsid w:val="00460B37"/>
    <w:rsid w:val="00462B07"/>
    <w:rsid w:val="00465BD2"/>
    <w:rsid w:val="004715C8"/>
    <w:rsid w:val="00481C31"/>
    <w:rsid w:val="00482FC1"/>
    <w:rsid w:val="00483027"/>
    <w:rsid w:val="004871AA"/>
    <w:rsid w:val="004918D7"/>
    <w:rsid w:val="004926E1"/>
    <w:rsid w:val="0049334E"/>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7DF3"/>
    <w:rsid w:val="005E1B60"/>
    <w:rsid w:val="005E5507"/>
    <w:rsid w:val="005E607B"/>
    <w:rsid w:val="005F0A8D"/>
    <w:rsid w:val="00601229"/>
    <w:rsid w:val="00603B67"/>
    <w:rsid w:val="006162A2"/>
    <w:rsid w:val="00620C50"/>
    <w:rsid w:val="006240DA"/>
    <w:rsid w:val="0063256E"/>
    <w:rsid w:val="00633F04"/>
    <w:rsid w:val="00635219"/>
    <w:rsid w:val="00635EC0"/>
    <w:rsid w:val="00640B58"/>
    <w:rsid w:val="00651B02"/>
    <w:rsid w:val="00651B19"/>
    <w:rsid w:val="00660A29"/>
    <w:rsid w:val="00695519"/>
    <w:rsid w:val="006A4134"/>
    <w:rsid w:val="006A5DDA"/>
    <w:rsid w:val="006A6701"/>
    <w:rsid w:val="006A6880"/>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4561B"/>
    <w:rsid w:val="00757179"/>
    <w:rsid w:val="00762452"/>
    <w:rsid w:val="007639E0"/>
    <w:rsid w:val="00775507"/>
    <w:rsid w:val="00783473"/>
    <w:rsid w:val="0078594B"/>
    <w:rsid w:val="0079024A"/>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5C77"/>
    <w:rsid w:val="008E3924"/>
    <w:rsid w:val="008E3A39"/>
    <w:rsid w:val="008F13F7"/>
    <w:rsid w:val="008F5B4D"/>
    <w:rsid w:val="008F6E75"/>
    <w:rsid w:val="00907425"/>
    <w:rsid w:val="00923C34"/>
    <w:rsid w:val="00924152"/>
    <w:rsid w:val="0092513D"/>
    <w:rsid w:val="00927A9F"/>
    <w:rsid w:val="009335CC"/>
    <w:rsid w:val="00935A55"/>
    <w:rsid w:val="00941CEB"/>
    <w:rsid w:val="0094720F"/>
    <w:rsid w:val="00953B28"/>
    <w:rsid w:val="00954322"/>
    <w:rsid w:val="00957CAA"/>
    <w:rsid w:val="0096778A"/>
    <w:rsid w:val="00975988"/>
    <w:rsid w:val="00977656"/>
    <w:rsid w:val="009846A7"/>
    <w:rsid w:val="0098794D"/>
    <w:rsid w:val="00992386"/>
    <w:rsid w:val="0099497B"/>
    <w:rsid w:val="009A43BA"/>
    <w:rsid w:val="009B0D05"/>
    <w:rsid w:val="009B4CA6"/>
    <w:rsid w:val="009B79F8"/>
    <w:rsid w:val="009C33E8"/>
    <w:rsid w:val="009C66D5"/>
    <w:rsid w:val="009D13FD"/>
    <w:rsid w:val="009D266A"/>
    <w:rsid w:val="009E5CF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AE5"/>
    <w:rsid w:val="00A81C1C"/>
    <w:rsid w:val="00AA1F60"/>
    <w:rsid w:val="00AA40D7"/>
    <w:rsid w:val="00AA53D1"/>
    <w:rsid w:val="00AB5F7D"/>
    <w:rsid w:val="00AC0C50"/>
    <w:rsid w:val="00AC6FE2"/>
    <w:rsid w:val="00AF3925"/>
    <w:rsid w:val="00B1296B"/>
    <w:rsid w:val="00B2292F"/>
    <w:rsid w:val="00B40B0B"/>
    <w:rsid w:val="00B43169"/>
    <w:rsid w:val="00B501A8"/>
    <w:rsid w:val="00B55AE4"/>
    <w:rsid w:val="00B67078"/>
    <w:rsid w:val="00B70B46"/>
    <w:rsid w:val="00B739B0"/>
    <w:rsid w:val="00B814A3"/>
    <w:rsid w:val="00B96F38"/>
    <w:rsid w:val="00BC716B"/>
    <w:rsid w:val="00BD0E74"/>
    <w:rsid w:val="00BD5F8C"/>
    <w:rsid w:val="00BE29DD"/>
    <w:rsid w:val="00C066AF"/>
    <w:rsid w:val="00C10E06"/>
    <w:rsid w:val="00C145B8"/>
    <w:rsid w:val="00C2438F"/>
    <w:rsid w:val="00C259E6"/>
    <w:rsid w:val="00C31AF0"/>
    <w:rsid w:val="00C32A7E"/>
    <w:rsid w:val="00C34F28"/>
    <w:rsid w:val="00C368DF"/>
    <w:rsid w:val="00C442C5"/>
    <w:rsid w:val="00C57B5C"/>
    <w:rsid w:val="00C57C7C"/>
    <w:rsid w:val="00C61049"/>
    <w:rsid w:val="00C63FFE"/>
    <w:rsid w:val="00C67244"/>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6040"/>
    <w:rsid w:val="00E25E10"/>
    <w:rsid w:val="00E30C81"/>
    <w:rsid w:val="00E30EDB"/>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1DF0"/>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E6A"/>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4FAA"/>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6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984752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790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7099777">
      <w:bodyDiv w:val="1"/>
      <w:marLeft w:val="0"/>
      <w:marRight w:val="0"/>
      <w:marTop w:val="0"/>
      <w:marBottom w:val="0"/>
      <w:divBdr>
        <w:top w:val="none" w:sz="0" w:space="0" w:color="auto"/>
        <w:left w:val="none" w:sz="0" w:space="0" w:color="auto"/>
        <w:bottom w:val="none" w:sz="0" w:space="0" w:color="auto"/>
        <w:right w:val="none" w:sz="0" w:space="0" w:color="auto"/>
      </w:divBdr>
    </w:div>
    <w:div w:id="855535448">
      <w:bodyDiv w:val="1"/>
      <w:marLeft w:val="0"/>
      <w:marRight w:val="0"/>
      <w:marTop w:val="0"/>
      <w:marBottom w:val="0"/>
      <w:divBdr>
        <w:top w:val="none" w:sz="0" w:space="0" w:color="auto"/>
        <w:left w:val="none" w:sz="0" w:space="0" w:color="auto"/>
        <w:bottom w:val="none" w:sz="0" w:space="0" w:color="auto"/>
        <w:right w:val="none" w:sz="0" w:space="0" w:color="auto"/>
      </w:divBdr>
    </w:div>
    <w:div w:id="10951339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7864229">
      <w:bodyDiv w:val="1"/>
      <w:marLeft w:val="0"/>
      <w:marRight w:val="0"/>
      <w:marTop w:val="0"/>
      <w:marBottom w:val="0"/>
      <w:divBdr>
        <w:top w:val="none" w:sz="0" w:space="0" w:color="auto"/>
        <w:left w:val="none" w:sz="0" w:space="0" w:color="auto"/>
        <w:bottom w:val="none" w:sz="0" w:space="0" w:color="auto"/>
        <w:right w:val="none" w:sz="0" w:space="0" w:color="auto"/>
      </w:divBdr>
    </w:div>
    <w:div w:id="195829111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3/54/&#1576;&#1582;&#1585;&#1575;&#1587;&#1575;&#1606;" TargetMode="External"/><Relationship Id="rId2" Type="http://schemas.openxmlformats.org/officeDocument/2006/relationships/hyperlink" Target="http://lib.eshia.ir/10083/5/53/" TargetMode="External"/><Relationship Id="rId1" Type="http://schemas.openxmlformats.org/officeDocument/2006/relationships/hyperlink" Target="http://lib.eshia.ir/10083/5/53/&#1588;&#1705;&#1585;&#1575;" TargetMode="External"/><Relationship Id="rId6" Type="http://schemas.openxmlformats.org/officeDocument/2006/relationships/hyperlink" Target="http://lib.eshia.ir/13104/4/608/&#1576;&#1575;&#1604;&#1605;&#1593;&#1604;&#1608;&#1604;" TargetMode="External"/><Relationship Id="rId5" Type="http://schemas.openxmlformats.org/officeDocument/2006/relationships/hyperlink" Target="http://lib.eshia.ir/13104/4/606/&#1575;&#1604;&#1575;&#1580;&#1606;&#1575;&#1576;" TargetMode="External"/><Relationship Id="rId4" Type="http://schemas.openxmlformats.org/officeDocument/2006/relationships/hyperlink" Target="http://lib.eshia.ir/11025/11/326/&#1588;&#1593;&#157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5488-54A4-48E0-B9A2-0FDCA632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1855</Words>
  <Characters>10574</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2020-04-19T05:47:00Z</dcterms:created>
  <dcterms:modified xsi:type="dcterms:W3CDTF">2020-04-21T12:58:00Z</dcterms:modified>
  <cp:contentStatus>ویرایش 2.5</cp:contentStatus>
  <cp:version>2.7</cp:version>
</cp:coreProperties>
</file>