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EE" w:rsidRDefault="00507BEE" w:rsidP="00507BEE">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507BEE" w:rsidRPr="00CE3C77" w:rsidRDefault="00507BEE" w:rsidP="00507BE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اول</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اضرار</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به</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نفس</w:t>
      </w:r>
      <w:r w:rsidRPr="00507BEE">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 xml:space="preserve"> /تنبیهات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7359AB">
      <w:pPr>
        <w:jc w:val="both"/>
        <w:rPr>
          <w:rStyle w:val="Emphasis"/>
          <w:b/>
          <w:bCs w:val="0"/>
          <w:rtl/>
        </w:rPr>
      </w:pPr>
      <w:bookmarkStart w:id="0" w:name="_GoBack"/>
      <w:bookmarkEnd w:id="0"/>
      <w:r w:rsidRPr="009C66D5">
        <w:rPr>
          <w:rStyle w:val="Emphasis"/>
          <w:rFonts w:hint="cs"/>
          <w:b/>
          <w:bCs w:val="0"/>
          <w:rtl/>
        </w:rPr>
        <w:t>خلاصه مباحث گذشته</w:t>
      </w:r>
      <w:r w:rsidR="00085CF5">
        <w:rPr>
          <w:rStyle w:val="Emphasis"/>
          <w:rFonts w:hint="cs"/>
          <w:b/>
          <w:bCs w:val="0"/>
          <w:rtl/>
        </w:rPr>
        <w:t xml:space="preserve"> و جلسه امروز</w:t>
      </w:r>
      <w:r w:rsidRPr="009C66D5">
        <w:rPr>
          <w:rStyle w:val="Emphasis"/>
          <w:rFonts w:hint="cs"/>
          <w:b/>
          <w:bCs w:val="0"/>
          <w:rtl/>
        </w:rPr>
        <w:t>:</w:t>
      </w:r>
    </w:p>
    <w:p w:rsidR="003A6148" w:rsidRDefault="00085CF5" w:rsidP="007359AB">
      <w:pPr>
        <w:pBdr>
          <w:bottom w:val="double" w:sz="6" w:space="1" w:color="auto"/>
        </w:pBdr>
        <w:jc w:val="both"/>
        <w:rPr>
          <w:rtl/>
        </w:rPr>
      </w:pPr>
      <w:r>
        <w:rPr>
          <w:rFonts w:hint="cs"/>
          <w:rtl/>
        </w:rPr>
        <w:t xml:space="preserve">در جلسات گذشته، مفاد حدیث شریف «لا ضرر و لا ضرار» مورد بحث قرار گرفت. استاد دام ظله، حدیث را به نفی مشروعیت ضرر در شریعت، معنا کردند. استاد دام ظله از این جلسه، وارد بحث از تنبیهات قاعده لا ضرر شده و اولین تنبیه شمول لا ضرر نسبت به اضرار به نفس است. </w:t>
      </w:r>
    </w:p>
    <w:p w:rsidR="00247D2F" w:rsidRPr="003A6148" w:rsidRDefault="00247D2F" w:rsidP="007359AB">
      <w:pPr>
        <w:pBdr>
          <w:bottom w:val="double" w:sz="6" w:space="1" w:color="auto"/>
        </w:pBdr>
        <w:jc w:val="both"/>
      </w:pPr>
    </w:p>
    <w:p w:rsidR="008F5B4D" w:rsidRDefault="008F5B4D" w:rsidP="007359AB">
      <w:pPr>
        <w:jc w:val="both"/>
      </w:pPr>
    </w:p>
    <w:p w:rsidR="00EA2DE5" w:rsidRDefault="00EA2DE5" w:rsidP="007359AB">
      <w:pPr>
        <w:pStyle w:val="Heading2"/>
        <w:jc w:val="both"/>
        <w:rPr>
          <w:rtl/>
        </w:rPr>
      </w:pPr>
      <w:bookmarkStart w:id="1" w:name="_Toc37474911"/>
      <w:bookmarkStart w:id="2" w:name="_Toc37474954"/>
      <w:r>
        <w:rPr>
          <w:rFonts w:hint="cs"/>
          <w:rtl/>
        </w:rPr>
        <w:t>تنبیهات قاعده لا ضرر</w:t>
      </w:r>
      <w:bookmarkEnd w:id="1"/>
      <w:bookmarkEnd w:id="2"/>
    </w:p>
    <w:p w:rsidR="00EA2DE5" w:rsidRDefault="00E070F5" w:rsidP="007359AB">
      <w:pPr>
        <w:jc w:val="both"/>
        <w:rPr>
          <w:rtl/>
        </w:rPr>
      </w:pPr>
      <w:r>
        <w:rPr>
          <w:rFonts w:hint="cs"/>
          <w:rtl/>
        </w:rPr>
        <w:t xml:space="preserve">از این جلسه وارد بحث از تنبیهات قاعده لا ضرر می شویم. </w:t>
      </w:r>
    </w:p>
    <w:p w:rsidR="00EA2DE5" w:rsidRDefault="00EA2DE5" w:rsidP="007359AB">
      <w:pPr>
        <w:pStyle w:val="Heading3"/>
        <w:jc w:val="both"/>
        <w:rPr>
          <w:rtl/>
        </w:rPr>
      </w:pPr>
      <w:bookmarkStart w:id="3" w:name="_Toc37474912"/>
      <w:bookmarkStart w:id="4" w:name="_Toc37474955"/>
      <w:r>
        <w:rPr>
          <w:rFonts w:hint="cs"/>
          <w:rtl/>
        </w:rPr>
        <w:t>تنبیه اول: شمول «لا ضرر» نسبت به اضرار به نفس</w:t>
      </w:r>
      <w:bookmarkEnd w:id="3"/>
      <w:bookmarkEnd w:id="4"/>
      <w:r>
        <w:rPr>
          <w:rFonts w:hint="cs"/>
          <w:rtl/>
        </w:rPr>
        <w:t xml:space="preserve"> </w:t>
      </w:r>
    </w:p>
    <w:p w:rsidR="00EA2DE5" w:rsidRDefault="00E070F5" w:rsidP="007359AB">
      <w:pPr>
        <w:jc w:val="both"/>
        <w:rPr>
          <w:rtl/>
        </w:rPr>
      </w:pPr>
      <w:r>
        <w:rPr>
          <w:rFonts w:hint="cs"/>
          <w:rtl/>
        </w:rPr>
        <w:t>مرحوم داماد اضرار به نفس را به عنوان اولین تنبیه بیان کرده است. پیش از ورود در کلام مرحو</w:t>
      </w:r>
      <w:r w:rsidR="002267D1">
        <w:rPr>
          <w:rFonts w:hint="cs"/>
          <w:rtl/>
        </w:rPr>
        <w:t xml:space="preserve">م داماد، کلامی که استاد ما سید </w:t>
      </w:r>
      <w:r>
        <w:rPr>
          <w:rFonts w:hint="cs"/>
          <w:rtl/>
        </w:rPr>
        <w:t>حائری در حاشیه کلام شهید صدر</w:t>
      </w:r>
      <w:r w:rsidR="002F4A22">
        <w:rPr>
          <w:rFonts w:hint="cs"/>
          <w:rtl/>
        </w:rPr>
        <w:t xml:space="preserve"> در این ارتباط</w:t>
      </w:r>
      <w:r>
        <w:rPr>
          <w:rFonts w:hint="cs"/>
          <w:rtl/>
        </w:rPr>
        <w:t xml:space="preserve"> بیان کرده اند را مطرح می کنیم. </w:t>
      </w:r>
    </w:p>
    <w:p w:rsidR="00EA2DE5" w:rsidRDefault="002F4A22" w:rsidP="007359AB">
      <w:pPr>
        <w:pStyle w:val="Heading4"/>
        <w:jc w:val="both"/>
        <w:rPr>
          <w:rtl/>
        </w:rPr>
      </w:pPr>
      <w:bookmarkStart w:id="5" w:name="_Toc37474913"/>
      <w:bookmarkStart w:id="6" w:name="_Toc37474956"/>
      <w:r>
        <w:rPr>
          <w:rFonts w:hint="cs"/>
          <w:rtl/>
        </w:rPr>
        <w:t xml:space="preserve">کلام سید حائری: </w:t>
      </w:r>
      <w:r w:rsidR="00EA2DE5">
        <w:rPr>
          <w:rFonts w:hint="cs"/>
          <w:rtl/>
        </w:rPr>
        <w:t>عدم شمول «لا ضرر» نسبت به اضرار به نفس</w:t>
      </w:r>
      <w:bookmarkEnd w:id="5"/>
      <w:bookmarkEnd w:id="6"/>
      <w:r w:rsidR="00EA2DE5">
        <w:rPr>
          <w:rFonts w:hint="cs"/>
          <w:rtl/>
        </w:rPr>
        <w:t xml:space="preserve"> </w:t>
      </w:r>
    </w:p>
    <w:p w:rsidR="002F4A22" w:rsidRDefault="00E070F5" w:rsidP="007359AB">
      <w:pPr>
        <w:jc w:val="both"/>
        <w:rPr>
          <w:rtl/>
        </w:rPr>
      </w:pPr>
      <w:r>
        <w:rPr>
          <w:rFonts w:hint="cs"/>
          <w:rtl/>
        </w:rPr>
        <w:t>سید حائری در مباحث الاصول؛ ج 4 از قسم ثانی، ص: 634 در حاشیه</w:t>
      </w:r>
      <w:r w:rsidR="002F4A22">
        <w:rPr>
          <w:rFonts w:hint="cs"/>
          <w:rtl/>
        </w:rPr>
        <w:t>،</w:t>
      </w:r>
      <w:r>
        <w:rPr>
          <w:rFonts w:hint="cs"/>
          <w:rtl/>
        </w:rPr>
        <w:t xml:space="preserve"> این بحث را مطرح کرده که آیا می توان به وسیله «لا ضرر» تحریم اضرار به نفس را اثبات کرد؟ </w:t>
      </w:r>
    </w:p>
    <w:p w:rsidR="002439FC" w:rsidRDefault="00E070F5" w:rsidP="007359AB">
      <w:pPr>
        <w:jc w:val="both"/>
        <w:rPr>
          <w:rtl/>
        </w:rPr>
      </w:pPr>
      <w:r>
        <w:rPr>
          <w:rFonts w:hint="cs"/>
          <w:rtl/>
        </w:rPr>
        <w:t xml:space="preserve">محلّ بحث جایی است که اضرار در حدّ شدیدی نباشد و گرنه دلیل القای تهلکه شامل آن می شود. حتی </w:t>
      </w:r>
      <w:r w:rsidR="002F4A22">
        <w:rPr>
          <w:rFonts w:hint="cs"/>
          <w:rtl/>
        </w:rPr>
        <w:t xml:space="preserve">با این که مرحوم داماد شمول «لا ضرر» نسبت به اضرار به نفس را نمی پذیرند اما </w:t>
      </w:r>
      <w:r>
        <w:rPr>
          <w:rFonts w:hint="cs"/>
          <w:rtl/>
        </w:rPr>
        <w:t>حاج آقای والد نقل می کردند که ایشان اضرار به نفس را حرام دانسته و برای آن به روایاتی که تحریم برخی از محرّمات را «فیه هلاک الابدان» یا «فیه فساد الابدان» تعلیل کرده، استدلال می کردند. هر چند «فیه فساد الابدان» از القای تهلکه وسیع تر است، اما</w:t>
      </w:r>
      <w:r w:rsidR="002F4A22">
        <w:rPr>
          <w:rFonts w:hint="cs"/>
          <w:rtl/>
        </w:rPr>
        <w:t xml:space="preserve"> باز</w:t>
      </w:r>
      <w:r>
        <w:rPr>
          <w:rFonts w:hint="cs"/>
          <w:rtl/>
        </w:rPr>
        <w:t xml:space="preserve"> شامل تمام مراتب اضرار به نفس نمی شود و اضراری که موجب فساد ابدان نیست را در بر نمی گیرد. </w:t>
      </w:r>
      <w:r w:rsidR="002F4A22">
        <w:rPr>
          <w:rFonts w:hint="cs"/>
          <w:rtl/>
        </w:rPr>
        <w:t xml:space="preserve">در نتیجه، در صورت شمول «لا ضرر» نسبت به اضرار به نفس، دایره وسیع تری از اضرار به نفس تحریم می شود. </w:t>
      </w:r>
    </w:p>
    <w:p w:rsidR="00EA2DE5" w:rsidRDefault="002439FC" w:rsidP="007359AB">
      <w:pPr>
        <w:jc w:val="both"/>
        <w:rPr>
          <w:rtl/>
        </w:rPr>
      </w:pPr>
      <w:r>
        <w:rPr>
          <w:rFonts w:hint="cs"/>
          <w:rtl/>
        </w:rPr>
        <w:lastRenderedPageBreak/>
        <w:t>حال آیا می توان از دلیل لا ضرر، حرمت مطلق اضرار به نفس را استفاده کرد؟</w:t>
      </w:r>
    </w:p>
    <w:p w:rsidR="002439FC" w:rsidRDefault="002439FC" w:rsidP="007359AB">
      <w:pPr>
        <w:jc w:val="both"/>
        <w:rPr>
          <w:rtl/>
        </w:rPr>
      </w:pPr>
      <w:r>
        <w:rPr>
          <w:rFonts w:hint="cs"/>
          <w:rtl/>
        </w:rPr>
        <w:t>سید حائری مطابق دو مبنا از مبانی در «لا ضرر» بحث را مطرح کرده است:</w:t>
      </w:r>
    </w:p>
    <w:p w:rsidR="00EA2DE5" w:rsidRDefault="00EA2DE5" w:rsidP="007359AB">
      <w:pPr>
        <w:pStyle w:val="Heading5"/>
        <w:jc w:val="both"/>
        <w:rPr>
          <w:rtl/>
        </w:rPr>
      </w:pPr>
      <w:bookmarkStart w:id="7" w:name="_Toc37474914"/>
      <w:bookmarkStart w:id="8" w:name="_Toc37474957"/>
      <w:r>
        <w:rPr>
          <w:rFonts w:hint="cs"/>
          <w:rtl/>
        </w:rPr>
        <w:t xml:space="preserve">مطابق مبنای نفی حکم ضرریّ: اسناد اضرار به فعل شخص </w:t>
      </w:r>
      <w:r w:rsidR="002F4A22">
        <w:rPr>
          <w:rFonts w:hint="cs"/>
          <w:rtl/>
        </w:rPr>
        <w:t>نه</w:t>
      </w:r>
      <w:r>
        <w:rPr>
          <w:rFonts w:hint="cs"/>
          <w:rtl/>
        </w:rPr>
        <w:t xml:space="preserve"> حکم شرعی</w:t>
      </w:r>
      <w:bookmarkEnd w:id="7"/>
      <w:bookmarkEnd w:id="8"/>
      <w:r>
        <w:rPr>
          <w:rFonts w:hint="cs"/>
          <w:rtl/>
        </w:rPr>
        <w:t xml:space="preserve"> </w:t>
      </w:r>
    </w:p>
    <w:p w:rsidR="00E070F5" w:rsidRDefault="002F4A22" w:rsidP="007359AB">
      <w:pPr>
        <w:jc w:val="both"/>
      </w:pPr>
      <w:r>
        <w:rPr>
          <w:rFonts w:hint="cs"/>
          <w:rtl/>
        </w:rPr>
        <w:t xml:space="preserve">مطابق مبنای نفی حکم ضرری </w:t>
      </w:r>
      <w:r w:rsidR="00FA2277">
        <w:rPr>
          <w:rFonts w:hint="cs"/>
          <w:rtl/>
        </w:rPr>
        <w:t>ه</w:t>
      </w:r>
      <w:r>
        <w:rPr>
          <w:rFonts w:hint="cs"/>
          <w:rtl/>
        </w:rPr>
        <w:t xml:space="preserve">مان مبنای مرحوم شیخ انصاری است، حکمی که از آن ضرر ناشی می شود، با «لا ضرر» نفی شده است. </w:t>
      </w:r>
      <w:r w:rsidR="00FA2277">
        <w:rPr>
          <w:rFonts w:hint="cs"/>
          <w:rtl/>
        </w:rPr>
        <w:t xml:space="preserve">سید حائری طبق این مبنا می فرماید: واضح است «لا ضرر» دالّ بر تحریم اضرار به نفس نیست زیرا اضرار به نفس حکم ضرری تلقّی نشده و مکلف در مقابل جواز، دست بسته نیست تا حتما ضرر را متحمّل شود تا جواز حکمی باشد که از آن ضرر ناشی می شود. بلکه ضرر از خود مکلّف ناشی می شود بر خلاف اضرار به غیر، که غیر نمی تواند از این ضرر جلوگیری کند. به همین دلیل، ضرری که غیر به واسطه اضرار متوجه شده، مستند به جواز شرعی بوده و با «لا ضرر» </w:t>
      </w:r>
      <w:r w:rsidR="00B8012B">
        <w:rPr>
          <w:rFonts w:hint="cs"/>
          <w:rtl/>
        </w:rPr>
        <w:t xml:space="preserve">جواز </w:t>
      </w:r>
      <w:r w:rsidR="00FA2277">
        <w:rPr>
          <w:rFonts w:hint="cs"/>
          <w:rtl/>
        </w:rPr>
        <w:t xml:space="preserve">شرعی نفی می شود. </w:t>
      </w:r>
    </w:p>
    <w:p w:rsidR="00EA2DE5" w:rsidRDefault="00EA2DE5" w:rsidP="007359AB">
      <w:pPr>
        <w:pStyle w:val="Heading6"/>
        <w:jc w:val="both"/>
      </w:pPr>
      <w:bookmarkStart w:id="9" w:name="_Toc37474915"/>
      <w:bookmarkStart w:id="10" w:name="_Toc37474958"/>
      <w:r>
        <w:rPr>
          <w:rFonts w:hint="cs"/>
          <w:rtl/>
        </w:rPr>
        <w:t>بررسی کلام سید حائری</w:t>
      </w:r>
      <w:bookmarkEnd w:id="9"/>
      <w:bookmarkEnd w:id="10"/>
      <w:r>
        <w:rPr>
          <w:rFonts w:hint="cs"/>
          <w:rtl/>
        </w:rPr>
        <w:t xml:space="preserve"> </w:t>
      </w:r>
    </w:p>
    <w:p w:rsidR="0080544D" w:rsidRDefault="00865F95" w:rsidP="007359AB">
      <w:pPr>
        <w:jc w:val="both"/>
        <w:rPr>
          <w:rtl/>
        </w:rPr>
      </w:pPr>
      <w:r>
        <w:rPr>
          <w:rFonts w:hint="cs"/>
          <w:rtl/>
        </w:rPr>
        <w:t>در مورد این بیان می توان دو نکته</w:t>
      </w:r>
      <w:r w:rsidR="0080544D">
        <w:rPr>
          <w:rFonts w:hint="cs"/>
          <w:rtl/>
        </w:rPr>
        <w:t xml:space="preserve"> را ذکر کرد: </w:t>
      </w:r>
    </w:p>
    <w:p w:rsidR="002F4A22" w:rsidRDefault="002F4A22" w:rsidP="007359AB">
      <w:pPr>
        <w:pStyle w:val="Heading7"/>
        <w:jc w:val="both"/>
        <w:rPr>
          <w:rtl/>
        </w:rPr>
      </w:pPr>
      <w:bookmarkStart w:id="11" w:name="_Toc37474916"/>
      <w:bookmarkStart w:id="12" w:name="_Toc37474959"/>
      <w:r>
        <w:rPr>
          <w:rFonts w:hint="cs"/>
          <w:rtl/>
        </w:rPr>
        <w:t>نکته اول: عدم دخالت اختیار داشتن مکلّف در عدم انتساب اضرار به حکم شرعی</w:t>
      </w:r>
      <w:bookmarkEnd w:id="11"/>
      <w:bookmarkEnd w:id="12"/>
      <w:r>
        <w:rPr>
          <w:rFonts w:hint="cs"/>
          <w:rtl/>
        </w:rPr>
        <w:t xml:space="preserve"> </w:t>
      </w:r>
    </w:p>
    <w:p w:rsidR="00865F95" w:rsidRDefault="00865F95" w:rsidP="007359AB">
      <w:pPr>
        <w:jc w:val="both"/>
        <w:rPr>
          <w:rtl/>
        </w:rPr>
      </w:pPr>
      <w:r>
        <w:rPr>
          <w:rFonts w:hint="cs"/>
          <w:rtl/>
        </w:rPr>
        <w:t>نکته اول این که، اگر دست بسته بودن شخص متضرّر</w:t>
      </w:r>
      <w:r w:rsidR="0080544D">
        <w:rPr>
          <w:rFonts w:hint="cs"/>
          <w:rtl/>
        </w:rPr>
        <w:t xml:space="preserve"> </w:t>
      </w:r>
      <w:r>
        <w:rPr>
          <w:rFonts w:hint="cs"/>
          <w:rtl/>
        </w:rPr>
        <w:t>در مقابل اضرار، علت شمول «لا ضرر» نسبت به اضرار به غیر باشد، باید در مواردی که شخص متضرّر بتواند مانع دیگری در اضرار شود اما به علتی مانع او نمی شود، اضرار به دیگری حرمت نداشته باشد. در حالی که در این فرض نیز</w:t>
      </w:r>
      <w:r w:rsidR="00EA2DE5">
        <w:rPr>
          <w:rFonts w:hint="cs"/>
          <w:rtl/>
        </w:rPr>
        <w:t>،</w:t>
      </w:r>
      <w:r>
        <w:rPr>
          <w:rFonts w:hint="cs"/>
          <w:rtl/>
        </w:rPr>
        <w:t xml:space="preserve"> اضرار، مستند به جواز شارع است و همین جواز باعث اضرار او به دیگری شده، هر چند دیگری توانایی جلوگیری از </w:t>
      </w:r>
      <w:r w:rsidR="00EA2DE5">
        <w:rPr>
          <w:rFonts w:hint="cs"/>
          <w:rtl/>
        </w:rPr>
        <w:t>ضرر</w:t>
      </w:r>
      <w:r>
        <w:rPr>
          <w:rFonts w:hint="cs"/>
          <w:rtl/>
        </w:rPr>
        <w:t xml:space="preserve"> را داشته باشد.</w:t>
      </w:r>
      <w:r w:rsidR="00EA2DE5">
        <w:rPr>
          <w:rFonts w:hint="cs"/>
          <w:rtl/>
        </w:rPr>
        <w:t xml:space="preserve"> </w:t>
      </w:r>
      <w:r w:rsidR="0080544D">
        <w:rPr>
          <w:rFonts w:hint="cs"/>
          <w:rtl/>
        </w:rPr>
        <w:t>در نتیجه، د</w:t>
      </w:r>
      <w:r w:rsidR="00EA2DE5">
        <w:rPr>
          <w:rFonts w:hint="cs"/>
          <w:rtl/>
        </w:rPr>
        <w:t>ر جایی که شخص به نفس خویش اضرار وارد کرده</w:t>
      </w:r>
      <w:r w:rsidR="0080544D">
        <w:rPr>
          <w:rFonts w:hint="cs"/>
          <w:rtl/>
        </w:rPr>
        <w:t xml:space="preserve"> نیز</w:t>
      </w:r>
      <w:r w:rsidR="00EA2DE5">
        <w:rPr>
          <w:rFonts w:hint="cs"/>
          <w:rtl/>
        </w:rPr>
        <w:t xml:space="preserve">، ضرر می تواند به حکم شرعی جواز مستند باشد و با «لا ضرر» این جواز نفی شود. </w:t>
      </w:r>
      <w:r>
        <w:rPr>
          <w:rFonts w:hint="cs"/>
          <w:rtl/>
        </w:rPr>
        <w:t xml:space="preserve">با این بیان روشن </w:t>
      </w:r>
      <w:r w:rsidR="00EA2DE5">
        <w:rPr>
          <w:rFonts w:hint="cs"/>
          <w:rtl/>
        </w:rPr>
        <w:t>شد</w:t>
      </w:r>
      <w:r>
        <w:rPr>
          <w:rFonts w:hint="cs"/>
          <w:rtl/>
        </w:rPr>
        <w:t xml:space="preserve">، فرقی بین اضرار </w:t>
      </w:r>
      <w:r w:rsidR="00EA2DE5">
        <w:rPr>
          <w:rFonts w:hint="cs"/>
          <w:rtl/>
        </w:rPr>
        <w:t xml:space="preserve">به نفس و اضرار به غیر از این ناحیه نیست. به همین دلیل، نمی توان به وسیله این وجه بین اضرار به نفس و اضرار به غیر تفصیل قائل شد. </w:t>
      </w:r>
    </w:p>
    <w:p w:rsidR="007571CD" w:rsidRDefault="007571CD" w:rsidP="007359AB">
      <w:pPr>
        <w:pStyle w:val="Heading7"/>
        <w:jc w:val="both"/>
        <w:rPr>
          <w:rtl/>
        </w:rPr>
      </w:pPr>
      <w:bookmarkStart w:id="13" w:name="_Toc37474917"/>
      <w:bookmarkStart w:id="14" w:name="_Toc37474960"/>
      <w:r>
        <w:rPr>
          <w:rFonts w:hint="cs"/>
          <w:rtl/>
        </w:rPr>
        <w:t>نکته دوم: استناد اضرار به نفس به حکم شرعی با عدم منع شارع</w:t>
      </w:r>
      <w:bookmarkEnd w:id="13"/>
      <w:bookmarkEnd w:id="14"/>
      <w:r>
        <w:rPr>
          <w:rFonts w:hint="cs"/>
          <w:rtl/>
        </w:rPr>
        <w:t xml:space="preserve">   </w:t>
      </w:r>
    </w:p>
    <w:p w:rsidR="00F10FBA" w:rsidRDefault="00F10FBA" w:rsidP="007359AB">
      <w:pPr>
        <w:jc w:val="both"/>
        <w:rPr>
          <w:rtl/>
        </w:rPr>
      </w:pPr>
      <w:r>
        <w:rPr>
          <w:rFonts w:hint="cs"/>
          <w:rtl/>
        </w:rPr>
        <w:t xml:space="preserve">نکته دوم این که، </w:t>
      </w:r>
      <w:r w:rsidR="0080544D">
        <w:rPr>
          <w:rFonts w:hint="cs"/>
          <w:rtl/>
        </w:rPr>
        <w:t xml:space="preserve">سید حائری فرمود: به این دلیل که مکلّف در مقابل جواز شرعی اختیار دارد و می تواند جواز را اعمال نکند، اضرار به نفس مستند به جواز شرعی نیست. اما ممکن است گفت شود: برای تحقّق شیء، علت تامه که از مقتضی، شرط و عدم </w:t>
      </w:r>
      <w:r w:rsidR="0080544D">
        <w:rPr>
          <w:rFonts w:hint="cs"/>
          <w:rtl/>
        </w:rPr>
        <w:lastRenderedPageBreak/>
        <w:t>مانع ترکیب شده، لازم است. حکم شرعی جواز اضرار به نفس، از سنخ عدم مانع است و شارع می توانسته با تحریم اضرار به نفس، مانع در مقابل مقتضی که اراده شخص و انگیزه های شخص</w:t>
      </w:r>
      <w:r w:rsidR="007571CD">
        <w:rPr>
          <w:rFonts w:hint="cs"/>
          <w:rtl/>
        </w:rPr>
        <w:t>ی</w:t>
      </w:r>
      <w:r w:rsidR="0080544D">
        <w:rPr>
          <w:rFonts w:hint="cs"/>
          <w:rtl/>
        </w:rPr>
        <w:t xml:space="preserve"> است، ایجاد کند. حال با این فرض که شار</w:t>
      </w:r>
      <w:r w:rsidR="007571CD">
        <w:rPr>
          <w:rFonts w:hint="cs"/>
          <w:rtl/>
        </w:rPr>
        <w:t>ع جلوی این مقتضی را با رفع جواز</w:t>
      </w:r>
      <w:r w:rsidR="0080544D">
        <w:rPr>
          <w:rFonts w:hint="cs"/>
          <w:rtl/>
        </w:rPr>
        <w:t xml:space="preserve"> نگرفته، در تحقق اضرار دخیل بوده و اضرار به نفس به حکم شرعی جواز و لو به نحو عدم مانع، مستند است. </w:t>
      </w:r>
    </w:p>
    <w:p w:rsidR="007571CD" w:rsidRDefault="007571CD" w:rsidP="007359AB">
      <w:pPr>
        <w:pStyle w:val="Heading8"/>
        <w:jc w:val="both"/>
        <w:rPr>
          <w:rtl/>
        </w:rPr>
      </w:pPr>
      <w:bookmarkStart w:id="15" w:name="_Toc37474918"/>
      <w:bookmarkStart w:id="16" w:name="_Toc37474961"/>
      <w:r>
        <w:rPr>
          <w:rFonts w:hint="cs"/>
          <w:rtl/>
        </w:rPr>
        <w:t>پاسخ: تفاوت اضرار به نفس و اضرار به غیر به استظهار عرفی</w:t>
      </w:r>
      <w:bookmarkEnd w:id="15"/>
      <w:bookmarkEnd w:id="16"/>
      <w:r>
        <w:rPr>
          <w:rFonts w:hint="cs"/>
          <w:rtl/>
        </w:rPr>
        <w:t xml:space="preserve"> </w:t>
      </w:r>
    </w:p>
    <w:p w:rsidR="0080544D" w:rsidRDefault="00BE6AB0" w:rsidP="007359AB">
      <w:pPr>
        <w:jc w:val="both"/>
        <w:rPr>
          <w:rtl/>
        </w:rPr>
      </w:pPr>
      <w:r>
        <w:rPr>
          <w:rFonts w:hint="cs"/>
          <w:rtl/>
        </w:rPr>
        <w:t xml:space="preserve">اما به نظر می رسد این اشکال وارد نیست، زیرا دلیل عامی وجود ندارد که حکمی که در تحقق اضرار و لو به نحو عدم مانع دخالت دارد، منتفی است، بلکه ممکن است گفته شود: ظهور عرفی «لا ضرر»، نفی حکم شرعی است که مقتضی برای </w:t>
      </w:r>
      <w:r w:rsidR="00386D01">
        <w:rPr>
          <w:rFonts w:hint="cs"/>
          <w:rtl/>
        </w:rPr>
        <w:t>تضرّر</w:t>
      </w:r>
      <w:r>
        <w:rPr>
          <w:rFonts w:hint="cs"/>
          <w:rtl/>
        </w:rPr>
        <w:t xml:space="preserve"> بوده یا در رتبه مقتضی باشد و بین اضرار به نفس و اضرار به دیگری، از ناحیه استناد به حکم شارع تفاوت وجود دارد. از نظر عرفی، متضرّر شدن دیگری به تجویز شرعی استناد داشته و تضرّر ناشی از اضرار به نفس، به تجویز شرعی مستند نیست. </w:t>
      </w:r>
    </w:p>
    <w:p w:rsidR="000374BD" w:rsidRDefault="000374BD" w:rsidP="007359AB">
      <w:pPr>
        <w:jc w:val="both"/>
        <w:rPr>
          <w:rtl/>
        </w:rPr>
      </w:pPr>
      <w:r>
        <w:rPr>
          <w:rFonts w:hint="cs"/>
          <w:rtl/>
        </w:rPr>
        <w:t xml:space="preserve">این بیان، وابسته به وجدان عرفی است که آیا تضرّر ناشی از اضرار به نفس به حکم شرعی مستند بوده یا مستند نیست؟ </w:t>
      </w:r>
    </w:p>
    <w:p w:rsidR="002A1DA0" w:rsidRDefault="000374BD" w:rsidP="007359AB">
      <w:pPr>
        <w:jc w:val="both"/>
        <w:rPr>
          <w:rtl/>
        </w:rPr>
      </w:pPr>
      <w:r>
        <w:rPr>
          <w:rFonts w:hint="cs"/>
          <w:rtl/>
        </w:rPr>
        <w:t>هر چند بعید نیست گفته شود: از نظر عرفی، «لا ضرر» تنها ش</w:t>
      </w:r>
      <w:r w:rsidR="007571CD">
        <w:rPr>
          <w:rFonts w:hint="cs"/>
          <w:rtl/>
        </w:rPr>
        <w:t>امل مواردی است که اضرار، به شارع</w:t>
      </w:r>
      <w:r>
        <w:rPr>
          <w:rFonts w:hint="cs"/>
          <w:rtl/>
        </w:rPr>
        <w:t xml:space="preserve"> مستند بوده و شامل مواردی که شارع مانع برای تضرّر ایجاد نکرده، نمی شود. از سویی دیگر، از نظر عرفی، تضرّر ناشی از اضرار دیگری، به حکم شارع مستند بوده و تضرّر ناشی از اضرار به نفس، به حکم شارع انتساب ندارد. </w:t>
      </w:r>
    </w:p>
    <w:p w:rsidR="000374BD" w:rsidRDefault="000374BD" w:rsidP="007359AB">
      <w:pPr>
        <w:jc w:val="both"/>
        <w:rPr>
          <w:rtl/>
        </w:rPr>
      </w:pPr>
      <w:r>
        <w:rPr>
          <w:rFonts w:hint="cs"/>
          <w:rtl/>
        </w:rPr>
        <w:t xml:space="preserve"> </w:t>
      </w:r>
      <w:r w:rsidR="00386D01">
        <w:rPr>
          <w:rFonts w:hint="cs"/>
          <w:rtl/>
        </w:rPr>
        <w:t xml:space="preserve">البته باید دقت داشت: </w:t>
      </w:r>
      <w:r w:rsidR="00610308">
        <w:rPr>
          <w:rFonts w:hint="cs"/>
          <w:rtl/>
        </w:rPr>
        <w:t xml:space="preserve">به دقت عقلی، </w:t>
      </w:r>
      <w:r w:rsidR="00386D01">
        <w:rPr>
          <w:rFonts w:hint="cs"/>
          <w:rtl/>
        </w:rPr>
        <w:t xml:space="preserve">در موارد اضرار به دیگری، مقتضی برای این اضرار الزاما حکم شرعی نبوده و مقتضی آن می تواند دواعی شخصی ضارّ بوده و شارع تنها با نفی نکردن جواز، مانعی برای ضارّ ایجاد نکرده باشد. </w:t>
      </w:r>
      <w:r w:rsidR="00610308">
        <w:rPr>
          <w:rFonts w:hint="cs"/>
          <w:rtl/>
        </w:rPr>
        <w:t xml:space="preserve">مانند اضرار به نفس که مقتضی برای اضرار، دواعی شخصی بوده و شارع تنها مانع برای این داعی نفسانی ایجاد نکرده است. </w:t>
      </w:r>
      <w:r w:rsidR="00386D01">
        <w:rPr>
          <w:rFonts w:hint="cs"/>
          <w:rtl/>
        </w:rPr>
        <w:t xml:space="preserve">اما با این حال، به دید عرفی، در </w:t>
      </w:r>
      <w:r w:rsidR="00610308">
        <w:rPr>
          <w:rFonts w:hint="cs"/>
          <w:rtl/>
        </w:rPr>
        <w:t>موارد اضرار به دیگر</w:t>
      </w:r>
      <w:r w:rsidR="007571CD">
        <w:rPr>
          <w:rFonts w:hint="cs"/>
          <w:rtl/>
        </w:rPr>
        <w:t>ی</w:t>
      </w:r>
      <w:r w:rsidR="00610308">
        <w:rPr>
          <w:rFonts w:hint="cs"/>
          <w:rtl/>
        </w:rPr>
        <w:t>،</w:t>
      </w:r>
      <w:r w:rsidR="00386D01">
        <w:rPr>
          <w:rFonts w:hint="cs"/>
          <w:rtl/>
        </w:rPr>
        <w:t xml:space="preserve"> تضرّر شخص به حکم شارع انتساب دارد. با این بیان روش شد</w:t>
      </w:r>
      <w:r w:rsidR="002E4458">
        <w:rPr>
          <w:rFonts w:hint="cs"/>
          <w:rtl/>
        </w:rPr>
        <w:t>: این تعبیر که</w:t>
      </w:r>
      <w:r w:rsidR="00386D01">
        <w:rPr>
          <w:rFonts w:hint="cs"/>
          <w:rtl/>
        </w:rPr>
        <w:t>، «لا ضرر» تنها شامل مواردی است که حکم شرعی مقتضی برا</w:t>
      </w:r>
      <w:r w:rsidR="002E4458">
        <w:rPr>
          <w:rFonts w:hint="cs"/>
          <w:rtl/>
        </w:rPr>
        <w:t>ی تضرّر باشد، تعبیر دقیقی نیست.</w:t>
      </w:r>
      <w:r w:rsidR="002E4458">
        <w:rPr>
          <w:rStyle w:val="FootnoteReference"/>
          <w:rtl/>
        </w:rPr>
        <w:footnoteReference w:id="1"/>
      </w:r>
    </w:p>
    <w:p w:rsidR="00C628F8" w:rsidRDefault="00C628F8" w:rsidP="007359AB">
      <w:pPr>
        <w:pStyle w:val="Heading5"/>
        <w:jc w:val="both"/>
        <w:rPr>
          <w:rtl/>
        </w:rPr>
      </w:pPr>
      <w:bookmarkStart w:id="17" w:name="_Toc37474919"/>
      <w:bookmarkStart w:id="18" w:name="_Toc37474962"/>
      <w:r>
        <w:rPr>
          <w:rFonts w:hint="cs"/>
          <w:rtl/>
        </w:rPr>
        <w:lastRenderedPageBreak/>
        <w:t xml:space="preserve">مطابق </w:t>
      </w:r>
      <w:r w:rsidR="00FB1F33">
        <w:rPr>
          <w:rFonts w:hint="cs"/>
          <w:rtl/>
        </w:rPr>
        <w:t xml:space="preserve">مبنای نفی ضرر خارجی ناشی از شریعت: خروج اضرار به نفس </w:t>
      </w:r>
      <w:r w:rsidR="007571CD">
        <w:rPr>
          <w:rFonts w:hint="cs"/>
          <w:rtl/>
        </w:rPr>
        <w:t>در یکی از دو وجه</w:t>
      </w:r>
      <w:bookmarkEnd w:id="17"/>
      <w:bookmarkEnd w:id="18"/>
    </w:p>
    <w:p w:rsidR="00C628F8" w:rsidRDefault="00C628F8" w:rsidP="007359AB">
      <w:pPr>
        <w:jc w:val="both"/>
        <w:rPr>
          <w:rtl/>
        </w:rPr>
      </w:pPr>
      <w:r>
        <w:rPr>
          <w:rFonts w:hint="cs"/>
          <w:rtl/>
        </w:rPr>
        <w:t xml:space="preserve">شهید صدر در تفسیر «لا ضرر»، مبنایی دارند که سید حائری مطابق این مبنا، شمول «لا ضرر» نسبت به اضرار به نفس را مورد بررسی قرار داده است. شهید صدر، مراد از «لا ضرر» را ضرر خارجی دانسته که از شریعت ناشی شده یا در دایره تطبیق شریعت باشد. ایشان وجه این قید را دو امر دانسته: </w:t>
      </w:r>
    </w:p>
    <w:p w:rsidR="00C628F8" w:rsidRDefault="00C628F8" w:rsidP="007359AB">
      <w:pPr>
        <w:pStyle w:val="ListParagraph"/>
        <w:numPr>
          <w:ilvl w:val="0"/>
          <w:numId w:val="17"/>
        </w:numPr>
        <w:jc w:val="both"/>
      </w:pPr>
      <w:r>
        <w:rPr>
          <w:rFonts w:hint="cs"/>
          <w:rtl/>
        </w:rPr>
        <w:t xml:space="preserve">کذب نفی ضرر خارجی به صورت مطلق، روشن است زیرا در خارج، ضرر محقّق می شود. پس «لا ضرر» مقیّد بوده و مراد از آن، ضرری است که از شریعت، ناشی شده باشد. </w:t>
      </w:r>
    </w:p>
    <w:p w:rsidR="00C628F8" w:rsidRDefault="00C628F8" w:rsidP="007359AB">
      <w:pPr>
        <w:pStyle w:val="ListParagraph"/>
        <w:numPr>
          <w:ilvl w:val="0"/>
          <w:numId w:val="17"/>
        </w:numPr>
        <w:jc w:val="both"/>
      </w:pPr>
      <w:r>
        <w:rPr>
          <w:rFonts w:hint="cs"/>
          <w:rtl/>
        </w:rPr>
        <w:t>ظاهر حال شارع این است که مقصود از نفی ضرر، بما هو شارع است نه بما هو خالق و مکوّن. ظهور کلام در صدور از حیثیت شارعیت شارع، قیدی را به کلام وارد می کند و به منزله قرینه حافّه به کلام است. به همین دلیل، «لا ضرر»، ضرری که به شارع بما هو شارع مستند بوده و از شریعت ناشی شده باشد را نفی می کند.</w:t>
      </w:r>
    </w:p>
    <w:p w:rsidR="00C628F8" w:rsidRDefault="00C628F8" w:rsidP="007359AB">
      <w:pPr>
        <w:ind w:left="141"/>
        <w:jc w:val="both"/>
        <w:rPr>
          <w:rtl/>
        </w:rPr>
      </w:pPr>
      <w:r>
        <w:rPr>
          <w:rFonts w:hint="cs"/>
          <w:rtl/>
        </w:rPr>
        <w:t xml:space="preserve">سید حائری بیان می کند: مطابق وجه اول، اضرار به نفس از «لا ضرر» خارج نمی شود زیرا </w:t>
      </w:r>
      <w:r w:rsidR="00FB1F33">
        <w:rPr>
          <w:rFonts w:hint="cs"/>
          <w:rtl/>
        </w:rPr>
        <w:t xml:space="preserve">نفی ضرر به لحاظ اضرار به نفس، موجب کذب نیست.  </w:t>
      </w:r>
    </w:p>
    <w:p w:rsidR="00FB1F33" w:rsidRDefault="00FB1F33" w:rsidP="007359AB">
      <w:pPr>
        <w:ind w:left="141"/>
        <w:jc w:val="both"/>
        <w:rPr>
          <w:rtl/>
        </w:rPr>
      </w:pPr>
      <w:r>
        <w:rPr>
          <w:rFonts w:hint="cs"/>
          <w:rtl/>
        </w:rPr>
        <w:t xml:space="preserve">اما مطابق وجه دوم، اضرار به نفس از اطلاق «لا ضرر» خارج است. زیرا ضرری که شخص با توجه به جواز ضرر، عمدا به خود وارد می کند، به شارع بما هو شارع اسناد داده نمی شود زیرا شخص اختیار داشته و می توانسته به خود ضرر نزند. </w:t>
      </w:r>
      <w:r w:rsidR="007571CD">
        <w:rPr>
          <w:rFonts w:hint="cs"/>
          <w:rtl/>
        </w:rPr>
        <w:t xml:space="preserve">همانگونه که روشن است، </w:t>
      </w:r>
      <w:r>
        <w:rPr>
          <w:rFonts w:hint="cs"/>
          <w:rtl/>
        </w:rPr>
        <w:t xml:space="preserve">صرف جواز شرعی نیز باعث نمی شود که اختیار شخص سلب شده و ضرر به شارع نسبت داده شود. بر خلاف اضرار به غیر که شخص در مقابل آن اختیار نداشته و به همین دلیل، ضرر به شارع بما هو شارع اسناد داده می شود. </w:t>
      </w:r>
    </w:p>
    <w:p w:rsidR="00FB1F33" w:rsidRDefault="00FB1F33" w:rsidP="007359AB">
      <w:pPr>
        <w:pStyle w:val="Heading6"/>
        <w:jc w:val="both"/>
        <w:rPr>
          <w:rtl/>
        </w:rPr>
      </w:pPr>
      <w:bookmarkStart w:id="19" w:name="_Toc37474920"/>
      <w:bookmarkStart w:id="20" w:name="_Toc37474963"/>
      <w:r>
        <w:rPr>
          <w:rFonts w:hint="cs"/>
          <w:rtl/>
        </w:rPr>
        <w:t>بررسی کلام سید حائری</w:t>
      </w:r>
      <w:bookmarkEnd w:id="19"/>
      <w:bookmarkEnd w:id="20"/>
      <w:r>
        <w:rPr>
          <w:rFonts w:hint="cs"/>
          <w:rtl/>
        </w:rPr>
        <w:t xml:space="preserve"> </w:t>
      </w:r>
    </w:p>
    <w:p w:rsidR="007571CD" w:rsidRPr="00FB1F33" w:rsidRDefault="00FB1F33" w:rsidP="007359AB">
      <w:pPr>
        <w:jc w:val="both"/>
      </w:pPr>
      <w:r>
        <w:rPr>
          <w:rFonts w:hint="cs"/>
          <w:rtl/>
        </w:rPr>
        <w:t>به نظر می رسد در کلام سید حائری،</w:t>
      </w:r>
      <w:r w:rsidR="007571CD">
        <w:rPr>
          <w:rFonts w:hint="cs"/>
          <w:rtl/>
        </w:rPr>
        <w:t xml:space="preserve"> مطابق هر دو امر بحث وجود دارد.</w:t>
      </w:r>
    </w:p>
    <w:p w:rsidR="00C628F8" w:rsidRDefault="00FB1F33" w:rsidP="007359AB">
      <w:pPr>
        <w:jc w:val="both"/>
        <w:rPr>
          <w:rtl/>
        </w:rPr>
      </w:pPr>
      <w:r>
        <w:rPr>
          <w:rFonts w:hint="cs"/>
          <w:rtl/>
        </w:rPr>
        <w:t xml:space="preserve">اما مطابق امر اول که وضوح کذب نفی ضرر خارجی علی الاطلاق است، باید ملاحظه کرد، وضوح کذب چه تأثیری در دلیل داشته و چه قیدی را به آن وارد می کند. همانگونه که روشن است، وضوح کذب، موجب خروج افرادی نیست. بلکه حکم را به عنوانی معنون می کند که محذور کذب از بین برود. </w:t>
      </w:r>
      <w:r w:rsidR="00F37BF3">
        <w:rPr>
          <w:rFonts w:hint="cs"/>
          <w:rtl/>
        </w:rPr>
        <w:t xml:space="preserve">پس کذب منفی بودن ضرر خارجی علی الاطلاق، قرینه بر مقیّد بودن حکم است و باید دید عرف چه قیدی را برای دفع این محذور، در نظر می گیرد. </w:t>
      </w:r>
    </w:p>
    <w:p w:rsidR="00F37BF3" w:rsidRDefault="00F37BF3" w:rsidP="007359AB">
      <w:pPr>
        <w:jc w:val="both"/>
        <w:rPr>
          <w:rtl/>
        </w:rPr>
      </w:pPr>
      <w:r>
        <w:rPr>
          <w:rFonts w:hint="cs"/>
          <w:rtl/>
        </w:rPr>
        <w:t>قیدی که موجب از بین رفتن کذب شود، به دو صورت ممکن است:</w:t>
      </w:r>
    </w:p>
    <w:p w:rsidR="00F37BF3" w:rsidRDefault="00F37BF3" w:rsidP="007359AB">
      <w:pPr>
        <w:pStyle w:val="ListParagraph"/>
        <w:numPr>
          <w:ilvl w:val="0"/>
          <w:numId w:val="18"/>
        </w:numPr>
        <w:jc w:val="both"/>
      </w:pPr>
      <w:r>
        <w:rPr>
          <w:rFonts w:hint="cs"/>
          <w:rtl/>
        </w:rPr>
        <w:t xml:space="preserve">ضرر به ضرری که و لو به دید عرفی، حکم شرعی آن را ایجاد کرده، مقیّد شود. </w:t>
      </w:r>
    </w:p>
    <w:p w:rsidR="00F37BF3" w:rsidRDefault="00F37BF3" w:rsidP="007359AB">
      <w:pPr>
        <w:pStyle w:val="ListParagraph"/>
        <w:numPr>
          <w:ilvl w:val="0"/>
          <w:numId w:val="18"/>
        </w:numPr>
        <w:jc w:val="both"/>
      </w:pPr>
      <w:r>
        <w:rPr>
          <w:rFonts w:hint="cs"/>
          <w:rtl/>
        </w:rPr>
        <w:lastRenderedPageBreak/>
        <w:t xml:space="preserve">ضرر به ضرری که حکم شرعی در ایجاد آن دخالت داشته و لو از باب عدم المانع، مقیّد شود. </w:t>
      </w:r>
    </w:p>
    <w:p w:rsidR="00F37BF3" w:rsidRDefault="00F37BF3" w:rsidP="007359AB">
      <w:pPr>
        <w:jc w:val="both"/>
        <w:rPr>
          <w:rtl/>
        </w:rPr>
      </w:pPr>
      <w:r>
        <w:rPr>
          <w:rFonts w:hint="cs"/>
          <w:rtl/>
        </w:rPr>
        <w:t xml:space="preserve">علم اجمالی وجود دارد که دلیل به یکی از این دو قید، مقیّد شده </w:t>
      </w:r>
      <w:r w:rsidR="0008073B">
        <w:rPr>
          <w:rFonts w:hint="cs"/>
          <w:rtl/>
        </w:rPr>
        <w:t>است. هر چند</w:t>
      </w:r>
      <w:r>
        <w:rPr>
          <w:rFonts w:hint="cs"/>
          <w:rtl/>
        </w:rPr>
        <w:t xml:space="preserve"> رابطه بین این دو قید از ن</w:t>
      </w:r>
      <w:r w:rsidR="0008073B">
        <w:rPr>
          <w:rFonts w:hint="cs"/>
          <w:rtl/>
        </w:rPr>
        <w:t xml:space="preserve">ظر خارجی، عموم و خصوص مطلق است، اما این باعث نمی شود که حتما دلیل به قید اعم یا قید اخص، مقیّد شده باشد. بلکه با وجود علم اجمالی، دلیل از ناحیه اطلاق، مجمل شده و به همین دلیل نمی توان به ظهور دلیل در اطلاق، تمسک کرد. </w:t>
      </w:r>
    </w:p>
    <w:p w:rsidR="0008073B" w:rsidRDefault="00583ADB" w:rsidP="007359AB">
      <w:pPr>
        <w:jc w:val="both"/>
        <w:rPr>
          <w:rtl/>
        </w:rPr>
      </w:pPr>
      <w:r>
        <w:rPr>
          <w:rFonts w:hint="cs"/>
          <w:rtl/>
        </w:rPr>
        <w:t>در نتیجه، پس از این که عرف کذب بودن مفاد اولیه را در نظر گرفت،</w:t>
      </w:r>
      <w:r w:rsidR="007571CD">
        <w:rPr>
          <w:rFonts w:hint="cs"/>
          <w:rtl/>
        </w:rPr>
        <w:t xml:space="preserve"> باید ملاحظه کرد</w:t>
      </w:r>
      <w:r>
        <w:rPr>
          <w:rFonts w:hint="cs"/>
          <w:rtl/>
        </w:rPr>
        <w:t xml:space="preserve"> به چه نحو دلیل را مقیّد می کند. </w:t>
      </w:r>
    </w:p>
    <w:p w:rsidR="00610308" w:rsidRDefault="00583ADB" w:rsidP="007359AB">
      <w:pPr>
        <w:jc w:val="both"/>
        <w:rPr>
          <w:rtl/>
        </w:rPr>
      </w:pPr>
      <w:r>
        <w:rPr>
          <w:rFonts w:hint="cs"/>
          <w:rtl/>
        </w:rPr>
        <w:t xml:space="preserve">از </w:t>
      </w:r>
      <w:r w:rsidR="00491902">
        <w:rPr>
          <w:rFonts w:hint="cs"/>
          <w:rtl/>
        </w:rPr>
        <w:t>نکاتی</w:t>
      </w:r>
      <w:r>
        <w:rPr>
          <w:rFonts w:hint="cs"/>
          <w:rtl/>
        </w:rPr>
        <w:t xml:space="preserve"> که بیان شد، ناتمام بودن وجه دوم نیز روشن می شود. زیرا نظارت دلیل به شارع بما هو شارع، اقتضا نمی کند که تأثیر حکم شرعی در تحقق خارجی ضرر، از سنخ مقتضی یا شرط </w:t>
      </w:r>
      <w:r w:rsidR="00491902">
        <w:rPr>
          <w:rFonts w:hint="cs"/>
          <w:rtl/>
        </w:rPr>
        <w:t>باشد</w:t>
      </w:r>
      <w:r>
        <w:rPr>
          <w:rFonts w:hint="cs"/>
          <w:rtl/>
        </w:rPr>
        <w:t xml:space="preserve">. </w:t>
      </w:r>
      <w:r w:rsidR="00491902">
        <w:rPr>
          <w:rFonts w:hint="cs"/>
          <w:rtl/>
        </w:rPr>
        <w:t xml:space="preserve">بلکه منع از تحقق خارجی ضرر نیز از شؤون شارع بما هو شارع بوده و به همین دلیل، ضرری که ناشی از عدم ایجاد مانع شرعی باشد، به شارع بما هو شارع مستند خواهد بود. </w:t>
      </w:r>
    </w:p>
    <w:p w:rsidR="001A1EA5" w:rsidRDefault="00491902" w:rsidP="007359AB">
      <w:pPr>
        <w:jc w:val="both"/>
        <w:rPr>
          <w:rtl/>
        </w:rPr>
      </w:pPr>
      <w:r>
        <w:rPr>
          <w:rFonts w:hint="cs"/>
          <w:rtl/>
        </w:rPr>
        <w:t xml:space="preserve">البته همانگونه که بیان شد، باید برای تکمیل بحث، استظهارات عرفی را دخالت داده و گفت: ظاهر «لا ضرر» این است که ضرری که شارع آن را محقّق کرده و </w:t>
      </w:r>
      <w:r w:rsidR="007571CD">
        <w:rPr>
          <w:rFonts w:hint="cs"/>
          <w:rtl/>
        </w:rPr>
        <w:t>مانند مقتضی در رابطه با آن بوده</w:t>
      </w:r>
      <w:r>
        <w:rPr>
          <w:rFonts w:hint="cs"/>
          <w:rtl/>
        </w:rPr>
        <w:t xml:space="preserve">، نفی شده است و شامل ضرری که تأثیر شارع در تحقّق آن از جهت عدم ایجاد مانع است، نمی شود. </w:t>
      </w:r>
    </w:p>
    <w:p w:rsidR="00491902" w:rsidRDefault="00491902" w:rsidP="007359AB">
      <w:pPr>
        <w:jc w:val="both"/>
        <w:rPr>
          <w:rtl/>
        </w:rPr>
      </w:pPr>
      <w:r>
        <w:rPr>
          <w:rFonts w:hint="cs"/>
          <w:rtl/>
        </w:rPr>
        <w:t xml:space="preserve">در نتیجه، بحث آن گونه که سید حائری فرموده، واضح نبوده و نیازمند دخالت استظهارات عرفی است. </w:t>
      </w:r>
    </w:p>
    <w:p w:rsidR="002267D1" w:rsidRDefault="002267D1" w:rsidP="007359AB">
      <w:pPr>
        <w:jc w:val="both"/>
        <w:rPr>
          <w:rtl/>
        </w:rPr>
      </w:pPr>
      <w:r>
        <w:rPr>
          <w:rFonts w:hint="cs"/>
          <w:rtl/>
        </w:rPr>
        <w:t xml:space="preserve">خلاصه آنکه، هر چند اصل مطلب مورد پذیرش بوده و بسیار مشکل است که بتوان مطابق این دو مبنا، با «لا ضرر» تحریم اضرار به نفس را  استفاده کرد اما باید نظر عرف و مانند آن را ضمیمه کرد تا بحث از نظر فنی کامل شود. </w:t>
      </w:r>
    </w:p>
    <w:p w:rsidR="002267D1" w:rsidRDefault="008D5BE5" w:rsidP="007359AB">
      <w:pPr>
        <w:pStyle w:val="Heading4"/>
        <w:jc w:val="both"/>
        <w:rPr>
          <w:rtl/>
        </w:rPr>
      </w:pPr>
      <w:bookmarkStart w:id="21" w:name="_Toc37474921"/>
      <w:bookmarkStart w:id="22" w:name="_Toc37474964"/>
      <w:r>
        <w:rPr>
          <w:rFonts w:hint="cs"/>
          <w:rtl/>
        </w:rPr>
        <w:t>کلام مرحوم داماد</w:t>
      </w:r>
      <w:r w:rsidR="008447B6">
        <w:rPr>
          <w:rFonts w:hint="cs"/>
          <w:rtl/>
        </w:rPr>
        <w:t>: انصراف نفی ضرر از ضرر به نفس</w:t>
      </w:r>
      <w:bookmarkEnd w:id="21"/>
      <w:bookmarkEnd w:id="22"/>
      <w:r w:rsidR="008447B6">
        <w:rPr>
          <w:rFonts w:hint="cs"/>
          <w:rtl/>
        </w:rPr>
        <w:t xml:space="preserve"> </w:t>
      </w:r>
    </w:p>
    <w:p w:rsidR="008D5BE5" w:rsidRDefault="008D5BE5" w:rsidP="007359AB">
      <w:pPr>
        <w:jc w:val="both"/>
        <w:rPr>
          <w:rtl/>
        </w:rPr>
      </w:pPr>
      <w:r>
        <w:rPr>
          <w:rFonts w:hint="cs"/>
          <w:rtl/>
        </w:rPr>
        <w:t xml:space="preserve">آقای سید جلال طاهری اصفهانی در تقریرات درس مرحوم داماد آورده است: </w:t>
      </w:r>
    </w:p>
    <w:p w:rsidR="008D5BE5" w:rsidRPr="008D5BE5" w:rsidRDefault="008D5BE5" w:rsidP="007359AB">
      <w:pPr>
        <w:jc w:val="both"/>
        <w:rPr>
          <w:color w:val="000080"/>
          <w:rtl/>
        </w:rPr>
      </w:pPr>
      <w:r w:rsidRPr="008D5BE5">
        <w:rPr>
          <w:rFonts w:hint="cs"/>
          <w:color w:val="000080"/>
          <w:rtl/>
        </w:rPr>
        <w:t>التنبيه</w:t>
      </w:r>
      <w:r w:rsidRPr="008D5BE5">
        <w:rPr>
          <w:color w:val="000080"/>
          <w:rtl/>
        </w:rPr>
        <w:t xml:space="preserve"> </w:t>
      </w:r>
      <w:r w:rsidRPr="008D5BE5">
        <w:rPr>
          <w:rFonts w:hint="cs"/>
          <w:color w:val="000080"/>
          <w:rtl/>
        </w:rPr>
        <w:t>الاول</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شمول</w:t>
      </w:r>
      <w:r w:rsidRPr="008D5BE5">
        <w:rPr>
          <w:color w:val="000080"/>
          <w:rtl/>
        </w:rPr>
        <w:t xml:space="preserve"> </w:t>
      </w:r>
      <w:r w:rsidRPr="008D5BE5">
        <w:rPr>
          <w:rFonts w:hint="cs"/>
          <w:color w:val="000080"/>
          <w:rtl/>
        </w:rPr>
        <w:t>الحديث</w:t>
      </w:r>
      <w:r w:rsidRPr="008D5BE5">
        <w:rPr>
          <w:color w:val="000080"/>
          <w:rtl/>
        </w:rPr>
        <w:t xml:space="preserve"> </w:t>
      </w:r>
      <w:r w:rsidRPr="008D5BE5">
        <w:rPr>
          <w:rFonts w:hint="cs"/>
          <w:color w:val="000080"/>
          <w:rtl/>
        </w:rPr>
        <w:t>للاضرار</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النفس</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عدمه‏</w:t>
      </w:r>
    </w:p>
    <w:p w:rsidR="008D5BE5" w:rsidRPr="008D5BE5" w:rsidRDefault="008D5BE5" w:rsidP="007359AB">
      <w:pPr>
        <w:jc w:val="both"/>
        <w:rPr>
          <w:color w:val="000080"/>
          <w:rtl/>
        </w:rPr>
      </w:pPr>
      <w:r w:rsidRPr="008D5BE5">
        <w:rPr>
          <w:rFonts w:hint="cs"/>
          <w:color w:val="000080"/>
          <w:rtl/>
        </w:rPr>
        <w:t>هل</w:t>
      </w:r>
      <w:r w:rsidRPr="008D5BE5">
        <w:rPr>
          <w:color w:val="000080"/>
          <w:rtl/>
        </w:rPr>
        <w:t xml:space="preserve"> </w:t>
      </w:r>
      <w:r w:rsidRPr="008D5BE5">
        <w:rPr>
          <w:rFonts w:hint="cs"/>
          <w:color w:val="000080"/>
          <w:rtl/>
        </w:rPr>
        <w:t>يشمل</w:t>
      </w:r>
      <w:r w:rsidRPr="008D5BE5">
        <w:rPr>
          <w:color w:val="000080"/>
          <w:rtl/>
        </w:rPr>
        <w:t xml:space="preserve"> </w:t>
      </w:r>
      <w:r w:rsidRPr="008D5BE5">
        <w:rPr>
          <w:rFonts w:hint="cs"/>
          <w:color w:val="000080"/>
          <w:rtl/>
        </w:rPr>
        <w:t>الحديث</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الوارد</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الانسان</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نفسه</w:t>
      </w:r>
      <w:r w:rsidRPr="008D5BE5">
        <w:rPr>
          <w:color w:val="000080"/>
          <w:rtl/>
        </w:rPr>
        <w:t xml:space="preserve"> </w:t>
      </w:r>
      <w:r w:rsidRPr="008D5BE5">
        <w:rPr>
          <w:rFonts w:hint="cs"/>
          <w:color w:val="000080"/>
          <w:rtl/>
        </w:rPr>
        <w:t>اولا؟</w:t>
      </w:r>
      <w:r w:rsidRPr="008D5BE5">
        <w:rPr>
          <w:color w:val="000080"/>
          <w:rtl/>
        </w:rPr>
        <w:t xml:space="preserve"> </w:t>
      </w:r>
      <w:r w:rsidRPr="008D5BE5">
        <w:rPr>
          <w:rFonts w:hint="cs"/>
          <w:color w:val="000080"/>
          <w:rtl/>
        </w:rPr>
        <w:t>وجهان،</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الاقوى</w:t>
      </w:r>
      <w:r w:rsidRPr="008D5BE5">
        <w:rPr>
          <w:color w:val="000080"/>
          <w:rtl/>
        </w:rPr>
        <w:t xml:space="preserve"> </w:t>
      </w:r>
      <w:r w:rsidRPr="008D5BE5">
        <w:rPr>
          <w:rFonts w:hint="cs"/>
          <w:color w:val="000080"/>
          <w:rtl/>
        </w:rPr>
        <w:t>عدم</w:t>
      </w:r>
      <w:r w:rsidRPr="008D5BE5">
        <w:rPr>
          <w:color w:val="000080"/>
          <w:rtl/>
        </w:rPr>
        <w:t xml:space="preserve"> </w:t>
      </w:r>
      <w:r w:rsidRPr="008D5BE5">
        <w:rPr>
          <w:rFonts w:hint="cs"/>
          <w:color w:val="000080"/>
          <w:rtl/>
        </w:rPr>
        <w:t>الشمول</w:t>
      </w:r>
      <w:r w:rsidRPr="008D5BE5">
        <w:rPr>
          <w:color w:val="000080"/>
          <w:rtl/>
        </w:rPr>
        <w:t xml:space="preserve"> </w:t>
      </w:r>
      <w:r w:rsidRPr="008D5BE5">
        <w:rPr>
          <w:rFonts w:hint="cs"/>
          <w:color w:val="000080"/>
          <w:rtl/>
        </w:rPr>
        <w:t>كما</w:t>
      </w:r>
      <w:r w:rsidRPr="008D5BE5">
        <w:rPr>
          <w:color w:val="000080"/>
          <w:rtl/>
        </w:rPr>
        <w:t xml:space="preserve"> </w:t>
      </w:r>
      <w:r w:rsidRPr="008D5BE5">
        <w:rPr>
          <w:rFonts w:hint="cs"/>
          <w:color w:val="000080"/>
          <w:rtl/>
        </w:rPr>
        <w:t>سنذكر</w:t>
      </w:r>
      <w:r w:rsidRPr="008D5BE5">
        <w:rPr>
          <w:color w:val="000080"/>
          <w:rtl/>
        </w:rPr>
        <w:t xml:space="preserve"> </w:t>
      </w:r>
      <w:r w:rsidRPr="008D5BE5">
        <w:rPr>
          <w:rFonts w:hint="cs"/>
          <w:color w:val="000080"/>
          <w:rtl/>
        </w:rPr>
        <w:t>وجهه</w:t>
      </w:r>
      <w:r w:rsidRPr="008D5BE5">
        <w:rPr>
          <w:color w:val="000080"/>
          <w:rtl/>
        </w:rPr>
        <w:t>.</w:t>
      </w:r>
    </w:p>
    <w:p w:rsidR="008D5BE5" w:rsidRDefault="008D5BE5" w:rsidP="007359AB">
      <w:pPr>
        <w:jc w:val="both"/>
        <w:rPr>
          <w:color w:val="000080"/>
          <w:rtl/>
        </w:rPr>
      </w:pPr>
      <w:r w:rsidRPr="008D5BE5">
        <w:rPr>
          <w:rFonts w:hint="cs"/>
          <w:color w:val="000080"/>
          <w:rtl/>
        </w:rPr>
        <w:t>قال</w:t>
      </w:r>
      <w:r w:rsidRPr="008D5BE5">
        <w:rPr>
          <w:color w:val="000080"/>
          <w:rtl/>
        </w:rPr>
        <w:t xml:space="preserve"> </w:t>
      </w:r>
      <w:r w:rsidRPr="008D5BE5">
        <w:rPr>
          <w:rFonts w:hint="cs"/>
          <w:color w:val="000080"/>
          <w:rtl/>
        </w:rPr>
        <w:t>الشيخ</w:t>
      </w:r>
      <w:r w:rsidRPr="008D5BE5">
        <w:rPr>
          <w:color w:val="000080"/>
          <w:rtl/>
        </w:rPr>
        <w:t xml:space="preserve"> </w:t>
      </w:r>
      <w:r w:rsidRPr="008D5BE5">
        <w:rPr>
          <w:rFonts w:hint="cs"/>
          <w:color w:val="000080"/>
          <w:rtl/>
        </w:rPr>
        <w:t>قدّس</w:t>
      </w:r>
      <w:r w:rsidRPr="008D5BE5">
        <w:rPr>
          <w:color w:val="000080"/>
          <w:rtl/>
        </w:rPr>
        <w:t xml:space="preserve"> </w:t>
      </w:r>
      <w:r w:rsidRPr="008D5BE5">
        <w:rPr>
          <w:rFonts w:hint="cs"/>
          <w:color w:val="000080"/>
          <w:rtl/>
        </w:rPr>
        <w:t>سرّه</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رسالته</w:t>
      </w:r>
      <w:r w:rsidRPr="008D5BE5">
        <w:rPr>
          <w:color w:val="000080"/>
          <w:rtl/>
        </w:rPr>
        <w:t xml:space="preserve"> </w:t>
      </w:r>
      <w:r w:rsidRPr="008D5BE5">
        <w:rPr>
          <w:rFonts w:hint="cs"/>
          <w:color w:val="000080"/>
          <w:rtl/>
        </w:rPr>
        <w:t>المعمولة</w:t>
      </w:r>
      <w:r w:rsidRPr="008D5BE5">
        <w:rPr>
          <w:color w:val="000080"/>
          <w:rtl/>
        </w:rPr>
        <w:t xml:space="preserve"> </w:t>
      </w:r>
      <w:r w:rsidRPr="008D5BE5">
        <w:rPr>
          <w:rFonts w:hint="cs"/>
          <w:color w:val="000080"/>
          <w:rtl/>
        </w:rPr>
        <w:t>للقاعدة</w:t>
      </w:r>
      <w:r w:rsidRPr="008D5BE5">
        <w:rPr>
          <w:color w:val="000080"/>
          <w:rtl/>
        </w:rPr>
        <w:t xml:space="preserve"> </w:t>
      </w:r>
      <w:r w:rsidRPr="008D5BE5">
        <w:rPr>
          <w:rFonts w:hint="cs"/>
          <w:color w:val="000080"/>
          <w:rtl/>
        </w:rPr>
        <w:t>ما</w:t>
      </w:r>
      <w:r w:rsidRPr="008D5BE5">
        <w:rPr>
          <w:color w:val="000080"/>
          <w:rtl/>
        </w:rPr>
        <w:t xml:space="preserve"> </w:t>
      </w:r>
      <w:r w:rsidRPr="008D5BE5">
        <w:rPr>
          <w:rFonts w:hint="cs"/>
          <w:color w:val="000080"/>
          <w:rtl/>
        </w:rPr>
        <w:t>حاصله</w:t>
      </w:r>
      <w:r w:rsidRPr="008D5BE5">
        <w:rPr>
          <w:color w:val="000080"/>
          <w:rtl/>
        </w:rPr>
        <w:t xml:space="preserve">: </w:t>
      </w:r>
      <w:r w:rsidRPr="008D5BE5">
        <w:rPr>
          <w:rFonts w:hint="cs"/>
          <w:color w:val="000080"/>
          <w:rtl/>
        </w:rPr>
        <w:t>انه</w:t>
      </w:r>
      <w:r w:rsidRPr="008D5BE5">
        <w:rPr>
          <w:color w:val="000080"/>
          <w:rtl/>
        </w:rPr>
        <w:t xml:space="preserve"> </w:t>
      </w:r>
      <w:r w:rsidRPr="008D5BE5">
        <w:rPr>
          <w:rFonts w:hint="cs"/>
          <w:color w:val="000080"/>
          <w:rtl/>
        </w:rPr>
        <w:t>بناء</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حمل</w:t>
      </w:r>
      <w:r w:rsidRPr="008D5BE5">
        <w:rPr>
          <w:color w:val="000080"/>
          <w:rtl/>
        </w:rPr>
        <w:t xml:space="preserve"> </w:t>
      </w:r>
      <w:r w:rsidRPr="008D5BE5">
        <w:rPr>
          <w:rFonts w:hint="cs"/>
          <w:color w:val="000080"/>
          <w:rtl/>
        </w:rPr>
        <w:t>الحديث</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النهى</w:t>
      </w:r>
      <w:r w:rsidRPr="008D5BE5">
        <w:rPr>
          <w:color w:val="000080"/>
          <w:rtl/>
        </w:rPr>
        <w:t xml:space="preserve"> </w:t>
      </w:r>
      <w:r w:rsidRPr="008D5BE5">
        <w:rPr>
          <w:rFonts w:hint="cs"/>
          <w:color w:val="000080"/>
          <w:rtl/>
        </w:rPr>
        <w:t>او</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المجرد</w:t>
      </w:r>
      <w:r w:rsidRPr="008D5BE5">
        <w:rPr>
          <w:color w:val="000080"/>
          <w:rtl/>
        </w:rPr>
        <w:t xml:space="preserve"> </w:t>
      </w:r>
      <w:r w:rsidRPr="008D5BE5">
        <w:rPr>
          <w:rFonts w:hint="cs"/>
          <w:color w:val="000080"/>
          <w:rtl/>
        </w:rPr>
        <w:t>عن</w:t>
      </w:r>
      <w:r w:rsidRPr="008D5BE5">
        <w:rPr>
          <w:color w:val="000080"/>
          <w:rtl/>
        </w:rPr>
        <w:t xml:space="preserve"> </w:t>
      </w:r>
      <w:r w:rsidRPr="008D5BE5">
        <w:rPr>
          <w:rFonts w:hint="cs"/>
          <w:color w:val="000080"/>
          <w:rtl/>
        </w:rPr>
        <w:t>التدارك</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يشمل</w:t>
      </w:r>
      <w:r w:rsidRPr="008D5BE5">
        <w:rPr>
          <w:color w:val="000080"/>
          <w:rtl/>
        </w:rPr>
        <w:t xml:space="preserve"> </w:t>
      </w:r>
      <w:r w:rsidRPr="008D5BE5">
        <w:rPr>
          <w:rFonts w:hint="cs"/>
          <w:color w:val="000080"/>
          <w:rtl/>
        </w:rPr>
        <w:t>الاضرار</w:t>
      </w:r>
      <w:r w:rsidRPr="008D5BE5">
        <w:rPr>
          <w:color w:val="000080"/>
          <w:rtl/>
        </w:rPr>
        <w:t xml:space="preserve"> </w:t>
      </w:r>
      <w:r w:rsidRPr="008D5BE5">
        <w:rPr>
          <w:rFonts w:hint="cs"/>
          <w:color w:val="000080"/>
          <w:rtl/>
        </w:rPr>
        <w:t>بالنفس،</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اما</w:t>
      </w:r>
      <w:r w:rsidRPr="008D5BE5">
        <w:rPr>
          <w:color w:val="000080"/>
          <w:rtl/>
        </w:rPr>
        <w:t xml:space="preserve"> </w:t>
      </w:r>
      <w:r w:rsidRPr="008D5BE5">
        <w:rPr>
          <w:rFonts w:hint="cs"/>
          <w:color w:val="000080"/>
          <w:rtl/>
        </w:rPr>
        <w:t>بناء</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حمله</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المعنى</w:t>
      </w:r>
      <w:r w:rsidRPr="008D5BE5">
        <w:rPr>
          <w:color w:val="000080"/>
          <w:rtl/>
        </w:rPr>
        <w:t xml:space="preserve"> </w:t>
      </w:r>
      <w:r w:rsidRPr="008D5BE5">
        <w:rPr>
          <w:rFonts w:hint="cs"/>
          <w:color w:val="000080"/>
          <w:rtl/>
        </w:rPr>
        <w:t>المختار</w:t>
      </w:r>
      <w:r w:rsidRPr="008D5BE5">
        <w:rPr>
          <w:color w:val="000080"/>
          <w:rtl/>
        </w:rPr>
        <w:t xml:space="preserve"> </w:t>
      </w:r>
      <w:r w:rsidRPr="008D5BE5">
        <w:rPr>
          <w:rFonts w:hint="cs"/>
          <w:color w:val="000080"/>
          <w:rtl/>
        </w:rPr>
        <w:t>يعم</w:t>
      </w:r>
      <w:r w:rsidRPr="008D5BE5">
        <w:rPr>
          <w:color w:val="000080"/>
          <w:rtl/>
        </w:rPr>
        <w:t xml:space="preserve"> </w:t>
      </w:r>
      <w:r w:rsidRPr="008D5BE5">
        <w:rPr>
          <w:rFonts w:hint="cs"/>
          <w:color w:val="000080"/>
          <w:rtl/>
        </w:rPr>
        <w:t>الاضرار</w:t>
      </w:r>
      <w:r w:rsidRPr="008D5BE5">
        <w:rPr>
          <w:color w:val="000080"/>
          <w:rtl/>
        </w:rPr>
        <w:t xml:space="preserve"> </w:t>
      </w:r>
      <w:r w:rsidRPr="008D5BE5">
        <w:rPr>
          <w:rFonts w:hint="cs"/>
          <w:color w:val="000080"/>
          <w:rtl/>
        </w:rPr>
        <w:t>بالغير</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بالنفس</w:t>
      </w:r>
      <w:r w:rsidRPr="008D5BE5">
        <w:rPr>
          <w:color w:val="000080"/>
          <w:rtl/>
        </w:rPr>
        <w:t xml:space="preserve"> </w:t>
      </w:r>
      <w:r w:rsidRPr="008D5BE5">
        <w:rPr>
          <w:rFonts w:hint="cs"/>
          <w:color w:val="000080"/>
          <w:rtl/>
        </w:rPr>
        <w:t>ان</w:t>
      </w:r>
      <w:r w:rsidRPr="008D5BE5">
        <w:rPr>
          <w:color w:val="000080"/>
          <w:rtl/>
        </w:rPr>
        <w:t xml:space="preserve"> </w:t>
      </w:r>
      <w:r w:rsidRPr="008D5BE5">
        <w:rPr>
          <w:rFonts w:hint="cs"/>
          <w:color w:val="000080"/>
          <w:rtl/>
        </w:rPr>
        <w:t>كان</w:t>
      </w:r>
      <w:r w:rsidRPr="008D5BE5">
        <w:rPr>
          <w:color w:val="000080"/>
          <w:rtl/>
        </w:rPr>
        <w:t xml:space="preserve"> </w:t>
      </w:r>
      <w:r w:rsidRPr="008D5BE5">
        <w:rPr>
          <w:rFonts w:hint="cs"/>
          <w:color w:val="000080"/>
          <w:rtl/>
        </w:rPr>
        <w:t>مجردا</w:t>
      </w:r>
      <w:r w:rsidRPr="008D5BE5">
        <w:rPr>
          <w:color w:val="000080"/>
          <w:rtl/>
        </w:rPr>
        <w:t xml:space="preserve"> </w:t>
      </w:r>
      <w:r w:rsidRPr="008D5BE5">
        <w:rPr>
          <w:rFonts w:hint="cs"/>
          <w:color w:val="000080"/>
          <w:rtl/>
        </w:rPr>
        <w:t>عن</w:t>
      </w:r>
      <w:r w:rsidRPr="008D5BE5">
        <w:rPr>
          <w:color w:val="000080"/>
          <w:rtl/>
        </w:rPr>
        <w:t xml:space="preserve"> </w:t>
      </w:r>
      <w:r w:rsidRPr="008D5BE5">
        <w:rPr>
          <w:rFonts w:hint="cs"/>
          <w:color w:val="000080"/>
          <w:rtl/>
        </w:rPr>
        <w:t>التقييد</w:t>
      </w:r>
      <w:r w:rsidRPr="008D5BE5">
        <w:rPr>
          <w:color w:val="000080"/>
          <w:rtl/>
        </w:rPr>
        <w:t xml:space="preserve"> </w:t>
      </w:r>
      <w:r w:rsidRPr="008D5BE5">
        <w:rPr>
          <w:rFonts w:hint="cs"/>
          <w:color w:val="000080"/>
          <w:rtl/>
        </w:rPr>
        <w:t>بقوله</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مؤمن</w:t>
      </w:r>
      <w:r w:rsidRPr="008D5BE5">
        <w:rPr>
          <w:rFonts w:hint="eastAsia"/>
          <w:color w:val="000080"/>
          <w:rtl/>
        </w:rPr>
        <w:t>»</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إلّا</w:t>
      </w:r>
      <w:r w:rsidRPr="008D5BE5">
        <w:rPr>
          <w:color w:val="000080"/>
          <w:rtl/>
        </w:rPr>
        <w:t xml:space="preserve"> </w:t>
      </w:r>
      <w:r w:rsidRPr="008D5BE5">
        <w:rPr>
          <w:rFonts w:hint="cs"/>
          <w:color w:val="000080"/>
          <w:rtl/>
        </w:rPr>
        <w:t>يختص</w:t>
      </w:r>
      <w:r w:rsidRPr="008D5BE5">
        <w:rPr>
          <w:color w:val="000080"/>
          <w:rtl/>
        </w:rPr>
        <w:t xml:space="preserve"> </w:t>
      </w:r>
      <w:r w:rsidRPr="008D5BE5">
        <w:rPr>
          <w:rFonts w:hint="cs"/>
          <w:color w:val="000080"/>
          <w:rtl/>
        </w:rPr>
        <w:t>بالاول</w:t>
      </w:r>
      <w:r w:rsidRPr="008D5BE5">
        <w:rPr>
          <w:color w:val="000080"/>
          <w:rtl/>
        </w:rPr>
        <w:t xml:space="preserve"> </w:t>
      </w:r>
      <w:r w:rsidRPr="008D5BE5">
        <w:rPr>
          <w:rFonts w:hint="cs"/>
          <w:color w:val="000080"/>
          <w:rtl/>
        </w:rPr>
        <w:t>فلا</w:t>
      </w:r>
      <w:r w:rsidRPr="008D5BE5">
        <w:rPr>
          <w:color w:val="000080"/>
          <w:rtl/>
        </w:rPr>
        <w:t xml:space="preserve"> </w:t>
      </w:r>
      <w:r w:rsidRPr="008D5BE5">
        <w:rPr>
          <w:rFonts w:hint="cs"/>
          <w:color w:val="000080"/>
          <w:rtl/>
        </w:rPr>
        <w:t>يشمل</w:t>
      </w:r>
      <w:r w:rsidRPr="008D5BE5">
        <w:rPr>
          <w:color w:val="000080"/>
          <w:rtl/>
        </w:rPr>
        <w:t xml:space="preserve"> </w:t>
      </w:r>
      <w:r w:rsidRPr="008D5BE5">
        <w:rPr>
          <w:rFonts w:hint="cs"/>
          <w:color w:val="000080"/>
          <w:rtl/>
        </w:rPr>
        <w:t>نفى</w:t>
      </w:r>
      <w:r w:rsidRPr="008D5BE5">
        <w:rPr>
          <w:color w:val="000080"/>
          <w:rtl/>
        </w:rPr>
        <w:t xml:space="preserve"> </w:t>
      </w:r>
      <w:r w:rsidRPr="008D5BE5">
        <w:rPr>
          <w:rFonts w:hint="cs"/>
          <w:color w:val="000080"/>
          <w:rtl/>
        </w:rPr>
        <w:t>وجوب</w:t>
      </w:r>
      <w:r w:rsidRPr="008D5BE5">
        <w:rPr>
          <w:color w:val="000080"/>
          <w:rtl/>
        </w:rPr>
        <w:t xml:space="preserve"> </w:t>
      </w:r>
      <w:r w:rsidRPr="008D5BE5">
        <w:rPr>
          <w:rFonts w:hint="cs"/>
          <w:color w:val="000080"/>
          <w:rtl/>
        </w:rPr>
        <w:t>الوضوء</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الحج</w:t>
      </w:r>
      <w:r w:rsidRPr="008D5BE5">
        <w:rPr>
          <w:color w:val="000080"/>
          <w:rtl/>
        </w:rPr>
        <w:t xml:space="preserve"> </w:t>
      </w:r>
      <w:r w:rsidRPr="008D5BE5">
        <w:rPr>
          <w:rFonts w:hint="cs"/>
          <w:color w:val="000080"/>
          <w:rtl/>
        </w:rPr>
        <w:t>مع</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انتهى</w:t>
      </w:r>
      <w:r w:rsidRPr="008D5BE5">
        <w:rPr>
          <w:color w:val="000080"/>
          <w:rtl/>
        </w:rPr>
        <w:t xml:space="preserve"> </w:t>
      </w:r>
      <w:r w:rsidRPr="008D5BE5">
        <w:rPr>
          <w:rFonts w:hint="cs"/>
          <w:color w:val="000080"/>
          <w:rtl/>
        </w:rPr>
        <w:t>كلامه</w:t>
      </w:r>
      <w:r w:rsidRPr="008D5BE5">
        <w:rPr>
          <w:color w:val="000080"/>
          <w:rtl/>
        </w:rPr>
        <w:t xml:space="preserve"> </w:t>
      </w:r>
      <w:r w:rsidRPr="008D5BE5">
        <w:rPr>
          <w:rFonts w:hint="cs"/>
          <w:color w:val="000080"/>
          <w:rtl/>
        </w:rPr>
        <w:t>ملخصا</w:t>
      </w:r>
      <w:r w:rsidRPr="008D5BE5">
        <w:rPr>
          <w:color w:val="000080"/>
          <w:rtl/>
        </w:rPr>
        <w:t xml:space="preserve">. </w:t>
      </w:r>
      <w:r w:rsidRPr="008D5BE5">
        <w:rPr>
          <w:rFonts w:hint="cs"/>
          <w:color w:val="000080"/>
          <w:rtl/>
        </w:rPr>
        <w:t>اقول</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اشكال</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اختصاص</w:t>
      </w:r>
      <w:r w:rsidRPr="008D5BE5">
        <w:rPr>
          <w:color w:val="000080"/>
          <w:rtl/>
        </w:rPr>
        <w:t xml:space="preserve"> </w:t>
      </w:r>
      <w:r w:rsidRPr="008D5BE5">
        <w:rPr>
          <w:rFonts w:hint="cs"/>
          <w:color w:val="000080"/>
          <w:rtl/>
        </w:rPr>
        <w:t>الحديث</w:t>
      </w:r>
      <w:r w:rsidRPr="008D5BE5">
        <w:rPr>
          <w:color w:val="000080"/>
          <w:rtl/>
        </w:rPr>
        <w:t xml:space="preserve"> </w:t>
      </w:r>
      <w:r w:rsidRPr="008D5BE5">
        <w:rPr>
          <w:rFonts w:hint="cs"/>
          <w:color w:val="000080"/>
          <w:rtl/>
        </w:rPr>
        <w:t>بالاضرار</w:t>
      </w:r>
      <w:r w:rsidRPr="008D5BE5">
        <w:rPr>
          <w:color w:val="000080"/>
          <w:rtl/>
        </w:rPr>
        <w:t xml:space="preserve"> </w:t>
      </w:r>
      <w:r w:rsidRPr="008D5BE5">
        <w:rPr>
          <w:rFonts w:hint="cs"/>
          <w:color w:val="000080"/>
          <w:rtl/>
        </w:rPr>
        <w:t>بالغير</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فرض</w:t>
      </w:r>
      <w:r w:rsidRPr="008D5BE5">
        <w:rPr>
          <w:color w:val="000080"/>
          <w:rtl/>
        </w:rPr>
        <w:t xml:space="preserve"> </w:t>
      </w:r>
      <w:r w:rsidRPr="008D5BE5">
        <w:rPr>
          <w:rFonts w:hint="cs"/>
          <w:color w:val="000080"/>
          <w:rtl/>
        </w:rPr>
        <w:t>التقييد</w:t>
      </w:r>
      <w:r w:rsidRPr="008D5BE5">
        <w:rPr>
          <w:color w:val="000080"/>
          <w:rtl/>
        </w:rPr>
        <w:t xml:space="preserve"> </w:t>
      </w:r>
      <w:r w:rsidRPr="008D5BE5">
        <w:rPr>
          <w:rFonts w:hint="cs"/>
          <w:color w:val="000080"/>
          <w:rtl/>
        </w:rPr>
        <w:t>بقوله</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مؤمن،</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اما</w:t>
      </w:r>
      <w:r w:rsidRPr="008D5BE5">
        <w:rPr>
          <w:color w:val="000080"/>
          <w:rtl/>
        </w:rPr>
        <w:t xml:space="preserve"> </w:t>
      </w:r>
      <w:r w:rsidRPr="008D5BE5">
        <w:rPr>
          <w:rFonts w:hint="cs"/>
          <w:color w:val="000080"/>
          <w:rtl/>
        </w:rPr>
        <w:t>المجرد</w:t>
      </w:r>
      <w:r w:rsidRPr="008D5BE5">
        <w:rPr>
          <w:color w:val="000080"/>
          <w:rtl/>
        </w:rPr>
        <w:t xml:space="preserve"> </w:t>
      </w:r>
      <w:r w:rsidRPr="008D5BE5">
        <w:rPr>
          <w:rFonts w:hint="cs"/>
          <w:color w:val="000080"/>
          <w:rtl/>
        </w:rPr>
        <w:t>عن</w:t>
      </w:r>
      <w:r w:rsidRPr="008D5BE5">
        <w:rPr>
          <w:color w:val="000080"/>
          <w:rtl/>
        </w:rPr>
        <w:t xml:space="preserve"> </w:t>
      </w:r>
      <w:r w:rsidRPr="008D5BE5">
        <w:rPr>
          <w:rFonts w:hint="cs"/>
          <w:color w:val="000080"/>
          <w:rtl/>
        </w:rPr>
        <w:t>القيد</w:t>
      </w:r>
      <w:r w:rsidRPr="008D5BE5">
        <w:rPr>
          <w:color w:val="000080"/>
          <w:rtl/>
        </w:rPr>
        <w:t xml:space="preserve"> </w:t>
      </w:r>
      <w:r w:rsidRPr="008D5BE5">
        <w:rPr>
          <w:rFonts w:hint="cs"/>
          <w:color w:val="000080"/>
          <w:rtl/>
        </w:rPr>
        <w:t>فالظاهر</w:t>
      </w:r>
      <w:r w:rsidRPr="008D5BE5">
        <w:rPr>
          <w:color w:val="000080"/>
          <w:rtl/>
        </w:rPr>
        <w:t xml:space="preserve"> </w:t>
      </w:r>
      <w:r w:rsidRPr="008D5BE5">
        <w:rPr>
          <w:rFonts w:hint="cs"/>
          <w:color w:val="000080"/>
          <w:rtl/>
        </w:rPr>
        <w:t>اختصاصه</w:t>
      </w:r>
      <w:r w:rsidRPr="008D5BE5">
        <w:rPr>
          <w:color w:val="000080"/>
          <w:rtl/>
        </w:rPr>
        <w:t xml:space="preserve"> </w:t>
      </w:r>
      <w:r w:rsidRPr="008D5BE5">
        <w:rPr>
          <w:rFonts w:hint="cs"/>
          <w:color w:val="000080"/>
          <w:rtl/>
        </w:rPr>
        <w:t>به</w:t>
      </w:r>
      <w:r w:rsidRPr="008D5BE5">
        <w:rPr>
          <w:color w:val="000080"/>
          <w:rtl/>
        </w:rPr>
        <w:t xml:space="preserve"> </w:t>
      </w:r>
      <w:r w:rsidRPr="008D5BE5">
        <w:rPr>
          <w:rFonts w:hint="cs"/>
          <w:color w:val="000080"/>
          <w:rtl/>
        </w:rPr>
        <w:t>ايضا،</w:t>
      </w:r>
      <w:r w:rsidRPr="008D5BE5">
        <w:rPr>
          <w:color w:val="000080"/>
          <w:rtl/>
        </w:rPr>
        <w:t xml:space="preserve"> </w:t>
      </w:r>
      <w:r w:rsidRPr="008D5BE5">
        <w:rPr>
          <w:rFonts w:hint="cs"/>
          <w:color w:val="000080"/>
          <w:rtl/>
        </w:rPr>
        <w:t>لان</w:t>
      </w:r>
      <w:r w:rsidRPr="008D5BE5">
        <w:rPr>
          <w:color w:val="000080"/>
          <w:rtl/>
        </w:rPr>
        <w:t xml:space="preserve"> </w:t>
      </w:r>
      <w:r w:rsidRPr="008D5BE5">
        <w:rPr>
          <w:rFonts w:hint="cs"/>
          <w:color w:val="000080"/>
          <w:rtl/>
        </w:rPr>
        <w:t>المتبادر</w:t>
      </w:r>
      <w:r w:rsidRPr="008D5BE5">
        <w:rPr>
          <w:color w:val="000080"/>
          <w:rtl/>
        </w:rPr>
        <w:t xml:space="preserve"> </w:t>
      </w:r>
      <w:r w:rsidRPr="008D5BE5">
        <w:rPr>
          <w:rFonts w:hint="cs"/>
          <w:color w:val="000080"/>
          <w:rtl/>
        </w:rPr>
        <w:t>منه</w:t>
      </w:r>
      <w:r w:rsidRPr="008D5BE5">
        <w:rPr>
          <w:color w:val="000080"/>
          <w:rtl/>
        </w:rPr>
        <w:t xml:space="preserve"> </w:t>
      </w:r>
      <w:r w:rsidRPr="008D5BE5">
        <w:rPr>
          <w:rFonts w:hint="cs"/>
          <w:color w:val="000080"/>
          <w:rtl/>
        </w:rPr>
        <w:t>ليس</w:t>
      </w:r>
      <w:r w:rsidRPr="008D5BE5">
        <w:rPr>
          <w:color w:val="000080"/>
          <w:rtl/>
        </w:rPr>
        <w:t xml:space="preserve"> </w:t>
      </w:r>
      <w:r w:rsidRPr="008D5BE5">
        <w:rPr>
          <w:rFonts w:hint="cs"/>
          <w:color w:val="000080"/>
          <w:rtl/>
        </w:rPr>
        <w:t>إلّا</w:t>
      </w:r>
      <w:r w:rsidRPr="008D5BE5">
        <w:rPr>
          <w:color w:val="000080"/>
          <w:rtl/>
        </w:rPr>
        <w:t xml:space="preserve"> </w:t>
      </w:r>
      <w:r w:rsidRPr="008D5BE5">
        <w:rPr>
          <w:rFonts w:hint="cs"/>
          <w:color w:val="000080"/>
          <w:rtl/>
        </w:rPr>
        <w:t>ذلك،</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لذا</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يشك</w:t>
      </w:r>
      <w:r w:rsidRPr="008D5BE5">
        <w:rPr>
          <w:color w:val="000080"/>
          <w:rtl/>
        </w:rPr>
        <w:t xml:space="preserve"> </w:t>
      </w:r>
      <w:r w:rsidRPr="008D5BE5">
        <w:rPr>
          <w:rFonts w:hint="cs"/>
          <w:color w:val="000080"/>
          <w:rtl/>
        </w:rPr>
        <w:t>احد</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عدم</w:t>
      </w:r>
      <w:r w:rsidRPr="008D5BE5">
        <w:rPr>
          <w:color w:val="000080"/>
          <w:rtl/>
        </w:rPr>
        <w:t xml:space="preserve"> </w:t>
      </w:r>
      <w:r w:rsidRPr="008D5BE5">
        <w:rPr>
          <w:rFonts w:hint="cs"/>
          <w:color w:val="000080"/>
          <w:rtl/>
        </w:rPr>
        <w:t>شمول</w:t>
      </w:r>
      <w:r w:rsidRPr="008D5BE5">
        <w:rPr>
          <w:color w:val="000080"/>
          <w:rtl/>
        </w:rPr>
        <w:t xml:space="preserve"> </w:t>
      </w:r>
      <w:r w:rsidRPr="008D5BE5">
        <w:rPr>
          <w:rFonts w:hint="cs"/>
          <w:color w:val="000080"/>
          <w:rtl/>
        </w:rPr>
        <w:t>ما</w:t>
      </w:r>
      <w:r w:rsidRPr="008D5BE5">
        <w:rPr>
          <w:color w:val="000080"/>
          <w:rtl/>
        </w:rPr>
        <w:t xml:space="preserve"> </w:t>
      </w:r>
      <w:r w:rsidRPr="008D5BE5">
        <w:rPr>
          <w:rFonts w:hint="cs"/>
          <w:color w:val="000080"/>
          <w:rtl/>
        </w:rPr>
        <w:t>دل</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وجوب</w:t>
      </w:r>
      <w:r w:rsidRPr="008D5BE5">
        <w:rPr>
          <w:color w:val="000080"/>
          <w:rtl/>
        </w:rPr>
        <w:t xml:space="preserve"> </w:t>
      </w:r>
      <w:r w:rsidRPr="008D5BE5">
        <w:rPr>
          <w:rFonts w:hint="cs"/>
          <w:color w:val="000080"/>
          <w:rtl/>
        </w:rPr>
        <w:t>رد</w:t>
      </w:r>
      <w:r w:rsidRPr="008D5BE5">
        <w:rPr>
          <w:color w:val="000080"/>
          <w:rtl/>
        </w:rPr>
        <w:t xml:space="preserve"> </w:t>
      </w:r>
      <w:r w:rsidRPr="008D5BE5">
        <w:rPr>
          <w:rFonts w:hint="cs"/>
          <w:color w:val="000080"/>
          <w:rtl/>
        </w:rPr>
        <w:t>الزكاة</w:t>
      </w:r>
      <w:r w:rsidRPr="008D5BE5">
        <w:rPr>
          <w:color w:val="000080"/>
          <w:rtl/>
        </w:rPr>
        <w:t xml:space="preserve"> </w:t>
      </w:r>
      <w:r w:rsidRPr="008D5BE5">
        <w:rPr>
          <w:rFonts w:hint="cs"/>
          <w:color w:val="000080"/>
          <w:rtl/>
        </w:rPr>
        <w:t>الى</w:t>
      </w:r>
      <w:r w:rsidRPr="008D5BE5">
        <w:rPr>
          <w:color w:val="000080"/>
          <w:rtl/>
        </w:rPr>
        <w:t xml:space="preserve"> </w:t>
      </w:r>
      <w:r w:rsidRPr="008D5BE5">
        <w:rPr>
          <w:rFonts w:hint="cs"/>
          <w:color w:val="000080"/>
          <w:rtl/>
        </w:rPr>
        <w:t>الفقير</w:t>
      </w:r>
      <w:r w:rsidRPr="008D5BE5">
        <w:rPr>
          <w:color w:val="000080"/>
          <w:rtl/>
        </w:rPr>
        <w:t xml:space="preserve"> </w:t>
      </w:r>
      <w:r w:rsidRPr="008D5BE5">
        <w:rPr>
          <w:rFonts w:hint="cs"/>
          <w:color w:val="000080"/>
          <w:rtl/>
        </w:rPr>
        <w:t>لردها</w:t>
      </w:r>
      <w:r w:rsidRPr="008D5BE5">
        <w:rPr>
          <w:color w:val="000080"/>
          <w:rtl/>
        </w:rPr>
        <w:t xml:space="preserve"> </w:t>
      </w:r>
      <w:r w:rsidRPr="008D5BE5">
        <w:rPr>
          <w:rFonts w:hint="cs"/>
          <w:color w:val="000080"/>
          <w:rtl/>
        </w:rPr>
        <w:t>الى</w:t>
      </w:r>
      <w:r w:rsidRPr="008D5BE5">
        <w:rPr>
          <w:color w:val="000080"/>
          <w:rtl/>
        </w:rPr>
        <w:t xml:space="preserve"> </w:t>
      </w:r>
      <w:r w:rsidRPr="008D5BE5">
        <w:rPr>
          <w:rFonts w:hint="cs"/>
          <w:color w:val="000080"/>
          <w:rtl/>
        </w:rPr>
        <w:t>نفسه</w:t>
      </w:r>
      <w:r w:rsidRPr="008D5BE5">
        <w:rPr>
          <w:color w:val="000080"/>
          <w:rtl/>
        </w:rPr>
        <w:t xml:space="preserve"> </w:t>
      </w:r>
      <w:r w:rsidRPr="008D5BE5">
        <w:rPr>
          <w:rFonts w:hint="cs"/>
          <w:color w:val="000080"/>
          <w:rtl/>
        </w:rPr>
        <w:t>لو</w:t>
      </w:r>
      <w:r w:rsidRPr="008D5BE5">
        <w:rPr>
          <w:color w:val="000080"/>
          <w:rtl/>
        </w:rPr>
        <w:t xml:space="preserve"> </w:t>
      </w:r>
      <w:r w:rsidRPr="008D5BE5">
        <w:rPr>
          <w:rFonts w:hint="cs"/>
          <w:color w:val="000080"/>
          <w:rtl/>
        </w:rPr>
        <w:t>كان</w:t>
      </w:r>
      <w:r w:rsidRPr="008D5BE5">
        <w:rPr>
          <w:color w:val="000080"/>
          <w:rtl/>
        </w:rPr>
        <w:t xml:space="preserve"> </w:t>
      </w:r>
      <w:r w:rsidRPr="008D5BE5">
        <w:rPr>
          <w:rFonts w:hint="cs"/>
          <w:color w:val="000080"/>
          <w:rtl/>
        </w:rPr>
        <w:t>فقيرا،</w:t>
      </w:r>
      <w:r w:rsidRPr="008D5BE5">
        <w:rPr>
          <w:color w:val="000080"/>
          <w:rtl/>
        </w:rPr>
        <w:t xml:space="preserve"> </w:t>
      </w:r>
      <w:r w:rsidRPr="008D5BE5">
        <w:rPr>
          <w:rFonts w:hint="cs"/>
          <w:color w:val="000080"/>
          <w:rtl/>
        </w:rPr>
        <w:lastRenderedPageBreak/>
        <w:t>كما</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يشك</w:t>
      </w:r>
      <w:r w:rsidRPr="008D5BE5">
        <w:rPr>
          <w:color w:val="000080"/>
          <w:rtl/>
        </w:rPr>
        <w:t xml:space="preserve"> </w:t>
      </w:r>
      <w:r w:rsidRPr="008D5BE5">
        <w:rPr>
          <w:rFonts w:hint="cs"/>
          <w:color w:val="000080"/>
          <w:rtl/>
        </w:rPr>
        <w:t>احد</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عدم</w:t>
      </w:r>
      <w:r w:rsidRPr="008D5BE5">
        <w:rPr>
          <w:color w:val="000080"/>
          <w:rtl/>
        </w:rPr>
        <w:t xml:space="preserve"> </w:t>
      </w:r>
      <w:r w:rsidRPr="008D5BE5">
        <w:rPr>
          <w:rFonts w:hint="cs"/>
          <w:color w:val="000080"/>
          <w:rtl/>
        </w:rPr>
        <w:t>شمول</w:t>
      </w:r>
      <w:r w:rsidRPr="008D5BE5">
        <w:rPr>
          <w:color w:val="000080"/>
          <w:rtl/>
        </w:rPr>
        <w:t xml:space="preserve"> </w:t>
      </w:r>
      <w:r w:rsidRPr="008D5BE5">
        <w:rPr>
          <w:rFonts w:hint="cs"/>
          <w:color w:val="000080"/>
          <w:rtl/>
        </w:rPr>
        <w:t>ما</w:t>
      </w:r>
      <w:r w:rsidRPr="008D5BE5">
        <w:rPr>
          <w:color w:val="000080"/>
          <w:rtl/>
        </w:rPr>
        <w:t xml:space="preserve"> </w:t>
      </w:r>
      <w:r w:rsidRPr="008D5BE5">
        <w:rPr>
          <w:rFonts w:hint="cs"/>
          <w:color w:val="000080"/>
          <w:rtl/>
        </w:rPr>
        <w:t>دل</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وجوب</w:t>
      </w:r>
      <w:r w:rsidRPr="008D5BE5">
        <w:rPr>
          <w:color w:val="000080"/>
          <w:rtl/>
        </w:rPr>
        <w:t xml:space="preserve"> </w:t>
      </w:r>
      <w:r w:rsidRPr="008D5BE5">
        <w:rPr>
          <w:rFonts w:hint="cs"/>
          <w:color w:val="000080"/>
          <w:rtl/>
        </w:rPr>
        <w:t>اطعام</w:t>
      </w:r>
      <w:r w:rsidRPr="008D5BE5">
        <w:rPr>
          <w:color w:val="000080"/>
          <w:rtl/>
        </w:rPr>
        <w:t xml:space="preserve"> </w:t>
      </w:r>
      <w:r w:rsidRPr="008D5BE5">
        <w:rPr>
          <w:rFonts w:hint="cs"/>
          <w:color w:val="000080"/>
          <w:rtl/>
        </w:rPr>
        <w:t>الناس</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اولياء</w:t>
      </w:r>
      <w:r w:rsidRPr="008D5BE5">
        <w:rPr>
          <w:color w:val="000080"/>
          <w:rtl/>
        </w:rPr>
        <w:t xml:space="preserve"> </w:t>
      </w:r>
      <w:r w:rsidRPr="008D5BE5">
        <w:rPr>
          <w:rFonts w:hint="cs"/>
          <w:color w:val="000080"/>
          <w:rtl/>
        </w:rPr>
        <w:t>الاوقاف</w:t>
      </w:r>
      <w:r w:rsidRPr="008D5BE5">
        <w:rPr>
          <w:color w:val="000080"/>
          <w:rtl/>
        </w:rPr>
        <w:t xml:space="preserve"> </w:t>
      </w:r>
      <w:r w:rsidRPr="008D5BE5">
        <w:rPr>
          <w:rFonts w:hint="cs"/>
          <w:color w:val="000080"/>
          <w:rtl/>
        </w:rPr>
        <w:t>او</w:t>
      </w:r>
      <w:r w:rsidRPr="008D5BE5">
        <w:rPr>
          <w:color w:val="000080"/>
          <w:rtl/>
        </w:rPr>
        <w:t xml:space="preserve"> </w:t>
      </w:r>
      <w:r w:rsidRPr="008D5BE5">
        <w:rPr>
          <w:rFonts w:hint="cs"/>
          <w:color w:val="000080"/>
          <w:rtl/>
        </w:rPr>
        <w:t>استحبابه</w:t>
      </w:r>
      <w:r w:rsidRPr="008D5BE5">
        <w:rPr>
          <w:color w:val="000080"/>
          <w:rtl/>
        </w:rPr>
        <w:t xml:space="preserve"> </w:t>
      </w:r>
      <w:r w:rsidRPr="008D5BE5">
        <w:rPr>
          <w:rFonts w:hint="cs"/>
          <w:color w:val="000080"/>
          <w:rtl/>
        </w:rPr>
        <w:t>اطعامهم</w:t>
      </w:r>
      <w:r w:rsidRPr="008D5BE5">
        <w:rPr>
          <w:color w:val="000080"/>
          <w:rtl/>
        </w:rPr>
        <w:t xml:space="preserve"> </w:t>
      </w:r>
      <w:r w:rsidRPr="008D5BE5">
        <w:rPr>
          <w:rFonts w:hint="cs"/>
          <w:color w:val="000080"/>
          <w:rtl/>
        </w:rPr>
        <w:t>لانفسهم،</w:t>
      </w:r>
      <w:r w:rsidRPr="008D5BE5">
        <w:rPr>
          <w:color w:val="000080"/>
          <w:rtl/>
        </w:rPr>
        <w:t xml:space="preserve"> </w:t>
      </w:r>
      <w:r w:rsidRPr="008D5BE5">
        <w:rPr>
          <w:rFonts w:hint="cs"/>
          <w:color w:val="000080"/>
          <w:rtl/>
        </w:rPr>
        <w:t>بل</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بد</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التعميم</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القطع</w:t>
      </w:r>
      <w:r w:rsidRPr="008D5BE5">
        <w:rPr>
          <w:color w:val="000080"/>
          <w:rtl/>
        </w:rPr>
        <w:t xml:space="preserve"> </w:t>
      </w:r>
      <w:r w:rsidRPr="008D5BE5">
        <w:rPr>
          <w:rFonts w:hint="cs"/>
          <w:color w:val="000080"/>
          <w:rtl/>
        </w:rPr>
        <w:t>بالملاك</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بالجملة</w:t>
      </w:r>
      <w:r w:rsidRPr="008D5BE5">
        <w:rPr>
          <w:color w:val="000080"/>
          <w:rtl/>
        </w:rPr>
        <w:t xml:space="preserve"> </w:t>
      </w:r>
      <w:r w:rsidRPr="008D5BE5">
        <w:rPr>
          <w:rFonts w:hint="cs"/>
          <w:color w:val="000080"/>
          <w:rtl/>
        </w:rPr>
        <w:t>فالمتبادر</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قوله</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ضرر</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ضرار</w:t>
      </w:r>
      <w:r w:rsidRPr="008D5BE5">
        <w:rPr>
          <w:rFonts w:hint="eastAsia"/>
          <w:color w:val="000080"/>
          <w:rtl/>
        </w:rPr>
        <w:t>»</w:t>
      </w:r>
      <w:r w:rsidRPr="008D5BE5">
        <w:rPr>
          <w:color w:val="000080"/>
          <w:rtl/>
        </w:rPr>
        <w:t xml:space="preserve"> </w:t>
      </w:r>
      <w:r w:rsidRPr="008D5BE5">
        <w:rPr>
          <w:rFonts w:hint="cs"/>
          <w:color w:val="000080"/>
          <w:rtl/>
        </w:rPr>
        <w:t>خصوصا</w:t>
      </w:r>
      <w:r w:rsidRPr="008D5BE5">
        <w:rPr>
          <w:color w:val="000080"/>
          <w:rtl/>
        </w:rPr>
        <w:t xml:space="preserve"> </w:t>
      </w:r>
      <w:r w:rsidRPr="008D5BE5">
        <w:rPr>
          <w:rFonts w:hint="cs"/>
          <w:color w:val="000080"/>
          <w:rtl/>
        </w:rPr>
        <w:t>بملاحظة</w:t>
      </w:r>
      <w:r w:rsidRPr="008D5BE5">
        <w:rPr>
          <w:color w:val="000080"/>
          <w:rtl/>
        </w:rPr>
        <w:t xml:space="preserve"> </w:t>
      </w:r>
      <w:r w:rsidRPr="008D5BE5">
        <w:rPr>
          <w:rFonts w:hint="cs"/>
          <w:color w:val="000080"/>
          <w:rtl/>
        </w:rPr>
        <w:t>قوله</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ضرار</w:t>
      </w:r>
      <w:r w:rsidRPr="008D5BE5">
        <w:rPr>
          <w:rFonts w:hint="eastAsia"/>
          <w:color w:val="000080"/>
          <w:rtl/>
        </w:rPr>
        <w:t>»</w:t>
      </w:r>
      <w:r w:rsidRPr="008D5BE5">
        <w:rPr>
          <w:color w:val="000080"/>
          <w:rtl/>
        </w:rPr>
        <w:t xml:space="preserve"> </w:t>
      </w:r>
      <w:r w:rsidRPr="008D5BE5">
        <w:rPr>
          <w:rFonts w:hint="cs"/>
          <w:color w:val="000080"/>
          <w:rtl/>
        </w:rPr>
        <w:t>ارادة</w:t>
      </w:r>
      <w:r w:rsidRPr="008D5BE5">
        <w:rPr>
          <w:color w:val="000080"/>
          <w:rtl/>
        </w:rPr>
        <w:t xml:space="preserve"> </w:t>
      </w:r>
      <w:r w:rsidRPr="008D5BE5">
        <w:rPr>
          <w:rFonts w:hint="cs"/>
          <w:color w:val="000080"/>
          <w:rtl/>
        </w:rPr>
        <w:t>الاضرار</w:t>
      </w:r>
      <w:r w:rsidRPr="008D5BE5">
        <w:rPr>
          <w:color w:val="000080"/>
          <w:rtl/>
        </w:rPr>
        <w:t xml:space="preserve"> </w:t>
      </w:r>
      <w:r w:rsidRPr="008D5BE5">
        <w:rPr>
          <w:rFonts w:hint="cs"/>
          <w:color w:val="000080"/>
          <w:rtl/>
        </w:rPr>
        <w:t>بالغير</w:t>
      </w:r>
      <w:r w:rsidRPr="008D5BE5">
        <w:rPr>
          <w:color w:val="000080"/>
          <w:rtl/>
        </w:rPr>
        <w:t xml:space="preserve"> </w:t>
      </w:r>
      <w:r w:rsidRPr="008D5BE5">
        <w:rPr>
          <w:rFonts w:hint="cs"/>
          <w:color w:val="000080"/>
          <w:rtl/>
        </w:rPr>
        <w:t>خاصة،</w:t>
      </w:r>
      <w:r w:rsidRPr="008D5BE5">
        <w:rPr>
          <w:color w:val="000080"/>
          <w:rtl/>
        </w:rPr>
        <w:t xml:space="preserve"> </w:t>
      </w:r>
      <w:r w:rsidRPr="008D5BE5">
        <w:rPr>
          <w:rFonts w:hint="cs"/>
          <w:color w:val="000080"/>
          <w:rtl/>
        </w:rPr>
        <w:t>كما</w:t>
      </w:r>
      <w:r w:rsidRPr="008D5BE5">
        <w:rPr>
          <w:color w:val="000080"/>
          <w:rtl/>
        </w:rPr>
        <w:t xml:space="preserve"> </w:t>
      </w:r>
      <w:r w:rsidRPr="008D5BE5">
        <w:rPr>
          <w:rFonts w:hint="cs"/>
          <w:color w:val="000080"/>
          <w:rtl/>
        </w:rPr>
        <w:t>ان</w:t>
      </w:r>
      <w:r w:rsidRPr="008D5BE5">
        <w:rPr>
          <w:color w:val="000080"/>
          <w:rtl/>
        </w:rPr>
        <w:t xml:space="preserve"> </w:t>
      </w:r>
      <w:r w:rsidRPr="008D5BE5">
        <w:rPr>
          <w:rFonts w:hint="cs"/>
          <w:color w:val="000080"/>
          <w:rtl/>
        </w:rPr>
        <w:t>المتبادر</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قول</w:t>
      </w:r>
      <w:r w:rsidRPr="008D5BE5">
        <w:rPr>
          <w:color w:val="000080"/>
          <w:rtl/>
        </w:rPr>
        <w:t xml:space="preserve"> </w:t>
      </w:r>
      <w:r w:rsidRPr="008D5BE5">
        <w:rPr>
          <w:rFonts w:hint="cs"/>
          <w:color w:val="000080"/>
          <w:rtl/>
        </w:rPr>
        <w:t>القائل</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ضرب</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مضاربة</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داري</w:t>
      </w:r>
      <w:r w:rsidRPr="008D5BE5">
        <w:rPr>
          <w:rFonts w:hint="eastAsia"/>
          <w:color w:val="000080"/>
          <w:rtl/>
        </w:rPr>
        <w:t>»</w:t>
      </w:r>
      <w:r w:rsidRPr="008D5BE5">
        <w:rPr>
          <w:color w:val="000080"/>
          <w:rtl/>
        </w:rPr>
        <w:t xml:space="preserve"> </w:t>
      </w:r>
      <w:r w:rsidRPr="008D5BE5">
        <w:rPr>
          <w:rFonts w:hint="cs"/>
          <w:color w:val="000080"/>
          <w:rtl/>
        </w:rPr>
        <w:t>ارادة</w:t>
      </w:r>
      <w:r w:rsidRPr="008D5BE5">
        <w:rPr>
          <w:color w:val="000080"/>
          <w:rtl/>
        </w:rPr>
        <w:t xml:space="preserve"> </w:t>
      </w:r>
      <w:r w:rsidRPr="008D5BE5">
        <w:rPr>
          <w:rFonts w:hint="cs"/>
          <w:color w:val="000080"/>
          <w:rtl/>
        </w:rPr>
        <w:t>ضرب</w:t>
      </w:r>
      <w:r w:rsidRPr="008D5BE5">
        <w:rPr>
          <w:color w:val="000080"/>
          <w:rtl/>
        </w:rPr>
        <w:t xml:space="preserve"> </w:t>
      </w:r>
      <w:r w:rsidRPr="008D5BE5">
        <w:rPr>
          <w:rFonts w:hint="cs"/>
          <w:color w:val="000080"/>
          <w:rtl/>
        </w:rPr>
        <w:t>بعض</w:t>
      </w:r>
      <w:r w:rsidRPr="008D5BE5">
        <w:rPr>
          <w:color w:val="000080"/>
          <w:rtl/>
        </w:rPr>
        <w:t xml:space="preserve"> </w:t>
      </w:r>
      <w:r w:rsidRPr="008D5BE5">
        <w:rPr>
          <w:rFonts w:hint="cs"/>
          <w:color w:val="000080"/>
          <w:rtl/>
        </w:rPr>
        <w:t>بعضا</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مطلق</w:t>
      </w:r>
      <w:r w:rsidRPr="008D5BE5">
        <w:rPr>
          <w:color w:val="000080"/>
          <w:rtl/>
        </w:rPr>
        <w:t xml:space="preserve"> </w:t>
      </w:r>
      <w:r w:rsidRPr="008D5BE5">
        <w:rPr>
          <w:rFonts w:hint="cs"/>
          <w:color w:val="000080"/>
          <w:rtl/>
        </w:rPr>
        <w:t>الضرب</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اي</w:t>
      </w:r>
      <w:r w:rsidRPr="008D5BE5">
        <w:rPr>
          <w:color w:val="000080"/>
          <w:rtl/>
        </w:rPr>
        <w:t xml:space="preserve"> </w:t>
      </w:r>
      <w:r w:rsidRPr="008D5BE5">
        <w:rPr>
          <w:rFonts w:hint="cs"/>
          <w:color w:val="000080"/>
          <w:rtl/>
        </w:rPr>
        <w:t>حال</w:t>
      </w:r>
      <w:r w:rsidRPr="008D5BE5">
        <w:rPr>
          <w:color w:val="000080"/>
          <w:rtl/>
        </w:rPr>
        <w:t xml:space="preserve"> </w:t>
      </w:r>
      <w:r w:rsidRPr="008D5BE5">
        <w:rPr>
          <w:rFonts w:hint="cs"/>
          <w:color w:val="000080"/>
          <w:rtl/>
        </w:rPr>
        <w:t>فالقول</w:t>
      </w:r>
      <w:r w:rsidRPr="008D5BE5">
        <w:rPr>
          <w:color w:val="000080"/>
          <w:rtl/>
        </w:rPr>
        <w:t xml:space="preserve"> </w:t>
      </w:r>
      <w:r w:rsidRPr="008D5BE5">
        <w:rPr>
          <w:rFonts w:hint="cs"/>
          <w:color w:val="000080"/>
          <w:rtl/>
        </w:rPr>
        <w:t>بشمول</w:t>
      </w:r>
      <w:r w:rsidRPr="008D5BE5">
        <w:rPr>
          <w:color w:val="000080"/>
          <w:rtl/>
        </w:rPr>
        <w:t xml:space="preserve"> </w:t>
      </w:r>
      <w:r w:rsidRPr="008D5BE5">
        <w:rPr>
          <w:rFonts w:hint="cs"/>
          <w:color w:val="000080"/>
          <w:rtl/>
        </w:rPr>
        <w:t>الحديث</w:t>
      </w:r>
      <w:r w:rsidRPr="008D5BE5">
        <w:rPr>
          <w:color w:val="000080"/>
          <w:rtl/>
        </w:rPr>
        <w:t xml:space="preserve"> </w:t>
      </w:r>
      <w:r w:rsidRPr="008D5BE5">
        <w:rPr>
          <w:rFonts w:hint="cs"/>
          <w:color w:val="000080"/>
          <w:rtl/>
        </w:rPr>
        <w:t>للاضرار</w:t>
      </w:r>
      <w:r w:rsidRPr="008D5BE5">
        <w:rPr>
          <w:color w:val="000080"/>
          <w:rtl/>
        </w:rPr>
        <w:t xml:space="preserve"> </w:t>
      </w:r>
      <w:r w:rsidRPr="008D5BE5">
        <w:rPr>
          <w:rFonts w:hint="cs"/>
          <w:color w:val="000080"/>
          <w:rtl/>
        </w:rPr>
        <w:t>بالنفس</w:t>
      </w:r>
      <w:r w:rsidRPr="008D5BE5">
        <w:rPr>
          <w:color w:val="000080"/>
          <w:rtl/>
        </w:rPr>
        <w:t xml:space="preserve"> </w:t>
      </w:r>
      <w:r w:rsidRPr="008D5BE5">
        <w:rPr>
          <w:rFonts w:hint="cs"/>
          <w:color w:val="000080"/>
          <w:rtl/>
        </w:rPr>
        <w:t>الذي</w:t>
      </w:r>
      <w:r w:rsidRPr="008D5BE5">
        <w:rPr>
          <w:color w:val="000080"/>
          <w:rtl/>
        </w:rPr>
        <w:t xml:space="preserve"> </w:t>
      </w:r>
      <w:r w:rsidRPr="008D5BE5">
        <w:rPr>
          <w:rFonts w:hint="cs"/>
          <w:color w:val="000080"/>
          <w:rtl/>
        </w:rPr>
        <w:t>لازمه</w:t>
      </w:r>
      <w:r w:rsidRPr="008D5BE5">
        <w:rPr>
          <w:color w:val="000080"/>
          <w:rtl/>
        </w:rPr>
        <w:t xml:space="preserve"> </w:t>
      </w:r>
      <w:r w:rsidRPr="008D5BE5">
        <w:rPr>
          <w:rFonts w:hint="cs"/>
          <w:color w:val="000080"/>
          <w:rtl/>
        </w:rPr>
        <w:t>حرمة</w:t>
      </w:r>
      <w:r w:rsidRPr="008D5BE5">
        <w:rPr>
          <w:color w:val="000080"/>
          <w:rtl/>
        </w:rPr>
        <w:t xml:space="preserve"> </w:t>
      </w:r>
      <w:r w:rsidRPr="008D5BE5">
        <w:rPr>
          <w:rFonts w:hint="cs"/>
          <w:color w:val="000080"/>
          <w:rtl/>
        </w:rPr>
        <w:t>الوضوء</w:t>
      </w:r>
      <w:r w:rsidRPr="008D5BE5">
        <w:rPr>
          <w:color w:val="000080"/>
          <w:rtl/>
        </w:rPr>
        <w:t xml:space="preserve"> </w:t>
      </w:r>
      <w:r w:rsidRPr="008D5BE5">
        <w:rPr>
          <w:rFonts w:hint="cs"/>
          <w:color w:val="000080"/>
          <w:rtl/>
        </w:rPr>
        <w:t>الضرري</w:t>
      </w:r>
      <w:r w:rsidRPr="008D5BE5">
        <w:rPr>
          <w:color w:val="000080"/>
          <w:rtl/>
        </w:rPr>
        <w:t xml:space="preserve"> </w:t>
      </w:r>
      <w:r w:rsidRPr="008D5BE5">
        <w:rPr>
          <w:rFonts w:hint="cs"/>
          <w:color w:val="000080"/>
          <w:rtl/>
        </w:rPr>
        <w:t>او</w:t>
      </w:r>
      <w:r w:rsidRPr="008D5BE5">
        <w:rPr>
          <w:color w:val="000080"/>
          <w:rtl/>
        </w:rPr>
        <w:t xml:space="preserve"> </w:t>
      </w:r>
      <w:r w:rsidRPr="008D5BE5">
        <w:rPr>
          <w:rFonts w:hint="cs"/>
          <w:color w:val="000080"/>
          <w:rtl/>
        </w:rPr>
        <w:t>الحج</w:t>
      </w:r>
      <w:r w:rsidRPr="008D5BE5">
        <w:rPr>
          <w:color w:val="000080"/>
          <w:rtl/>
        </w:rPr>
        <w:t xml:space="preserve"> </w:t>
      </w:r>
      <w:r w:rsidRPr="008D5BE5">
        <w:rPr>
          <w:rFonts w:hint="cs"/>
          <w:color w:val="000080"/>
          <w:rtl/>
        </w:rPr>
        <w:t>الضرري</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نحو</w:t>
      </w:r>
      <w:r w:rsidRPr="008D5BE5">
        <w:rPr>
          <w:color w:val="000080"/>
          <w:rtl/>
        </w:rPr>
        <w:t xml:space="preserve"> </w:t>
      </w:r>
      <w:r w:rsidRPr="008D5BE5">
        <w:rPr>
          <w:rFonts w:hint="cs"/>
          <w:color w:val="000080"/>
          <w:rtl/>
        </w:rPr>
        <w:t>ذلك</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غاية</w:t>
      </w:r>
      <w:r w:rsidRPr="008D5BE5">
        <w:rPr>
          <w:color w:val="000080"/>
          <w:rtl/>
        </w:rPr>
        <w:t xml:space="preserve"> </w:t>
      </w:r>
      <w:r w:rsidRPr="008D5BE5">
        <w:rPr>
          <w:rFonts w:hint="cs"/>
          <w:color w:val="000080"/>
          <w:rtl/>
        </w:rPr>
        <w:t>الاشكال،</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لذا</w:t>
      </w:r>
      <w:r w:rsidRPr="008D5BE5">
        <w:rPr>
          <w:color w:val="000080"/>
          <w:rtl/>
        </w:rPr>
        <w:t xml:space="preserve"> </w:t>
      </w:r>
      <w:r w:rsidRPr="008D5BE5">
        <w:rPr>
          <w:rFonts w:hint="cs"/>
          <w:color w:val="000080"/>
          <w:rtl/>
        </w:rPr>
        <w:t>ترى</w:t>
      </w:r>
      <w:r w:rsidRPr="008D5BE5">
        <w:rPr>
          <w:color w:val="000080"/>
          <w:rtl/>
        </w:rPr>
        <w:t xml:space="preserve"> </w:t>
      </w:r>
      <w:r w:rsidRPr="008D5BE5">
        <w:rPr>
          <w:rFonts w:hint="cs"/>
          <w:color w:val="000080"/>
          <w:rtl/>
        </w:rPr>
        <w:t>كثيرا</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الفقهاء</w:t>
      </w:r>
      <w:r w:rsidRPr="008D5BE5">
        <w:rPr>
          <w:color w:val="000080"/>
          <w:rtl/>
        </w:rPr>
        <w:t xml:space="preserve"> </w:t>
      </w:r>
      <w:r w:rsidRPr="008D5BE5">
        <w:rPr>
          <w:rFonts w:hint="cs"/>
          <w:color w:val="000080"/>
          <w:rtl/>
        </w:rPr>
        <w:t>بل</w:t>
      </w:r>
      <w:r w:rsidRPr="008D5BE5">
        <w:rPr>
          <w:color w:val="000080"/>
          <w:rtl/>
        </w:rPr>
        <w:t xml:space="preserve"> </w:t>
      </w:r>
      <w:r w:rsidRPr="008D5BE5">
        <w:rPr>
          <w:rFonts w:hint="cs"/>
          <w:color w:val="000080"/>
          <w:rtl/>
        </w:rPr>
        <w:t>كلهم</w:t>
      </w:r>
      <w:r w:rsidRPr="008D5BE5">
        <w:rPr>
          <w:color w:val="000080"/>
          <w:rtl/>
        </w:rPr>
        <w:t xml:space="preserve"> </w:t>
      </w:r>
      <w:r w:rsidRPr="008D5BE5">
        <w:rPr>
          <w:rFonts w:hint="cs"/>
          <w:color w:val="000080"/>
          <w:rtl/>
        </w:rPr>
        <w:t>يحكمون</w:t>
      </w:r>
      <w:r w:rsidRPr="008D5BE5">
        <w:rPr>
          <w:color w:val="000080"/>
          <w:rtl/>
        </w:rPr>
        <w:t xml:space="preserve"> </w:t>
      </w:r>
      <w:r w:rsidRPr="008D5BE5">
        <w:rPr>
          <w:rFonts w:hint="cs"/>
          <w:color w:val="000080"/>
          <w:rtl/>
        </w:rPr>
        <w:t>بلزوم</w:t>
      </w:r>
      <w:r w:rsidRPr="008D5BE5">
        <w:rPr>
          <w:color w:val="000080"/>
          <w:rtl/>
        </w:rPr>
        <w:t xml:space="preserve"> </w:t>
      </w:r>
      <w:r w:rsidRPr="008D5BE5">
        <w:rPr>
          <w:rFonts w:hint="cs"/>
          <w:color w:val="000080"/>
          <w:rtl/>
        </w:rPr>
        <w:t>البيع</w:t>
      </w:r>
      <w:r w:rsidRPr="008D5BE5">
        <w:rPr>
          <w:color w:val="000080"/>
          <w:rtl/>
        </w:rPr>
        <w:t xml:space="preserve"> </w:t>
      </w:r>
      <w:r w:rsidRPr="008D5BE5">
        <w:rPr>
          <w:rFonts w:hint="cs"/>
          <w:color w:val="000080"/>
          <w:rtl/>
        </w:rPr>
        <w:t>الضرري</w:t>
      </w:r>
      <w:r w:rsidRPr="008D5BE5">
        <w:rPr>
          <w:color w:val="000080"/>
          <w:rtl/>
        </w:rPr>
        <w:t xml:space="preserve"> </w:t>
      </w:r>
      <w:r w:rsidRPr="008D5BE5">
        <w:rPr>
          <w:rFonts w:hint="cs"/>
          <w:color w:val="000080"/>
          <w:rtl/>
        </w:rPr>
        <w:t>مع</w:t>
      </w:r>
      <w:r w:rsidRPr="008D5BE5">
        <w:rPr>
          <w:color w:val="000080"/>
          <w:rtl/>
        </w:rPr>
        <w:t xml:space="preserve"> </w:t>
      </w:r>
      <w:r w:rsidRPr="008D5BE5">
        <w:rPr>
          <w:rFonts w:hint="cs"/>
          <w:color w:val="000080"/>
          <w:rtl/>
        </w:rPr>
        <w:t>علم</w:t>
      </w:r>
      <w:r w:rsidRPr="008D5BE5">
        <w:rPr>
          <w:color w:val="000080"/>
          <w:rtl/>
        </w:rPr>
        <w:t xml:space="preserve"> </w:t>
      </w:r>
      <w:r w:rsidRPr="008D5BE5">
        <w:rPr>
          <w:rFonts w:hint="cs"/>
          <w:color w:val="000080"/>
          <w:rtl/>
        </w:rPr>
        <w:t>المكلف</w:t>
      </w:r>
      <w:r w:rsidRPr="008D5BE5">
        <w:rPr>
          <w:color w:val="000080"/>
          <w:rtl/>
        </w:rPr>
        <w:t xml:space="preserve"> </w:t>
      </w:r>
      <w:r w:rsidRPr="008D5BE5">
        <w:rPr>
          <w:rFonts w:hint="cs"/>
          <w:color w:val="000080"/>
          <w:rtl/>
        </w:rPr>
        <w:t>به</w:t>
      </w:r>
      <w:r w:rsidRPr="008D5BE5">
        <w:rPr>
          <w:color w:val="000080"/>
          <w:rtl/>
        </w:rPr>
        <w:t xml:space="preserve"> </w:t>
      </w:r>
      <w:r w:rsidRPr="008D5BE5">
        <w:rPr>
          <w:rFonts w:hint="cs"/>
          <w:color w:val="000080"/>
          <w:rtl/>
        </w:rPr>
        <w:t>مستدلا</w:t>
      </w:r>
      <w:r w:rsidRPr="008D5BE5">
        <w:rPr>
          <w:color w:val="000080"/>
          <w:rtl/>
        </w:rPr>
        <w:t xml:space="preserve"> </w:t>
      </w:r>
      <w:r w:rsidRPr="008D5BE5">
        <w:rPr>
          <w:rFonts w:hint="cs"/>
          <w:color w:val="000080"/>
          <w:rtl/>
        </w:rPr>
        <w:t>بانه</w:t>
      </w:r>
      <w:r w:rsidRPr="008D5BE5">
        <w:rPr>
          <w:color w:val="000080"/>
          <w:rtl/>
        </w:rPr>
        <w:t xml:space="preserve"> </w:t>
      </w:r>
      <w:r w:rsidRPr="008D5BE5">
        <w:rPr>
          <w:rFonts w:hint="cs"/>
          <w:color w:val="000080"/>
          <w:rtl/>
        </w:rPr>
        <w:t>اقدم</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نفسه،</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لو</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انصراف</w:t>
      </w:r>
      <w:r w:rsidRPr="008D5BE5">
        <w:rPr>
          <w:color w:val="000080"/>
          <w:rtl/>
        </w:rPr>
        <w:t xml:space="preserve"> </w:t>
      </w:r>
      <w:r w:rsidRPr="008D5BE5">
        <w:rPr>
          <w:rFonts w:hint="cs"/>
          <w:color w:val="000080"/>
          <w:rtl/>
        </w:rPr>
        <w:t>حديث</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ضرر</w:t>
      </w:r>
      <w:r w:rsidRPr="008D5BE5">
        <w:rPr>
          <w:color w:val="000080"/>
          <w:rtl/>
        </w:rPr>
        <w:t xml:space="preserve"> </w:t>
      </w:r>
      <w:r w:rsidRPr="008D5BE5">
        <w:rPr>
          <w:rFonts w:hint="cs"/>
          <w:color w:val="000080"/>
          <w:rtl/>
        </w:rPr>
        <w:t>عن</w:t>
      </w:r>
      <w:r w:rsidRPr="008D5BE5">
        <w:rPr>
          <w:color w:val="000080"/>
          <w:rtl/>
        </w:rPr>
        <w:t xml:space="preserve"> </w:t>
      </w:r>
      <w:r w:rsidRPr="008D5BE5">
        <w:rPr>
          <w:rFonts w:hint="cs"/>
          <w:color w:val="000080"/>
          <w:rtl/>
        </w:rPr>
        <w:t>مثل</w:t>
      </w:r>
      <w:r w:rsidRPr="008D5BE5">
        <w:rPr>
          <w:color w:val="000080"/>
          <w:rtl/>
        </w:rPr>
        <w:t xml:space="preserve"> </w:t>
      </w:r>
      <w:r w:rsidRPr="008D5BE5">
        <w:rPr>
          <w:rFonts w:hint="cs"/>
          <w:color w:val="000080"/>
          <w:rtl/>
        </w:rPr>
        <w:t>هذا</w:t>
      </w:r>
      <w:r w:rsidRPr="008D5BE5">
        <w:rPr>
          <w:color w:val="000080"/>
          <w:rtl/>
        </w:rPr>
        <w:t xml:space="preserve"> </w:t>
      </w:r>
      <w:r w:rsidRPr="008D5BE5">
        <w:rPr>
          <w:rFonts w:hint="cs"/>
          <w:color w:val="000080"/>
          <w:rtl/>
        </w:rPr>
        <w:t>الاضرار</w:t>
      </w:r>
      <w:r w:rsidRPr="008D5BE5">
        <w:rPr>
          <w:color w:val="000080"/>
          <w:rtl/>
        </w:rPr>
        <w:t xml:space="preserve"> </w:t>
      </w:r>
      <w:r w:rsidRPr="008D5BE5">
        <w:rPr>
          <w:rFonts w:hint="cs"/>
          <w:color w:val="000080"/>
          <w:rtl/>
        </w:rPr>
        <w:t>لما</w:t>
      </w:r>
      <w:r w:rsidRPr="008D5BE5">
        <w:rPr>
          <w:color w:val="000080"/>
          <w:rtl/>
        </w:rPr>
        <w:t xml:space="preserve"> </w:t>
      </w:r>
      <w:r w:rsidRPr="008D5BE5">
        <w:rPr>
          <w:rFonts w:hint="cs"/>
          <w:color w:val="000080"/>
          <w:rtl/>
        </w:rPr>
        <w:t>كان</w:t>
      </w:r>
      <w:r w:rsidRPr="008D5BE5">
        <w:rPr>
          <w:color w:val="000080"/>
          <w:rtl/>
        </w:rPr>
        <w:t xml:space="preserve"> </w:t>
      </w:r>
      <w:r w:rsidRPr="008D5BE5">
        <w:rPr>
          <w:rFonts w:hint="cs"/>
          <w:color w:val="000080"/>
          <w:rtl/>
        </w:rPr>
        <w:t>لحكمهم</w:t>
      </w:r>
      <w:r w:rsidRPr="008D5BE5">
        <w:rPr>
          <w:color w:val="000080"/>
          <w:rtl/>
        </w:rPr>
        <w:t xml:space="preserve"> </w:t>
      </w:r>
      <w:r w:rsidRPr="008D5BE5">
        <w:rPr>
          <w:rFonts w:hint="cs"/>
          <w:color w:val="000080"/>
          <w:rtl/>
        </w:rPr>
        <w:t>بذلك</w:t>
      </w:r>
      <w:r w:rsidRPr="008D5BE5">
        <w:rPr>
          <w:color w:val="000080"/>
          <w:rtl/>
        </w:rPr>
        <w:t xml:space="preserve"> </w:t>
      </w:r>
      <w:r w:rsidRPr="008D5BE5">
        <w:rPr>
          <w:rFonts w:hint="cs"/>
          <w:color w:val="000080"/>
          <w:rtl/>
        </w:rPr>
        <w:t>وجه،</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فرق</w:t>
      </w:r>
      <w:r w:rsidRPr="008D5BE5">
        <w:rPr>
          <w:color w:val="000080"/>
          <w:rtl/>
        </w:rPr>
        <w:t xml:space="preserve"> </w:t>
      </w:r>
      <w:r w:rsidRPr="008D5BE5">
        <w:rPr>
          <w:rFonts w:hint="cs"/>
          <w:color w:val="000080"/>
          <w:rtl/>
        </w:rPr>
        <w:t>فى</w:t>
      </w:r>
      <w:r w:rsidRPr="008D5BE5">
        <w:rPr>
          <w:color w:val="000080"/>
          <w:rtl/>
        </w:rPr>
        <w:t xml:space="preserve"> </w:t>
      </w:r>
      <w:r w:rsidRPr="008D5BE5">
        <w:rPr>
          <w:rFonts w:hint="cs"/>
          <w:color w:val="000080"/>
          <w:rtl/>
        </w:rPr>
        <w:t>ذلك</w:t>
      </w:r>
      <w:r w:rsidRPr="008D5BE5">
        <w:rPr>
          <w:color w:val="000080"/>
          <w:rtl/>
        </w:rPr>
        <w:t xml:space="preserve"> </w:t>
      </w:r>
      <w:r w:rsidRPr="008D5BE5">
        <w:rPr>
          <w:rFonts w:hint="cs"/>
          <w:color w:val="000080"/>
          <w:rtl/>
        </w:rPr>
        <w:t>بين‏ ان</w:t>
      </w:r>
      <w:r w:rsidRPr="008D5BE5">
        <w:rPr>
          <w:color w:val="000080"/>
          <w:rtl/>
        </w:rPr>
        <w:t xml:space="preserve"> </w:t>
      </w:r>
      <w:r w:rsidRPr="008D5BE5">
        <w:rPr>
          <w:rFonts w:hint="cs"/>
          <w:color w:val="000080"/>
          <w:rtl/>
        </w:rPr>
        <w:t>يكون</w:t>
      </w:r>
      <w:r w:rsidRPr="008D5BE5">
        <w:rPr>
          <w:color w:val="000080"/>
          <w:rtl/>
        </w:rPr>
        <w:t xml:space="preserve"> </w:t>
      </w:r>
      <w:r w:rsidRPr="008D5BE5">
        <w:rPr>
          <w:rFonts w:hint="cs"/>
          <w:color w:val="000080"/>
          <w:rtl/>
        </w:rPr>
        <w:t>الحديث</w:t>
      </w:r>
      <w:r w:rsidRPr="008D5BE5">
        <w:rPr>
          <w:color w:val="000080"/>
          <w:rtl/>
        </w:rPr>
        <w:t xml:space="preserve"> </w:t>
      </w:r>
      <w:r w:rsidRPr="008D5BE5">
        <w:rPr>
          <w:rFonts w:hint="cs"/>
          <w:color w:val="000080"/>
          <w:rtl/>
        </w:rPr>
        <w:t>محمولا</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النهى،</w:t>
      </w:r>
      <w:r w:rsidRPr="008D5BE5">
        <w:rPr>
          <w:color w:val="000080"/>
          <w:rtl/>
        </w:rPr>
        <w:t xml:space="preserve"> </w:t>
      </w:r>
      <w:r w:rsidRPr="008D5BE5">
        <w:rPr>
          <w:rFonts w:hint="cs"/>
          <w:color w:val="000080"/>
          <w:rtl/>
        </w:rPr>
        <w:t>او</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المجرد</w:t>
      </w:r>
      <w:r w:rsidRPr="008D5BE5">
        <w:rPr>
          <w:color w:val="000080"/>
          <w:rtl/>
        </w:rPr>
        <w:t xml:space="preserve"> </w:t>
      </w:r>
      <w:r w:rsidRPr="008D5BE5">
        <w:rPr>
          <w:rFonts w:hint="cs"/>
          <w:color w:val="000080"/>
          <w:rtl/>
        </w:rPr>
        <w:t>عن</w:t>
      </w:r>
      <w:r w:rsidRPr="008D5BE5">
        <w:rPr>
          <w:color w:val="000080"/>
          <w:rtl/>
        </w:rPr>
        <w:t xml:space="preserve"> </w:t>
      </w:r>
      <w:r w:rsidRPr="008D5BE5">
        <w:rPr>
          <w:rFonts w:hint="cs"/>
          <w:color w:val="000080"/>
          <w:rtl/>
        </w:rPr>
        <w:t>التدارك،</w:t>
      </w:r>
      <w:r w:rsidRPr="008D5BE5">
        <w:rPr>
          <w:color w:val="000080"/>
          <w:rtl/>
        </w:rPr>
        <w:t xml:space="preserve"> </w:t>
      </w:r>
      <w:r w:rsidRPr="008D5BE5">
        <w:rPr>
          <w:rFonts w:hint="cs"/>
          <w:color w:val="000080"/>
          <w:rtl/>
        </w:rPr>
        <w:t>او</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الحكم</w:t>
      </w:r>
      <w:r w:rsidRPr="008D5BE5">
        <w:rPr>
          <w:color w:val="000080"/>
          <w:rtl/>
        </w:rPr>
        <w:t xml:space="preserve"> </w:t>
      </w:r>
      <w:r w:rsidRPr="008D5BE5">
        <w:rPr>
          <w:rFonts w:hint="cs"/>
          <w:color w:val="000080"/>
          <w:rtl/>
        </w:rPr>
        <w:t>الذي</w:t>
      </w:r>
      <w:r w:rsidRPr="008D5BE5">
        <w:rPr>
          <w:color w:val="000080"/>
          <w:rtl/>
        </w:rPr>
        <w:t xml:space="preserve"> </w:t>
      </w:r>
      <w:r w:rsidRPr="008D5BE5">
        <w:rPr>
          <w:rFonts w:hint="cs"/>
          <w:color w:val="000080"/>
          <w:rtl/>
        </w:rPr>
        <w:t>ينشأ</w:t>
      </w:r>
      <w:r w:rsidRPr="008D5BE5">
        <w:rPr>
          <w:color w:val="000080"/>
          <w:rtl/>
        </w:rPr>
        <w:t xml:space="preserve"> </w:t>
      </w:r>
      <w:r w:rsidRPr="008D5BE5">
        <w:rPr>
          <w:rFonts w:hint="cs"/>
          <w:color w:val="000080"/>
          <w:rtl/>
        </w:rPr>
        <w:t>منه</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كما</w:t>
      </w:r>
      <w:r w:rsidRPr="008D5BE5">
        <w:rPr>
          <w:color w:val="000080"/>
          <w:rtl/>
        </w:rPr>
        <w:t xml:space="preserve"> </w:t>
      </w:r>
      <w:r w:rsidRPr="008D5BE5">
        <w:rPr>
          <w:rFonts w:hint="cs"/>
          <w:color w:val="000080"/>
          <w:rtl/>
        </w:rPr>
        <w:t>قواه</w:t>
      </w:r>
      <w:r w:rsidRPr="008D5BE5">
        <w:rPr>
          <w:color w:val="000080"/>
          <w:rtl/>
        </w:rPr>
        <w:t>.</w:t>
      </w:r>
      <w:r>
        <w:rPr>
          <w:rStyle w:val="FootnoteReference"/>
          <w:color w:val="000080"/>
          <w:rtl/>
        </w:rPr>
        <w:footnoteReference w:id="2"/>
      </w:r>
    </w:p>
    <w:p w:rsidR="008D5BE5" w:rsidRDefault="008D5BE5" w:rsidP="007359AB">
      <w:pPr>
        <w:jc w:val="both"/>
        <w:rPr>
          <w:rtl/>
        </w:rPr>
      </w:pPr>
      <w:r>
        <w:rPr>
          <w:rFonts w:hint="cs"/>
          <w:rtl/>
        </w:rPr>
        <w:t>مرحوم داماد می فرماید: متبادر از نفی ضرر، نبود ضرر ب</w:t>
      </w:r>
      <w:r w:rsidR="007571CD">
        <w:rPr>
          <w:rFonts w:hint="cs"/>
          <w:rtl/>
        </w:rPr>
        <w:t>ه دیگری بوده و شامل اضرار به نفس</w:t>
      </w:r>
      <w:r>
        <w:rPr>
          <w:rFonts w:hint="cs"/>
          <w:rtl/>
        </w:rPr>
        <w:t xml:space="preserve"> نمی شود. </w:t>
      </w:r>
      <w:r w:rsidR="00877E8E">
        <w:rPr>
          <w:rFonts w:hint="cs"/>
          <w:rtl/>
        </w:rPr>
        <w:t xml:space="preserve">به همین دلیل، نمی توان از «لا ضرر» حرمت وضوی ضرری که موجب تحقق اضرار به نفس است را استفاده کرد. </w:t>
      </w:r>
    </w:p>
    <w:p w:rsidR="008447B6" w:rsidRDefault="007359AB" w:rsidP="007359AB">
      <w:pPr>
        <w:pStyle w:val="Heading5"/>
        <w:jc w:val="both"/>
        <w:rPr>
          <w:rtl/>
        </w:rPr>
      </w:pPr>
      <w:bookmarkStart w:id="23" w:name="_Toc37474922"/>
      <w:bookmarkStart w:id="24" w:name="_Toc37474965"/>
      <w:r>
        <w:rPr>
          <w:rFonts w:hint="cs"/>
          <w:rtl/>
        </w:rPr>
        <w:t>بررسی کلام مرحوم داماد: فرق</w:t>
      </w:r>
      <w:r w:rsidR="008447B6">
        <w:rPr>
          <w:rFonts w:hint="cs"/>
          <w:rtl/>
        </w:rPr>
        <w:t xml:space="preserve"> بین</w:t>
      </w:r>
      <w:r>
        <w:rPr>
          <w:rFonts w:hint="cs"/>
          <w:rtl/>
        </w:rPr>
        <w:t xml:space="preserve"> معنا کردن ضرر به</w:t>
      </w:r>
      <w:r w:rsidR="008447B6">
        <w:rPr>
          <w:rFonts w:hint="cs"/>
          <w:rtl/>
        </w:rPr>
        <w:t xml:space="preserve"> تضرّر و اضرار</w:t>
      </w:r>
      <w:bookmarkEnd w:id="23"/>
      <w:bookmarkEnd w:id="24"/>
      <w:r w:rsidR="008447B6">
        <w:rPr>
          <w:rFonts w:hint="cs"/>
          <w:rtl/>
        </w:rPr>
        <w:t xml:space="preserve"> </w:t>
      </w:r>
    </w:p>
    <w:p w:rsidR="00877E8E" w:rsidRDefault="00877E8E" w:rsidP="007359AB">
      <w:pPr>
        <w:jc w:val="both"/>
        <w:rPr>
          <w:rtl/>
        </w:rPr>
      </w:pPr>
      <w:r>
        <w:rPr>
          <w:rFonts w:hint="cs"/>
          <w:rtl/>
        </w:rPr>
        <w:t xml:space="preserve">در کلام مرحوم داماد، باید دو بحث در این تنبیه از هم تفکیک می شد. </w:t>
      </w:r>
    </w:p>
    <w:p w:rsidR="00877E8E" w:rsidRDefault="00877E8E" w:rsidP="007359AB">
      <w:pPr>
        <w:jc w:val="both"/>
        <w:rPr>
          <w:rtl/>
        </w:rPr>
      </w:pPr>
      <w:r>
        <w:rPr>
          <w:rFonts w:hint="cs"/>
          <w:rtl/>
        </w:rPr>
        <w:t>اول: آیا از حدیث «لا ضرر» حرمت اضرار به نفس استفاده می شود؟</w:t>
      </w:r>
    </w:p>
    <w:p w:rsidR="00877E8E" w:rsidRDefault="00877E8E" w:rsidP="007359AB">
      <w:pPr>
        <w:jc w:val="both"/>
        <w:rPr>
          <w:rtl/>
        </w:rPr>
      </w:pPr>
      <w:r>
        <w:rPr>
          <w:rFonts w:hint="cs"/>
          <w:rtl/>
        </w:rPr>
        <w:t>دوم: با فرض عدم استفاده حرمت اضرار به نفس، آیا از «لا ضرر» استفاده می شود در جایی که حکم شرعی باعث تضرّر مکلّف شود، ضرر منتفی است؟</w:t>
      </w:r>
      <w:r>
        <w:rPr>
          <w:rStyle w:val="FootnoteReference"/>
          <w:rtl/>
        </w:rPr>
        <w:footnoteReference w:id="3"/>
      </w:r>
      <w:r>
        <w:rPr>
          <w:rFonts w:hint="cs"/>
          <w:rtl/>
        </w:rPr>
        <w:t xml:space="preserve"> </w:t>
      </w:r>
    </w:p>
    <w:p w:rsidR="00877E8E" w:rsidRPr="00877E8E" w:rsidRDefault="00877E8E" w:rsidP="007359AB">
      <w:pPr>
        <w:jc w:val="both"/>
        <w:rPr>
          <w:rtl/>
        </w:rPr>
      </w:pPr>
      <w:r>
        <w:rPr>
          <w:rFonts w:hint="cs"/>
          <w:rtl/>
        </w:rPr>
        <w:t>بحث استفاده تحریم اضرار به نفس و بحث استفاده عدم وجوب وضو و صلاه ضرری از «لا ضرر»، با هم تفاوت دارد. بحثی که در اینجا مورد بررسی قرار می گیرد، بحث دوم است و بحث استفاده تحریم اضرار به نفس، از سید حائری نقل شده و مورد بررسی قرار گرفت.</w:t>
      </w:r>
    </w:p>
    <w:p w:rsidR="008D5BE5" w:rsidRDefault="008D5BE5" w:rsidP="007359AB">
      <w:pPr>
        <w:jc w:val="both"/>
        <w:rPr>
          <w:rtl/>
        </w:rPr>
      </w:pPr>
      <w:r>
        <w:rPr>
          <w:rFonts w:hint="cs"/>
          <w:rtl/>
        </w:rPr>
        <w:t xml:space="preserve">به نظر می رسد، بین </w:t>
      </w:r>
      <w:r w:rsidR="008447B6">
        <w:rPr>
          <w:rFonts w:hint="cs"/>
          <w:rtl/>
        </w:rPr>
        <w:t xml:space="preserve">معنا کردن ضرر به تضرّر و اضرار در خروج اضرار به نفس، تفاوت وجود دارد. </w:t>
      </w:r>
    </w:p>
    <w:p w:rsidR="008447B6" w:rsidRDefault="008447B6" w:rsidP="007359AB">
      <w:pPr>
        <w:jc w:val="both"/>
        <w:rPr>
          <w:rtl/>
        </w:rPr>
      </w:pPr>
      <w:r>
        <w:rPr>
          <w:rFonts w:hint="cs"/>
          <w:rtl/>
        </w:rPr>
        <w:lastRenderedPageBreak/>
        <w:t>اگر ضرر به معنای اضرار باشد، «لا ضرر» مطابق مبنای مرحوم شیخ بیان می کند: حکمی که از آن اضرار ناشی می شود، وجود ندارد. ظاهر این بیان این است که حکمی که باعث می شود مکلّف به دیگری اضرار وارد کند، منتفی است. در توضیح باید گفت: ظاهر اطلاق این است که مسند الیه اضرار و فاعل اضرار، مکلّف است و حکمی که از آن، اضرار مکلّف ناشی شود، منتفی است. در اضرار، مفعول به مقدّری نیز وجود دارد و ظهور مواردی که مفعول به ذکر نمی شود، تفاوت فاعل و مفعول است. به همین دلیل، وحدت فاعل و مفعول به</w:t>
      </w:r>
      <w:r w:rsidR="00877E8E">
        <w:rPr>
          <w:rFonts w:hint="cs"/>
          <w:rtl/>
        </w:rPr>
        <w:t>،</w:t>
      </w:r>
      <w:r>
        <w:rPr>
          <w:rFonts w:hint="cs"/>
          <w:rtl/>
        </w:rPr>
        <w:t xml:space="preserve"> نیازمند تصریح بوده و مثلا باید </w:t>
      </w:r>
      <w:r w:rsidR="00877E8E">
        <w:rPr>
          <w:rFonts w:hint="cs"/>
          <w:rtl/>
        </w:rPr>
        <w:t>گفت</w:t>
      </w:r>
      <w:r>
        <w:rPr>
          <w:rFonts w:hint="cs"/>
          <w:rtl/>
        </w:rPr>
        <w:t xml:space="preserve">: «لا تضرّ نفسک» در حالی که ظهور «لا تضرّ» به صورت مطلق، حرمت اضرار به دیگری است. </w:t>
      </w:r>
    </w:p>
    <w:p w:rsidR="005F57D7" w:rsidRDefault="008447B6" w:rsidP="007359AB">
      <w:pPr>
        <w:jc w:val="both"/>
        <w:rPr>
          <w:rtl/>
        </w:rPr>
      </w:pPr>
      <w:r>
        <w:rPr>
          <w:rFonts w:hint="cs"/>
          <w:rtl/>
        </w:rPr>
        <w:t xml:space="preserve">اگر ضرر به معنای تضرّر باشد، «لا ضرر» بیان می کند: حکم شرعی که منشأ متضرّر شدن مکلّف </w:t>
      </w:r>
      <w:r w:rsidR="00877E8E">
        <w:rPr>
          <w:rFonts w:hint="cs"/>
          <w:rtl/>
        </w:rPr>
        <w:t>شود</w:t>
      </w:r>
      <w:r>
        <w:rPr>
          <w:rFonts w:hint="cs"/>
          <w:rtl/>
        </w:rPr>
        <w:t xml:space="preserve">، منتفی است. مثلا در صورتی که وضو ضرری باشد، متضرّر شدن مکلّف به امر شارع به وجوب وضو بوده و با «لا ضرر» این وجوب مرتفع می شود. </w:t>
      </w:r>
      <w:r w:rsidR="008B1227">
        <w:rPr>
          <w:rFonts w:hint="cs"/>
          <w:rtl/>
        </w:rPr>
        <w:t>در این فرض، متضرّر شدن مکلّف به امر شارع مستند است.</w:t>
      </w:r>
      <w:r w:rsidR="008B1227">
        <w:rPr>
          <w:rStyle w:val="FootnoteReference"/>
          <w:rtl/>
        </w:rPr>
        <w:footnoteReference w:id="4"/>
      </w:r>
      <w:r w:rsidR="005F57D7">
        <w:rPr>
          <w:rFonts w:hint="cs"/>
          <w:rtl/>
        </w:rPr>
        <w:t xml:space="preserve"> در این موارد، دیگر مباحث مرحوم داماد که «لا ضرر» شامل اضرار به نفس نیست، وارد نمی شود. </w:t>
      </w:r>
    </w:p>
    <w:p w:rsidR="00D46709" w:rsidRDefault="00D46029" w:rsidP="007359AB">
      <w:pPr>
        <w:jc w:val="both"/>
        <w:rPr>
          <w:rtl/>
        </w:rPr>
      </w:pPr>
      <w:r>
        <w:rPr>
          <w:rFonts w:hint="cs"/>
          <w:rtl/>
        </w:rPr>
        <w:t xml:space="preserve">به نظر می رسد، مطابق مبنای مرحوم شیخ، استفاده عدم وجوب وضو و صلاه ضرری از «لا ضرر» بدون اشکال است. </w:t>
      </w:r>
    </w:p>
    <w:p w:rsidR="007359AB" w:rsidRDefault="007359AB" w:rsidP="007359AB">
      <w:pPr>
        <w:jc w:val="both"/>
        <w:rPr>
          <w:rtl/>
        </w:rPr>
      </w:pPr>
      <w:r>
        <w:rPr>
          <w:rFonts w:hint="cs"/>
          <w:rtl/>
        </w:rPr>
        <w:t xml:space="preserve">خلاصه آنکه، اگر ضرر به معنای اضرار باشد، «لا ضرر» بیان می کند: حکمی که از آن اضرار ناشی می شود، منتفی است که ظهور از اضرار، اضرار به غیر است نه اضرار به نفس. اما در صورتی که ضرر به معنای تضرّر باشد، «لا ضرر» بیان می کند: حکمی که باعث ایجاد منقصتی در نفس، مال یا عرض مکلّف می شود، منتفی است و وجوب وضو و حج نیز در ظرف متضرّر شدن شخص، حکمی است که موجب تضرّر شده و منتفی می شود. </w:t>
      </w:r>
    </w:p>
    <w:p w:rsidR="00AD1F76" w:rsidRPr="00AD1F76" w:rsidRDefault="00D46029" w:rsidP="007359AB">
      <w:pPr>
        <w:jc w:val="both"/>
        <w:rPr>
          <w:color w:val="000080"/>
          <w:rtl/>
        </w:rPr>
      </w:pPr>
      <w:r>
        <w:rPr>
          <w:rFonts w:hint="cs"/>
          <w:rtl/>
        </w:rPr>
        <w:t>مرحوم داماد</w:t>
      </w:r>
      <w:r w:rsidR="007359AB">
        <w:rPr>
          <w:rFonts w:hint="cs"/>
          <w:rtl/>
        </w:rPr>
        <w:t xml:space="preserve"> با استشهاد به ورود «لا ضرار» در حدیث شریف،</w:t>
      </w:r>
      <w:r>
        <w:rPr>
          <w:rFonts w:hint="cs"/>
          <w:rtl/>
        </w:rPr>
        <w:t xml:space="preserve"> فرمود: </w:t>
      </w:r>
      <w:r w:rsidRPr="008D5BE5">
        <w:rPr>
          <w:rFonts w:hint="cs"/>
          <w:color w:val="000080"/>
          <w:rtl/>
        </w:rPr>
        <w:t>و</w:t>
      </w:r>
      <w:r w:rsidRPr="008D5BE5">
        <w:rPr>
          <w:color w:val="000080"/>
          <w:rtl/>
        </w:rPr>
        <w:t xml:space="preserve"> </w:t>
      </w:r>
      <w:r w:rsidRPr="008D5BE5">
        <w:rPr>
          <w:rFonts w:hint="cs"/>
          <w:color w:val="000080"/>
          <w:rtl/>
        </w:rPr>
        <w:t>بالجملة</w:t>
      </w:r>
      <w:r w:rsidRPr="008D5BE5">
        <w:rPr>
          <w:color w:val="000080"/>
          <w:rtl/>
        </w:rPr>
        <w:t xml:space="preserve"> </w:t>
      </w:r>
      <w:r w:rsidRPr="008D5BE5">
        <w:rPr>
          <w:rFonts w:hint="cs"/>
          <w:color w:val="000080"/>
          <w:rtl/>
        </w:rPr>
        <w:t>فالمتبادر</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قوله</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ضرر</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ضرار</w:t>
      </w:r>
      <w:r w:rsidRPr="008D5BE5">
        <w:rPr>
          <w:rFonts w:hint="eastAsia"/>
          <w:color w:val="000080"/>
          <w:rtl/>
        </w:rPr>
        <w:t>»</w:t>
      </w:r>
      <w:r w:rsidRPr="008D5BE5">
        <w:rPr>
          <w:color w:val="000080"/>
          <w:rtl/>
        </w:rPr>
        <w:t xml:space="preserve"> </w:t>
      </w:r>
      <w:r w:rsidRPr="008D5BE5">
        <w:rPr>
          <w:rFonts w:hint="cs"/>
          <w:color w:val="000080"/>
          <w:rtl/>
        </w:rPr>
        <w:t>خصوصا</w:t>
      </w:r>
      <w:r w:rsidRPr="008D5BE5">
        <w:rPr>
          <w:color w:val="000080"/>
          <w:rtl/>
        </w:rPr>
        <w:t xml:space="preserve"> </w:t>
      </w:r>
      <w:r w:rsidRPr="008D5BE5">
        <w:rPr>
          <w:rFonts w:hint="cs"/>
          <w:color w:val="000080"/>
          <w:rtl/>
        </w:rPr>
        <w:t>بملاحظة</w:t>
      </w:r>
      <w:r w:rsidRPr="008D5BE5">
        <w:rPr>
          <w:color w:val="000080"/>
          <w:rtl/>
        </w:rPr>
        <w:t xml:space="preserve"> </w:t>
      </w:r>
      <w:r w:rsidRPr="008D5BE5">
        <w:rPr>
          <w:rFonts w:hint="cs"/>
          <w:color w:val="000080"/>
          <w:rtl/>
        </w:rPr>
        <w:t>قوله</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ضرار</w:t>
      </w:r>
      <w:r w:rsidRPr="008D5BE5">
        <w:rPr>
          <w:rFonts w:hint="eastAsia"/>
          <w:color w:val="000080"/>
          <w:rtl/>
        </w:rPr>
        <w:t>»</w:t>
      </w:r>
      <w:r w:rsidRPr="008D5BE5">
        <w:rPr>
          <w:color w:val="000080"/>
          <w:rtl/>
        </w:rPr>
        <w:t xml:space="preserve"> </w:t>
      </w:r>
      <w:r w:rsidRPr="008D5BE5">
        <w:rPr>
          <w:rFonts w:hint="cs"/>
          <w:color w:val="000080"/>
          <w:rtl/>
        </w:rPr>
        <w:t>ارادة</w:t>
      </w:r>
      <w:r w:rsidRPr="008D5BE5">
        <w:rPr>
          <w:color w:val="000080"/>
          <w:rtl/>
        </w:rPr>
        <w:t xml:space="preserve"> </w:t>
      </w:r>
      <w:r w:rsidRPr="008D5BE5">
        <w:rPr>
          <w:rFonts w:hint="cs"/>
          <w:color w:val="000080"/>
          <w:rtl/>
        </w:rPr>
        <w:t>الاضرار</w:t>
      </w:r>
      <w:r w:rsidRPr="008D5BE5">
        <w:rPr>
          <w:color w:val="000080"/>
          <w:rtl/>
        </w:rPr>
        <w:t xml:space="preserve"> </w:t>
      </w:r>
      <w:r w:rsidRPr="008D5BE5">
        <w:rPr>
          <w:rFonts w:hint="cs"/>
          <w:color w:val="000080"/>
          <w:rtl/>
        </w:rPr>
        <w:t>بالغير</w:t>
      </w:r>
      <w:r w:rsidRPr="008D5BE5">
        <w:rPr>
          <w:color w:val="000080"/>
          <w:rtl/>
        </w:rPr>
        <w:t xml:space="preserve"> </w:t>
      </w:r>
      <w:r w:rsidRPr="008D5BE5">
        <w:rPr>
          <w:rFonts w:hint="cs"/>
          <w:color w:val="000080"/>
          <w:rtl/>
        </w:rPr>
        <w:t>خاصة،</w:t>
      </w:r>
      <w:r>
        <w:rPr>
          <w:rFonts w:hint="cs"/>
          <w:rtl/>
        </w:rPr>
        <w:t xml:space="preserve"> </w:t>
      </w:r>
      <w:r w:rsidR="007359AB">
        <w:rPr>
          <w:rFonts w:hint="cs"/>
          <w:rtl/>
        </w:rPr>
        <w:t xml:space="preserve"> ایشان </w:t>
      </w:r>
      <w:r w:rsidR="00AD1F76">
        <w:rPr>
          <w:rFonts w:hint="cs"/>
          <w:rtl/>
        </w:rPr>
        <w:t xml:space="preserve">در بحث مفاد حدیث «لا ضرر و لا ضرار»، بیان </w:t>
      </w:r>
      <w:r w:rsidR="007359AB">
        <w:rPr>
          <w:rFonts w:hint="cs"/>
          <w:rtl/>
        </w:rPr>
        <w:t>کرده است</w:t>
      </w:r>
      <w:r w:rsidR="00AD1F76">
        <w:rPr>
          <w:rFonts w:hint="cs"/>
          <w:rtl/>
        </w:rPr>
        <w:t xml:space="preserve">: </w:t>
      </w:r>
      <w:r w:rsidR="00AD1F76" w:rsidRPr="00AD1F76">
        <w:rPr>
          <w:rFonts w:hint="cs"/>
          <w:color w:val="000080"/>
          <w:rtl/>
        </w:rPr>
        <w:t>و</w:t>
      </w:r>
      <w:r w:rsidR="00AD1F76" w:rsidRPr="00AD1F76">
        <w:rPr>
          <w:color w:val="000080"/>
          <w:rtl/>
        </w:rPr>
        <w:t xml:space="preserve"> </w:t>
      </w:r>
      <w:r w:rsidR="00AD1F76" w:rsidRPr="00AD1F76">
        <w:rPr>
          <w:rFonts w:hint="cs"/>
          <w:color w:val="000080"/>
          <w:rtl/>
        </w:rPr>
        <w:t>الظاهر</w:t>
      </w:r>
      <w:r w:rsidR="00AD1F76" w:rsidRPr="00AD1F76">
        <w:rPr>
          <w:color w:val="000080"/>
          <w:rtl/>
        </w:rPr>
        <w:t xml:space="preserve"> </w:t>
      </w:r>
      <w:r w:rsidR="00AD1F76" w:rsidRPr="00AD1F76">
        <w:rPr>
          <w:rFonts w:hint="cs"/>
          <w:color w:val="000080"/>
          <w:rtl/>
        </w:rPr>
        <w:t>ان</w:t>
      </w:r>
      <w:r w:rsidR="00AD1F76" w:rsidRPr="00AD1F76">
        <w:rPr>
          <w:color w:val="000080"/>
          <w:rtl/>
        </w:rPr>
        <w:t xml:space="preserve"> </w:t>
      </w:r>
      <w:r w:rsidR="00AD1F76" w:rsidRPr="00AD1F76">
        <w:rPr>
          <w:rFonts w:hint="cs"/>
          <w:color w:val="000080"/>
          <w:rtl/>
        </w:rPr>
        <w:t>المراد</w:t>
      </w:r>
      <w:r w:rsidR="00AD1F76" w:rsidRPr="00AD1F76">
        <w:rPr>
          <w:color w:val="000080"/>
          <w:rtl/>
        </w:rPr>
        <w:t xml:space="preserve"> </w:t>
      </w:r>
      <w:r w:rsidR="00AD1F76" w:rsidRPr="00AD1F76">
        <w:rPr>
          <w:rFonts w:hint="cs"/>
          <w:color w:val="000080"/>
          <w:rtl/>
        </w:rPr>
        <w:t>به</w:t>
      </w:r>
      <w:r w:rsidR="00AD1F76" w:rsidRPr="00AD1F76">
        <w:rPr>
          <w:color w:val="000080"/>
          <w:rtl/>
        </w:rPr>
        <w:t xml:space="preserve"> </w:t>
      </w:r>
      <w:r w:rsidR="00AD1F76" w:rsidRPr="00AD1F76">
        <w:rPr>
          <w:rFonts w:hint="cs"/>
          <w:color w:val="000080"/>
          <w:rtl/>
        </w:rPr>
        <w:t>فى</w:t>
      </w:r>
      <w:r w:rsidR="00AD1F76" w:rsidRPr="00AD1F76">
        <w:rPr>
          <w:color w:val="000080"/>
          <w:rtl/>
        </w:rPr>
        <w:t xml:space="preserve"> </w:t>
      </w:r>
      <w:r w:rsidR="00AD1F76" w:rsidRPr="00AD1F76">
        <w:rPr>
          <w:rFonts w:hint="cs"/>
          <w:color w:val="000080"/>
          <w:rtl/>
        </w:rPr>
        <w:t>المقام</w:t>
      </w:r>
      <w:r w:rsidR="00AD1F76" w:rsidRPr="00AD1F76">
        <w:rPr>
          <w:color w:val="000080"/>
          <w:rtl/>
        </w:rPr>
        <w:t xml:space="preserve"> </w:t>
      </w:r>
      <w:r w:rsidR="00AD1F76" w:rsidRPr="00AD1F76">
        <w:rPr>
          <w:rFonts w:hint="cs"/>
          <w:color w:val="000080"/>
          <w:rtl/>
        </w:rPr>
        <w:t>هو</w:t>
      </w:r>
      <w:r w:rsidR="00AD1F76" w:rsidRPr="00AD1F76">
        <w:rPr>
          <w:color w:val="000080"/>
          <w:rtl/>
        </w:rPr>
        <w:t xml:space="preserve"> </w:t>
      </w:r>
      <w:r w:rsidR="00AD1F76" w:rsidRPr="00AD1F76">
        <w:rPr>
          <w:rFonts w:hint="cs"/>
          <w:color w:val="000080"/>
          <w:rtl/>
        </w:rPr>
        <w:t>المجازاة</w:t>
      </w:r>
      <w:r w:rsidR="00AD1F76" w:rsidRPr="00AD1F76">
        <w:rPr>
          <w:color w:val="000080"/>
          <w:rtl/>
        </w:rPr>
        <w:t xml:space="preserve"> </w:t>
      </w:r>
      <w:r w:rsidR="00AD1F76" w:rsidRPr="00AD1F76">
        <w:rPr>
          <w:rFonts w:hint="cs"/>
          <w:color w:val="000080"/>
          <w:rtl/>
        </w:rPr>
        <w:t>على</w:t>
      </w:r>
      <w:r w:rsidR="00AD1F76" w:rsidRPr="00AD1F76">
        <w:rPr>
          <w:color w:val="000080"/>
          <w:rtl/>
        </w:rPr>
        <w:t xml:space="preserve"> </w:t>
      </w:r>
      <w:r w:rsidR="00AD1F76" w:rsidRPr="00AD1F76">
        <w:rPr>
          <w:rFonts w:hint="cs"/>
          <w:color w:val="000080"/>
          <w:rtl/>
        </w:rPr>
        <w:t>الضرر،</w:t>
      </w:r>
      <w:r w:rsidR="00AD1F76" w:rsidRPr="00AD1F76">
        <w:rPr>
          <w:color w:val="000080"/>
          <w:rtl/>
        </w:rPr>
        <w:t xml:space="preserve"> </w:t>
      </w:r>
      <w:r w:rsidR="00AD1F76" w:rsidRPr="00AD1F76">
        <w:rPr>
          <w:rFonts w:hint="cs"/>
          <w:color w:val="000080"/>
          <w:rtl/>
        </w:rPr>
        <w:t>و</w:t>
      </w:r>
      <w:r w:rsidR="00AD1F76" w:rsidRPr="00AD1F76">
        <w:rPr>
          <w:color w:val="000080"/>
          <w:rtl/>
        </w:rPr>
        <w:t xml:space="preserve"> </w:t>
      </w:r>
      <w:r w:rsidR="00AD1F76" w:rsidRPr="00AD1F76">
        <w:rPr>
          <w:rFonts w:hint="cs"/>
          <w:color w:val="000080"/>
          <w:rtl/>
        </w:rPr>
        <w:t>يؤيده</w:t>
      </w:r>
      <w:r w:rsidR="00AD1F76" w:rsidRPr="00AD1F76">
        <w:rPr>
          <w:color w:val="000080"/>
          <w:rtl/>
        </w:rPr>
        <w:t xml:space="preserve"> </w:t>
      </w:r>
      <w:r w:rsidR="00AD1F76" w:rsidRPr="00AD1F76">
        <w:rPr>
          <w:rFonts w:hint="cs"/>
          <w:color w:val="000080"/>
          <w:rtl/>
        </w:rPr>
        <w:t>ما</w:t>
      </w:r>
      <w:r w:rsidR="00AD1F76" w:rsidRPr="00AD1F76">
        <w:rPr>
          <w:color w:val="000080"/>
          <w:rtl/>
        </w:rPr>
        <w:t xml:space="preserve"> </w:t>
      </w:r>
      <w:r w:rsidR="00AD1F76" w:rsidRPr="00AD1F76">
        <w:rPr>
          <w:rFonts w:hint="cs"/>
          <w:color w:val="000080"/>
          <w:rtl/>
        </w:rPr>
        <w:t>حكى</w:t>
      </w:r>
      <w:r w:rsidR="00AD1F76" w:rsidRPr="00AD1F76">
        <w:rPr>
          <w:color w:val="000080"/>
          <w:rtl/>
        </w:rPr>
        <w:t xml:space="preserve"> </w:t>
      </w:r>
      <w:r w:rsidR="00AD1F76" w:rsidRPr="00AD1F76">
        <w:rPr>
          <w:rFonts w:hint="cs"/>
          <w:color w:val="000080"/>
          <w:rtl/>
        </w:rPr>
        <w:t>عن</w:t>
      </w:r>
      <w:r w:rsidR="00AD1F76" w:rsidRPr="00AD1F76">
        <w:rPr>
          <w:color w:val="000080"/>
          <w:rtl/>
        </w:rPr>
        <w:t xml:space="preserve"> </w:t>
      </w:r>
      <w:r w:rsidR="00AD1F76" w:rsidRPr="00AD1F76">
        <w:rPr>
          <w:rFonts w:hint="cs"/>
          <w:color w:val="000080"/>
          <w:rtl/>
        </w:rPr>
        <w:t>ابن</w:t>
      </w:r>
      <w:r w:rsidR="00AD1F76" w:rsidRPr="00AD1F76">
        <w:rPr>
          <w:color w:val="000080"/>
          <w:rtl/>
        </w:rPr>
        <w:t xml:space="preserve"> </w:t>
      </w:r>
      <w:r w:rsidR="00AD1F76" w:rsidRPr="00AD1F76">
        <w:rPr>
          <w:rFonts w:hint="cs"/>
          <w:color w:val="000080"/>
          <w:rtl/>
        </w:rPr>
        <w:t>الاثير</w:t>
      </w:r>
      <w:r w:rsidR="00AD1F76" w:rsidRPr="00AD1F76">
        <w:rPr>
          <w:color w:val="000080"/>
          <w:rtl/>
        </w:rPr>
        <w:t xml:space="preserve"> </w:t>
      </w:r>
      <w:r w:rsidR="00AD1F76" w:rsidRPr="00AD1F76">
        <w:rPr>
          <w:rFonts w:hint="cs"/>
          <w:color w:val="000080"/>
          <w:rtl/>
        </w:rPr>
        <w:t>و</w:t>
      </w:r>
      <w:r w:rsidR="00AD1F76" w:rsidRPr="00AD1F76">
        <w:rPr>
          <w:color w:val="000080"/>
          <w:rtl/>
        </w:rPr>
        <w:t xml:space="preserve"> </w:t>
      </w:r>
      <w:r w:rsidR="00AD1F76" w:rsidRPr="00AD1F76">
        <w:rPr>
          <w:rFonts w:hint="cs"/>
          <w:color w:val="000080"/>
          <w:rtl/>
        </w:rPr>
        <w:t>عن</w:t>
      </w:r>
      <w:r w:rsidR="00AD1F76" w:rsidRPr="00AD1F76">
        <w:rPr>
          <w:color w:val="000080"/>
          <w:rtl/>
        </w:rPr>
        <w:t xml:space="preserve"> </w:t>
      </w:r>
      <w:r w:rsidR="00AD1F76" w:rsidRPr="00AD1F76">
        <w:rPr>
          <w:rFonts w:hint="cs"/>
          <w:color w:val="000080"/>
          <w:rtl/>
        </w:rPr>
        <w:t>مجمع</w:t>
      </w:r>
      <w:r w:rsidR="00AD1F76" w:rsidRPr="00AD1F76">
        <w:rPr>
          <w:color w:val="000080"/>
          <w:rtl/>
        </w:rPr>
        <w:t xml:space="preserve"> </w:t>
      </w:r>
      <w:r w:rsidR="00AD1F76" w:rsidRPr="00AD1F76">
        <w:rPr>
          <w:rFonts w:hint="cs"/>
          <w:color w:val="000080"/>
          <w:rtl/>
        </w:rPr>
        <w:t>البحرين</w:t>
      </w:r>
      <w:r w:rsidR="00AD1F76" w:rsidRPr="00AD1F76">
        <w:rPr>
          <w:color w:val="000080"/>
          <w:rtl/>
        </w:rPr>
        <w:t xml:space="preserve"> </w:t>
      </w:r>
      <w:r w:rsidR="00AD1F76" w:rsidRPr="00AD1F76">
        <w:rPr>
          <w:rFonts w:hint="cs"/>
          <w:color w:val="000080"/>
          <w:rtl/>
        </w:rPr>
        <w:t>فالمعنى</w:t>
      </w:r>
      <w:r w:rsidR="00AD1F76" w:rsidRPr="00AD1F76">
        <w:rPr>
          <w:color w:val="000080"/>
          <w:rtl/>
        </w:rPr>
        <w:t xml:space="preserve"> </w:t>
      </w:r>
      <w:r w:rsidR="00AD1F76" w:rsidRPr="00AD1F76">
        <w:rPr>
          <w:rFonts w:hint="cs"/>
          <w:color w:val="000080"/>
          <w:rtl/>
        </w:rPr>
        <w:t>انه</w:t>
      </w:r>
      <w:r w:rsidR="00AD1F76" w:rsidRPr="00AD1F76">
        <w:rPr>
          <w:color w:val="000080"/>
          <w:rtl/>
        </w:rPr>
        <w:t xml:space="preserve"> </w:t>
      </w:r>
      <w:r w:rsidR="00AD1F76" w:rsidRPr="00AD1F76">
        <w:rPr>
          <w:rFonts w:hint="cs"/>
          <w:color w:val="000080"/>
          <w:rtl/>
        </w:rPr>
        <w:t>لا</w:t>
      </w:r>
      <w:r w:rsidR="00AD1F76" w:rsidRPr="00AD1F76">
        <w:rPr>
          <w:color w:val="000080"/>
          <w:rtl/>
        </w:rPr>
        <w:t xml:space="preserve"> </w:t>
      </w:r>
      <w:r w:rsidR="00AD1F76" w:rsidRPr="00AD1F76">
        <w:rPr>
          <w:rFonts w:hint="cs"/>
          <w:color w:val="000080"/>
          <w:rtl/>
        </w:rPr>
        <w:t>ضرر</w:t>
      </w:r>
      <w:r w:rsidR="00AD1F76" w:rsidRPr="00AD1F76">
        <w:rPr>
          <w:color w:val="000080"/>
          <w:rtl/>
        </w:rPr>
        <w:t xml:space="preserve"> </w:t>
      </w:r>
      <w:r w:rsidR="00AD1F76" w:rsidRPr="00AD1F76">
        <w:rPr>
          <w:rFonts w:hint="cs"/>
          <w:color w:val="000080"/>
          <w:rtl/>
        </w:rPr>
        <w:t>و</w:t>
      </w:r>
      <w:r w:rsidR="00AD1F76" w:rsidRPr="00AD1F76">
        <w:rPr>
          <w:color w:val="000080"/>
          <w:rtl/>
        </w:rPr>
        <w:t xml:space="preserve"> </w:t>
      </w:r>
      <w:r w:rsidR="00AD1F76" w:rsidRPr="00AD1F76">
        <w:rPr>
          <w:rFonts w:hint="cs"/>
          <w:color w:val="000080"/>
          <w:rtl/>
        </w:rPr>
        <w:t>لا</w:t>
      </w:r>
      <w:r w:rsidR="00AD1F76" w:rsidRPr="00AD1F76">
        <w:rPr>
          <w:color w:val="000080"/>
          <w:rtl/>
        </w:rPr>
        <w:t xml:space="preserve"> </w:t>
      </w:r>
      <w:r w:rsidR="00AD1F76" w:rsidRPr="00AD1F76">
        <w:rPr>
          <w:rFonts w:hint="cs"/>
          <w:color w:val="000080"/>
          <w:rtl/>
        </w:rPr>
        <w:t>مجازاة</w:t>
      </w:r>
      <w:r w:rsidR="00AD1F76" w:rsidRPr="00AD1F76">
        <w:rPr>
          <w:color w:val="000080"/>
          <w:rtl/>
        </w:rPr>
        <w:t xml:space="preserve"> </w:t>
      </w:r>
      <w:r w:rsidR="00AD1F76" w:rsidRPr="00AD1F76">
        <w:rPr>
          <w:rFonts w:hint="cs"/>
          <w:color w:val="000080"/>
          <w:rtl/>
        </w:rPr>
        <w:t>عليه</w:t>
      </w:r>
      <w:r w:rsidR="00AD1F76" w:rsidRPr="00AD1F76">
        <w:rPr>
          <w:color w:val="000080"/>
          <w:rtl/>
        </w:rPr>
        <w:t xml:space="preserve"> </w:t>
      </w:r>
      <w:r w:rsidR="00AD1F76" w:rsidRPr="00AD1F76">
        <w:rPr>
          <w:rFonts w:hint="cs"/>
          <w:color w:val="000080"/>
          <w:rtl/>
        </w:rPr>
        <w:t>بمثله</w:t>
      </w:r>
      <w:r w:rsidR="00AD1F76" w:rsidRPr="00AD1F76">
        <w:rPr>
          <w:color w:val="000080"/>
          <w:rtl/>
        </w:rPr>
        <w:t xml:space="preserve"> </w:t>
      </w:r>
      <w:r w:rsidR="00AD1F76" w:rsidRPr="00AD1F76">
        <w:rPr>
          <w:rFonts w:hint="cs"/>
          <w:color w:val="000080"/>
          <w:rtl/>
        </w:rPr>
        <w:t>فى</w:t>
      </w:r>
      <w:r w:rsidR="00AD1F76" w:rsidRPr="00AD1F76">
        <w:rPr>
          <w:color w:val="000080"/>
          <w:rtl/>
        </w:rPr>
        <w:t xml:space="preserve"> </w:t>
      </w:r>
      <w:r w:rsidR="00AD1F76" w:rsidRPr="00AD1F76">
        <w:rPr>
          <w:rFonts w:hint="cs"/>
          <w:color w:val="000080"/>
          <w:rtl/>
        </w:rPr>
        <w:t>الاسلام،</w:t>
      </w:r>
      <w:r w:rsidR="00AD1F76">
        <w:rPr>
          <w:rStyle w:val="FootnoteReference"/>
          <w:color w:val="000080"/>
          <w:rtl/>
        </w:rPr>
        <w:footnoteReference w:id="5"/>
      </w:r>
    </w:p>
    <w:p w:rsidR="009C254B" w:rsidRDefault="00AD1F76" w:rsidP="007359AB">
      <w:pPr>
        <w:jc w:val="both"/>
        <w:rPr>
          <w:rtl/>
        </w:rPr>
      </w:pPr>
      <w:r>
        <w:rPr>
          <w:rFonts w:hint="cs"/>
          <w:rtl/>
        </w:rPr>
        <w:lastRenderedPageBreak/>
        <w:t xml:space="preserve">ایشان ضرار را به معنای مجازات بر ضرر دانسته و مطابق آن «لا ضرر» به این معناست که به غیر ضرر نرسانید، که غیر بخواهد مجازات کند. </w:t>
      </w:r>
    </w:p>
    <w:p w:rsidR="009C254B" w:rsidRDefault="009C254B" w:rsidP="007359AB">
      <w:pPr>
        <w:jc w:val="both"/>
        <w:rPr>
          <w:rtl/>
        </w:rPr>
      </w:pPr>
      <w:r>
        <w:rPr>
          <w:rFonts w:hint="cs"/>
          <w:rtl/>
        </w:rPr>
        <w:t xml:space="preserve">مرحوم داماد در ادامه وارد بحثی شده که در کلام شهید صدر، به تفصیل از زاویه دیگری مورد بحث قرار گرفته است. مرحوم داماد می فرماید: </w:t>
      </w:r>
      <w:r w:rsidRPr="008D5BE5">
        <w:rPr>
          <w:rFonts w:hint="cs"/>
          <w:color w:val="000080"/>
          <w:rtl/>
        </w:rPr>
        <w:t>و</w:t>
      </w:r>
      <w:r w:rsidRPr="008D5BE5">
        <w:rPr>
          <w:color w:val="000080"/>
          <w:rtl/>
        </w:rPr>
        <w:t xml:space="preserve"> </w:t>
      </w:r>
      <w:r w:rsidRPr="008D5BE5">
        <w:rPr>
          <w:rFonts w:hint="cs"/>
          <w:color w:val="000080"/>
          <w:rtl/>
        </w:rPr>
        <w:t>لذا</w:t>
      </w:r>
      <w:r w:rsidRPr="008D5BE5">
        <w:rPr>
          <w:color w:val="000080"/>
          <w:rtl/>
        </w:rPr>
        <w:t xml:space="preserve"> </w:t>
      </w:r>
      <w:r w:rsidRPr="008D5BE5">
        <w:rPr>
          <w:rFonts w:hint="cs"/>
          <w:color w:val="000080"/>
          <w:rtl/>
        </w:rPr>
        <w:t>ترى</w:t>
      </w:r>
      <w:r w:rsidRPr="008D5BE5">
        <w:rPr>
          <w:color w:val="000080"/>
          <w:rtl/>
        </w:rPr>
        <w:t xml:space="preserve"> </w:t>
      </w:r>
      <w:r w:rsidRPr="008D5BE5">
        <w:rPr>
          <w:rFonts w:hint="cs"/>
          <w:color w:val="000080"/>
          <w:rtl/>
        </w:rPr>
        <w:t>كثيرا</w:t>
      </w:r>
      <w:r w:rsidRPr="008D5BE5">
        <w:rPr>
          <w:color w:val="000080"/>
          <w:rtl/>
        </w:rPr>
        <w:t xml:space="preserve"> </w:t>
      </w:r>
      <w:r w:rsidRPr="008D5BE5">
        <w:rPr>
          <w:rFonts w:hint="cs"/>
          <w:color w:val="000080"/>
          <w:rtl/>
        </w:rPr>
        <w:t>من</w:t>
      </w:r>
      <w:r w:rsidRPr="008D5BE5">
        <w:rPr>
          <w:color w:val="000080"/>
          <w:rtl/>
        </w:rPr>
        <w:t xml:space="preserve"> </w:t>
      </w:r>
      <w:r w:rsidRPr="008D5BE5">
        <w:rPr>
          <w:rFonts w:hint="cs"/>
          <w:color w:val="000080"/>
          <w:rtl/>
        </w:rPr>
        <w:t>الفقهاء</w:t>
      </w:r>
      <w:r w:rsidRPr="008D5BE5">
        <w:rPr>
          <w:color w:val="000080"/>
          <w:rtl/>
        </w:rPr>
        <w:t xml:space="preserve"> </w:t>
      </w:r>
      <w:r w:rsidRPr="008D5BE5">
        <w:rPr>
          <w:rFonts w:hint="cs"/>
          <w:color w:val="000080"/>
          <w:rtl/>
        </w:rPr>
        <w:t>بل</w:t>
      </w:r>
      <w:r w:rsidRPr="008D5BE5">
        <w:rPr>
          <w:color w:val="000080"/>
          <w:rtl/>
        </w:rPr>
        <w:t xml:space="preserve"> </w:t>
      </w:r>
      <w:r w:rsidRPr="008D5BE5">
        <w:rPr>
          <w:rFonts w:hint="cs"/>
          <w:color w:val="000080"/>
          <w:rtl/>
        </w:rPr>
        <w:t>كلهم</w:t>
      </w:r>
      <w:r w:rsidRPr="008D5BE5">
        <w:rPr>
          <w:color w:val="000080"/>
          <w:rtl/>
        </w:rPr>
        <w:t xml:space="preserve"> </w:t>
      </w:r>
      <w:r w:rsidRPr="008D5BE5">
        <w:rPr>
          <w:rFonts w:hint="cs"/>
          <w:color w:val="000080"/>
          <w:rtl/>
        </w:rPr>
        <w:t>يحكمون</w:t>
      </w:r>
      <w:r w:rsidRPr="008D5BE5">
        <w:rPr>
          <w:color w:val="000080"/>
          <w:rtl/>
        </w:rPr>
        <w:t xml:space="preserve"> </w:t>
      </w:r>
      <w:r w:rsidRPr="008D5BE5">
        <w:rPr>
          <w:rFonts w:hint="cs"/>
          <w:color w:val="000080"/>
          <w:rtl/>
        </w:rPr>
        <w:t>بلزوم</w:t>
      </w:r>
      <w:r w:rsidRPr="008D5BE5">
        <w:rPr>
          <w:color w:val="000080"/>
          <w:rtl/>
        </w:rPr>
        <w:t xml:space="preserve"> </w:t>
      </w:r>
      <w:r w:rsidRPr="008D5BE5">
        <w:rPr>
          <w:rFonts w:hint="cs"/>
          <w:color w:val="000080"/>
          <w:rtl/>
        </w:rPr>
        <w:t>البيع</w:t>
      </w:r>
      <w:r w:rsidRPr="008D5BE5">
        <w:rPr>
          <w:color w:val="000080"/>
          <w:rtl/>
        </w:rPr>
        <w:t xml:space="preserve"> </w:t>
      </w:r>
      <w:r w:rsidRPr="008D5BE5">
        <w:rPr>
          <w:rFonts w:hint="cs"/>
          <w:color w:val="000080"/>
          <w:rtl/>
        </w:rPr>
        <w:t>الضرري</w:t>
      </w:r>
      <w:r w:rsidRPr="008D5BE5">
        <w:rPr>
          <w:color w:val="000080"/>
          <w:rtl/>
        </w:rPr>
        <w:t xml:space="preserve"> </w:t>
      </w:r>
      <w:r w:rsidRPr="008D5BE5">
        <w:rPr>
          <w:rFonts w:hint="cs"/>
          <w:color w:val="000080"/>
          <w:rtl/>
        </w:rPr>
        <w:t>مع</w:t>
      </w:r>
      <w:r w:rsidRPr="008D5BE5">
        <w:rPr>
          <w:color w:val="000080"/>
          <w:rtl/>
        </w:rPr>
        <w:t xml:space="preserve"> </w:t>
      </w:r>
      <w:r w:rsidRPr="008D5BE5">
        <w:rPr>
          <w:rFonts w:hint="cs"/>
          <w:color w:val="000080"/>
          <w:rtl/>
        </w:rPr>
        <w:t>علم</w:t>
      </w:r>
      <w:r w:rsidRPr="008D5BE5">
        <w:rPr>
          <w:color w:val="000080"/>
          <w:rtl/>
        </w:rPr>
        <w:t xml:space="preserve"> </w:t>
      </w:r>
      <w:r w:rsidRPr="008D5BE5">
        <w:rPr>
          <w:rFonts w:hint="cs"/>
          <w:color w:val="000080"/>
          <w:rtl/>
        </w:rPr>
        <w:t>المكلف</w:t>
      </w:r>
      <w:r w:rsidRPr="008D5BE5">
        <w:rPr>
          <w:color w:val="000080"/>
          <w:rtl/>
        </w:rPr>
        <w:t xml:space="preserve"> </w:t>
      </w:r>
      <w:r w:rsidRPr="008D5BE5">
        <w:rPr>
          <w:rFonts w:hint="cs"/>
          <w:color w:val="000080"/>
          <w:rtl/>
        </w:rPr>
        <w:t>به</w:t>
      </w:r>
      <w:r w:rsidRPr="008D5BE5">
        <w:rPr>
          <w:color w:val="000080"/>
          <w:rtl/>
        </w:rPr>
        <w:t xml:space="preserve"> </w:t>
      </w:r>
      <w:r w:rsidRPr="008D5BE5">
        <w:rPr>
          <w:rFonts w:hint="cs"/>
          <w:color w:val="000080"/>
          <w:rtl/>
        </w:rPr>
        <w:t>مستدلا</w:t>
      </w:r>
      <w:r w:rsidRPr="008D5BE5">
        <w:rPr>
          <w:color w:val="000080"/>
          <w:rtl/>
        </w:rPr>
        <w:t xml:space="preserve"> </w:t>
      </w:r>
      <w:r w:rsidRPr="008D5BE5">
        <w:rPr>
          <w:rFonts w:hint="cs"/>
          <w:color w:val="000080"/>
          <w:rtl/>
        </w:rPr>
        <w:t>بانه</w:t>
      </w:r>
      <w:r w:rsidRPr="008D5BE5">
        <w:rPr>
          <w:color w:val="000080"/>
          <w:rtl/>
        </w:rPr>
        <w:t xml:space="preserve"> </w:t>
      </w:r>
      <w:r w:rsidRPr="008D5BE5">
        <w:rPr>
          <w:rFonts w:hint="cs"/>
          <w:color w:val="000080"/>
          <w:rtl/>
        </w:rPr>
        <w:t>اقدم</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الضرر</w:t>
      </w:r>
      <w:r w:rsidRPr="008D5BE5">
        <w:rPr>
          <w:color w:val="000080"/>
          <w:rtl/>
        </w:rPr>
        <w:t xml:space="preserve"> </w:t>
      </w:r>
      <w:r w:rsidRPr="008D5BE5">
        <w:rPr>
          <w:rFonts w:hint="cs"/>
          <w:color w:val="000080"/>
          <w:rtl/>
        </w:rPr>
        <w:t>على</w:t>
      </w:r>
      <w:r w:rsidRPr="008D5BE5">
        <w:rPr>
          <w:color w:val="000080"/>
          <w:rtl/>
        </w:rPr>
        <w:t xml:space="preserve"> </w:t>
      </w:r>
      <w:r w:rsidRPr="008D5BE5">
        <w:rPr>
          <w:rFonts w:hint="cs"/>
          <w:color w:val="000080"/>
          <w:rtl/>
        </w:rPr>
        <w:t>نفسه،</w:t>
      </w:r>
      <w:r w:rsidRPr="008D5BE5">
        <w:rPr>
          <w:color w:val="000080"/>
          <w:rtl/>
        </w:rPr>
        <w:t xml:space="preserve"> </w:t>
      </w:r>
      <w:r w:rsidRPr="008D5BE5">
        <w:rPr>
          <w:rFonts w:hint="cs"/>
          <w:color w:val="000080"/>
          <w:rtl/>
        </w:rPr>
        <w:t>و</w:t>
      </w:r>
      <w:r w:rsidRPr="008D5BE5">
        <w:rPr>
          <w:color w:val="000080"/>
          <w:rtl/>
        </w:rPr>
        <w:t xml:space="preserve"> </w:t>
      </w:r>
      <w:r w:rsidRPr="008D5BE5">
        <w:rPr>
          <w:rFonts w:hint="cs"/>
          <w:color w:val="000080"/>
          <w:rtl/>
        </w:rPr>
        <w:t>لو</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انصراف</w:t>
      </w:r>
      <w:r w:rsidRPr="008D5BE5">
        <w:rPr>
          <w:color w:val="000080"/>
          <w:rtl/>
        </w:rPr>
        <w:t xml:space="preserve"> </w:t>
      </w:r>
      <w:r w:rsidRPr="008D5BE5">
        <w:rPr>
          <w:rFonts w:hint="cs"/>
          <w:color w:val="000080"/>
          <w:rtl/>
        </w:rPr>
        <w:t>حديث</w:t>
      </w:r>
      <w:r w:rsidRPr="008D5BE5">
        <w:rPr>
          <w:color w:val="000080"/>
          <w:rtl/>
        </w:rPr>
        <w:t xml:space="preserve"> </w:t>
      </w:r>
      <w:r w:rsidRPr="008D5BE5">
        <w:rPr>
          <w:rFonts w:hint="cs"/>
          <w:color w:val="000080"/>
          <w:rtl/>
        </w:rPr>
        <w:t>لا</w:t>
      </w:r>
      <w:r w:rsidRPr="008D5BE5">
        <w:rPr>
          <w:color w:val="000080"/>
          <w:rtl/>
        </w:rPr>
        <w:t xml:space="preserve"> </w:t>
      </w:r>
      <w:r w:rsidRPr="008D5BE5">
        <w:rPr>
          <w:rFonts w:hint="cs"/>
          <w:color w:val="000080"/>
          <w:rtl/>
        </w:rPr>
        <w:t>ضرر</w:t>
      </w:r>
      <w:r w:rsidRPr="008D5BE5">
        <w:rPr>
          <w:color w:val="000080"/>
          <w:rtl/>
        </w:rPr>
        <w:t xml:space="preserve"> </w:t>
      </w:r>
      <w:r w:rsidRPr="008D5BE5">
        <w:rPr>
          <w:rFonts w:hint="cs"/>
          <w:color w:val="000080"/>
          <w:rtl/>
        </w:rPr>
        <w:t>عن</w:t>
      </w:r>
      <w:r w:rsidRPr="008D5BE5">
        <w:rPr>
          <w:color w:val="000080"/>
          <w:rtl/>
        </w:rPr>
        <w:t xml:space="preserve"> </w:t>
      </w:r>
      <w:r w:rsidRPr="008D5BE5">
        <w:rPr>
          <w:rFonts w:hint="cs"/>
          <w:color w:val="000080"/>
          <w:rtl/>
        </w:rPr>
        <w:t>مثل</w:t>
      </w:r>
      <w:r w:rsidRPr="008D5BE5">
        <w:rPr>
          <w:color w:val="000080"/>
          <w:rtl/>
        </w:rPr>
        <w:t xml:space="preserve"> </w:t>
      </w:r>
      <w:r w:rsidRPr="008D5BE5">
        <w:rPr>
          <w:rFonts w:hint="cs"/>
          <w:color w:val="000080"/>
          <w:rtl/>
        </w:rPr>
        <w:t>هذا</w:t>
      </w:r>
      <w:r w:rsidRPr="008D5BE5">
        <w:rPr>
          <w:color w:val="000080"/>
          <w:rtl/>
        </w:rPr>
        <w:t xml:space="preserve"> </w:t>
      </w:r>
      <w:r w:rsidRPr="008D5BE5">
        <w:rPr>
          <w:rFonts w:hint="cs"/>
          <w:color w:val="000080"/>
          <w:rtl/>
        </w:rPr>
        <w:t>الاضرار</w:t>
      </w:r>
      <w:r w:rsidRPr="008D5BE5">
        <w:rPr>
          <w:color w:val="000080"/>
          <w:rtl/>
        </w:rPr>
        <w:t xml:space="preserve"> </w:t>
      </w:r>
      <w:r w:rsidRPr="008D5BE5">
        <w:rPr>
          <w:rFonts w:hint="cs"/>
          <w:color w:val="000080"/>
          <w:rtl/>
        </w:rPr>
        <w:t>لما</w:t>
      </w:r>
      <w:r w:rsidRPr="008D5BE5">
        <w:rPr>
          <w:color w:val="000080"/>
          <w:rtl/>
        </w:rPr>
        <w:t xml:space="preserve"> </w:t>
      </w:r>
      <w:r w:rsidRPr="008D5BE5">
        <w:rPr>
          <w:rFonts w:hint="cs"/>
          <w:color w:val="000080"/>
          <w:rtl/>
        </w:rPr>
        <w:t>كان</w:t>
      </w:r>
      <w:r w:rsidRPr="008D5BE5">
        <w:rPr>
          <w:color w:val="000080"/>
          <w:rtl/>
        </w:rPr>
        <w:t xml:space="preserve"> </w:t>
      </w:r>
      <w:r w:rsidRPr="008D5BE5">
        <w:rPr>
          <w:rFonts w:hint="cs"/>
          <w:color w:val="000080"/>
          <w:rtl/>
        </w:rPr>
        <w:t>لحكمهم</w:t>
      </w:r>
      <w:r w:rsidRPr="008D5BE5">
        <w:rPr>
          <w:color w:val="000080"/>
          <w:rtl/>
        </w:rPr>
        <w:t xml:space="preserve"> </w:t>
      </w:r>
      <w:r w:rsidRPr="008D5BE5">
        <w:rPr>
          <w:rFonts w:hint="cs"/>
          <w:color w:val="000080"/>
          <w:rtl/>
        </w:rPr>
        <w:t>بذلك</w:t>
      </w:r>
      <w:r w:rsidRPr="008D5BE5">
        <w:rPr>
          <w:color w:val="000080"/>
          <w:rtl/>
        </w:rPr>
        <w:t xml:space="preserve"> </w:t>
      </w:r>
      <w:r w:rsidRPr="008D5BE5">
        <w:rPr>
          <w:rFonts w:hint="cs"/>
          <w:color w:val="000080"/>
          <w:rtl/>
        </w:rPr>
        <w:t>وجه،</w:t>
      </w:r>
    </w:p>
    <w:p w:rsidR="007359AB" w:rsidRDefault="007359AB" w:rsidP="007359AB">
      <w:pPr>
        <w:pStyle w:val="Heading5"/>
        <w:jc w:val="both"/>
        <w:rPr>
          <w:rtl/>
        </w:rPr>
      </w:pPr>
      <w:bookmarkStart w:id="25" w:name="_Toc37474923"/>
      <w:bookmarkStart w:id="26" w:name="_Toc37474966"/>
      <w:r>
        <w:rPr>
          <w:rFonts w:hint="cs"/>
          <w:rtl/>
        </w:rPr>
        <w:t>استشهاد مرحوم داماد به لزوم بیع ضرری با علم مکلّف</w:t>
      </w:r>
      <w:bookmarkEnd w:id="25"/>
      <w:bookmarkEnd w:id="26"/>
      <w:r>
        <w:rPr>
          <w:rFonts w:hint="cs"/>
          <w:rtl/>
        </w:rPr>
        <w:t xml:space="preserve"> </w:t>
      </w:r>
    </w:p>
    <w:p w:rsidR="009C254B" w:rsidRDefault="009C254B" w:rsidP="007359AB">
      <w:pPr>
        <w:jc w:val="both"/>
        <w:rPr>
          <w:rtl/>
        </w:rPr>
      </w:pPr>
      <w:r>
        <w:rPr>
          <w:rFonts w:hint="cs"/>
          <w:rtl/>
        </w:rPr>
        <w:t xml:space="preserve">مرحوم داماد، استفاده اضرار به نفس از «لا ضرر» را به حکم فقها در بیع ضرری با علم مکلّف، گره زده است. فقها بیان کرده اند: در صورتی که شخص بداند معامله موجب ضرر است، خیاری برای او ثابت نبوده و بیع لازم است. زیرا اقدام به ضرر کرده و همین قرینه بر انصراف «لا ضرر» از اضرار به نفس است. </w:t>
      </w:r>
    </w:p>
    <w:p w:rsidR="009C254B" w:rsidRPr="008D5BE5" w:rsidRDefault="009C254B" w:rsidP="007359AB">
      <w:pPr>
        <w:jc w:val="both"/>
        <w:rPr>
          <w:rtl/>
        </w:rPr>
      </w:pPr>
      <w:r>
        <w:rPr>
          <w:rFonts w:hint="cs"/>
          <w:rtl/>
        </w:rPr>
        <w:t xml:space="preserve">به نظر می رسد بین این دو بحث ارتباطی وجود ندارد زیرا اقدام به ضرر گاه ناشی از حکم شرعی نیست بر خلاف وضو و حج که انجام آن توسط مکلّف، به خاطر وجوبی است که از ناحیه شارع به آن تعلّق یافته و شارع بر عهده مکلّف قرار داده است.  شهید صدر در مباحث الاصول؛ ص: 600 به تفصیل وارد این بحث شده </w:t>
      </w:r>
      <w:r w:rsidR="007359AB">
        <w:rPr>
          <w:rFonts w:hint="cs"/>
          <w:rtl/>
        </w:rPr>
        <w:t>که در جلسه آینده بیان و بررسی خواهد شد</w:t>
      </w:r>
      <w:r>
        <w:rPr>
          <w:rFonts w:hint="cs"/>
          <w:rtl/>
        </w:rPr>
        <w:t xml:space="preserve">. </w:t>
      </w:r>
    </w:p>
    <w:sectPr w:rsidR="009C254B" w:rsidRPr="008D5BE5"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C8" w:rsidRDefault="009628C8" w:rsidP="008B750B">
      <w:pPr>
        <w:spacing w:line="240" w:lineRule="auto"/>
      </w:pPr>
      <w:r>
        <w:separator/>
      </w:r>
    </w:p>
  </w:endnote>
  <w:endnote w:type="continuationSeparator" w:id="0">
    <w:p w:rsidR="009628C8" w:rsidRDefault="009628C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07BEE" w:rsidRPr="00507BEE">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3F4A57" w:rsidP="001B6799">
          <w:pPr>
            <w:pStyle w:val="Footer"/>
            <w:bidi w:val="0"/>
            <w:rPr>
              <w:color w:val="808080" w:themeColor="background1" w:themeShade="80"/>
            </w:rPr>
          </w:pPr>
          <w:bookmarkStart w:id="34" w:name="BokAdres"/>
          <w:bookmarkEnd w:id="34"/>
          <w:r>
            <w:rPr>
              <w:color w:val="808080" w:themeColor="background1" w:themeShade="80"/>
            </w:rPr>
            <w:t>U1js1_13990120-099_ga1_mfeb.ir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C8" w:rsidRDefault="009628C8" w:rsidP="008B750B">
      <w:pPr>
        <w:spacing w:line="240" w:lineRule="auto"/>
      </w:pPr>
      <w:r>
        <w:separator/>
      </w:r>
    </w:p>
  </w:footnote>
  <w:footnote w:type="continuationSeparator" w:id="0">
    <w:p w:rsidR="009628C8" w:rsidRDefault="009628C8" w:rsidP="008B750B">
      <w:pPr>
        <w:spacing w:line="240" w:lineRule="auto"/>
      </w:pPr>
      <w:r>
        <w:continuationSeparator/>
      </w:r>
    </w:p>
  </w:footnote>
  <w:footnote w:id="1">
    <w:p w:rsidR="002E4458" w:rsidRDefault="002E4458" w:rsidP="00877E8E">
      <w:pPr>
        <w:pStyle w:val="FootnoteText"/>
        <w:jc w:val="both"/>
      </w:pPr>
      <w:r>
        <w:rPr>
          <w:rStyle w:val="FootnoteReference"/>
        </w:rPr>
        <w:footnoteRef/>
      </w:r>
      <w:r>
        <w:rPr>
          <w:rtl/>
        </w:rPr>
        <w:t xml:space="preserve"> </w:t>
      </w:r>
      <w:r>
        <w:rPr>
          <w:rFonts w:hint="cs"/>
          <w:rtl/>
        </w:rPr>
        <w:t xml:space="preserve">ممکن است این گونه گفته شود که ظهور عرفی «لا ضرر» نفی حکم شرعی است در صورتی که این حکم شرعی، مقتضی برای تضرّر باشد. اما باز به دید عرفی، در موارد اضرار به دیگری، حکم شرعی در رتبه مقتضی است هر چند به دقت عقلی، حکم شرعی مانند صورت اضرار به نفس، تنها در رتبه عدم المانع باشد. (مقرّر) </w:t>
      </w:r>
    </w:p>
  </w:footnote>
  <w:footnote w:id="2">
    <w:p w:rsidR="008D5BE5" w:rsidRDefault="008D5BE5" w:rsidP="00877E8E">
      <w:pPr>
        <w:pStyle w:val="FootnoteText"/>
        <w:jc w:val="both"/>
        <w:rPr>
          <w:rtl/>
        </w:rPr>
      </w:pPr>
      <w:r>
        <w:rPr>
          <w:rStyle w:val="FootnoteReference"/>
        </w:rPr>
        <w:footnoteRef/>
      </w:r>
      <w:r>
        <w:rPr>
          <w:rtl/>
        </w:rPr>
        <w:t xml:space="preserve"> </w:t>
      </w:r>
      <w:r w:rsidRPr="008D5BE5">
        <w:rPr>
          <w:rFonts w:hint="cs"/>
          <w:rtl/>
        </w:rPr>
        <w:t>المحاضرات</w:t>
      </w:r>
      <w:r w:rsidRPr="008D5BE5">
        <w:rPr>
          <w:rtl/>
        </w:rPr>
        <w:t xml:space="preserve"> ( </w:t>
      </w:r>
      <w:r w:rsidRPr="008D5BE5">
        <w:rPr>
          <w:rFonts w:hint="cs"/>
          <w:rtl/>
        </w:rPr>
        <w:t>مباحث</w:t>
      </w:r>
      <w:r w:rsidRPr="008D5BE5">
        <w:rPr>
          <w:rtl/>
        </w:rPr>
        <w:t xml:space="preserve"> </w:t>
      </w:r>
      <w:r w:rsidRPr="008D5BE5">
        <w:rPr>
          <w:rFonts w:hint="cs"/>
          <w:rtl/>
        </w:rPr>
        <w:t>اصول</w:t>
      </w:r>
      <w:r w:rsidRPr="008D5BE5">
        <w:rPr>
          <w:rtl/>
        </w:rPr>
        <w:t xml:space="preserve"> </w:t>
      </w:r>
      <w:r w:rsidRPr="008D5BE5">
        <w:rPr>
          <w:rFonts w:hint="cs"/>
          <w:rtl/>
        </w:rPr>
        <w:t>الفقه</w:t>
      </w:r>
      <w:r w:rsidRPr="008D5BE5">
        <w:rPr>
          <w:rtl/>
        </w:rPr>
        <w:t xml:space="preserve"> )</w:t>
      </w:r>
      <w:r w:rsidRPr="008D5BE5">
        <w:rPr>
          <w:rFonts w:hint="cs"/>
          <w:rtl/>
        </w:rPr>
        <w:t>،</w:t>
      </w:r>
      <w:r w:rsidRPr="008D5BE5">
        <w:rPr>
          <w:rtl/>
        </w:rPr>
        <w:t xml:space="preserve"> </w:t>
      </w:r>
      <w:r w:rsidRPr="008D5BE5">
        <w:rPr>
          <w:rFonts w:hint="cs"/>
          <w:rtl/>
        </w:rPr>
        <w:t>ج‏</w:t>
      </w:r>
      <w:r w:rsidRPr="008D5BE5">
        <w:rPr>
          <w:rtl/>
        </w:rPr>
        <w:t>2</w:t>
      </w:r>
      <w:r w:rsidRPr="008D5BE5">
        <w:rPr>
          <w:rFonts w:hint="cs"/>
          <w:rtl/>
        </w:rPr>
        <w:t>،</w:t>
      </w:r>
      <w:r w:rsidRPr="008D5BE5">
        <w:rPr>
          <w:rtl/>
        </w:rPr>
        <w:t xml:space="preserve"> </w:t>
      </w:r>
      <w:r w:rsidRPr="008D5BE5">
        <w:rPr>
          <w:rFonts w:hint="cs"/>
          <w:rtl/>
        </w:rPr>
        <w:t>ص</w:t>
      </w:r>
      <w:r w:rsidRPr="008D5BE5">
        <w:rPr>
          <w:rtl/>
        </w:rPr>
        <w:t>: 532</w:t>
      </w:r>
    </w:p>
  </w:footnote>
  <w:footnote w:id="3">
    <w:p w:rsidR="00877E8E" w:rsidRDefault="00877E8E" w:rsidP="00877E8E">
      <w:pPr>
        <w:pStyle w:val="FootnoteText"/>
        <w:jc w:val="both"/>
        <w:rPr>
          <w:rtl/>
        </w:rPr>
      </w:pPr>
      <w:r>
        <w:rPr>
          <w:rStyle w:val="FootnoteReference"/>
        </w:rPr>
        <w:footnoteRef/>
      </w:r>
      <w:r>
        <w:rPr>
          <w:rtl/>
        </w:rPr>
        <w:t xml:space="preserve"> </w:t>
      </w:r>
      <w:r>
        <w:rPr>
          <w:rFonts w:hint="cs"/>
          <w:rtl/>
        </w:rPr>
        <w:t>بحث مرحوم داماد، درباره اثبات حرمت وضوی ضرری با دلیل «لا ضرر» است نه آنکه وجوب وضوی ضرری را با «لا ضرر» منتفی نداند. ممکن است فقیهی با تمسک به «لا ضرر»، وجوب وضوی ضرری را مرتفع بداند اما با این حال قائل به حرمت آن نشود. مگر این که گفته شود: همانگونه که وجوب وضوی ضرری، حکم شرعی است که موجب اسناد تضرّر به حکم شرعی است، جواز وضوی ضرری نیز باعث صحت انتساب تضرّر به حکم شرعی می شود. اما این بیان صحیح نیست زیرا وجوب، مقتضی تضرّر بوده و جواز صرفا عدم مانع است و با این فرض که بین مقتضی و عدم مانع در حدیث «لا ضرر» تفاوت وجود دارد، نمی توان با تمسک به «لا ضرر» جواز وضوی ضرری را نفی کرد. (مقرّر)</w:t>
      </w:r>
    </w:p>
  </w:footnote>
  <w:footnote w:id="4">
    <w:p w:rsidR="008B1227" w:rsidRDefault="008B1227" w:rsidP="00877E8E">
      <w:pPr>
        <w:pStyle w:val="FootnoteText"/>
        <w:jc w:val="both"/>
      </w:pPr>
      <w:r>
        <w:rPr>
          <w:rStyle w:val="FootnoteReference"/>
        </w:rPr>
        <w:footnoteRef/>
      </w:r>
      <w:r>
        <w:rPr>
          <w:rtl/>
        </w:rPr>
        <w:t xml:space="preserve"> </w:t>
      </w:r>
      <w:r>
        <w:rPr>
          <w:rFonts w:hint="cs"/>
          <w:rtl/>
        </w:rPr>
        <w:t>شاید مراد استاد دام ظله این باشد که: در فرضی که شخص با اختیار خود و به جهت امتثال امر شرعی وضو می گیرد، هر چند با وضو گرفتن به خود اضرار وارد کرده اما چون اضرار به حکم شرعی وجوب وضو، مستند است، با «لا ضرر» منتفی می شود. پس در صورتی که ضرر به معنای تضرّر باشد، «لا ضرر» شامل اضرار به نفس در صورتی که مستند به امر شارع باشد، می شود.</w:t>
      </w:r>
      <w:r w:rsidR="005F57D7">
        <w:rPr>
          <w:rFonts w:hint="cs"/>
          <w:rtl/>
        </w:rPr>
        <w:t xml:space="preserve"> این احتمال نیز وجود دارد که مراد این باشد: مطابق معنا کردن ضرر به تضرّر، مسند الیه اضرار و فاعل آن، مکلّف نیست تا «لا ضرر» ظهور در تغایر فاعل و مفعول داشته و شامل اضرار به نفس نشود. بلکه مسند الیه اضرار، حکم شارع بوده و متضرّر مفعول است که با «لا ضرر» این حکم شرعی که موجب تضرّر مکلف است، منتفی می شود.</w:t>
      </w:r>
      <w:r>
        <w:rPr>
          <w:rFonts w:hint="cs"/>
          <w:rtl/>
        </w:rPr>
        <w:t xml:space="preserve"> (مقرّر)</w:t>
      </w:r>
    </w:p>
  </w:footnote>
  <w:footnote w:id="5">
    <w:p w:rsidR="00AD1F76" w:rsidRDefault="00AD1F76" w:rsidP="00877E8E">
      <w:pPr>
        <w:pStyle w:val="FootnoteText"/>
        <w:jc w:val="both"/>
      </w:pPr>
      <w:r>
        <w:rPr>
          <w:rStyle w:val="FootnoteReference"/>
        </w:rPr>
        <w:footnoteRef/>
      </w:r>
      <w:r>
        <w:rPr>
          <w:rtl/>
        </w:rPr>
        <w:t xml:space="preserve"> </w:t>
      </w:r>
      <w:r w:rsidRPr="00AD1F76">
        <w:rPr>
          <w:rFonts w:hint="cs"/>
          <w:rtl/>
        </w:rPr>
        <w:t>المحاضرات</w:t>
      </w:r>
      <w:r w:rsidRPr="00AD1F76">
        <w:rPr>
          <w:rtl/>
        </w:rPr>
        <w:t xml:space="preserve"> ( </w:t>
      </w:r>
      <w:r w:rsidRPr="00AD1F76">
        <w:rPr>
          <w:rFonts w:hint="cs"/>
          <w:rtl/>
        </w:rPr>
        <w:t>مباحث</w:t>
      </w:r>
      <w:r w:rsidRPr="00AD1F76">
        <w:rPr>
          <w:rtl/>
        </w:rPr>
        <w:t xml:space="preserve"> </w:t>
      </w:r>
      <w:r w:rsidRPr="00AD1F76">
        <w:rPr>
          <w:rFonts w:hint="cs"/>
          <w:rtl/>
        </w:rPr>
        <w:t>اصول</w:t>
      </w:r>
      <w:r w:rsidRPr="00AD1F76">
        <w:rPr>
          <w:rtl/>
        </w:rPr>
        <w:t xml:space="preserve"> </w:t>
      </w:r>
      <w:r w:rsidRPr="00AD1F76">
        <w:rPr>
          <w:rFonts w:hint="cs"/>
          <w:rtl/>
        </w:rPr>
        <w:t>الفقه</w:t>
      </w:r>
      <w:r w:rsidRPr="00AD1F76">
        <w:rPr>
          <w:rtl/>
        </w:rPr>
        <w:t xml:space="preserve"> )</w:t>
      </w:r>
      <w:r w:rsidRPr="00AD1F76">
        <w:rPr>
          <w:rFonts w:hint="cs"/>
          <w:rtl/>
        </w:rPr>
        <w:t>،</w:t>
      </w:r>
      <w:r w:rsidRPr="00AD1F76">
        <w:rPr>
          <w:rtl/>
        </w:rPr>
        <w:t xml:space="preserve"> </w:t>
      </w:r>
      <w:r w:rsidRPr="00AD1F76">
        <w:rPr>
          <w:rFonts w:hint="cs"/>
          <w:rtl/>
        </w:rPr>
        <w:t>ج‏</w:t>
      </w:r>
      <w:r w:rsidRPr="00AD1F76">
        <w:rPr>
          <w:rtl/>
        </w:rPr>
        <w:t>2</w:t>
      </w:r>
      <w:r w:rsidRPr="00AD1F76">
        <w:rPr>
          <w:rFonts w:hint="cs"/>
          <w:rtl/>
        </w:rPr>
        <w:t>،</w:t>
      </w:r>
      <w:r w:rsidRPr="00AD1F76">
        <w:rPr>
          <w:rtl/>
        </w:rPr>
        <w:t xml:space="preserve"> </w:t>
      </w:r>
      <w:r w:rsidRPr="00AD1F76">
        <w:rPr>
          <w:rFonts w:hint="cs"/>
          <w:rtl/>
        </w:rPr>
        <w:t>ص</w:t>
      </w:r>
      <w:r w:rsidRPr="00AD1F76">
        <w:rPr>
          <w:rtl/>
        </w:rPr>
        <w:t>: 526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7" w:name="BokNum"/>
    <w:bookmarkEnd w:id="27"/>
    <w:r w:rsidR="003F4A57">
      <w:rPr>
        <w:b/>
        <w:bCs/>
        <w:sz w:val="20"/>
        <w:szCs w:val="24"/>
        <w:rtl/>
      </w:rPr>
      <w:t>099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8" w:name="Bokdars"/>
    <w:bookmarkEnd w:id="28"/>
    <w:r w:rsidR="003F4A5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9" w:name="Bokostad"/>
    <w:bookmarkEnd w:id="29"/>
    <w:r w:rsidR="003F4A57">
      <w:rPr>
        <w:rFonts w:hint="cs"/>
        <w:b/>
        <w:bCs/>
        <w:color w:val="632423" w:themeColor="accent2" w:themeShade="80"/>
        <w:sz w:val="20"/>
        <w:szCs w:val="24"/>
        <w:rtl/>
      </w:rPr>
      <w:t>سید</w:t>
    </w:r>
    <w:r w:rsidR="003F4A57">
      <w:rPr>
        <w:b/>
        <w:bCs/>
        <w:color w:val="632423" w:themeColor="accent2" w:themeShade="80"/>
        <w:sz w:val="20"/>
        <w:szCs w:val="24"/>
        <w:rtl/>
      </w:rPr>
      <w:t xml:space="preserve"> </w:t>
    </w:r>
    <w:r w:rsidR="003F4A57">
      <w:rPr>
        <w:rFonts w:hint="cs"/>
        <w:b/>
        <w:bCs/>
        <w:color w:val="632423" w:themeColor="accent2" w:themeShade="80"/>
        <w:sz w:val="20"/>
        <w:szCs w:val="24"/>
        <w:rtl/>
      </w:rPr>
      <w:t>محمد</w:t>
    </w:r>
    <w:r w:rsidR="003F4A57">
      <w:rPr>
        <w:b/>
        <w:bCs/>
        <w:color w:val="632423" w:themeColor="accent2" w:themeShade="80"/>
        <w:sz w:val="20"/>
        <w:szCs w:val="24"/>
        <w:rtl/>
      </w:rPr>
      <w:t xml:space="preserve"> </w:t>
    </w:r>
    <w:r w:rsidR="003F4A57">
      <w:rPr>
        <w:rFonts w:hint="cs"/>
        <w:b/>
        <w:bCs/>
        <w:color w:val="632423" w:themeColor="accent2" w:themeShade="80"/>
        <w:sz w:val="20"/>
        <w:szCs w:val="24"/>
        <w:rtl/>
      </w:rPr>
      <w:t>جواد</w:t>
    </w:r>
    <w:r w:rsidR="003F4A57">
      <w:rPr>
        <w:b/>
        <w:bCs/>
        <w:color w:val="632423" w:themeColor="accent2" w:themeShade="80"/>
        <w:sz w:val="20"/>
        <w:szCs w:val="24"/>
        <w:rtl/>
      </w:rPr>
      <w:t xml:space="preserve"> </w:t>
    </w:r>
    <w:r w:rsidR="003F4A5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0" w:name="BokTarikh"/>
    <w:bookmarkEnd w:id="30"/>
    <w:r w:rsidR="003F4A57">
      <w:rPr>
        <w:sz w:val="24"/>
        <w:szCs w:val="24"/>
        <w:rtl/>
      </w:rPr>
      <w:t>20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1" w:name="BokSabj"/>
    <w:bookmarkEnd w:id="31"/>
    <w:r w:rsidR="003F4A57">
      <w:rPr>
        <w:rFonts w:hint="cs"/>
        <w:color w:val="000000" w:themeColor="text1"/>
        <w:sz w:val="24"/>
        <w:szCs w:val="24"/>
        <w:rtl/>
      </w:rPr>
      <w:t>تنبیهات</w:t>
    </w:r>
    <w:r w:rsidR="003F4A57">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w:t>
    </w:r>
    <w:bookmarkStart w:id="32" w:name="Bokmoqarer"/>
    <w:bookmarkEnd w:id="32"/>
    <w:r w:rsidR="008D7973">
      <w:rPr>
        <w:rFonts w:hint="cs"/>
        <w:sz w:val="24"/>
        <w:szCs w:val="24"/>
        <w:rtl/>
      </w:rPr>
      <w:t xml:space="preserve"> مرکز فقهی امام محمدبافر علیه السلام - </w:t>
    </w:r>
    <w:r w:rsidR="003F4A57">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3" w:name="BokSabj2"/>
    <w:bookmarkEnd w:id="33"/>
    <w:r w:rsidR="003F4A57">
      <w:rPr>
        <w:rFonts w:hint="cs"/>
        <w:sz w:val="24"/>
        <w:szCs w:val="24"/>
        <w:rtl/>
      </w:rPr>
      <w:t>تنبیه</w:t>
    </w:r>
    <w:r w:rsidR="003F4A57">
      <w:rPr>
        <w:sz w:val="24"/>
        <w:szCs w:val="24"/>
        <w:rtl/>
      </w:rPr>
      <w:t xml:space="preserve"> </w:t>
    </w:r>
    <w:r w:rsidR="003F4A57">
      <w:rPr>
        <w:rFonts w:hint="cs"/>
        <w:sz w:val="24"/>
        <w:szCs w:val="24"/>
        <w:rtl/>
      </w:rPr>
      <w:t>اول</w:t>
    </w:r>
    <w:r w:rsidR="003F4A57">
      <w:rPr>
        <w:sz w:val="24"/>
        <w:szCs w:val="24"/>
        <w:rtl/>
      </w:rPr>
      <w:t xml:space="preserve">: </w:t>
    </w:r>
    <w:r w:rsidR="003F4A57">
      <w:rPr>
        <w:rFonts w:hint="cs"/>
        <w:sz w:val="24"/>
        <w:szCs w:val="24"/>
        <w:rtl/>
      </w:rPr>
      <w:t>اضرار</w:t>
    </w:r>
    <w:r w:rsidR="003F4A57">
      <w:rPr>
        <w:sz w:val="24"/>
        <w:szCs w:val="24"/>
        <w:rtl/>
      </w:rPr>
      <w:t xml:space="preserve"> </w:t>
    </w:r>
    <w:r w:rsidR="003F4A57">
      <w:rPr>
        <w:rFonts w:hint="cs"/>
        <w:sz w:val="24"/>
        <w:szCs w:val="24"/>
        <w:rtl/>
      </w:rPr>
      <w:t>به</w:t>
    </w:r>
    <w:r w:rsidR="003F4A57">
      <w:rPr>
        <w:sz w:val="24"/>
        <w:szCs w:val="24"/>
        <w:rtl/>
      </w:rPr>
      <w:t xml:space="preserve"> </w:t>
    </w:r>
    <w:r w:rsidR="003F4A57">
      <w:rPr>
        <w:rFonts w:hint="cs"/>
        <w:sz w:val="24"/>
        <w:szCs w:val="24"/>
        <w:rtl/>
      </w:rPr>
      <w:t>نفس</w:t>
    </w:r>
    <w:r w:rsidR="003F4A57">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3F8A"/>
    <w:multiLevelType w:val="hybridMultilevel"/>
    <w:tmpl w:val="87ECCD0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D36A8"/>
    <w:multiLevelType w:val="hybridMultilevel"/>
    <w:tmpl w:val="13CE0C9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76C64F8A"/>
    <w:multiLevelType w:val="hybridMultilevel"/>
    <w:tmpl w:val="A87AF33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74BD"/>
    <w:rsid w:val="00055496"/>
    <w:rsid w:val="0008073B"/>
    <w:rsid w:val="00080A41"/>
    <w:rsid w:val="0008299B"/>
    <w:rsid w:val="00085CF5"/>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67D1"/>
    <w:rsid w:val="0024121B"/>
    <w:rsid w:val="002439FC"/>
    <w:rsid w:val="00247D2F"/>
    <w:rsid w:val="00256560"/>
    <w:rsid w:val="0027605E"/>
    <w:rsid w:val="00281E00"/>
    <w:rsid w:val="00294A52"/>
    <w:rsid w:val="002A1DA0"/>
    <w:rsid w:val="002B575F"/>
    <w:rsid w:val="002B729B"/>
    <w:rsid w:val="002C23B5"/>
    <w:rsid w:val="002C53A2"/>
    <w:rsid w:val="002D0040"/>
    <w:rsid w:val="002D2FA8"/>
    <w:rsid w:val="002E220F"/>
    <w:rsid w:val="002E4458"/>
    <w:rsid w:val="002F4A22"/>
    <w:rsid w:val="00307311"/>
    <w:rsid w:val="0032100F"/>
    <w:rsid w:val="0033402C"/>
    <w:rsid w:val="00340521"/>
    <w:rsid w:val="00345C73"/>
    <w:rsid w:val="00354A99"/>
    <w:rsid w:val="00360311"/>
    <w:rsid w:val="00361922"/>
    <w:rsid w:val="0037339B"/>
    <w:rsid w:val="00386C11"/>
    <w:rsid w:val="00386D01"/>
    <w:rsid w:val="00397466"/>
    <w:rsid w:val="003A6148"/>
    <w:rsid w:val="003C33F6"/>
    <w:rsid w:val="003C3D2E"/>
    <w:rsid w:val="003C43A5"/>
    <w:rsid w:val="003E1C5C"/>
    <w:rsid w:val="003E6650"/>
    <w:rsid w:val="003F4A57"/>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1902"/>
    <w:rsid w:val="004926E1"/>
    <w:rsid w:val="004949B1"/>
    <w:rsid w:val="004A2FEA"/>
    <w:rsid w:val="004D2DD7"/>
    <w:rsid w:val="004D75C5"/>
    <w:rsid w:val="004E2186"/>
    <w:rsid w:val="004E66FB"/>
    <w:rsid w:val="004F470A"/>
    <w:rsid w:val="004F4C59"/>
    <w:rsid w:val="00500C8F"/>
    <w:rsid w:val="00501909"/>
    <w:rsid w:val="00507BBB"/>
    <w:rsid w:val="00507BEE"/>
    <w:rsid w:val="005128DF"/>
    <w:rsid w:val="0051592A"/>
    <w:rsid w:val="005206FE"/>
    <w:rsid w:val="005257ED"/>
    <w:rsid w:val="005306F8"/>
    <w:rsid w:val="0054023D"/>
    <w:rsid w:val="005426BF"/>
    <w:rsid w:val="0056213C"/>
    <w:rsid w:val="00580C24"/>
    <w:rsid w:val="00583ADB"/>
    <w:rsid w:val="005968EF"/>
    <w:rsid w:val="00596C1E"/>
    <w:rsid w:val="005A2E26"/>
    <w:rsid w:val="005B7BCA"/>
    <w:rsid w:val="005C0DAE"/>
    <w:rsid w:val="005C188E"/>
    <w:rsid w:val="005D2349"/>
    <w:rsid w:val="005E1B60"/>
    <w:rsid w:val="005E5507"/>
    <w:rsid w:val="005E607B"/>
    <w:rsid w:val="005F0A8D"/>
    <w:rsid w:val="005F57D7"/>
    <w:rsid w:val="00601229"/>
    <w:rsid w:val="00603B67"/>
    <w:rsid w:val="00610308"/>
    <w:rsid w:val="006162A2"/>
    <w:rsid w:val="006240DA"/>
    <w:rsid w:val="0063256E"/>
    <w:rsid w:val="00633F04"/>
    <w:rsid w:val="00635219"/>
    <w:rsid w:val="00635EC0"/>
    <w:rsid w:val="00640B58"/>
    <w:rsid w:val="006452EF"/>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474B"/>
    <w:rsid w:val="00735511"/>
    <w:rsid w:val="007359AB"/>
    <w:rsid w:val="00737208"/>
    <w:rsid w:val="00744DE6"/>
    <w:rsid w:val="007571CD"/>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44D"/>
    <w:rsid w:val="00816367"/>
    <w:rsid w:val="00816A0B"/>
    <w:rsid w:val="00824B22"/>
    <w:rsid w:val="00830C53"/>
    <w:rsid w:val="00837FAA"/>
    <w:rsid w:val="00841F77"/>
    <w:rsid w:val="008447B6"/>
    <w:rsid w:val="0085276D"/>
    <w:rsid w:val="00863390"/>
    <w:rsid w:val="0086385C"/>
    <w:rsid w:val="00865F95"/>
    <w:rsid w:val="00871916"/>
    <w:rsid w:val="00877E8E"/>
    <w:rsid w:val="008956DD"/>
    <w:rsid w:val="008A510E"/>
    <w:rsid w:val="008A522A"/>
    <w:rsid w:val="008B1227"/>
    <w:rsid w:val="008B4464"/>
    <w:rsid w:val="008B750B"/>
    <w:rsid w:val="008C0005"/>
    <w:rsid w:val="008C3162"/>
    <w:rsid w:val="008D1F14"/>
    <w:rsid w:val="008D5BE5"/>
    <w:rsid w:val="008D7973"/>
    <w:rsid w:val="008E3924"/>
    <w:rsid w:val="008F13F7"/>
    <w:rsid w:val="008F5B4D"/>
    <w:rsid w:val="00907425"/>
    <w:rsid w:val="00923C34"/>
    <w:rsid w:val="00924152"/>
    <w:rsid w:val="0092513D"/>
    <w:rsid w:val="00927A9F"/>
    <w:rsid w:val="009335CC"/>
    <w:rsid w:val="009354C1"/>
    <w:rsid w:val="00935A55"/>
    <w:rsid w:val="00941CEB"/>
    <w:rsid w:val="0094720F"/>
    <w:rsid w:val="00953B28"/>
    <w:rsid w:val="00954322"/>
    <w:rsid w:val="00957CAA"/>
    <w:rsid w:val="009628C8"/>
    <w:rsid w:val="0096778A"/>
    <w:rsid w:val="00977656"/>
    <w:rsid w:val="009846A7"/>
    <w:rsid w:val="0098794D"/>
    <w:rsid w:val="0099497B"/>
    <w:rsid w:val="009A43BA"/>
    <w:rsid w:val="009B0D05"/>
    <w:rsid w:val="009B4CA6"/>
    <w:rsid w:val="009B79F8"/>
    <w:rsid w:val="009C254B"/>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3B"/>
    <w:rsid w:val="00A65D4C"/>
    <w:rsid w:val="00A70512"/>
    <w:rsid w:val="00AA1F60"/>
    <w:rsid w:val="00AA40D7"/>
    <w:rsid w:val="00AB5F7D"/>
    <w:rsid w:val="00AC0C50"/>
    <w:rsid w:val="00AC6FE2"/>
    <w:rsid w:val="00AD1F76"/>
    <w:rsid w:val="00AF3925"/>
    <w:rsid w:val="00B1296B"/>
    <w:rsid w:val="00B2292F"/>
    <w:rsid w:val="00B43169"/>
    <w:rsid w:val="00B501A8"/>
    <w:rsid w:val="00B55AE4"/>
    <w:rsid w:val="00B70B46"/>
    <w:rsid w:val="00B739B0"/>
    <w:rsid w:val="00B8012B"/>
    <w:rsid w:val="00B814A3"/>
    <w:rsid w:val="00B96F38"/>
    <w:rsid w:val="00BC716B"/>
    <w:rsid w:val="00BD0E74"/>
    <w:rsid w:val="00BD5F8C"/>
    <w:rsid w:val="00BE29DD"/>
    <w:rsid w:val="00BE6AB0"/>
    <w:rsid w:val="00C066AF"/>
    <w:rsid w:val="00C10E06"/>
    <w:rsid w:val="00C145B8"/>
    <w:rsid w:val="00C2438F"/>
    <w:rsid w:val="00C31AF0"/>
    <w:rsid w:val="00C32A7E"/>
    <w:rsid w:val="00C34F28"/>
    <w:rsid w:val="00C368DF"/>
    <w:rsid w:val="00C442C5"/>
    <w:rsid w:val="00C57B5C"/>
    <w:rsid w:val="00C57C7C"/>
    <w:rsid w:val="00C61049"/>
    <w:rsid w:val="00C628F8"/>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6029"/>
    <w:rsid w:val="00D46709"/>
    <w:rsid w:val="00D552B9"/>
    <w:rsid w:val="00D60CC1"/>
    <w:rsid w:val="00D735B2"/>
    <w:rsid w:val="00D74021"/>
    <w:rsid w:val="00D76D01"/>
    <w:rsid w:val="00D922A9"/>
    <w:rsid w:val="00D9394A"/>
    <w:rsid w:val="00DB0CBB"/>
    <w:rsid w:val="00DB67CC"/>
    <w:rsid w:val="00DC3783"/>
    <w:rsid w:val="00DE1070"/>
    <w:rsid w:val="00E00219"/>
    <w:rsid w:val="00E0316B"/>
    <w:rsid w:val="00E070F5"/>
    <w:rsid w:val="00E25E10"/>
    <w:rsid w:val="00E50B41"/>
    <w:rsid w:val="00E5219B"/>
    <w:rsid w:val="00E52D07"/>
    <w:rsid w:val="00E5518B"/>
    <w:rsid w:val="00E609FE"/>
    <w:rsid w:val="00E630BE"/>
    <w:rsid w:val="00E75920"/>
    <w:rsid w:val="00E80D96"/>
    <w:rsid w:val="00E871FA"/>
    <w:rsid w:val="00E936A4"/>
    <w:rsid w:val="00E954BB"/>
    <w:rsid w:val="00EA2DE5"/>
    <w:rsid w:val="00EA45E7"/>
    <w:rsid w:val="00EB78E3"/>
    <w:rsid w:val="00EB7BE3"/>
    <w:rsid w:val="00EC1C4B"/>
    <w:rsid w:val="00EC735A"/>
    <w:rsid w:val="00ED5F38"/>
    <w:rsid w:val="00EF27FE"/>
    <w:rsid w:val="00F07FB6"/>
    <w:rsid w:val="00F10FBA"/>
    <w:rsid w:val="00F149D0"/>
    <w:rsid w:val="00F16B53"/>
    <w:rsid w:val="00F25ECD"/>
    <w:rsid w:val="00F318BE"/>
    <w:rsid w:val="00F33297"/>
    <w:rsid w:val="00F343FB"/>
    <w:rsid w:val="00F359FE"/>
    <w:rsid w:val="00F37BF3"/>
    <w:rsid w:val="00F42159"/>
    <w:rsid w:val="00F4256E"/>
    <w:rsid w:val="00F42EE1"/>
    <w:rsid w:val="00F60F1F"/>
    <w:rsid w:val="00F64141"/>
    <w:rsid w:val="00F67508"/>
    <w:rsid w:val="00F71FC9"/>
    <w:rsid w:val="00F73B48"/>
    <w:rsid w:val="00F74F51"/>
    <w:rsid w:val="00F842AD"/>
    <w:rsid w:val="00F914EB"/>
    <w:rsid w:val="00F91B85"/>
    <w:rsid w:val="00F938E7"/>
    <w:rsid w:val="00FA2277"/>
    <w:rsid w:val="00FA3B17"/>
    <w:rsid w:val="00FA5E8D"/>
    <w:rsid w:val="00FA5F3D"/>
    <w:rsid w:val="00FB1F33"/>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2901440">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632599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9101809">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70CD-D1EB-4D96-9BAC-5D84DA32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8</Pages>
  <Words>2067</Words>
  <Characters>11783</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13823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2020-04-11T05:28:00Z</dcterms:created>
  <dcterms:modified xsi:type="dcterms:W3CDTF">2020-04-15T12:12:00Z</dcterms:modified>
  <cp:contentStatus>ویرایش 2.5</cp:contentStatus>
  <cp:version>2.7</cp:version>
</cp:coreProperties>
</file>