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1E" w:rsidRDefault="00D84E1E" w:rsidP="00D84E1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D84E1E" w:rsidRPr="00CE3C77" w:rsidRDefault="00D84E1E" w:rsidP="00D84E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A45DEF">
      <w:pPr>
        <w:jc w:val="both"/>
        <w:rPr>
          <w:rStyle w:val="Emphasis"/>
          <w:b/>
          <w:bCs w:val="0"/>
          <w:rtl/>
        </w:rPr>
      </w:pPr>
      <w:bookmarkStart w:id="0" w:name="_GoBack"/>
      <w:bookmarkEnd w:id="0"/>
      <w:r w:rsidRPr="009C66D5">
        <w:rPr>
          <w:rStyle w:val="Emphasis"/>
          <w:rFonts w:hint="cs"/>
          <w:b/>
          <w:bCs w:val="0"/>
          <w:rtl/>
        </w:rPr>
        <w:t>خلاصه مباحث گذشته</w:t>
      </w:r>
      <w:r w:rsidR="005E57B9">
        <w:rPr>
          <w:rStyle w:val="Emphasis"/>
          <w:rFonts w:hint="cs"/>
          <w:b/>
          <w:bCs w:val="0"/>
          <w:rtl/>
        </w:rPr>
        <w:t xml:space="preserve"> و جلسه امروز</w:t>
      </w:r>
      <w:r w:rsidRPr="009C66D5">
        <w:rPr>
          <w:rStyle w:val="Emphasis"/>
          <w:rFonts w:hint="cs"/>
          <w:b/>
          <w:bCs w:val="0"/>
          <w:rtl/>
        </w:rPr>
        <w:t>:</w:t>
      </w:r>
    </w:p>
    <w:p w:rsidR="003A6148" w:rsidRDefault="005E57B9" w:rsidP="00A45DEF">
      <w:pPr>
        <w:pBdr>
          <w:bottom w:val="double" w:sz="6" w:space="1" w:color="auto"/>
        </w:pBdr>
        <w:jc w:val="both"/>
        <w:rPr>
          <w:rtl/>
        </w:rPr>
      </w:pPr>
      <w:r>
        <w:rPr>
          <w:rFonts w:hint="cs"/>
          <w:rtl/>
        </w:rPr>
        <w:t xml:space="preserve">بحث در مفاد هیئت ترکیبی لا ضرر و لا ضرار بود. چهار احتمال در این باره بیان شده که دو وجه اول مطابق کلام مرحوم خویی مورد بررسی قرار گرفت. در این جلسه کلام مرحوم روحانی در این ارتباط بیان و بررسی می شود. </w:t>
      </w:r>
    </w:p>
    <w:p w:rsidR="00247D2F" w:rsidRPr="003A6148" w:rsidRDefault="00247D2F" w:rsidP="00A45DEF">
      <w:pPr>
        <w:pBdr>
          <w:bottom w:val="double" w:sz="6" w:space="1" w:color="auto"/>
        </w:pBdr>
        <w:jc w:val="both"/>
      </w:pPr>
    </w:p>
    <w:p w:rsidR="008F5B4D" w:rsidRDefault="008F5B4D" w:rsidP="00A45DEF">
      <w:pPr>
        <w:jc w:val="both"/>
      </w:pPr>
    </w:p>
    <w:p w:rsidR="005E57B9" w:rsidRDefault="005E57B9" w:rsidP="005E57B9">
      <w:pPr>
        <w:pStyle w:val="Heading2"/>
        <w:rPr>
          <w:rtl/>
        </w:rPr>
      </w:pPr>
      <w:bookmarkStart w:id="1" w:name="_Toc31774738"/>
      <w:r>
        <w:rPr>
          <w:rFonts w:hint="cs"/>
          <w:rtl/>
        </w:rPr>
        <w:t>کلام مرحوم خویی درباره مفاد هیئت ترکیبی لا ضرر و لا ضرار</w:t>
      </w:r>
      <w:bookmarkEnd w:id="1"/>
    </w:p>
    <w:p w:rsidR="001A1EA5" w:rsidRDefault="001926F5" w:rsidP="00A45DEF">
      <w:pPr>
        <w:jc w:val="both"/>
        <w:rPr>
          <w:rtl/>
        </w:rPr>
      </w:pPr>
      <w:r>
        <w:rPr>
          <w:rFonts w:hint="cs"/>
          <w:rtl/>
        </w:rPr>
        <w:t xml:space="preserve">بحث درباره مفاد ترکیبی حدیث لا ضرر بود. مرحوم خویی چهار وجه اصلی برای مفاد حدیث لا ضرر بیان کرده است: </w:t>
      </w:r>
    </w:p>
    <w:p w:rsidR="001926F5" w:rsidRDefault="001926F5" w:rsidP="00A45DEF">
      <w:pPr>
        <w:pStyle w:val="ListParagraph"/>
        <w:numPr>
          <w:ilvl w:val="0"/>
          <w:numId w:val="16"/>
        </w:numPr>
        <w:jc w:val="both"/>
      </w:pPr>
      <w:r>
        <w:rPr>
          <w:rFonts w:hint="cs"/>
          <w:rtl/>
        </w:rPr>
        <w:t xml:space="preserve">لا ضرر نهی از ضرر باشد. </w:t>
      </w:r>
    </w:p>
    <w:p w:rsidR="001926F5" w:rsidRDefault="001926F5" w:rsidP="00A45DEF">
      <w:pPr>
        <w:pStyle w:val="ListParagraph"/>
        <w:numPr>
          <w:ilvl w:val="0"/>
          <w:numId w:val="16"/>
        </w:numPr>
        <w:jc w:val="both"/>
      </w:pPr>
      <w:r>
        <w:rPr>
          <w:rFonts w:hint="cs"/>
          <w:rtl/>
        </w:rPr>
        <w:t>لا ضرر نفی حکم به لسان نفی موضوع باشد.</w:t>
      </w:r>
    </w:p>
    <w:p w:rsidR="001926F5" w:rsidRDefault="001926F5" w:rsidP="00A45DEF">
      <w:pPr>
        <w:pStyle w:val="ListParagraph"/>
        <w:numPr>
          <w:ilvl w:val="0"/>
          <w:numId w:val="16"/>
        </w:numPr>
        <w:jc w:val="both"/>
      </w:pPr>
      <w:r>
        <w:rPr>
          <w:rFonts w:hint="cs"/>
          <w:rtl/>
        </w:rPr>
        <w:t xml:space="preserve">لا ضرر نفی ضرر غیر متدارک باشد که لازمه آن حکم شرعی به تدارک ضرر است. </w:t>
      </w:r>
    </w:p>
    <w:p w:rsidR="001926F5" w:rsidRDefault="001926F5" w:rsidP="00A45DEF">
      <w:pPr>
        <w:pStyle w:val="ListParagraph"/>
        <w:numPr>
          <w:ilvl w:val="0"/>
          <w:numId w:val="16"/>
        </w:numPr>
        <w:jc w:val="both"/>
      </w:pPr>
      <w:r>
        <w:rPr>
          <w:rFonts w:hint="cs"/>
          <w:rtl/>
        </w:rPr>
        <w:t xml:space="preserve">لا ضرر نفی حکمی است که از آن ضرر ناشی می شود. </w:t>
      </w:r>
    </w:p>
    <w:p w:rsidR="001926F5" w:rsidRDefault="001926F5" w:rsidP="00A45DEF">
      <w:pPr>
        <w:jc w:val="both"/>
        <w:rPr>
          <w:rtl/>
        </w:rPr>
      </w:pPr>
      <w:r>
        <w:rPr>
          <w:rFonts w:hint="cs"/>
          <w:rtl/>
        </w:rPr>
        <w:t xml:space="preserve">درباره وجه اول و دوم بحث شد. مرحوم خویی درباره وجه دوم فرمود: حکمی که لا ضرر می تواند ناظر به آن باشد مربوط به ضرر نبوده و درباره وضوی ضرری است. وضوی ضرری موضوع وجوب بوده و اگر شارع بیان می کرد: لا وضوء، حکم وضو نفی می شد در حالی که شارع لا ضرر تعبیر کرده است. </w:t>
      </w:r>
    </w:p>
    <w:p w:rsidR="001926F5" w:rsidRDefault="001926F5" w:rsidP="005E57B9">
      <w:pPr>
        <w:jc w:val="both"/>
        <w:rPr>
          <w:rtl/>
        </w:rPr>
      </w:pPr>
      <w:r>
        <w:rPr>
          <w:rFonts w:hint="cs"/>
          <w:rtl/>
        </w:rPr>
        <w:lastRenderedPageBreak/>
        <w:t xml:space="preserve">ایشان اشکالی را طرح کرده و می فرماید: </w:t>
      </w:r>
      <w:r w:rsidRPr="001926F5">
        <w:rPr>
          <w:rFonts w:hint="cs"/>
          <w:color w:val="000080"/>
          <w:rtl/>
        </w:rPr>
        <w:t>و</w:t>
      </w:r>
      <w:r w:rsidRPr="001926F5">
        <w:rPr>
          <w:color w:val="000080"/>
          <w:rtl/>
        </w:rPr>
        <w:t xml:space="preserve"> </w:t>
      </w:r>
      <w:r w:rsidRPr="001926F5">
        <w:rPr>
          <w:rFonts w:hint="cs"/>
          <w:color w:val="000080"/>
          <w:rtl/>
        </w:rPr>
        <w:t>ربّما</w:t>
      </w:r>
      <w:r w:rsidRPr="001926F5">
        <w:rPr>
          <w:color w:val="000080"/>
          <w:rtl/>
        </w:rPr>
        <w:t xml:space="preserve"> </w:t>
      </w:r>
      <w:r w:rsidRPr="001926F5">
        <w:rPr>
          <w:rFonts w:hint="cs"/>
          <w:color w:val="000080"/>
          <w:rtl/>
        </w:rPr>
        <w:t>يقال</w:t>
      </w:r>
      <w:r w:rsidRPr="001926F5">
        <w:rPr>
          <w:color w:val="000080"/>
          <w:rtl/>
        </w:rPr>
        <w:t xml:space="preserve">- </w:t>
      </w:r>
      <w:r w:rsidRPr="001926F5">
        <w:rPr>
          <w:rFonts w:hint="cs"/>
          <w:color w:val="000080"/>
          <w:rtl/>
        </w:rPr>
        <w:t>كما</w:t>
      </w:r>
      <w:r w:rsidRPr="001926F5">
        <w:rPr>
          <w:color w:val="000080"/>
          <w:rtl/>
        </w:rPr>
        <w:t xml:space="preserve"> </w:t>
      </w:r>
      <w:r w:rsidRPr="001926F5">
        <w:rPr>
          <w:rFonts w:hint="cs"/>
          <w:color w:val="000080"/>
          <w:rtl/>
        </w:rPr>
        <w:t>في</w:t>
      </w:r>
      <w:r w:rsidRPr="001926F5">
        <w:rPr>
          <w:color w:val="000080"/>
          <w:rtl/>
        </w:rPr>
        <w:t xml:space="preserve"> </w:t>
      </w:r>
      <w:r w:rsidRPr="001926F5">
        <w:rPr>
          <w:rFonts w:hint="cs"/>
          <w:color w:val="000080"/>
          <w:rtl/>
        </w:rPr>
        <w:t>الكفاية</w:t>
      </w:r>
      <w:r w:rsidRPr="001926F5">
        <w:rPr>
          <w:color w:val="000080"/>
          <w:rtl/>
        </w:rPr>
        <w:t xml:space="preserve"> - </w:t>
      </w:r>
      <w:r w:rsidRPr="001926F5">
        <w:rPr>
          <w:rFonts w:hint="cs"/>
          <w:color w:val="000080"/>
          <w:rtl/>
        </w:rPr>
        <w:t>إنّ</w:t>
      </w:r>
      <w:r w:rsidRPr="001926F5">
        <w:rPr>
          <w:color w:val="000080"/>
          <w:rtl/>
        </w:rPr>
        <w:t xml:space="preserve"> </w:t>
      </w:r>
      <w:r w:rsidRPr="001926F5">
        <w:rPr>
          <w:rFonts w:hint="cs"/>
          <w:color w:val="000080"/>
          <w:rtl/>
        </w:rPr>
        <w:t>رفع</w:t>
      </w:r>
      <w:r w:rsidRPr="001926F5">
        <w:rPr>
          <w:color w:val="000080"/>
          <w:rtl/>
        </w:rPr>
        <w:t xml:space="preserve"> </w:t>
      </w:r>
      <w:r w:rsidRPr="001926F5">
        <w:rPr>
          <w:rFonts w:hint="cs"/>
          <w:color w:val="000080"/>
          <w:rtl/>
        </w:rPr>
        <w:t>الخطأ</w:t>
      </w:r>
      <w:r w:rsidRPr="001926F5">
        <w:rPr>
          <w:color w:val="000080"/>
          <w:rtl/>
        </w:rPr>
        <w:t xml:space="preserve"> </w:t>
      </w:r>
      <w:r w:rsidRPr="001926F5">
        <w:rPr>
          <w:rFonts w:hint="cs"/>
          <w:color w:val="000080"/>
          <w:rtl/>
        </w:rPr>
        <w:t>و</w:t>
      </w:r>
      <w:r w:rsidRPr="001926F5">
        <w:rPr>
          <w:color w:val="000080"/>
          <w:rtl/>
        </w:rPr>
        <w:t xml:space="preserve"> </w:t>
      </w:r>
      <w:r w:rsidRPr="001926F5">
        <w:rPr>
          <w:rFonts w:hint="cs"/>
          <w:color w:val="000080"/>
          <w:rtl/>
        </w:rPr>
        <w:t>النسيان</w:t>
      </w:r>
      <w:r w:rsidRPr="001926F5">
        <w:rPr>
          <w:color w:val="000080"/>
          <w:rtl/>
        </w:rPr>
        <w:t xml:space="preserve"> </w:t>
      </w:r>
      <w:r w:rsidRPr="001926F5">
        <w:rPr>
          <w:rFonts w:hint="cs"/>
          <w:color w:val="000080"/>
          <w:rtl/>
        </w:rPr>
        <w:t>في</w:t>
      </w:r>
      <w:r w:rsidRPr="001926F5">
        <w:rPr>
          <w:color w:val="000080"/>
          <w:rtl/>
        </w:rPr>
        <w:t xml:space="preserve"> </w:t>
      </w:r>
      <w:r w:rsidRPr="001926F5">
        <w:rPr>
          <w:rFonts w:hint="cs"/>
          <w:color w:val="000080"/>
          <w:rtl/>
        </w:rPr>
        <w:t>حديث</w:t>
      </w:r>
      <w:r w:rsidRPr="001926F5">
        <w:rPr>
          <w:color w:val="000080"/>
          <w:rtl/>
        </w:rPr>
        <w:t xml:space="preserve"> </w:t>
      </w:r>
      <w:r w:rsidRPr="001926F5">
        <w:rPr>
          <w:rFonts w:hint="cs"/>
          <w:color w:val="000080"/>
          <w:rtl/>
        </w:rPr>
        <w:t>الرفع</w:t>
      </w:r>
      <w:r w:rsidRPr="001926F5">
        <w:rPr>
          <w:color w:val="000080"/>
          <w:rtl/>
        </w:rPr>
        <w:t xml:space="preserve"> </w:t>
      </w:r>
      <w:r w:rsidRPr="001926F5">
        <w:rPr>
          <w:rFonts w:hint="cs"/>
          <w:color w:val="000080"/>
          <w:rtl/>
        </w:rPr>
        <w:t>إنّما</w:t>
      </w:r>
      <w:r w:rsidRPr="001926F5">
        <w:rPr>
          <w:color w:val="000080"/>
          <w:rtl/>
        </w:rPr>
        <w:t xml:space="preserve"> </w:t>
      </w:r>
      <w:r w:rsidRPr="001926F5">
        <w:rPr>
          <w:rFonts w:hint="cs"/>
          <w:color w:val="000080"/>
          <w:rtl/>
        </w:rPr>
        <w:t>يكون</w:t>
      </w:r>
      <w:r w:rsidRPr="001926F5">
        <w:rPr>
          <w:color w:val="000080"/>
          <w:rtl/>
        </w:rPr>
        <w:t xml:space="preserve"> </w:t>
      </w:r>
      <w:r w:rsidRPr="001926F5">
        <w:rPr>
          <w:rFonts w:hint="cs"/>
          <w:color w:val="000080"/>
          <w:rtl/>
        </w:rPr>
        <w:t>رفعاً</w:t>
      </w:r>
      <w:r w:rsidRPr="001926F5">
        <w:rPr>
          <w:color w:val="000080"/>
          <w:rtl/>
        </w:rPr>
        <w:t xml:space="preserve"> </w:t>
      </w:r>
      <w:r w:rsidRPr="001926F5">
        <w:rPr>
          <w:rFonts w:hint="cs"/>
          <w:color w:val="000080"/>
          <w:rtl/>
        </w:rPr>
        <w:t>للحكم</w:t>
      </w:r>
      <w:r w:rsidRPr="001926F5">
        <w:rPr>
          <w:color w:val="000080"/>
          <w:rtl/>
        </w:rPr>
        <w:t xml:space="preserve"> </w:t>
      </w:r>
      <w:r w:rsidRPr="001926F5">
        <w:rPr>
          <w:rFonts w:hint="cs"/>
          <w:color w:val="000080"/>
          <w:rtl/>
        </w:rPr>
        <w:t>المتعلق</w:t>
      </w:r>
      <w:r w:rsidRPr="001926F5">
        <w:rPr>
          <w:color w:val="000080"/>
          <w:rtl/>
        </w:rPr>
        <w:t xml:space="preserve"> </w:t>
      </w:r>
      <w:r w:rsidRPr="001926F5">
        <w:rPr>
          <w:rFonts w:hint="cs"/>
          <w:color w:val="000080"/>
          <w:rtl/>
        </w:rPr>
        <w:t>بالفعل</w:t>
      </w:r>
      <w:r w:rsidRPr="001926F5">
        <w:rPr>
          <w:color w:val="000080"/>
          <w:rtl/>
        </w:rPr>
        <w:t xml:space="preserve"> </w:t>
      </w:r>
      <w:r w:rsidRPr="001926F5">
        <w:rPr>
          <w:rFonts w:hint="cs"/>
          <w:color w:val="000080"/>
          <w:rtl/>
        </w:rPr>
        <w:t>الصادر</w:t>
      </w:r>
      <w:r w:rsidRPr="001926F5">
        <w:rPr>
          <w:color w:val="000080"/>
          <w:rtl/>
        </w:rPr>
        <w:t xml:space="preserve"> </w:t>
      </w:r>
      <w:r w:rsidRPr="001926F5">
        <w:rPr>
          <w:rFonts w:hint="cs"/>
          <w:color w:val="000080"/>
          <w:rtl/>
        </w:rPr>
        <w:t>حال</w:t>
      </w:r>
      <w:r w:rsidRPr="001926F5">
        <w:rPr>
          <w:color w:val="000080"/>
          <w:rtl/>
        </w:rPr>
        <w:t xml:space="preserve"> </w:t>
      </w:r>
      <w:r w:rsidRPr="001926F5">
        <w:rPr>
          <w:rFonts w:hint="cs"/>
          <w:color w:val="000080"/>
          <w:rtl/>
        </w:rPr>
        <w:t>الخطأ</w:t>
      </w:r>
      <w:r w:rsidRPr="001926F5">
        <w:rPr>
          <w:color w:val="000080"/>
          <w:rtl/>
        </w:rPr>
        <w:t xml:space="preserve"> </w:t>
      </w:r>
      <w:r w:rsidRPr="001926F5">
        <w:rPr>
          <w:rFonts w:hint="cs"/>
          <w:color w:val="000080"/>
          <w:rtl/>
        </w:rPr>
        <w:t>و</w:t>
      </w:r>
      <w:r w:rsidRPr="001926F5">
        <w:rPr>
          <w:color w:val="000080"/>
          <w:rtl/>
        </w:rPr>
        <w:t xml:space="preserve"> </w:t>
      </w:r>
      <w:r w:rsidRPr="001926F5">
        <w:rPr>
          <w:rFonts w:hint="cs"/>
          <w:color w:val="000080"/>
          <w:rtl/>
        </w:rPr>
        <w:t>النسيان،</w:t>
      </w:r>
      <w:r w:rsidRPr="001926F5">
        <w:rPr>
          <w:color w:val="000080"/>
          <w:rtl/>
        </w:rPr>
        <w:t xml:space="preserve"> </w:t>
      </w:r>
      <w:r w:rsidRPr="001926F5">
        <w:rPr>
          <w:rFonts w:hint="cs"/>
          <w:color w:val="000080"/>
          <w:rtl/>
        </w:rPr>
        <w:t>بلسان</w:t>
      </w:r>
      <w:r w:rsidRPr="001926F5">
        <w:rPr>
          <w:color w:val="000080"/>
          <w:rtl/>
        </w:rPr>
        <w:t xml:space="preserve"> </w:t>
      </w:r>
      <w:r w:rsidRPr="001926F5">
        <w:rPr>
          <w:rFonts w:hint="cs"/>
          <w:color w:val="000080"/>
          <w:rtl/>
        </w:rPr>
        <w:t>رفع</w:t>
      </w:r>
      <w:r w:rsidRPr="001926F5">
        <w:rPr>
          <w:color w:val="000080"/>
          <w:rtl/>
        </w:rPr>
        <w:t xml:space="preserve"> </w:t>
      </w:r>
      <w:r w:rsidRPr="001926F5">
        <w:rPr>
          <w:rFonts w:hint="cs"/>
          <w:color w:val="000080"/>
          <w:rtl/>
        </w:rPr>
        <w:t>الموضوع،</w:t>
      </w:r>
      <w:r w:rsidRPr="001926F5">
        <w:rPr>
          <w:color w:val="000080"/>
          <w:rtl/>
        </w:rPr>
        <w:t xml:space="preserve"> </w:t>
      </w:r>
      <w:r w:rsidRPr="001926F5">
        <w:rPr>
          <w:rFonts w:hint="cs"/>
          <w:color w:val="000080"/>
          <w:rtl/>
        </w:rPr>
        <w:t>مع</w:t>
      </w:r>
      <w:r w:rsidRPr="001926F5">
        <w:rPr>
          <w:color w:val="000080"/>
          <w:rtl/>
        </w:rPr>
        <w:t xml:space="preserve"> </w:t>
      </w:r>
      <w:r w:rsidRPr="001926F5">
        <w:rPr>
          <w:rFonts w:hint="cs"/>
          <w:color w:val="000080"/>
          <w:rtl/>
        </w:rPr>
        <w:t>أنّ</w:t>
      </w:r>
      <w:r w:rsidRPr="001926F5">
        <w:rPr>
          <w:color w:val="000080"/>
          <w:rtl/>
        </w:rPr>
        <w:t xml:space="preserve"> </w:t>
      </w:r>
      <w:r w:rsidRPr="001926F5">
        <w:rPr>
          <w:rFonts w:hint="cs"/>
          <w:color w:val="000080"/>
          <w:rtl/>
        </w:rPr>
        <w:t>المرفوع</w:t>
      </w:r>
      <w:r w:rsidRPr="001926F5">
        <w:rPr>
          <w:color w:val="000080"/>
          <w:rtl/>
        </w:rPr>
        <w:t xml:space="preserve"> </w:t>
      </w:r>
      <w:r w:rsidRPr="001926F5">
        <w:rPr>
          <w:rFonts w:hint="cs"/>
          <w:color w:val="000080"/>
          <w:rtl/>
        </w:rPr>
        <w:t>في</w:t>
      </w:r>
      <w:r w:rsidRPr="001926F5">
        <w:rPr>
          <w:color w:val="000080"/>
          <w:rtl/>
        </w:rPr>
        <w:t xml:space="preserve"> </w:t>
      </w:r>
      <w:r w:rsidRPr="001926F5">
        <w:rPr>
          <w:rFonts w:hint="cs"/>
          <w:color w:val="000080"/>
          <w:rtl/>
        </w:rPr>
        <w:t>ظاهر</w:t>
      </w:r>
      <w:r w:rsidRPr="001926F5">
        <w:rPr>
          <w:color w:val="000080"/>
          <w:rtl/>
        </w:rPr>
        <w:t xml:space="preserve"> </w:t>
      </w:r>
      <w:r w:rsidRPr="001926F5">
        <w:rPr>
          <w:rFonts w:hint="cs"/>
          <w:color w:val="000080"/>
          <w:rtl/>
        </w:rPr>
        <w:t>الحديث</w:t>
      </w:r>
      <w:r w:rsidRPr="001926F5">
        <w:rPr>
          <w:color w:val="000080"/>
          <w:rtl/>
        </w:rPr>
        <w:t xml:space="preserve"> </w:t>
      </w:r>
      <w:r w:rsidRPr="001926F5">
        <w:rPr>
          <w:rFonts w:hint="cs"/>
          <w:color w:val="000080"/>
          <w:rtl/>
        </w:rPr>
        <w:t>هو</w:t>
      </w:r>
      <w:r w:rsidRPr="001926F5">
        <w:rPr>
          <w:color w:val="000080"/>
          <w:rtl/>
        </w:rPr>
        <w:t xml:space="preserve"> </w:t>
      </w:r>
      <w:r w:rsidRPr="001926F5">
        <w:rPr>
          <w:rFonts w:hint="cs"/>
          <w:color w:val="000080"/>
          <w:rtl/>
        </w:rPr>
        <w:t>نفس</w:t>
      </w:r>
      <w:r w:rsidRPr="001926F5">
        <w:rPr>
          <w:color w:val="000080"/>
          <w:rtl/>
        </w:rPr>
        <w:t xml:space="preserve"> </w:t>
      </w:r>
      <w:r w:rsidRPr="001926F5">
        <w:rPr>
          <w:rFonts w:hint="cs"/>
          <w:color w:val="000080"/>
          <w:rtl/>
        </w:rPr>
        <w:t>الخطأ</w:t>
      </w:r>
      <w:r w:rsidRPr="001926F5">
        <w:rPr>
          <w:color w:val="000080"/>
          <w:rtl/>
        </w:rPr>
        <w:t xml:space="preserve"> </w:t>
      </w:r>
      <w:r w:rsidRPr="001926F5">
        <w:rPr>
          <w:rFonts w:hint="cs"/>
          <w:color w:val="000080"/>
          <w:rtl/>
        </w:rPr>
        <w:t>و</w:t>
      </w:r>
      <w:r w:rsidRPr="001926F5">
        <w:rPr>
          <w:color w:val="000080"/>
          <w:rtl/>
        </w:rPr>
        <w:t xml:space="preserve"> </w:t>
      </w:r>
      <w:r w:rsidRPr="001926F5">
        <w:rPr>
          <w:rFonts w:hint="cs"/>
          <w:color w:val="000080"/>
          <w:rtl/>
        </w:rPr>
        <w:t>النسيان،</w:t>
      </w:r>
      <w:r w:rsidRPr="001926F5">
        <w:rPr>
          <w:color w:val="000080"/>
          <w:rtl/>
        </w:rPr>
        <w:t xml:space="preserve"> </w:t>
      </w:r>
      <w:r w:rsidRPr="001926F5">
        <w:rPr>
          <w:rFonts w:hint="cs"/>
          <w:color w:val="000080"/>
          <w:rtl/>
        </w:rPr>
        <w:t>فليكن</w:t>
      </w:r>
      <w:r w:rsidRPr="001926F5">
        <w:rPr>
          <w:color w:val="000080"/>
          <w:rtl/>
        </w:rPr>
        <w:t xml:space="preserve"> </w:t>
      </w:r>
      <w:r w:rsidRPr="001926F5">
        <w:rPr>
          <w:rFonts w:hint="cs"/>
          <w:color w:val="000080"/>
          <w:rtl/>
        </w:rPr>
        <w:t>المقام</w:t>
      </w:r>
      <w:r w:rsidRPr="001926F5">
        <w:rPr>
          <w:color w:val="000080"/>
          <w:rtl/>
        </w:rPr>
        <w:t xml:space="preserve"> </w:t>
      </w:r>
      <w:r w:rsidRPr="001926F5">
        <w:rPr>
          <w:rFonts w:hint="cs"/>
          <w:color w:val="000080"/>
          <w:rtl/>
        </w:rPr>
        <w:t>كذلك،</w:t>
      </w:r>
      <w:r w:rsidRPr="001926F5">
        <w:rPr>
          <w:color w:val="000080"/>
          <w:rtl/>
        </w:rPr>
        <w:t xml:space="preserve"> </w:t>
      </w:r>
      <w:r w:rsidRPr="001926F5">
        <w:rPr>
          <w:rFonts w:hint="cs"/>
          <w:color w:val="000080"/>
          <w:rtl/>
        </w:rPr>
        <w:t>وعليه</w:t>
      </w:r>
      <w:r w:rsidRPr="001926F5">
        <w:rPr>
          <w:color w:val="000080"/>
          <w:rtl/>
        </w:rPr>
        <w:t xml:space="preserve"> </w:t>
      </w:r>
      <w:r w:rsidRPr="001926F5">
        <w:rPr>
          <w:rFonts w:hint="cs"/>
          <w:color w:val="000080"/>
          <w:rtl/>
        </w:rPr>
        <w:t>فالمنفي</w:t>
      </w:r>
      <w:r w:rsidRPr="001926F5">
        <w:rPr>
          <w:color w:val="000080"/>
          <w:rtl/>
        </w:rPr>
        <w:t xml:space="preserve"> </w:t>
      </w:r>
      <w:r w:rsidRPr="001926F5">
        <w:rPr>
          <w:rFonts w:hint="cs"/>
          <w:color w:val="000080"/>
          <w:rtl/>
        </w:rPr>
        <w:t>هو</w:t>
      </w:r>
      <w:r w:rsidRPr="001926F5">
        <w:rPr>
          <w:color w:val="000080"/>
          <w:rtl/>
        </w:rPr>
        <w:t xml:space="preserve"> </w:t>
      </w:r>
      <w:r w:rsidRPr="001926F5">
        <w:rPr>
          <w:rFonts w:hint="cs"/>
          <w:color w:val="000080"/>
          <w:rtl/>
        </w:rPr>
        <w:t>حكم</w:t>
      </w:r>
      <w:r w:rsidRPr="001926F5">
        <w:rPr>
          <w:color w:val="000080"/>
          <w:rtl/>
        </w:rPr>
        <w:t xml:space="preserve"> </w:t>
      </w:r>
      <w:r w:rsidRPr="001926F5">
        <w:rPr>
          <w:rFonts w:hint="cs"/>
          <w:color w:val="000080"/>
          <w:rtl/>
        </w:rPr>
        <w:t>الفعل</w:t>
      </w:r>
      <w:r w:rsidRPr="001926F5">
        <w:rPr>
          <w:color w:val="000080"/>
          <w:rtl/>
        </w:rPr>
        <w:t xml:space="preserve"> </w:t>
      </w:r>
      <w:r w:rsidRPr="001926F5">
        <w:rPr>
          <w:rFonts w:hint="cs"/>
          <w:color w:val="000080"/>
          <w:rtl/>
        </w:rPr>
        <w:t>الضرري</w:t>
      </w:r>
      <w:r w:rsidRPr="001926F5">
        <w:rPr>
          <w:color w:val="000080"/>
          <w:rtl/>
        </w:rPr>
        <w:t xml:space="preserve"> </w:t>
      </w:r>
      <w:r w:rsidRPr="001926F5">
        <w:rPr>
          <w:rFonts w:hint="cs"/>
          <w:color w:val="000080"/>
          <w:rtl/>
        </w:rPr>
        <w:t>بلسان</w:t>
      </w:r>
      <w:r w:rsidRPr="001926F5">
        <w:rPr>
          <w:color w:val="000080"/>
          <w:rtl/>
        </w:rPr>
        <w:t xml:space="preserve"> </w:t>
      </w:r>
      <w:r w:rsidRPr="001926F5">
        <w:rPr>
          <w:rFonts w:hint="cs"/>
          <w:color w:val="000080"/>
          <w:rtl/>
        </w:rPr>
        <w:t>نفي</w:t>
      </w:r>
      <w:r w:rsidRPr="001926F5">
        <w:rPr>
          <w:color w:val="000080"/>
          <w:rtl/>
        </w:rPr>
        <w:t xml:space="preserve"> </w:t>
      </w:r>
      <w:r w:rsidRPr="001926F5">
        <w:rPr>
          <w:rFonts w:hint="cs"/>
          <w:color w:val="000080"/>
          <w:rtl/>
        </w:rPr>
        <w:t>الموضوع</w:t>
      </w:r>
      <w:r w:rsidRPr="001926F5">
        <w:rPr>
          <w:color w:val="000080"/>
          <w:rtl/>
        </w:rPr>
        <w:t>.</w:t>
      </w:r>
      <w:r w:rsidRPr="001926F5">
        <w:rPr>
          <w:rStyle w:val="FootnoteReference"/>
          <w:color w:val="000080"/>
          <w:rtl/>
        </w:rPr>
        <w:footnoteReference w:id="1"/>
      </w:r>
    </w:p>
    <w:p w:rsidR="001926F5" w:rsidRDefault="001926F5" w:rsidP="00A45DEF">
      <w:pPr>
        <w:jc w:val="both"/>
        <w:rPr>
          <w:rtl/>
        </w:rPr>
      </w:pPr>
      <w:r>
        <w:rPr>
          <w:rFonts w:hint="cs"/>
          <w:rtl/>
        </w:rPr>
        <w:t xml:space="preserve">مرحوم روحانی هر چند با نظر به فرمایشات خویی بحث را طرح کرده اما اشکال را مقداری متفاوت بیان کرده است. در کلاس راهنما متن کفایه </w:t>
      </w:r>
      <w:r w:rsidR="00C45C07">
        <w:rPr>
          <w:rFonts w:hint="cs"/>
          <w:rtl/>
        </w:rPr>
        <w:t xml:space="preserve">بحث می شود تا مراد مرحوم آخوند روشن شود. </w:t>
      </w:r>
    </w:p>
    <w:p w:rsidR="005E57B9" w:rsidRDefault="005E57B9" w:rsidP="005E57B9">
      <w:pPr>
        <w:pStyle w:val="Heading2"/>
        <w:rPr>
          <w:rtl/>
        </w:rPr>
      </w:pPr>
      <w:bookmarkStart w:id="2" w:name="_Toc31774739"/>
      <w:r>
        <w:rPr>
          <w:rFonts w:hint="cs"/>
          <w:rtl/>
        </w:rPr>
        <w:t xml:space="preserve">کلام مرحوم روحانی </w:t>
      </w:r>
      <w:r w:rsidR="00BD3F02">
        <w:rPr>
          <w:rFonts w:hint="cs"/>
          <w:rtl/>
        </w:rPr>
        <w:t>درباره اراده نهی</w:t>
      </w:r>
      <w:bookmarkEnd w:id="2"/>
      <w:r w:rsidR="00BD3F02">
        <w:rPr>
          <w:rFonts w:hint="cs"/>
          <w:rtl/>
        </w:rPr>
        <w:t xml:space="preserve"> </w:t>
      </w:r>
    </w:p>
    <w:p w:rsidR="005E57B9" w:rsidRDefault="00C45C07" w:rsidP="00A45DEF">
      <w:pPr>
        <w:jc w:val="both"/>
        <w:rPr>
          <w:rtl/>
        </w:rPr>
      </w:pPr>
      <w:r>
        <w:rPr>
          <w:rFonts w:hint="cs"/>
          <w:rtl/>
        </w:rPr>
        <w:t xml:space="preserve">در جلسات گذشته بیان شد: تحلیل چهار وجه مذکور باید با یکی از اقسام مجاز باشد. مجاز در کلمه، مجاز در حذف، مجاز در اسناد. بدون التزام به یکی از این قسم مجاز، هیچ یک از وجوه را نمی توان تحلیل ادبی کرد. مرحوم روحانی به نحوی دیگر بحث را طرح کرده است. ایشان چهار وجه مذکور را نقل کرده و برای هر یک تحلیل ادبی ارائه داده است. </w:t>
      </w:r>
    </w:p>
    <w:p w:rsidR="00C45C07" w:rsidRDefault="005E57B9" w:rsidP="00A45DEF">
      <w:pPr>
        <w:jc w:val="both"/>
        <w:rPr>
          <w:rtl/>
        </w:rPr>
      </w:pPr>
      <w:r>
        <w:rPr>
          <w:rFonts w:hint="cs"/>
          <w:rtl/>
        </w:rPr>
        <w:t>مرحوم روحانی</w:t>
      </w:r>
      <w:r w:rsidR="00C45C07">
        <w:rPr>
          <w:rFonts w:hint="cs"/>
          <w:rtl/>
        </w:rPr>
        <w:t xml:space="preserve"> درباره این که مراد از از لا ضرر نهی باشد، می فرماید: </w:t>
      </w:r>
    </w:p>
    <w:p w:rsidR="00C45C07" w:rsidRPr="00C45C07" w:rsidRDefault="00C45C07" w:rsidP="00A45DEF">
      <w:pPr>
        <w:jc w:val="both"/>
        <w:rPr>
          <w:color w:val="000080"/>
          <w:rtl/>
        </w:rPr>
      </w:pPr>
      <w:r w:rsidRPr="00C45C07">
        <w:rPr>
          <w:rFonts w:hint="cs"/>
          <w:color w:val="000080"/>
          <w:rtl/>
        </w:rPr>
        <w:t>أحدهما</w:t>
      </w:r>
      <w:r w:rsidRPr="00C45C07">
        <w:rPr>
          <w:color w:val="000080"/>
          <w:rtl/>
        </w:rPr>
        <w:t xml:space="preserve">: </w:t>
      </w:r>
      <w:r w:rsidRPr="00C45C07">
        <w:rPr>
          <w:rFonts w:hint="cs"/>
          <w:color w:val="000080"/>
          <w:rtl/>
        </w:rPr>
        <w:t>ان</w:t>
      </w:r>
      <w:r w:rsidRPr="00C45C07">
        <w:rPr>
          <w:color w:val="000080"/>
          <w:rtl/>
        </w:rPr>
        <w:t xml:space="preserve"> </w:t>
      </w:r>
      <w:r w:rsidRPr="00C45C07">
        <w:rPr>
          <w:rFonts w:hint="cs"/>
          <w:color w:val="000080"/>
          <w:rtl/>
        </w:rPr>
        <w:t>تكون</w:t>
      </w:r>
      <w:r w:rsidRPr="00C45C07">
        <w:rPr>
          <w:color w:val="000080"/>
          <w:rtl/>
        </w:rPr>
        <w:t xml:space="preserve"> </w:t>
      </w:r>
      <w:r w:rsidRPr="00C45C07">
        <w:rPr>
          <w:rFonts w:hint="cs"/>
          <w:color w:val="000080"/>
          <w:rtl/>
        </w:rPr>
        <w:t>الجملة</w:t>
      </w:r>
      <w:r w:rsidRPr="00C45C07">
        <w:rPr>
          <w:color w:val="000080"/>
          <w:rtl/>
        </w:rPr>
        <w:t xml:space="preserve"> </w:t>
      </w:r>
      <w:r w:rsidRPr="00C45C07">
        <w:rPr>
          <w:rFonts w:hint="cs"/>
          <w:color w:val="000080"/>
          <w:rtl/>
        </w:rPr>
        <w:t>خبرية</w:t>
      </w:r>
      <w:r w:rsidRPr="00C45C07">
        <w:rPr>
          <w:color w:val="000080"/>
          <w:rtl/>
        </w:rPr>
        <w:t xml:space="preserve"> </w:t>
      </w:r>
      <w:r w:rsidRPr="00C45C07">
        <w:rPr>
          <w:rFonts w:hint="cs"/>
          <w:color w:val="000080"/>
          <w:rtl/>
        </w:rPr>
        <w:t>مستعملة</w:t>
      </w:r>
      <w:r w:rsidRPr="00C45C07">
        <w:rPr>
          <w:color w:val="000080"/>
          <w:rtl/>
        </w:rPr>
        <w:t xml:space="preserve"> </w:t>
      </w:r>
      <w:r w:rsidRPr="00C45C07">
        <w:rPr>
          <w:rFonts w:hint="cs"/>
          <w:color w:val="000080"/>
          <w:rtl/>
        </w:rPr>
        <w:t>في</w:t>
      </w:r>
      <w:r w:rsidRPr="00C45C07">
        <w:rPr>
          <w:color w:val="000080"/>
          <w:rtl/>
        </w:rPr>
        <w:t xml:space="preserve"> </w:t>
      </w:r>
      <w:r w:rsidRPr="00C45C07">
        <w:rPr>
          <w:rFonts w:hint="cs"/>
          <w:color w:val="000080"/>
          <w:rtl/>
        </w:rPr>
        <w:t>مقام</w:t>
      </w:r>
      <w:r w:rsidRPr="00C45C07">
        <w:rPr>
          <w:color w:val="000080"/>
          <w:rtl/>
        </w:rPr>
        <w:t xml:space="preserve"> </w:t>
      </w:r>
      <w:r w:rsidRPr="00C45C07">
        <w:rPr>
          <w:rFonts w:hint="cs"/>
          <w:color w:val="000080"/>
          <w:rtl/>
        </w:rPr>
        <w:t>الإنشاء،</w:t>
      </w:r>
      <w:r w:rsidRPr="00C45C07">
        <w:rPr>
          <w:color w:val="000080"/>
          <w:rtl/>
        </w:rPr>
        <w:t xml:space="preserve"> </w:t>
      </w:r>
      <w:r w:rsidRPr="00C45C07">
        <w:rPr>
          <w:rFonts w:hint="cs"/>
          <w:color w:val="000080"/>
          <w:rtl/>
        </w:rPr>
        <w:t>فيكون</w:t>
      </w:r>
      <w:r w:rsidRPr="00C45C07">
        <w:rPr>
          <w:color w:val="000080"/>
          <w:rtl/>
        </w:rPr>
        <w:t xml:space="preserve"> </w:t>
      </w:r>
      <w:r w:rsidRPr="00C45C07">
        <w:rPr>
          <w:rFonts w:hint="cs"/>
          <w:color w:val="000080"/>
          <w:rtl/>
        </w:rPr>
        <w:t>الداعي</w:t>
      </w:r>
      <w:r w:rsidRPr="00C45C07">
        <w:rPr>
          <w:color w:val="000080"/>
          <w:rtl/>
        </w:rPr>
        <w:t xml:space="preserve"> </w:t>
      </w:r>
      <w:r w:rsidRPr="00C45C07">
        <w:rPr>
          <w:rFonts w:hint="cs"/>
          <w:color w:val="000080"/>
          <w:rtl/>
        </w:rPr>
        <w:t>إلى</w:t>
      </w:r>
      <w:r w:rsidRPr="00C45C07">
        <w:rPr>
          <w:color w:val="000080"/>
          <w:rtl/>
        </w:rPr>
        <w:t xml:space="preserve"> </w:t>
      </w:r>
      <w:r w:rsidRPr="00C45C07">
        <w:rPr>
          <w:rFonts w:hint="cs"/>
          <w:color w:val="000080"/>
          <w:rtl/>
        </w:rPr>
        <w:t>الاخبار</w:t>
      </w:r>
      <w:r w:rsidRPr="00C45C07">
        <w:rPr>
          <w:color w:val="000080"/>
          <w:rtl/>
        </w:rPr>
        <w:t xml:space="preserve"> </w:t>
      </w:r>
      <w:r w:rsidRPr="00C45C07">
        <w:rPr>
          <w:rFonts w:hint="cs"/>
          <w:color w:val="000080"/>
          <w:rtl/>
        </w:rPr>
        <w:t>عن</w:t>
      </w:r>
      <w:r w:rsidRPr="00C45C07">
        <w:rPr>
          <w:color w:val="000080"/>
          <w:rtl/>
        </w:rPr>
        <w:t xml:space="preserve"> </w:t>
      </w:r>
      <w:r w:rsidRPr="00C45C07">
        <w:rPr>
          <w:rFonts w:hint="cs"/>
          <w:color w:val="000080"/>
          <w:rtl/>
        </w:rPr>
        <w:t>نفي</w:t>
      </w:r>
      <w:r w:rsidRPr="00C45C07">
        <w:rPr>
          <w:color w:val="000080"/>
          <w:rtl/>
        </w:rPr>
        <w:t xml:space="preserve"> </w:t>
      </w:r>
      <w:r w:rsidRPr="00C45C07">
        <w:rPr>
          <w:rFonts w:hint="cs"/>
          <w:color w:val="000080"/>
          <w:rtl/>
        </w:rPr>
        <w:t>الضرر</w:t>
      </w:r>
      <w:r w:rsidRPr="00C45C07">
        <w:rPr>
          <w:color w:val="000080"/>
          <w:rtl/>
        </w:rPr>
        <w:t xml:space="preserve"> </w:t>
      </w:r>
      <w:r w:rsidRPr="00C45C07">
        <w:rPr>
          <w:rFonts w:hint="cs"/>
          <w:color w:val="000080"/>
          <w:rtl/>
        </w:rPr>
        <w:t>هو</w:t>
      </w:r>
      <w:r w:rsidRPr="00C45C07">
        <w:rPr>
          <w:color w:val="000080"/>
          <w:rtl/>
        </w:rPr>
        <w:t xml:space="preserve"> </w:t>
      </w:r>
      <w:r w:rsidRPr="00C45C07">
        <w:rPr>
          <w:rFonts w:hint="cs"/>
          <w:color w:val="000080"/>
          <w:rtl/>
        </w:rPr>
        <w:t>إنشاء</w:t>
      </w:r>
      <w:r w:rsidRPr="00C45C07">
        <w:rPr>
          <w:color w:val="000080"/>
          <w:rtl/>
        </w:rPr>
        <w:t xml:space="preserve"> </w:t>
      </w:r>
      <w:r w:rsidRPr="00C45C07">
        <w:rPr>
          <w:rFonts w:hint="cs"/>
          <w:color w:val="000080"/>
          <w:rtl/>
        </w:rPr>
        <w:t>النهي</w:t>
      </w:r>
      <w:r w:rsidRPr="00C45C07">
        <w:rPr>
          <w:color w:val="000080"/>
          <w:rtl/>
        </w:rPr>
        <w:t xml:space="preserve"> </w:t>
      </w:r>
      <w:r w:rsidRPr="00C45C07">
        <w:rPr>
          <w:rFonts w:hint="cs"/>
          <w:color w:val="000080"/>
          <w:rtl/>
        </w:rPr>
        <w:t>عن</w:t>
      </w:r>
      <w:r w:rsidRPr="00C45C07">
        <w:rPr>
          <w:color w:val="000080"/>
          <w:rtl/>
        </w:rPr>
        <w:t xml:space="preserve"> </w:t>
      </w:r>
      <w:r w:rsidRPr="00C45C07">
        <w:rPr>
          <w:rFonts w:hint="cs"/>
          <w:color w:val="000080"/>
          <w:rtl/>
        </w:rPr>
        <w:t>الضرر،</w:t>
      </w:r>
      <w:r w:rsidRPr="00C45C07">
        <w:rPr>
          <w:color w:val="000080"/>
          <w:rtl/>
        </w:rPr>
        <w:t xml:space="preserve"> </w:t>
      </w:r>
      <w:r w:rsidRPr="00C45C07">
        <w:rPr>
          <w:rFonts w:hint="cs"/>
          <w:color w:val="000080"/>
          <w:rtl/>
        </w:rPr>
        <w:t>نظير</w:t>
      </w:r>
      <w:r w:rsidRPr="00C45C07">
        <w:rPr>
          <w:color w:val="000080"/>
          <w:rtl/>
        </w:rPr>
        <w:t xml:space="preserve"> </w:t>
      </w:r>
      <w:r w:rsidRPr="00C45C07">
        <w:rPr>
          <w:rFonts w:hint="cs"/>
          <w:color w:val="000080"/>
          <w:rtl/>
        </w:rPr>
        <w:t>استعمال</w:t>
      </w:r>
      <w:r w:rsidRPr="00C45C07">
        <w:rPr>
          <w:color w:val="000080"/>
          <w:rtl/>
        </w:rPr>
        <w:t xml:space="preserve"> </w:t>
      </w:r>
      <w:r w:rsidRPr="00C45C07">
        <w:rPr>
          <w:rFonts w:hint="cs"/>
          <w:color w:val="000080"/>
          <w:rtl/>
        </w:rPr>
        <w:t>الجملة</w:t>
      </w:r>
      <w:r w:rsidRPr="00C45C07">
        <w:rPr>
          <w:color w:val="000080"/>
          <w:rtl/>
        </w:rPr>
        <w:t xml:space="preserve"> </w:t>
      </w:r>
      <w:r w:rsidRPr="00C45C07">
        <w:rPr>
          <w:rFonts w:hint="cs"/>
          <w:color w:val="000080"/>
          <w:rtl/>
        </w:rPr>
        <w:t>الخبرية</w:t>
      </w:r>
      <w:r w:rsidRPr="00C45C07">
        <w:rPr>
          <w:color w:val="000080"/>
          <w:rtl/>
        </w:rPr>
        <w:t xml:space="preserve"> </w:t>
      </w:r>
      <w:r w:rsidRPr="00C45C07">
        <w:rPr>
          <w:rFonts w:hint="cs"/>
          <w:color w:val="000080"/>
          <w:rtl/>
        </w:rPr>
        <w:t>الموجبة</w:t>
      </w:r>
      <w:r w:rsidRPr="00C45C07">
        <w:rPr>
          <w:color w:val="000080"/>
          <w:rtl/>
        </w:rPr>
        <w:t xml:space="preserve"> </w:t>
      </w:r>
      <w:r w:rsidRPr="00C45C07">
        <w:rPr>
          <w:rFonts w:hint="cs"/>
          <w:color w:val="000080"/>
          <w:rtl/>
        </w:rPr>
        <w:t>بداعي</w:t>
      </w:r>
      <w:r w:rsidRPr="00C45C07">
        <w:rPr>
          <w:color w:val="000080"/>
          <w:rtl/>
        </w:rPr>
        <w:t xml:space="preserve"> </w:t>
      </w:r>
      <w:r w:rsidRPr="00C45C07">
        <w:rPr>
          <w:rFonts w:hint="cs"/>
          <w:color w:val="000080"/>
          <w:rtl/>
        </w:rPr>
        <w:t>إنشاء</w:t>
      </w:r>
      <w:r w:rsidRPr="00C45C07">
        <w:rPr>
          <w:color w:val="000080"/>
          <w:rtl/>
        </w:rPr>
        <w:t xml:space="preserve"> </w:t>
      </w:r>
      <w:r w:rsidRPr="00C45C07">
        <w:rPr>
          <w:rFonts w:hint="cs"/>
          <w:color w:val="000080"/>
          <w:rtl/>
        </w:rPr>
        <w:t>الوجوب،</w:t>
      </w:r>
      <w:r w:rsidRPr="00C45C07">
        <w:rPr>
          <w:color w:val="000080"/>
          <w:rtl/>
        </w:rPr>
        <w:t xml:space="preserve"> </w:t>
      </w:r>
      <w:r w:rsidRPr="00C45C07">
        <w:rPr>
          <w:rFonts w:hint="cs"/>
          <w:color w:val="000080"/>
          <w:rtl/>
        </w:rPr>
        <w:t>مثل</w:t>
      </w:r>
      <w:r w:rsidRPr="00C45C07">
        <w:rPr>
          <w:color w:val="000080"/>
          <w:rtl/>
        </w:rPr>
        <w:t>: «</w:t>
      </w:r>
      <w:r w:rsidRPr="00C45C07">
        <w:rPr>
          <w:rFonts w:hint="cs"/>
          <w:color w:val="000080"/>
          <w:rtl/>
        </w:rPr>
        <w:t>يعيد</w:t>
      </w:r>
      <w:r w:rsidRPr="00C45C07">
        <w:rPr>
          <w:color w:val="000080"/>
          <w:rtl/>
        </w:rPr>
        <w:t xml:space="preserve"> </w:t>
      </w:r>
      <w:r w:rsidRPr="00C45C07">
        <w:rPr>
          <w:rFonts w:hint="cs"/>
          <w:color w:val="000080"/>
          <w:rtl/>
        </w:rPr>
        <w:t>صلاته</w:t>
      </w:r>
      <w:r w:rsidRPr="00C45C07">
        <w:rPr>
          <w:rFonts w:hint="eastAsia"/>
          <w:color w:val="000080"/>
          <w:rtl/>
        </w:rPr>
        <w:t>»</w:t>
      </w:r>
      <w:r w:rsidRPr="00C45C07">
        <w:rPr>
          <w:color w:val="000080"/>
          <w:rtl/>
        </w:rPr>
        <w:t xml:space="preserve"> </w:t>
      </w:r>
      <w:r w:rsidRPr="00C45C07">
        <w:rPr>
          <w:rFonts w:hint="cs"/>
          <w:color w:val="000080"/>
          <w:rtl/>
        </w:rPr>
        <w:t>و</w:t>
      </w:r>
      <w:r w:rsidRPr="00C45C07">
        <w:rPr>
          <w:color w:val="000080"/>
          <w:rtl/>
        </w:rPr>
        <w:t>: «</w:t>
      </w:r>
      <w:r w:rsidRPr="00C45C07">
        <w:rPr>
          <w:rFonts w:hint="cs"/>
          <w:color w:val="000080"/>
          <w:rtl/>
        </w:rPr>
        <w:t>يغتسل</w:t>
      </w:r>
      <w:r w:rsidRPr="00C45C07">
        <w:rPr>
          <w:rFonts w:hint="eastAsia"/>
          <w:color w:val="000080"/>
          <w:rtl/>
        </w:rPr>
        <w:t>»</w:t>
      </w:r>
      <w:r w:rsidRPr="00C45C07">
        <w:rPr>
          <w:color w:val="000080"/>
          <w:rtl/>
        </w:rPr>
        <w:t>.</w:t>
      </w:r>
    </w:p>
    <w:p w:rsidR="00C45C07" w:rsidRDefault="00C45C07" w:rsidP="00A45DEF">
      <w:pPr>
        <w:jc w:val="both"/>
        <w:rPr>
          <w:color w:val="000080"/>
          <w:rtl/>
        </w:rPr>
      </w:pPr>
      <w:r w:rsidRPr="00C45C07">
        <w:rPr>
          <w:rFonts w:hint="cs"/>
          <w:color w:val="000080"/>
          <w:rtl/>
        </w:rPr>
        <w:t>و</w:t>
      </w:r>
      <w:r w:rsidRPr="00C45C07">
        <w:rPr>
          <w:color w:val="000080"/>
          <w:rtl/>
        </w:rPr>
        <w:t xml:space="preserve"> </w:t>
      </w:r>
      <w:r w:rsidRPr="00C45C07">
        <w:rPr>
          <w:rFonts w:hint="cs"/>
          <w:color w:val="000080"/>
          <w:rtl/>
        </w:rPr>
        <w:t>الآخر</w:t>
      </w:r>
      <w:r w:rsidRPr="00C45C07">
        <w:rPr>
          <w:color w:val="000080"/>
          <w:rtl/>
        </w:rPr>
        <w:t xml:space="preserve">: </w:t>
      </w:r>
      <w:r w:rsidRPr="00C45C07">
        <w:rPr>
          <w:rFonts w:hint="cs"/>
          <w:color w:val="000080"/>
          <w:rtl/>
        </w:rPr>
        <w:t>ان</w:t>
      </w:r>
      <w:r w:rsidRPr="00C45C07">
        <w:rPr>
          <w:color w:val="000080"/>
          <w:rtl/>
        </w:rPr>
        <w:t xml:space="preserve"> </w:t>
      </w:r>
      <w:r w:rsidRPr="00C45C07">
        <w:rPr>
          <w:rFonts w:hint="cs"/>
          <w:color w:val="000080"/>
          <w:rtl/>
        </w:rPr>
        <w:t>تكون</w:t>
      </w:r>
      <w:r w:rsidRPr="00C45C07">
        <w:rPr>
          <w:color w:val="000080"/>
          <w:rtl/>
        </w:rPr>
        <w:t xml:space="preserve"> </w:t>
      </w:r>
      <w:r w:rsidRPr="00C45C07">
        <w:rPr>
          <w:rFonts w:hint="cs"/>
          <w:color w:val="000080"/>
          <w:rtl/>
        </w:rPr>
        <w:t>الجملة</w:t>
      </w:r>
      <w:r w:rsidRPr="00C45C07">
        <w:rPr>
          <w:color w:val="000080"/>
          <w:rtl/>
        </w:rPr>
        <w:t xml:space="preserve"> </w:t>
      </w:r>
      <w:r w:rsidRPr="00C45C07">
        <w:rPr>
          <w:rFonts w:hint="cs"/>
          <w:color w:val="000080"/>
          <w:rtl/>
        </w:rPr>
        <w:t>خبرية</w:t>
      </w:r>
      <w:r w:rsidRPr="00C45C07">
        <w:rPr>
          <w:color w:val="000080"/>
          <w:rtl/>
        </w:rPr>
        <w:t xml:space="preserve"> </w:t>
      </w:r>
      <w:r w:rsidRPr="00C45C07">
        <w:rPr>
          <w:rFonts w:hint="cs"/>
          <w:color w:val="000080"/>
          <w:rtl/>
        </w:rPr>
        <w:t>مستعملة</w:t>
      </w:r>
      <w:r w:rsidRPr="00C45C07">
        <w:rPr>
          <w:color w:val="000080"/>
          <w:rtl/>
        </w:rPr>
        <w:t xml:space="preserve"> </w:t>
      </w:r>
      <w:r w:rsidRPr="00C45C07">
        <w:rPr>
          <w:rFonts w:hint="cs"/>
          <w:color w:val="000080"/>
          <w:rtl/>
        </w:rPr>
        <w:t>في</w:t>
      </w:r>
      <w:r w:rsidRPr="00C45C07">
        <w:rPr>
          <w:color w:val="000080"/>
          <w:rtl/>
        </w:rPr>
        <w:t xml:space="preserve"> </w:t>
      </w:r>
      <w:r w:rsidRPr="00C45C07">
        <w:rPr>
          <w:rFonts w:hint="cs"/>
          <w:color w:val="000080"/>
          <w:rtl/>
        </w:rPr>
        <w:t>مقام</w:t>
      </w:r>
      <w:r w:rsidRPr="00C45C07">
        <w:rPr>
          <w:color w:val="000080"/>
          <w:rtl/>
        </w:rPr>
        <w:t xml:space="preserve"> </w:t>
      </w:r>
      <w:r w:rsidRPr="00C45C07">
        <w:rPr>
          <w:rFonts w:hint="cs"/>
          <w:color w:val="000080"/>
          <w:rtl/>
        </w:rPr>
        <w:t>الاخبار</w:t>
      </w:r>
      <w:r w:rsidRPr="00C45C07">
        <w:rPr>
          <w:color w:val="000080"/>
          <w:rtl/>
        </w:rPr>
        <w:t xml:space="preserve"> </w:t>
      </w:r>
      <w:r w:rsidRPr="00C45C07">
        <w:rPr>
          <w:rFonts w:hint="cs"/>
          <w:color w:val="000080"/>
          <w:rtl/>
        </w:rPr>
        <w:t>عن</w:t>
      </w:r>
      <w:r w:rsidRPr="00C45C07">
        <w:rPr>
          <w:color w:val="000080"/>
          <w:rtl/>
        </w:rPr>
        <w:t xml:space="preserve"> </w:t>
      </w:r>
      <w:r w:rsidRPr="00C45C07">
        <w:rPr>
          <w:rFonts w:hint="cs"/>
          <w:color w:val="000080"/>
          <w:rtl/>
        </w:rPr>
        <w:t>عدم</w:t>
      </w:r>
      <w:r w:rsidRPr="00C45C07">
        <w:rPr>
          <w:color w:val="000080"/>
          <w:rtl/>
        </w:rPr>
        <w:t xml:space="preserve"> </w:t>
      </w:r>
      <w:r w:rsidRPr="00C45C07">
        <w:rPr>
          <w:rFonts w:hint="cs"/>
          <w:color w:val="000080"/>
          <w:rtl/>
        </w:rPr>
        <w:t>الضرر</w:t>
      </w:r>
      <w:r w:rsidRPr="00C45C07">
        <w:rPr>
          <w:color w:val="000080"/>
          <w:rtl/>
        </w:rPr>
        <w:t xml:space="preserve"> </w:t>
      </w:r>
      <w:r w:rsidRPr="00C45C07">
        <w:rPr>
          <w:rFonts w:hint="cs"/>
          <w:color w:val="000080"/>
          <w:rtl/>
        </w:rPr>
        <w:t>حقيقة،</w:t>
      </w:r>
      <w:r w:rsidRPr="00C45C07">
        <w:rPr>
          <w:color w:val="000080"/>
          <w:rtl/>
        </w:rPr>
        <w:t xml:space="preserve"> </w:t>
      </w:r>
      <w:r w:rsidRPr="00C45C07">
        <w:rPr>
          <w:rFonts w:hint="cs"/>
          <w:color w:val="000080"/>
          <w:rtl/>
        </w:rPr>
        <w:t>لكن</w:t>
      </w:r>
      <w:r w:rsidRPr="00C45C07">
        <w:rPr>
          <w:color w:val="000080"/>
          <w:rtl/>
        </w:rPr>
        <w:t xml:space="preserve"> </w:t>
      </w:r>
      <w:r w:rsidRPr="00C45C07">
        <w:rPr>
          <w:rFonts w:hint="cs"/>
          <w:color w:val="000080"/>
          <w:rtl/>
        </w:rPr>
        <w:t>المقصود</w:t>
      </w:r>
      <w:r w:rsidRPr="00C45C07">
        <w:rPr>
          <w:color w:val="000080"/>
          <w:rtl/>
        </w:rPr>
        <w:t xml:space="preserve"> </w:t>
      </w:r>
      <w:r w:rsidRPr="00C45C07">
        <w:rPr>
          <w:rFonts w:hint="cs"/>
          <w:color w:val="000080"/>
          <w:rtl/>
        </w:rPr>
        <w:t>الأصلي</w:t>
      </w:r>
      <w:r w:rsidRPr="00C45C07">
        <w:rPr>
          <w:color w:val="000080"/>
          <w:rtl/>
        </w:rPr>
        <w:t xml:space="preserve"> </w:t>
      </w:r>
      <w:r w:rsidRPr="00C45C07">
        <w:rPr>
          <w:rFonts w:hint="cs"/>
          <w:color w:val="000080"/>
          <w:rtl/>
        </w:rPr>
        <w:t>لهذا</w:t>
      </w:r>
      <w:r w:rsidRPr="00C45C07">
        <w:rPr>
          <w:color w:val="000080"/>
          <w:rtl/>
        </w:rPr>
        <w:t xml:space="preserve"> </w:t>
      </w:r>
      <w:r w:rsidRPr="00C45C07">
        <w:rPr>
          <w:rFonts w:hint="cs"/>
          <w:color w:val="000080"/>
          <w:rtl/>
        </w:rPr>
        <w:t>الاخبار</w:t>
      </w:r>
      <w:r w:rsidRPr="00C45C07">
        <w:rPr>
          <w:color w:val="000080"/>
          <w:rtl/>
        </w:rPr>
        <w:t xml:space="preserve"> </w:t>
      </w:r>
      <w:r w:rsidRPr="00C45C07">
        <w:rPr>
          <w:rFonts w:hint="cs"/>
          <w:color w:val="000080"/>
          <w:rtl/>
        </w:rPr>
        <w:t>هو</w:t>
      </w:r>
      <w:r w:rsidRPr="00C45C07">
        <w:rPr>
          <w:color w:val="000080"/>
          <w:rtl/>
        </w:rPr>
        <w:t xml:space="preserve"> </w:t>
      </w:r>
      <w:r w:rsidRPr="00C45C07">
        <w:rPr>
          <w:rFonts w:hint="cs"/>
          <w:color w:val="000080"/>
          <w:rtl/>
        </w:rPr>
        <w:t>الاخبار</w:t>
      </w:r>
      <w:r w:rsidRPr="00C45C07">
        <w:rPr>
          <w:color w:val="000080"/>
          <w:rtl/>
        </w:rPr>
        <w:t xml:space="preserve"> </w:t>
      </w:r>
      <w:r w:rsidRPr="00C45C07">
        <w:rPr>
          <w:rFonts w:hint="cs"/>
          <w:color w:val="000080"/>
          <w:rtl/>
        </w:rPr>
        <w:t>عن</w:t>
      </w:r>
      <w:r w:rsidRPr="00C45C07">
        <w:rPr>
          <w:color w:val="000080"/>
          <w:rtl/>
        </w:rPr>
        <w:t xml:space="preserve"> </w:t>
      </w:r>
      <w:r w:rsidRPr="00C45C07">
        <w:rPr>
          <w:rFonts w:hint="cs"/>
          <w:color w:val="000080"/>
          <w:rtl/>
        </w:rPr>
        <w:t>الملزوم،</w:t>
      </w:r>
      <w:r w:rsidRPr="00C45C07">
        <w:rPr>
          <w:color w:val="000080"/>
          <w:rtl/>
        </w:rPr>
        <w:t xml:space="preserve"> </w:t>
      </w:r>
      <w:r w:rsidRPr="00C45C07">
        <w:rPr>
          <w:rFonts w:hint="cs"/>
          <w:color w:val="000080"/>
          <w:rtl/>
        </w:rPr>
        <w:t>و</w:t>
      </w:r>
      <w:r w:rsidRPr="00C45C07">
        <w:rPr>
          <w:color w:val="000080"/>
          <w:rtl/>
        </w:rPr>
        <w:t xml:space="preserve"> </w:t>
      </w:r>
      <w:r w:rsidRPr="00C45C07">
        <w:rPr>
          <w:rFonts w:hint="cs"/>
          <w:color w:val="000080"/>
          <w:rtl/>
        </w:rPr>
        <w:t>هو</w:t>
      </w:r>
      <w:r w:rsidRPr="00C45C07">
        <w:rPr>
          <w:color w:val="000080"/>
          <w:rtl/>
        </w:rPr>
        <w:t xml:space="preserve"> </w:t>
      </w:r>
      <w:r w:rsidRPr="00C45C07">
        <w:rPr>
          <w:rFonts w:hint="cs"/>
          <w:color w:val="000080"/>
          <w:rtl/>
        </w:rPr>
        <w:t>وجود</w:t>
      </w:r>
      <w:r w:rsidRPr="00C45C07">
        <w:rPr>
          <w:color w:val="000080"/>
          <w:rtl/>
        </w:rPr>
        <w:t xml:space="preserve"> </w:t>
      </w:r>
      <w:r w:rsidRPr="00C45C07">
        <w:rPr>
          <w:rFonts w:hint="cs"/>
          <w:color w:val="000080"/>
          <w:rtl/>
        </w:rPr>
        <w:t>المانع</w:t>
      </w:r>
      <w:r w:rsidRPr="00C45C07">
        <w:rPr>
          <w:color w:val="000080"/>
          <w:rtl/>
        </w:rPr>
        <w:t xml:space="preserve"> </w:t>
      </w:r>
      <w:r w:rsidRPr="00C45C07">
        <w:rPr>
          <w:rFonts w:hint="cs"/>
          <w:color w:val="000080"/>
          <w:rtl/>
        </w:rPr>
        <w:t>الشرعي</w:t>
      </w:r>
      <w:r w:rsidRPr="00C45C07">
        <w:rPr>
          <w:color w:val="000080"/>
          <w:rtl/>
        </w:rPr>
        <w:t xml:space="preserve"> </w:t>
      </w:r>
      <w:r w:rsidRPr="00C45C07">
        <w:rPr>
          <w:rFonts w:hint="cs"/>
          <w:color w:val="000080"/>
          <w:rtl/>
        </w:rPr>
        <w:t>من</w:t>
      </w:r>
      <w:r w:rsidRPr="00C45C07">
        <w:rPr>
          <w:color w:val="000080"/>
          <w:rtl/>
        </w:rPr>
        <w:t xml:space="preserve"> </w:t>
      </w:r>
      <w:r w:rsidRPr="00C45C07">
        <w:rPr>
          <w:rFonts w:hint="cs"/>
          <w:color w:val="000080"/>
          <w:rtl/>
        </w:rPr>
        <w:t>الضرر</w:t>
      </w:r>
      <w:r w:rsidRPr="00C45C07">
        <w:rPr>
          <w:color w:val="000080"/>
          <w:rtl/>
        </w:rPr>
        <w:t xml:space="preserve"> </w:t>
      </w:r>
      <w:r w:rsidRPr="00C45C07">
        <w:rPr>
          <w:rFonts w:hint="cs"/>
          <w:color w:val="000080"/>
          <w:rtl/>
        </w:rPr>
        <w:t>الخارجي،</w:t>
      </w:r>
      <w:r w:rsidRPr="00C45C07">
        <w:rPr>
          <w:color w:val="000080"/>
          <w:rtl/>
        </w:rPr>
        <w:t xml:space="preserve"> </w:t>
      </w:r>
      <w:r w:rsidRPr="00C45C07">
        <w:rPr>
          <w:rFonts w:hint="cs"/>
          <w:color w:val="000080"/>
          <w:rtl/>
        </w:rPr>
        <w:t>و</w:t>
      </w:r>
      <w:r w:rsidRPr="00C45C07">
        <w:rPr>
          <w:color w:val="000080"/>
          <w:rtl/>
        </w:rPr>
        <w:t xml:space="preserve"> </w:t>
      </w:r>
      <w:r w:rsidRPr="00C45C07">
        <w:rPr>
          <w:rFonts w:hint="cs"/>
          <w:color w:val="000080"/>
          <w:rtl/>
        </w:rPr>
        <w:t>هو</w:t>
      </w:r>
      <w:r w:rsidRPr="00C45C07">
        <w:rPr>
          <w:color w:val="000080"/>
          <w:rtl/>
        </w:rPr>
        <w:t xml:space="preserve"> </w:t>
      </w:r>
      <w:r w:rsidRPr="00C45C07">
        <w:rPr>
          <w:rFonts w:hint="cs"/>
          <w:color w:val="000080"/>
          <w:rtl/>
        </w:rPr>
        <w:t>الحرمة،</w:t>
      </w:r>
      <w:r w:rsidRPr="00C45C07">
        <w:rPr>
          <w:color w:val="000080"/>
          <w:rtl/>
        </w:rPr>
        <w:t xml:space="preserve"> </w:t>
      </w:r>
      <w:r w:rsidRPr="00C45C07">
        <w:rPr>
          <w:rFonts w:hint="cs"/>
          <w:color w:val="000080"/>
          <w:rtl/>
        </w:rPr>
        <w:t>بملاحظة</w:t>
      </w:r>
      <w:r w:rsidRPr="00C45C07">
        <w:rPr>
          <w:color w:val="000080"/>
          <w:rtl/>
        </w:rPr>
        <w:t xml:space="preserve"> </w:t>
      </w:r>
      <w:r w:rsidRPr="00C45C07">
        <w:rPr>
          <w:rFonts w:hint="cs"/>
          <w:color w:val="000080"/>
          <w:rtl/>
        </w:rPr>
        <w:t>ان</w:t>
      </w:r>
      <w:r w:rsidRPr="00C45C07">
        <w:rPr>
          <w:color w:val="000080"/>
          <w:rtl/>
        </w:rPr>
        <w:t xml:space="preserve"> </w:t>
      </w:r>
      <w:r w:rsidRPr="00C45C07">
        <w:rPr>
          <w:rFonts w:hint="cs"/>
          <w:color w:val="000080"/>
          <w:rtl/>
        </w:rPr>
        <w:t>العدم</w:t>
      </w:r>
      <w:r w:rsidRPr="00C45C07">
        <w:rPr>
          <w:color w:val="000080"/>
          <w:rtl/>
        </w:rPr>
        <w:t xml:space="preserve"> </w:t>
      </w:r>
      <w:r w:rsidRPr="00C45C07">
        <w:rPr>
          <w:rFonts w:hint="cs"/>
          <w:color w:val="000080"/>
          <w:rtl/>
        </w:rPr>
        <w:t>يكون</w:t>
      </w:r>
      <w:r w:rsidRPr="00C45C07">
        <w:rPr>
          <w:color w:val="000080"/>
          <w:rtl/>
        </w:rPr>
        <w:t xml:space="preserve"> </w:t>
      </w:r>
      <w:r w:rsidRPr="00C45C07">
        <w:rPr>
          <w:rFonts w:hint="cs"/>
          <w:color w:val="000080"/>
          <w:rtl/>
        </w:rPr>
        <w:t>لازما</w:t>
      </w:r>
      <w:r w:rsidRPr="00C45C07">
        <w:rPr>
          <w:color w:val="000080"/>
          <w:rtl/>
        </w:rPr>
        <w:t xml:space="preserve"> </w:t>
      </w:r>
      <w:r w:rsidRPr="00C45C07">
        <w:rPr>
          <w:rFonts w:hint="cs"/>
          <w:color w:val="000080"/>
          <w:rtl/>
        </w:rPr>
        <w:t>للمنع</w:t>
      </w:r>
      <w:r w:rsidRPr="00C45C07">
        <w:rPr>
          <w:color w:val="000080"/>
          <w:rtl/>
        </w:rPr>
        <w:t xml:space="preserve"> </w:t>
      </w:r>
      <w:r w:rsidRPr="00C45C07">
        <w:rPr>
          <w:rFonts w:hint="cs"/>
          <w:color w:val="000080"/>
          <w:rtl/>
        </w:rPr>
        <w:t>الشرعي</w:t>
      </w:r>
      <w:r w:rsidRPr="00C45C07">
        <w:rPr>
          <w:color w:val="000080"/>
          <w:rtl/>
        </w:rPr>
        <w:t xml:space="preserve"> </w:t>
      </w:r>
      <w:r w:rsidRPr="00C45C07">
        <w:rPr>
          <w:rFonts w:hint="cs"/>
          <w:color w:val="000080"/>
          <w:rtl/>
        </w:rPr>
        <w:t>و</w:t>
      </w:r>
      <w:r w:rsidRPr="00C45C07">
        <w:rPr>
          <w:color w:val="000080"/>
          <w:rtl/>
        </w:rPr>
        <w:t xml:space="preserve"> </w:t>
      </w:r>
      <w:r w:rsidRPr="00C45C07">
        <w:rPr>
          <w:rFonts w:hint="cs"/>
          <w:color w:val="000080"/>
          <w:rtl/>
        </w:rPr>
        <w:t>النهي</w:t>
      </w:r>
      <w:r w:rsidRPr="00C45C07">
        <w:rPr>
          <w:color w:val="000080"/>
          <w:rtl/>
        </w:rPr>
        <w:t xml:space="preserve"> </w:t>
      </w:r>
      <w:r w:rsidRPr="00C45C07">
        <w:rPr>
          <w:rFonts w:hint="cs"/>
          <w:color w:val="000080"/>
          <w:rtl/>
        </w:rPr>
        <w:t>الصادر</w:t>
      </w:r>
      <w:r w:rsidRPr="00C45C07">
        <w:rPr>
          <w:color w:val="000080"/>
          <w:rtl/>
        </w:rPr>
        <w:t xml:space="preserve"> </w:t>
      </w:r>
      <w:r w:rsidRPr="00C45C07">
        <w:rPr>
          <w:rFonts w:hint="cs"/>
          <w:color w:val="000080"/>
          <w:rtl/>
        </w:rPr>
        <w:t>من</w:t>
      </w:r>
      <w:r w:rsidRPr="00C45C07">
        <w:rPr>
          <w:color w:val="000080"/>
          <w:rtl/>
        </w:rPr>
        <w:t xml:space="preserve"> </w:t>
      </w:r>
      <w:r w:rsidRPr="00C45C07">
        <w:rPr>
          <w:rFonts w:hint="cs"/>
          <w:color w:val="000080"/>
          <w:rtl/>
        </w:rPr>
        <w:t>الشارع</w:t>
      </w:r>
      <w:r w:rsidRPr="00C45C07">
        <w:rPr>
          <w:color w:val="000080"/>
          <w:rtl/>
        </w:rPr>
        <w:t xml:space="preserve"> </w:t>
      </w:r>
      <w:r w:rsidRPr="00C45C07">
        <w:rPr>
          <w:rFonts w:hint="cs"/>
          <w:color w:val="000080"/>
          <w:rtl/>
        </w:rPr>
        <w:t>المتوجه</w:t>
      </w:r>
      <w:r w:rsidRPr="00C45C07">
        <w:rPr>
          <w:color w:val="000080"/>
          <w:rtl/>
        </w:rPr>
        <w:t xml:space="preserve"> </w:t>
      </w:r>
      <w:r w:rsidRPr="00C45C07">
        <w:rPr>
          <w:rFonts w:hint="cs"/>
          <w:color w:val="000080"/>
          <w:rtl/>
        </w:rPr>
        <w:t>للمكلف</w:t>
      </w:r>
      <w:r w:rsidRPr="00C45C07">
        <w:rPr>
          <w:color w:val="000080"/>
          <w:rtl/>
        </w:rPr>
        <w:t xml:space="preserve"> </w:t>
      </w:r>
      <w:r w:rsidRPr="00C45C07">
        <w:rPr>
          <w:rFonts w:hint="cs"/>
          <w:color w:val="000080"/>
          <w:rtl/>
        </w:rPr>
        <w:t>المطيع</w:t>
      </w:r>
      <w:r w:rsidRPr="00C45C07">
        <w:rPr>
          <w:color w:val="000080"/>
          <w:rtl/>
        </w:rPr>
        <w:t>.</w:t>
      </w:r>
      <w:r>
        <w:rPr>
          <w:rStyle w:val="FootnoteReference"/>
          <w:color w:val="000080"/>
          <w:rtl/>
        </w:rPr>
        <w:footnoteReference w:id="2"/>
      </w:r>
    </w:p>
    <w:p w:rsidR="005E57B9" w:rsidRDefault="00C45C07" w:rsidP="005E57B9">
      <w:pPr>
        <w:jc w:val="both"/>
        <w:rPr>
          <w:rtl/>
        </w:rPr>
      </w:pPr>
      <w:r>
        <w:rPr>
          <w:rFonts w:hint="cs"/>
          <w:rtl/>
        </w:rPr>
        <w:t xml:space="preserve">تفاوت این دو تقریب این است که در تقریب اول، مستعمل فیه انشاء دانسته شده و در تقریب دوم، مستعمل فیه اخبار بوده و انگیزه آن اخبار است. اما به نظر می رسد تقریب دوم نیز مانند تقریب اول، باید با یکی از وجوه مجاز تحلیل شود. به همین دلیل، نتیجه گیری های ایشان از تقریب دوم، صحیح نخواهد بود.  ایشان در تقریب دوم، ضرر خارجی را در حق مکلّف مطیع منتفی دانسته است. همانگونه که روشن است، لازمه مجرّد نهی شرعی </w:t>
      </w:r>
      <w:r w:rsidR="00DE5F84">
        <w:rPr>
          <w:rFonts w:hint="cs"/>
          <w:rtl/>
        </w:rPr>
        <w:t xml:space="preserve">عدم تحقق ضرر در خارج نبوده و باید تجوّزی در آن قائل شد. یا از نوع مجاز در کلمه، ضرر </w:t>
      </w:r>
      <w:r w:rsidR="005E57B9">
        <w:rPr>
          <w:rFonts w:hint="cs"/>
          <w:rtl/>
        </w:rPr>
        <w:t>به</w:t>
      </w:r>
      <w:r w:rsidR="00DE5F84">
        <w:rPr>
          <w:rFonts w:hint="cs"/>
          <w:rtl/>
        </w:rPr>
        <w:t xml:space="preserve"> ضرر متوجه به مکلف مطیع معنا شده یا به نحو مجاز در تقدیر، مکلف مطیع در تقدیر گرفته </w:t>
      </w:r>
      <w:r w:rsidR="00DE5F84">
        <w:rPr>
          <w:rFonts w:hint="cs"/>
          <w:rtl/>
        </w:rPr>
        <w:lastRenderedPageBreak/>
        <w:t xml:space="preserve">شود یا به نحو مجاز در اسناد، توجیه شود. پس به هر حال، ملازمه بین نهی شرعی و انتفاء شرعی تنها در دایره مکلّف مطیع بوده و باید تجوّزی را قائل شد. </w:t>
      </w:r>
    </w:p>
    <w:p w:rsidR="00C45C07" w:rsidRDefault="00DE5F84" w:rsidP="005E57B9">
      <w:pPr>
        <w:jc w:val="both"/>
        <w:rPr>
          <w:rtl/>
        </w:rPr>
      </w:pPr>
      <w:r>
        <w:rPr>
          <w:rFonts w:hint="cs"/>
          <w:rtl/>
        </w:rPr>
        <w:t xml:space="preserve">در نتیجه، هر دو تقریب بیان شده در کلام مرحوم روحانی، مجاز بوده و نمی توان تقریب دوم را حقیقی دانست. </w:t>
      </w:r>
      <w:r w:rsidR="0083404C">
        <w:rPr>
          <w:rFonts w:hint="cs"/>
          <w:rtl/>
        </w:rPr>
        <w:t>درباره استعمال نفی در نهی بیان شد:</w:t>
      </w:r>
      <w:r w:rsidR="005E57B9">
        <w:rPr>
          <w:rFonts w:hint="cs"/>
          <w:rtl/>
        </w:rPr>
        <w:t xml:space="preserve"> این نوع استعمال،</w:t>
      </w:r>
      <w:r w:rsidR="0083404C">
        <w:rPr>
          <w:rFonts w:hint="cs"/>
          <w:rtl/>
        </w:rPr>
        <w:t xml:space="preserve"> نفی اخبار از عدم تحقق از مکلّف مطیع است نه آنکه شدت طلب باعث اخبار از عدم تحقق خارجی عمل شده باشد زیرا شدت طلب، تلازمی با عدم تحقق خارجی نداشته و تنها در صورت مطیع بودن عبد، این تلازم وجود دارد. پس باید مطیع بودن عبد را به یکی از انحاء تجوّز داخل کرد. به هر حال لحاظ زائدی در تقریب دوم مذکور در کلام مرحوم روحانی وجود داشت و این لحاظ زائد نیز نیازمند مصحّح و قرینه است. </w:t>
      </w:r>
      <w:r w:rsidR="00C45C07">
        <w:rPr>
          <w:rFonts w:hint="cs"/>
          <w:rtl/>
        </w:rPr>
        <w:t xml:space="preserve">مرحوم خویی در بررسی وجه سوم که نفی ضرر غیر متدارک </w:t>
      </w:r>
      <w:r w:rsidR="00B568CE">
        <w:rPr>
          <w:rFonts w:hint="cs"/>
          <w:rtl/>
        </w:rPr>
        <w:t>باشد،</w:t>
      </w:r>
      <w:r w:rsidR="00C45C07">
        <w:rPr>
          <w:rFonts w:hint="cs"/>
          <w:rtl/>
        </w:rPr>
        <w:t xml:space="preserve"> </w:t>
      </w:r>
      <w:r w:rsidR="0083404C">
        <w:rPr>
          <w:rFonts w:hint="cs"/>
          <w:rtl/>
        </w:rPr>
        <w:t xml:space="preserve">در تقدیر گرفتن غیر متدارک، خلاف اصل </w:t>
      </w:r>
      <w:r w:rsidR="00B568CE">
        <w:rPr>
          <w:rFonts w:hint="cs"/>
          <w:rtl/>
        </w:rPr>
        <w:t>دانسته و به همین دلیل آن را ردّ کرده است</w:t>
      </w:r>
      <w:r w:rsidR="0083404C">
        <w:rPr>
          <w:rFonts w:hint="cs"/>
          <w:rtl/>
        </w:rPr>
        <w:t xml:space="preserve">. </w:t>
      </w:r>
    </w:p>
    <w:p w:rsidR="0083404C" w:rsidRDefault="0083404C" w:rsidP="00A45DEF">
      <w:pPr>
        <w:jc w:val="both"/>
        <w:rPr>
          <w:rtl/>
        </w:rPr>
      </w:pPr>
      <w:r>
        <w:rPr>
          <w:rFonts w:hint="cs"/>
          <w:rtl/>
        </w:rPr>
        <w:t xml:space="preserve">خلاصه کلام این </w:t>
      </w:r>
      <w:r w:rsidR="00B568CE">
        <w:rPr>
          <w:rFonts w:hint="cs"/>
          <w:rtl/>
        </w:rPr>
        <w:t>که</w:t>
      </w:r>
      <w:r w:rsidR="00BD3F02">
        <w:rPr>
          <w:rFonts w:hint="cs"/>
          <w:rtl/>
        </w:rPr>
        <w:t>،</w:t>
      </w:r>
      <w:r w:rsidR="00B568CE">
        <w:rPr>
          <w:rFonts w:hint="cs"/>
          <w:rtl/>
        </w:rPr>
        <w:t xml:space="preserve"> مرحوم خویی و مرحوم روحانی، از بین چهار وجه، یکی از وجوه را نیازمند تقدیر ندانسته و به همین دلیل آن وجه را اختیار کرده اند در حالی که هر چهار وجه خلاف اصل بوده و نیازمند تجوّز است. به همین دلیل، باید متفاهم عرفی را در نظر گرفته و با توجه به آن، یکی از وجوه را مقدّم کرد نه آنکه به صرف خلاف اصل بودن تمام وجوه به غیر از یک وجه، آن را مقدّم دانست.</w:t>
      </w:r>
    </w:p>
    <w:p w:rsidR="00B568CE" w:rsidRDefault="00B568CE" w:rsidP="00BD3F02">
      <w:pPr>
        <w:pStyle w:val="Heading2"/>
        <w:rPr>
          <w:rtl/>
        </w:rPr>
      </w:pPr>
      <w:bookmarkStart w:id="3" w:name="_Toc31774740"/>
      <w:r>
        <w:rPr>
          <w:rFonts w:hint="cs"/>
          <w:rtl/>
        </w:rPr>
        <w:t>وجه سوم: نفی ضرر غیر متدارک</w:t>
      </w:r>
      <w:bookmarkEnd w:id="3"/>
      <w:r>
        <w:rPr>
          <w:rFonts w:hint="cs"/>
          <w:rtl/>
        </w:rPr>
        <w:t xml:space="preserve"> </w:t>
      </w:r>
    </w:p>
    <w:p w:rsidR="00BD3F02" w:rsidRDefault="00B568CE" w:rsidP="00BD3F02">
      <w:pPr>
        <w:jc w:val="both"/>
        <w:rPr>
          <w:rtl/>
        </w:rPr>
      </w:pPr>
      <w:r>
        <w:rPr>
          <w:rFonts w:hint="cs"/>
          <w:rtl/>
        </w:rPr>
        <w:t xml:space="preserve">وجه </w:t>
      </w:r>
      <w:r w:rsidR="00BD3F02">
        <w:rPr>
          <w:rFonts w:hint="cs"/>
          <w:rtl/>
        </w:rPr>
        <w:t>سوم، نفی ضرر غیر متدارک است.</w:t>
      </w:r>
    </w:p>
    <w:p w:rsidR="00BD3F02" w:rsidRDefault="00BD3F02" w:rsidP="00BD3F02">
      <w:pPr>
        <w:pStyle w:val="Heading3"/>
        <w:rPr>
          <w:rtl/>
        </w:rPr>
      </w:pPr>
      <w:bookmarkStart w:id="4" w:name="_Toc31774741"/>
      <w:r>
        <w:rPr>
          <w:rFonts w:hint="cs"/>
          <w:rtl/>
        </w:rPr>
        <w:t>اشکال اول: عدم صحت نفی ضرر به صرف حکم وضعی تدارک</w:t>
      </w:r>
      <w:bookmarkEnd w:id="4"/>
      <w:r>
        <w:rPr>
          <w:rFonts w:hint="cs"/>
          <w:rtl/>
        </w:rPr>
        <w:t xml:space="preserve">  </w:t>
      </w:r>
    </w:p>
    <w:p w:rsidR="00B568CE" w:rsidRDefault="00B568CE" w:rsidP="00BD3F02">
      <w:pPr>
        <w:jc w:val="both"/>
        <w:rPr>
          <w:rtl/>
        </w:rPr>
      </w:pPr>
      <w:r>
        <w:rPr>
          <w:rFonts w:hint="cs"/>
          <w:rtl/>
        </w:rPr>
        <w:t>مرحوم خویی</w:t>
      </w:r>
      <w:r w:rsidR="00C06D3D">
        <w:rPr>
          <w:rStyle w:val="FootnoteReference"/>
          <w:rtl/>
        </w:rPr>
        <w:footnoteReference w:id="3"/>
      </w:r>
      <w:r>
        <w:rPr>
          <w:rFonts w:hint="cs"/>
          <w:rtl/>
        </w:rPr>
        <w:t xml:space="preserve"> به تبع مرحوم شیخ، اشکالی را به آن وارد کرد که تدارک خارجی مانع صدق ضرر است نه حکم شارع به تدارک. اگر پس از زیان، عوض آن پرداخت شود، می توان </w:t>
      </w:r>
      <w:r w:rsidR="007B5FA5">
        <w:rPr>
          <w:rFonts w:hint="cs"/>
          <w:rtl/>
        </w:rPr>
        <w:t xml:space="preserve">به نحو مجازی </w:t>
      </w:r>
      <w:r>
        <w:rPr>
          <w:rFonts w:hint="cs"/>
          <w:rtl/>
        </w:rPr>
        <w:t xml:space="preserve">ضرر را منفی دانست. </w:t>
      </w:r>
      <w:r w:rsidR="007B5FA5">
        <w:rPr>
          <w:rFonts w:hint="cs"/>
          <w:rtl/>
        </w:rPr>
        <w:t xml:space="preserve">اما در جایی که صرفا حکم شارع به تدارک وجود دارد مثل آنکه شارع حکم به لزوم پرداخت عوض توسط سارق کرده و سارق عوض را پرداخت نمی کند، نمی توان ضرر را و لو به نحو مجازی، منتفی دانست. در نتیجه، ضمان و لو زیاد هم باشد تا زمانی که تحقق خارجی پیدا نکرده، مصحّح نفی ضرر نخواهد بود. </w:t>
      </w:r>
    </w:p>
    <w:p w:rsidR="007B5FA5" w:rsidRDefault="007B5FA5" w:rsidP="00A45DEF">
      <w:pPr>
        <w:jc w:val="both"/>
        <w:rPr>
          <w:rtl/>
        </w:rPr>
      </w:pPr>
      <w:r>
        <w:rPr>
          <w:rFonts w:hint="cs"/>
          <w:rtl/>
        </w:rPr>
        <w:t xml:space="preserve">مرحوم شیخ محمد حسین اصفهانی پاسخی را به این اشکال بیان کرده و مرحوم روحانی آن را پذیرفته است. مرحوم روحانی می فرماید: </w:t>
      </w:r>
      <w:r w:rsidRPr="007B5FA5">
        <w:rPr>
          <w:rFonts w:hint="cs"/>
          <w:color w:val="000080"/>
          <w:rtl/>
        </w:rPr>
        <w:t>و</w:t>
      </w:r>
      <w:r w:rsidRPr="007B5FA5">
        <w:rPr>
          <w:color w:val="000080"/>
          <w:rtl/>
        </w:rPr>
        <w:t xml:space="preserve"> </w:t>
      </w:r>
      <w:r w:rsidRPr="007B5FA5">
        <w:rPr>
          <w:rFonts w:hint="cs"/>
          <w:color w:val="000080"/>
          <w:rtl/>
        </w:rPr>
        <w:t>أما</w:t>
      </w:r>
      <w:r w:rsidRPr="007B5FA5">
        <w:rPr>
          <w:color w:val="000080"/>
          <w:rtl/>
        </w:rPr>
        <w:t xml:space="preserve"> </w:t>
      </w:r>
      <w:r w:rsidRPr="007B5FA5">
        <w:rPr>
          <w:rFonts w:hint="cs"/>
          <w:color w:val="000080"/>
          <w:rtl/>
        </w:rPr>
        <w:t>ما</w:t>
      </w:r>
      <w:r w:rsidRPr="007B5FA5">
        <w:rPr>
          <w:color w:val="000080"/>
          <w:rtl/>
        </w:rPr>
        <w:t xml:space="preserve"> </w:t>
      </w:r>
      <w:r w:rsidRPr="007B5FA5">
        <w:rPr>
          <w:rFonts w:hint="cs"/>
          <w:color w:val="000080"/>
          <w:rtl/>
        </w:rPr>
        <w:t>أفاده</w:t>
      </w:r>
      <w:r w:rsidRPr="007B5FA5">
        <w:rPr>
          <w:color w:val="000080"/>
          <w:rtl/>
        </w:rPr>
        <w:t xml:space="preserve"> </w:t>
      </w:r>
      <w:r w:rsidRPr="007B5FA5">
        <w:rPr>
          <w:rFonts w:hint="cs"/>
          <w:color w:val="000080"/>
          <w:rtl/>
        </w:rPr>
        <w:t>الشيخ</w:t>
      </w:r>
      <w:r w:rsidRPr="007B5FA5">
        <w:rPr>
          <w:color w:val="000080"/>
          <w:rtl/>
        </w:rPr>
        <w:t xml:space="preserve"> </w:t>
      </w:r>
      <w:r w:rsidRPr="007B5FA5">
        <w:rPr>
          <w:rFonts w:hint="cs"/>
          <w:color w:val="000080"/>
          <w:rtl/>
        </w:rPr>
        <w:t>رحمه</w:t>
      </w:r>
      <w:r w:rsidRPr="007B5FA5">
        <w:rPr>
          <w:color w:val="000080"/>
          <w:rtl/>
        </w:rPr>
        <w:t xml:space="preserve"> </w:t>
      </w:r>
      <w:r w:rsidRPr="007B5FA5">
        <w:rPr>
          <w:rFonts w:hint="cs"/>
          <w:color w:val="000080"/>
          <w:rtl/>
        </w:rPr>
        <w:t>اللّه،</w:t>
      </w:r>
      <w:r w:rsidRPr="007B5FA5">
        <w:rPr>
          <w:color w:val="000080"/>
          <w:rtl/>
        </w:rPr>
        <w:t xml:space="preserve"> </w:t>
      </w:r>
      <w:r w:rsidRPr="007B5FA5">
        <w:rPr>
          <w:rFonts w:hint="cs"/>
          <w:color w:val="000080"/>
          <w:rtl/>
        </w:rPr>
        <w:t>فيمكن</w:t>
      </w:r>
      <w:r w:rsidRPr="007B5FA5">
        <w:rPr>
          <w:color w:val="000080"/>
          <w:rtl/>
        </w:rPr>
        <w:t xml:space="preserve"> </w:t>
      </w:r>
      <w:r w:rsidRPr="007B5FA5">
        <w:rPr>
          <w:rFonts w:hint="cs"/>
          <w:color w:val="000080"/>
          <w:rtl/>
        </w:rPr>
        <w:t>دفعه</w:t>
      </w:r>
      <w:r w:rsidRPr="007B5FA5">
        <w:rPr>
          <w:color w:val="000080"/>
          <w:rtl/>
        </w:rPr>
        <w:t xml:space="preserve"> </w:t>
      </w:r>
      <w:r w:rsidRPr="007B5FA5">
        <w:rPr>
          <w:rFonts w:hint="cs"/>
          <w:color w:val="000080"/>
          <w:rtl/>
        </w:rPr>
        <w:t>بما</w:t>
      </w:r>
      <w:r w:rsidRPr="007B5FA5">
        <w:rPr>
          <w:color w:val="000080"/>
          <w:rtl/>
        </w:rPr>
        <w:t xml:space="preserve"> </w:t>
      </w:r>
      <w:r w:rsidRPr="007B5FA5">
        <w:rPr>
          <w:rFonts w:hint="cs"/>
          <w:color w:val="000080"/>
          <w:rtl/>
        </w:rPr>
        <w:t>أشار</w:t>
      </w:r>
      <w:r w:rsidRPr="007B5FA5">
        <w:rPr>
          <w:color w:val="000080"/>
          <w:rtl/>
        </w:rPr>
        <w:t xml:space="preserve"> </w:t>
      </w:r>
      <w:r w:rsidRPr="007B5FA5">
        <w:rPr>
          <w:rFonts w:hint="cs"/>
          <w:color w:val="000080"/>
          <w:rtl/>
        </w:rPr>
        <w:t>إليه</w:t>
      </w:r>
      <w:r w:rsidRPr="007B5FA5">
        <w:rPr>
          <w:color w:val="000080"/>
          <w:rtl/>
        </w:rPr>
        <w:t xml:space="preserve"> </w:t>
      </w:r>
      <w:r w:rsidRPr="007B5FA5">
        <w:rPr>
          <w:rFonts w:hint="cs"/>
          <w:color w:val="000080"/>
          <w:rtl/>
        </w:rPr>
        <w:t>المحقق</w:t>
      </w:r>
      <w:r w:rsidRPr="007B5FA5">
        <w:rPr>
          <w:color w:val="000080"/>
          <w:rtl/>
        </w:rPr>
        <w:t xml:space="preserve"> </w:t>
      </w:r>
      <w:r w:rsidRPr="007B5FA5">
        <w:rPr>
          <w:rFonts w:hint="cs"/>
          <w:color w:val="000080"/>
          <w:rtl/>
        </w:rPr>
        <w:t>الأصفهاني</w:t>
      </w:r>
      <w:r w:rsidRPr="007B5FA5">
        <w:rPr>
          <w:color w:val="000080"/>
          <w:rtl/>
        </w:rPr>
        <w:t xml:space="preserve"> </w:t>
      </w:r>
      <w:r w:rsidRPr="007B5FA5">
        <w:rPr>
          <w:rFonts w:hint="cs"/>
          <w:color w:val="000080"/>
          <w:rtl/>
        </w:rPr>
        <w:t>من</w:t>
      </w:r>
      <w:r w:rsidRPr="007B5FA5">
        <w:rPr>
          <w:color w:val="000080"/>
          <w:rtl/>
        </w:rPr>
        <w:t xml:space="preserve">: </w:t>
      </w:r>
      <w:r w:rsidRPr="007B5FA5">
        <w:rPr>
          <w:rFonts w:hint="cs"/>
          <w:color w:val="000080"/>
          <w:rtl/>
        </w:rPr>
        <w:t>أن</w:t>
      </w:r>
      <w:r w:rsidRPr="007B5FA5">
        <w:rPr>
          <w:color w:val="000080"/>
          <w:rtl/>
        </w:rPr>
        <w:t xml:space="preserve"> </w:t>
      </w:r>
      <w:r w:rsidRPr="007B5FA5">
        <w:rPr>
          <w:rFonts w:hint="cs"/>
          <w:color w:val="000080"/>
          <w:rtl/>
        </w:rPr>
        <w:t>الحكم</w:t>
      </w:r>
      <w:r w:rsidRPr="007B5FA5">
        <w:rPr>
          <w:color w:val="000080"/>
          <w:rtl/>
        </w:rPr>
        <w:t xml:space="preserve"> </w:t>
      </w:r>
      <w:r w:rsidRPr="007B5FA5">
        <w:rPr>
          <w:rFonts w:hint="cs"/>
          <w:color w:val="000080"/>
          <w:rtl/>
        </w:rPr>
        <w:t>الوضعي</w:t>
      </w:r>
      <w:r w:rsidRPr="007B5FA5">
        <w:rPr>
          <w:color w:val="000080"/>
          <w:rtl/>
        </w:rPr>
        <w:t xml:space="preserve"> </w:t>
      </w:r>
      <w:r w:rsidRPr="007B5FA5">
        <w:rPr>
          <w:rFonts w:hint="cs"/>
          <w:color w:val="000080"/>
          <w:rtl/>
        </w:rPr>
        <w:t>بالضمان</w:t>
      </w:r>
      <w:r w:rsidRPr="007B5FA5">
        <w:rPr>
          <w:color w:val="000080"/>
          <w:rtl/>
        </w:rPr>
        <w:t xml:space="preserve"> </w:t>
      </w:r>
      <w:r w:rsidRPr="007B5FA5">
        <w:rPr>
          <w:rFonts w:hint="cs"/>
          <w:color w:val="000080"/>
          <w:rtl/>
        </w:rPr>
        <w:t>يجبر</w:t>
      </w:r>
      <w:r w:rsidRPr="007B5FA5">
        <w:rPr>
          <w:color w:val="000080"/>
          <w:rtl/>
        </w:rPr>
        <w:t xml:space="preserve"> </w:t>
      </w:r>
      <w:r w:rsidRPr="007B5FA5">
        <w:rPr>
          <w:rFonts w:hint="cs"/>
          <w:color w:val="000080"/>
          <w:rtl/>
        </w:rPr>
        <w:t>النقص</w:t>
      </w:r>
      <w:r w:rsidRPr="007B5FA5">
        <w:rPr>
          <w:color w:val="000080"/>
          <w:rtl/>
        </w:rPr>
        <w:t xml:space="preserve"> </w:t>
      </w:r>
      <w:r w:rsidRPr="007B5FA5">
        <w:rPr>
          <w:rFonts w:hint="cs"/>
          <w:color w:val="000080"/>
          <w:rtl/>
        </w:rPr>
        <w:t>المالي</w:t>
      </w:r>
      <w:r w:rsidRPr="007B5FA5">
        <w:rPr>
          <w:color w:val="000080"/>
          <w:rtl/>
        </w:rPr>
        <w:t xml:space="preserve"> </w:t>
      </w:r>
      <w:r w:rsidRPr="007B5FA5">
        <w:rPr>
          <w:rFonts w:hint="cs"/>
          <w:color w:val="000080"/>
          <w:rtl/>
        </w:rPr>
        <w:t>بنفسه،</w:t>
      </w:r>
      <w:r w:rsidRPr="007B5FA5">
        <w:rPr>
          <w:color w:val="000080"/>
          <w:rtl/>
        </w:rPr>
        <w:t xml:space="preserve"> </w:t>
      </w:r>
      <w:r w:rsidRPr="007B5FA5">
        <w:rPr>
          <w:rFonts w:hint="cs"/>
          <w:color w:val="000080"/>
          <w:rtl/>
        </w:rPr>
        <w:t>لأنه</w:t>
      </w:r>
      <w:r w:rsidRPr="007B5FA5">
        <w:rPr>
          <w:color w:val="000080"/>
          <w:rtl/>
        </w:rPr>
        <w:t xml:space="preserve"> </w:t>
      </w:r>
      <w:r w:rsidRPr="007B5FA5">
        <w:rPr>
          <w:rFonts w:hint="cs"/>
          <w:color w:val="000080"/>
          <w:rtl/>
        </w:rPr>
        <w:t>حكم</w:t>
      </w:r>
      <w:r w:rsidRPr="007B5FA5">
        <w:rPr>
          <w:color w:val="000080"/>
          <w:rtl/>
        </w:rPr>
        <w:t xml:space="preserve"> </w:t>
      </w:r>
      <w:r w:rsidRPr="007B5FA5">
        <w:rPr>
          <w:rFonts w:hint="cs"/>
          <w:color w:val="000080"/>
          <w:rtl/>
        </w:rPr>
        <w:t>باشتغال</w:t>
      </w:r>
      <w:r w:rsidRPr="007B5FA5">
        <w:rPr>
          <w:color w:val="000080"/>
          <w:rtl/>
        </w:rPr>
        <w:t xml:space="preserve"> </w:t>
      </w:r>
      <w:r w:rsidRPr="007B5FA5">
        <w:rPr>
          <w:rFonts w:hint="cs"/>
          <w:color w:val="000080"/>
          <w:rtl/>
        </w:rPr>
        <w:t>ذمة</w:t>
      </w:r>
      <w:r w:rsidRPr="007B5FA5">
        <w:rPr>
          <w:color w:val="000080"/>
          <w:rtl/>
        </w:rPr>
        <w:t xml:space="preserve"> </w:t>
      </w:r>
      <w:r w:rsidRPr="007B5FA5">
        <w:rPr>
          <w:rFonts w:hint="cs"/>
          <w:color w:val="000080"/>
          <w:rtl/>
        </w:rPr>
        <w:t>الضامن</w:t>
      </w:r>
      <w:r w:rsidRPr="007B5FA5">
        <w:rPr>
          <w:color w:val="000080"/>
          <w:rtl/>
        </w:rPr>
        <w:t xml:space="preserve"> </w:t>
      </w:r>
      <w:r w:rsidRPr="007B5FA5">
        <w:rPr>
          <w:rFonts w:hint="cs"/>
          <w:color w:val="000080"/>
          <w:rtl/>
        </w:rPr>
        <w:t>للمضمون</w:t>
      </w:r>
      <w:r w:rsidRPr="007B5FA5">
        <w:rPr>
          <w:color w:val="000080"/>
          <w:rtl/>
        </w:rPr>
        <w:t xml:space="preserve"> </w:t>
      </w:r>
      <w:r w:rsidRPr="007B5FA5">
        <w:rPr>
          <w:rFonts w:hint="cs"/>
          <w:color w:val="000080"/>
          <w:rtl/>
        </w:rPr>
        <w:t>له،</w:t>
      </w:r>
      <w:r w:rsidRPr="007B5FA5">
        <w:rPr>
          <w:color w:val="000080"/>
          <w:rtl/>
        </w:rPr>
        <w:t xml:space="preserve"> </w:t>
      </w:r>
      <w:r w:rsidRPr="007B5FA5">
        <w:rPr>
          <w:rFonts w:hint="cs"/>
          <w:color w:val="000080"/>
          <w:rtl/>
        </w:rPr>
        <w:t>فيملك</w:t>
      </w:r>
      <w:r w:rsidRPr="007B5FA5">
        <w:rPr>
          <w:color w:val="000080"/>
          <w:rtl/>
        </w:rPr>
        <w:t xml:space="preserve"> </w:t>
      </w:r>
      <w:r w:rsidRPr="007B5FA5">
        <w:rPr>
          <w:rFonts w:hint="cs"/>
          <w:color w:val="000080"/>
          <w:rtl/>
        </w:rPr>
        <w:t>المضمون</w:t>
      </w:r>
      <w:r w:rsidRPr="007B5FA5">
        <w:rPr>
          <w:color w:val="000080"/>
          <w:rtl/>
        </w:rPr>
        <w:t xml:space="preserve"> </w:t>
      </w:r>
      <w:r w:rsidRPr="007B5FA5">
        <w:rPr>
          <w:rFonts w:hint="cs"/>
          <w:color w:val="000080"/>
          <w:rtl/>
        </w:rPr>
        <w:t>له</w:t>
      </w:r>
      <w:r w:rsidRPr="007B5FA5">
        <w:rPr>
          <w:color w:val="000080"/>
          <w:rtl/>
        </w:rPr>
        <w:t xml:space="preserve"> </w:t>
      </w:r>
      <w:r w:rsidRPr="007B5FA5">
        <w:rPr>
          <w:rFonts w:hint="cs"/>
          <w:color w:val="000080"/>
          <w:rtl/>
        </w:rPr>
        <w:t>في</w:t>
      </w:r>
      <w:r w:rsidRPr="007B5FA5">
        <w:rPr>
          <w:color w:val="000080"/>
          <w:rtl/>
        </w:rPr>
        <w:t xml:space="preserve"> </w:t>
      </w:r>
      <w:r w:rsidRPr="007B5FA5">
        <w:rPr>
          <w:rFonts w:hint="cs"/>
          <w:color w:val="000080"/>
          <w:rtl/>
        </w:rPr>
        <w:t>ذمة</w:t>
      </w:r>
      <w:r w:rsidRPr="007B5FA5">
        <w:rPr>
          <w:color w:val="000080"/>
          <w:rtl/>
        </w:rPr>
        <w:t xml:space="preserve"> </w:t>
      </w:r>
      <w:r w:rsidRPr="007B5FA5">
        <w:rPr>
          <w:rFonts w:hint="cs"/>
          <w:color w:val="000080"/>
          <w:rtl/>
        </w:rPr>
        <w:t>الضامن</w:t>
      </w:r>
      <w:r w:rsidRPr="007B5FA5">
        <w:rPr>
          <w:color w:val="000080"/>
          <w:rtl/>
        </w:rPr>
        <w:t xml:space="preserve"> </w:t>
      </w:r>
      <w:r w:rsidRPr="007B5FA5">
        <w:rPr>
          <w:rFonts w:hint="cs"/>
          <w:color w:val="000080"/>
          <w:rtl/>
        </w:rPr>
        <w:t>قيمة</w:t>
      </w:r>
      <w:r w:rsidRPr="007B5FA5">
        <w:rPr>
          <w:color w:val="000080"/>
          <w:rtl/>
        </w:rPr>
        <w:t xml:space="preserve"> </w:t>
      </w:r>
      <w:r w:rsidRPr="007B5FA5">
        <w:rPr>
          <w:rFonts w:hint="cs"/>
          <w:color w:val="000080"/>
          <w:rtl/>
        </w:rPr>
        <w:t>ما</w:t>
      </w:r>
      <w:r w:rsidRPr="007B5FA5">
        <w:rPr>
          <w:color w:val="000080"/>
          <w:rtl/>
        </w:rPr>
        <w:t xml:space="preserve"> </w:t>
      </w:r>
      <w:r w:rsidRPr="007B5FA5">
        <w:rPr>
          <w:rFonts w:hint="cs"/>
          <w:color w:val="000080"/>
          <w:rtl/>
        </w:rPr>
        <w:t>أضرّه</w:t>
      </w:r>
      <w:r w:rsidRPr="007B5FA5">
        <w:rPr>
          <w:color w:val="000080"/>
          <w:rtl/>
        </w:rPr>
        <w:t xml:space="preserve"> </w:t>
      </w:r>
      <w:r w:rsidRPr="007B5FA5">
        <w:rPr>
          <w:rFonts w:hint="cs"/>
          <w:color w:val="000080"/>
          <w:rtl/>
        </w:rPr>
        <w:t>به،</w:t>
      </w:r>
      <w:r w:rsidRPr="007B5FA5">
        <w:rPr>
          <w:color w:val="000080"/>
          <w:rtl/>
        </w:rPr>
        <w:t xml:space="preserve"> </w:t>
      </w:r>
      <w:r w:rsidRPr="007B5FA5">
        <w:rPr>
          <w:rFonts w:hint="cs"/>
          <w:color w:val="000080"/>
          <w:rtl/>
        </w:rPr>
        <w:t>فلا</w:t>
      </w:r>
      <w:r w:rsidRPr="007B5FA5">
        <w:rPr>
          <w:color w:val="000080"/>
          <w:rtl/>
        </w:rPr>
        <w:t xml:space="preserve"> </w:t>
      </w:r>
      <w:r w:rsidRPr="007B5FA5">
        <w:rPr>
          <w:rFonts w:hint="cs"/>
          <w:color w:val="000080"/>
          <w:rtl/>
        </w:rPr>
        <w:t>يفوته</w:t>
      </w:r>
      <w:r w:rsidRPr="007B5FA5">
        <w:rPr>
          <w:color w:val="000080"/>
          <w:rtl/>
        </w:rPr>
        <w:t xml:space="preserve"> </w:t>
      </w:r>
      <w:r w:rsidRPr="007B5FA5">
        <w:rPr>
          <w:rFonts w:hint="cs"/>
          <w:color w:val="000080"/>
          <w:rtl/>
        </w:rPr>
        <w:t>شي‏ء</w:t>
      </w:r>
      <w:r w:rsidRPr="007B5FA5">
        <w:rPr>
          <w:color w:val="000080"/>
          <w:rtl/>
        </w:rPr>
        <w:t xml:space="preserve"> </w:t>
      </w:r>
      <w:r w:rsidRPr="007B5FA5">
        <w:rPr>
          <w:rFonts w:hint="cs"/>
          <w:color w:val="000080"/>
          <w:rtl/>
        </w:rPr>
        <w:t>بذلك،</w:t>
      </w:r>
      <w:r w:rsidRPr="007B5FA5">
        <w:rPr>
          <w:color w:val="000080"/>
          <w:rtl/>
        </w:rPr>
        <w:t xml:space="preserve"> </w:t>
      </w:r>
      <w:r w:rsidRPr="007B5FA5">
        <w:rPr>
          <w:rFonts w:hint="cs"/>
          <w:color w:val="000080"/>
          <w:rtl/>
        </w:rPr>
        <w:t>فلا</w:t>
      </w:r>
      <w:r w:rsidRPr="007B5FA5">
        <w:rPr>
          <w:color w:val="000080"/>
          <w:rtl/>
        </w:rPr>
        <w:t xml:space="preserve"> </w:t>
      </w:r>
      <w:r w:rsidRPr="007B5FA5">
        <w:rPr>
          <w:rFonts w:hint="cs"/>
          <w:color w:val="000080"/>
          <w:rtl/>
        </w:rPr>
        <w:t>يتحقق</w:t>
      </w:r>
      <w:r w:rsidRPr="007B5FA5">
        <w:rPr>
          <w:color w:val="000080"/>
          <w:rtl/>
        </w:rPr>
        <w:t xml:space="preserve"> </w:t>
      </w:r>
      <w:r w:rsidRPr="007B5FA5">
        <w:rPr>
          <w:rFonts w:hint="cs"/>
          <w:color w:val="000080"/>
          <w:rtl/>
        </w:rPr>
        <w:t>الضرر</w:t>
      </w:r>
      <w:r w:rsidRPr="007B5FA5">
        <w:rPr>
          <w:color w:val="000080"/>
          <w:rtl/>
        </w:rPr>
        <w:t>.</w:t>
      </w:r>
      <w:r>
        <w:rPr>
          <w:rStyle w:val="FootnoteReference"/>
          <w:rtl/>
        </w:rPr>
        <w:footnoteReference w:id="4"/>
      </w:r>
    </w:p>
    <w:p w:rsidR="00B568CE" w:rsidRDefault="007B5FA5" w:rsidP="00A45DEF">
      <w:pPr>
        <w:jc w:val="both"/>
        <w:rPr>
          <w:rtl/>
        </w:rPr>
      </w:pPr>
      <w:r>
        <w:rPr>
          <w:rFonts w:hint="cs"/>
          <w:rtl/>
        </w:rPr>
        <w:t xml:space="preserve">همانگونه که روشن است این پاسخ نمی تواند اشکال مرحوم شیخ را رفع کند زیرا مدعای ایشان این است که مجرّد حکم وضعی در نفی ضرر کافی نبوده و با وجود حکم وضعی ضمان، اطلاق ضرر صحیح است. بله در صورتی که ضرر در خارج تدارک شود، نفی ضرر از نظر عرفی صحیح خواهد بود اما مجرّد حکم وضعی تلازمی با تدارک خارجی ضرر ندارد. </w:t>
      </w:r>
    </w:p>
    <w:p w:rsidR="00BD3F02" w:rsidRDefault="00BD3F02" w:rsidP="00BD3F02">
      <w:pPr>
        <w:pStyle w:val="Heading3"/>
        <w:rPr>
          <w:rtl/>
        </w:rPr>
      </w:pPr>
      <w:bookmarkStart w:id="5" w:name="_Toc31774742"/>
      <w:r>
        <w:rPr>
          <w:rFonts w:hint="cs"/>
          <w:rtl/>
        </w:rPr>
        <w:t>اشکال دوم: عدم فهم ضمان از حدیث توسط کلام فقیهان</w:t>
      </w:r>
      <w:bookmarkEnd w:id="5"/>
      <w:r>
        <w:rPr>
          <w:rFonts w:hint="cs"/>
          <w:rtl/>
        </w:rPr>
        <w:t xml:space="preserve"> </w:t>
      </w:r>
    </w:p>
    <w:p w:rsidR="001656AA" w:rsidRDefault="00632B80" w:rsidP="00A45DEF">
      <w:pPr>
        <w:jc w:val="both"/>
        <w:rPr>
          <w:rtl/>
        </w:rPr>
      </w:pPr>
      <w:r>
        <w:rPr>
          <w:rFonts w:hint="cs"/>
          <w:rtl/>
        </w:rPr>
        <w:t xml:space="preserve">مرحوم روحانی اشکالی را از </w:t>
      </w:r>
      <w:r w:rsidR="001656AA">
        <w:rPr>
          <w:rFonts w:hint="cs"/>
          <w:rtl/>
        </w:rPr>
        <w:t>مرحوم نا</w:t>
      </w:r>
      <w:r>
        <w:rPr>
          <w:rFonts w:hint="cs"/>
          <w:rtl/>
        </w:rPr>
        <w:t>ئینی به این وجه نقل</w:t>
      </w:r>
      <w:r w:rsidR="001656AA">
        <w:rPr>
          <w:rFonts w:hint="cs"/>
          <w:rtl/>
        </w:rPr>
        <w:t xml:space="preserve"> کرده که لازمه این وجه، استفاده ضمان از حدیث است در حالی که هیچ یک از فقها برای اثبات ضمان ب</w:t>
      </w:r>
      <w:r>
        <w:rPr>
          <w:rFonts w:hint="cs"/>
          <w:rtl/>
        </w:rPr>
        <w:t>ه حدیث لا ضرر تمسک نکرده اند.</w:t>
      </w:r>
      <w:r>
        <w:rPr>
          <w:rStyle w:val="FootnoteReference"/>
          <w:rtl/>
        </w:rPr>
        <w:footnoteReference w:id="5"/>
      </w:r>
    </w:p>
    <w:p w:rsidR="001656AA" w:rsidRDefault="001656AA" w:rsidP="00A45DEF">
      <w:pPr>
        <w:jc w:val="both"/>
        <w:rPr>
          <w:rtl/>
        </w:rPr>
      </w:pPr>
      <w:r>
        <w:rPr>
          <w:rFonts w:hint="cs"/>
          <w:rtl/>
        </w:rPr>
        <w:t xml:space="preserve">در بررسی این کلام باید گفت: </w:t>
      </w:r>
    </w:p>
    <w:p w:rsidR="001656AA" w:rsidRDefault="001656AA" w:rsidP="00A45DEF">
      <w:pPr>
        <w:jc w:val="both"/>
        <w:rPr>
          <w:rtl/>
        </w:rPr>
      </w:pPr>
      <w:r>
        <w:rPr>
          <w:rFonts w:hint="cs"/>
          <w:rtl/>
        </w:rPr>
        <w:t xml:space="preserve">اولا: در بسیاری از موارد که ادعای عدم عمل اصحاب شده، با تتبّع روشن شده برخی از علما به آن عمل کرده اند. مورد بحث نیز می تواند از این موارد بوده و باید با تتبّع نظر علما را کشف کرد. </w:t>
      </w:r>
    </w:p>
    <w:p w:rsidR="001656AA" w:rsidRDefault="001656AA" w:rsidP="00A45DEF">
      <w:pPr>
        <w:jc w:val="both"/>
        <w:rPr>
          <w:rtl/>
        </w:rPr>
      </w:pPr>
      <w:r>
        <w:rPr>
          <w:rFonts w:hint="cs"/>
          <w:rtl/>
        </w:rPr>
        <w:t>ثانیا: فهم علما در این نوع موارد به چه میزان حجیّت دارد؟ به نظر می رسد، در مواردی که دلیل روشن تری بر حکم وجود داشته باشد، نمی توان از تمسک نکردن به دلیل خفی، فهم علما را نفی کرد. مانند مورد بحث که امکان دارد علما به ادله روشن دالّ بر ضمان تمس</w:t>
      </w:r>
      <w:r w:rsidR="00BD3F02">
        <w:rPr>
          <w:rFonts w:hint="cs"/>
          <w:rtl/>
        </w:rPr>
        <w:t>ک کرده و دیگر</w:t>
      </w:r>
      <w:r>
        <w:rPr>
          <w:rFonts w:hint="cs"/>
          <w:rtl/>
        </w:rPr>
        <w:t xml:space="preserve"> نیازی برای تمسک به حدیث لا ضرر که دلالت کمتری دارد، وجود نداشته است. پس صرف تمسک نکردن به حدیث لا ضرر بر اثبات ضمان، دلیل بر عدم فهم ضمان از آن نیست. </w:t>
      </w:r>
    </w:p>
    <w:p w:rsidR="001656AA" w:rsidRDefault="001656AA" w:rsidP="00A45DEF">
      <w:pPr>
        <w:jc w:val="both"/>
        <w:rPr>
          <w:rtl/>
        </w:rPr>
      </w:pPr>
      <w:r>
        <w:rPr>
          <w:rFonts w:hint="cs"/>
          <w:rtl/>
        </w:rPr>
        <w:t xml:space="preserve">ثالثا: هر چند قائل شدن به حجیت فهم علما در فهم مفاد اصلی حدیث ممکن است اما فهم علما در ریزه کاری های موجود در روایات، اعتباری ندارد. </w:t>
      </w:r>
      <w:r w:rsidR="00630D92">
        <w:rPr>
          <w:rFonts w:hint="cs"/>
          <w:rtl/>
        </w:rPr>
        <w:t>همانگونه که نمی توان تحلیل هایی که مفاد اصلی حدیث نبوده و در سایر موارد تأثیر گذار است، را به علت عدم فم فقها نفی کرد. به اعتباری دیگر، فهم یک مطلب از روایت نیازمند دقت هایی است که چه بسا این دقت ها در کلام فقها وجود نداشته است. بله در مواردی که بدون نیاز به دقت و تأمل</w:t>
      </w:r>
      <w:r w:rsidR="00BD3F02">
        <w:rPr>
          <w:rFonts w:hint="cs"/>
          <w:rtl/>
        </w:rPr>
        <w:t>،</w:t>
      </w:r>
      <w:r w:rsidR="00630D92">
        <w:rPr>
          <w:rFonts w:hint="cs"/>
          <w:rtl/>
        </w:rPr>
        <w:t xml:space="preserve"> معنای روشنی از حدیث فهمیده شود اما</w:t>
      </w:r>
      <w:r w:rsidR="00BD3F02">
        <w:rPr>
          <w:rFonts w:hint="cs"/>
          <w:rtl/>
        </w:rPr>
        <w:t xml:space="preserve"> در کلام فقیهان</w:t>
      </w:r>
      <w:r w:rsidR="00630D92">
        <w:rPr>
          <w:rFonts w:hint="cs"/>
          <w:rtl/>
        </w:rPr>
        <w:t xml:space="preserve"> به این معنای بدون دقت و روشن، اشاره نشده باشد می توان صحت این معنا را نفی کرد. </w:t>
      </w:r>
    </w:p>
    <w:p w:rsidR="00BD3F02" w:rsidRDefault="00BD3F02" w:rsidP="00BD3F02">
      <w:pPr>
        <w:pStyle w:val="Heading3"/>
        <w:rPr>
          <w:rtl/>
        </w:rPr>
      </w:pPr>
      <w:bookmarkStart w:id="6" w:name="_Toc31774743"/>
      <w:r>
        <w:rPr>
          <w:rFonts w:hint="cs"/>
          <w:rtl/>
        </w:rPr>
        <w:t>اشکال سوم: استهجان نفی طبیعت و اراده حصه خاص</w:t>
      </w:r>
      <w:bookmarkEnd w:id="6"/>
      <w:r>
        <w:rPr>
          <w:rFonts w:hint="cs"/>
          <w:rtl/>
        </w:rPr>
        <w:t xml:space="preserve"> </w:t>
      </w:r>
    </w:p>
    <w:p w:rsidR="00630D92" w:rsidRDefault="00632B80" w:rsidP="00A45DEF">
      <w:pPr>
        <w:jc w:val="both"/>
        <w:rPr>
          <w:rtl/>
        </w:rPr>
      </w:pPr>
      <w:r>
        <w:rPr>
          <w:rFonts w:hint="cs"/>
          <w:rtl/>
        </w:rPr>
        <w:t xml:space="preserve">مرحوم روحانی اشکال دیگری را از کفایه نقل کرده: </w:t>
      </w:r>
      <w:r w:rsidRPr="00632B80">
        <w:rPr>
          <w:rFonts w:hint="cs"/>
          <w:color w:val="000080"/>
          <w:rtl/>
        </w:rPr>
        <w:t>الثالث</w:t>
      </w:r>
      <w:r w:rsidRPr="00632B80">
        <w:rPr>
          <w:color w:val="000080"/>
          <w:rtl/>
        </w:rPr>
        <w:t xml:space="preserve">: </w:t>
      </w:r>
      <w:r w:rsidRPr="00632B80">
        <w:rPr>
          <w:rFonts w:hint="cs"/>
          <w:color w:val="000080"/>
          <w:rtl/>
        </w:rPr>
        <w:t>ما</w:t>
      </w:r>
      <w:r w:rsidRPr="00632B80">
        <w:rPr>
          <w:color w:val="000080"/>
          <w:rtl/>
        </w:rPr>
        <w:t xml:space="preserve"> </w:t>
      </w:r>
      <w:r w:rsidRPr="00632B80">
        <w:rPr>
          <w:rFonts w:hint="cs"/>
          <w:color w:val="000080"/>
          <w:rtl/>
        </w:rPr>
        <w:t>أفاده</w:t>
      </w:r>
      <w:r w:rsidRPr="00632B80">
        <w:rPr>
          <w:color w:val="000080"/>
          <w:rtl/>
        </w:rPr>
        <w:t xml:space="preserve"> </w:t>
      </w:r>
      <w:r w:rsidRPr="00632B80">
        <w:rPr>
          <w:rFonts w:hint="cs"/>
          <w:color w:val="000080"/>
          <w:rtl/>
        </w:rPr>
        <w:t>في</w:t>
      </w:r>
      <w:r w:rsidRPr="00632B80">
        <w:rPr>
          <w:color w:val="000080"/>
          <w:rtl/>
        </w:rPr>
        <w:t xml:space="preserve"> </w:t>
      </w:r>
      <w:r w:rsidRPr="00632B80">
        <w:rPr>
          <w:rFonts w:hint="cs"/>
          <w:color w:val="000080"/>
          <w:rtl/>
        </w:rPr>
        <w:t>الكفاية</w:t>
      </w:r>
      <w:r w:rsidRPr="00632B80">
        <w:rPr>
          <w:color w:val="000080"/>
          <w:rtl/>
        </w:rPr>
        <w:t xml:space="preserve"> </w:t>
      </w:r>
      <w:r w:rsidRPr="00632B80">
        <w:rPr>
          <w:rFonts w:hint="cs"/>
          <w:color w:val="000080"/>
          <w:rtl/>
        </w:rPr>
        <w:t>من</w:t>
      </w:r>
      <w:r w:rsidRPr="00632B80">
        <w:rPr>
          <w:color w:val="000080"/>
          <w:rtl/>
        </w:rPr>
        <w:t xml:space="preserve"> </w:t>
      </w:r>
      <w:r w:rsidRPr="00632B80">
        <w:rPr>
          <w:rFonts w:hint="cs"/>
          <w:color w:val="000080"/>
          <w:rtl/>
        </w:rPr>
        <w:t>استهجان</w:t>
      </w:r>
      <w:r w:rsidRPr="00632B80">
        <w:rPr>
          <w:color w:val="000080"/>
          <w:rtl/>
        </w:rPr>
        <w:t xml:space="preserve"> </w:t>
      </w:r>
      <w:r w:rsidRPr="00632B80">
        <w:rPr>
          <w:rFonts w:hint="cs"/>
          <w:color w:val="000080"/>
          <w:rtl/>
        </w:rPr>
        <w:t>التعبير</w:t>
      </w:r>
      <w:r w:rsidRPr="00632B80">
        <w:rPr>
          <w:color w:val="000080"/>
          <w:rtl/>
        </w:rPr>
        <w:t xml:space="preserve"> </w:t>
      </w:r>
      <w:r w:rsidRPr="00632B80">
        <w:rPr>
          <w:rFonts w:hint="cs"/>
          <w:color w:val="000080"/>
          <w:rtl/>
        </w:rPr>
        <w:t>بالضرر</w:t>
      </w:r>
      <w:r w:rsidRPr="00632B80">
        <w:rPr>
          <w:color w:val="000080"/>
          <w:rtl/>
        </w:rPr>
        <w:t xml:space="preserve"> </w:t>
      </w:r>
      <w:r w:rsidRPr="00632B80">
        <w:rPr>
          <w:rFonts w:hint="cs"/>
          <w:color w:val="000080"/>
          <w:rtl/>
        </w:rPr>
        <w:t>و</w:t>
      </w:r>
      <w:r w:rsidRPr="00632B80">
        <w:rPr>
          <w:color w:val="000080"/>
          <w:rtl/>
        </w:rPr>
        <w:t xml:space="preserve"> </w:t>
      </w:r>
      <w:r w:rsidRPr="00632B80">
        <w:rPr>
          <w:rFonts w:hint="cs"/>
          <w:color w:val="000080"/>
          <w:rtl/>
        </w:rPr>
        <w:t>إرادة</w:t>
      </w:r>
      <w:r w:rsidRPr="00632B80">
        <w:rPr>
          <w:color w:val="000080"/>
          <w:rtl/>
        </w:rPr>
        <w:t xml:space="preserve"> </w:t>
      </w:r>
      <w:r w:rsidRPr="00632B80">
        <w:rPr>
          <w:rFonts w:hint="cs"/>
          <w:color w:val="000080"/>
          <w:rtl/>
        </w:rPr>
        <w:t>خصوص</w:t>
      </w:r>
      <w:r w:rsidRPr="00632B80">
        <w:rPr>
          <w:color w:val="000080"/>
          <w:rtl/>
        </w:rPr>
        <w:t xml:space="preserve"> </w:t>
      </w:r>
      <w:r w:rsidRPr="00632B80">
        <w:rPr>
          <w:rFonts w:hint="cs"/>
          <w:color w:val="000080"/>
          <w:rtl/>
        </w:rPr>
        <w:t>حصة</w:t>
      </w:r>
      <w:r w:rsidRPr="00632B80">
        <w:rPr>
          <w:color w:val="000080"/>
          <w:rtl/>
        </w:rPr>
        <w:t xml:space="preserve"> </w:t>
      </w:r>
      <w:r w:rsidRPr="00632B80">
        <w:rPr>
          <w:rFonts w:hint="cs"/>
          <w:color w:val="000080"/>
          <w:rtl/>
        </w:rPr>
        <w:t>منه،</w:t>
      </w:r>
      <w:r w:rsidRPr="00632B80">
        <w:rPr>
          <w:color w:val="000080"/>
          <w:rtl/>
        </w:rPr>
        <w:t xml:space="preserve"> </w:t>
      </w:r>
      <w:r w:rsidRPr="00632B80">
        <w:rPr>
          <w:rFonts w:hint="cs"/>
          <w:color w:val="000080"/>
          <w:rtl/>
        </w:rPr>
        <w:t>فيراد</w:t>
      </w:r>
      <w:r w:rsidRPr="00632B80">
        <w:rPr>
          <w:color w:val="000080"/>
          <w:rtl/>
        </w:rPr>
        <w:t xml:space="preserve"> </w:t>
      </w:r>
      <w:r w:rsidRPr="00632B80">
        <w:rPr>
          <w:rFonts w:hint="cs"/>
          <w:color w:val="000080"/>
          <w:rtl/>
        </w:rPr>
        <w:t>من</w:t>
      </w:r>
      <w:r w:rsidRPr="00632B80">
        <w:rPr>
          <w:color w:val="000080"/>
          <w:rtl/>
        </w:rPr>
        <w:t xml:space="preserve"> </w:t>
      </w:r>
      <w:r w:rsidRPr="00632B80">
        <w:rPr>
          <w:rFonts w:hint="cs"/>
          <w:color w:val="000080"/>
          <w:rtl/>
        </w:rPr>
        <w:t>لفظ</w:t>
      </w:r>
      <w:r w:rsidRPr="00632B80">
        <w:rPr>
          <w:color w:val="000080"/>
          <w:rtl/>
        </w:rPr>
        <w:t xml:space="preserve"> </w:t>
      </w:r>
      <w:r w:rsidRPr="00632B80">
        <w:rPr>
          <w:rFonts w:hint="cs"/>
          <w:color w:val="000080"/>
          <w:rtl/>
        </w:rPr>
        <w:t>الضرر</w:t>
      </w:r>
      <w:r w:rsidRPr="00632B80">
        <w:rPr>
          <w:color w:val="000080"/>
          <w:rtl/>
        </w:rPr>
        <w:t>: «</w:t>
      </w:r>
      <w:r w:rsidRPr="00632B80">
        <w:rPr>
          <w:rFonts w:hint="cs"/>
          <w:color w:val="000080"/>
          <w:rtl/>
        </w:rPr>
        <w:t>الضرر</w:t>
      </w:r>
      <w:r w:rsidRPr="00632B80">
        <w:rPr>
          <w:color w:val="000080"/>
          <w:rtl/>
        </w:rPr>
        <w:t xml:space="preserve"> </w:t>
      </w:r>
      <w:r w:rsidRPr="00632B80">
        <w:rPr>
          <w:rFonts w:hint="cs"/>
          <w:color w:val="000080"/>
          <w:rtl/>
        </w:rPr>
        <w:t>غير</w:t>
      </w:r>
      <w:r w:rsidRPr="00632B80">
        <w:rPr>
          <w:color w:val="000080"/>
          <w:rtl/>
        </w:rPr>
        <w:t xml:space="preserve"> </w:t>
      </w:r>
      <w:r w:rsidRPr="00632B80">
        <w:rPr>
          <w:rFonts w:hint="cs"/>
          <w:color w:val="000080"/>
          <w:rtl/>
        </w:rPr>
        <w:t>المتدارك</w:t>
      </w:r>
      <w:r w:rsidRPr="00632B80">
        <w:rPr>
          <w:rFonts w:hint="eastAsia"/>
          <w:color w:val="000080"/>
          <w:rtl/>
        </w:rPr>
        <w:t>»</w:t>
      </w:r>
    </w:p>
    <w:p w:rsidR="0001540B" w:rsidRPr="00632B80" w:rsidRDefault="00632B80" w:rsidP="00BD3F02">
      <w:pPr>
        <w:jc w:val="both"/>
        <w:rPr>
          <w:rtl/>
        </w:rPr>
      </w:pPr>
      <w:r>
        <w:rPr>
          <w:rFonts w:hint="cs"/>
          <w:rtl/>
        </w:rPr>
        <w:t xml:space="preserve">این اشکال مرحوم آخوند صحیح نیست. زیرا با رفع ید از اشکال مرحوم شیخ و تدارک محسوب کردن حکم شارع، نفی ضرر از ضرر متدارک عرفی است. در توضیح باید گفت: </w:t>
      </w:r>
      <w:r w:rsidR="0001540B">
        <w:rPr>
          <w:rFonts w:hint="cs"/>
          <w:rtl/>
        </w:rPr>
        <w:t>می توان از برخی از افراد طبیعت، طبیعت را نفی کرد به این اعتبار که اثر متوقع از طبیعت در آنها وجود ندارد. اثر متوقّع از ضرر، اذیت متضرّر و کم شدن اموال اوست. حال اگر این ضرر تدارک ش</w:t>
      </w:r>
      <w:r w:rsidR="00BD3F02">
        <w:rPr>
          <w:rFonts w:hint="cs"/>
          <w:rtl/>
        </w:rPr>
        <w:t>ود، می توان</w:t>
      </w:r>
      <w:r w:rsidR="0001540B">
        <w:rPr>
          <w:rFonts w:hint="cs"/>
          <w:rtl/>
        </w:rPr>
        <w:t xml:space="preserve"> تجوّزا و ادعاء ضرر را نفی کرد. مانند «من ایقن بالخلف جاد بالعطیه» برای خلف دو معنا ذکر شده: قیامت و جایگزین شدن توسط خداوند. مطابق معنای دوم، روایت بیان کرده که کسی که مطمئن است با بخشش مالش کم نمی شود، خوب می بخشد. ضرب المثل مال با بخشش کم نمی شود نیز برگرفته از احادیث بوده و با این حال که مال کم شده، به علت جایگزین شدن آن، کم شدن مال نفی شده است. «یا اشباه الرجال و لا رجال» در کلام امیر المؤمنین ع نیز از سنخ نفی طبیعت و اراده نفی حصه خاصه است. </w:t>
      </w:r>
    </w:p>
    <w:p w:rsidR="0001540B" w:rsidRDefault="0001540B" w:rsidP="00A45DEF">
      <w:pPr>
        <w:jc w:val="both"/>
        <w:rPr>
          <w:rtl/>
        </w:rPr>
      </w:pPr>
      <w:r>
        <w:rPr>
          <w:rFonts w:hint="cs"/>
          <w:rtl/>
        </w:rPr>
        <w:t xml:space="preserve">در نتیجه، بین حصه های مختلف تفاوت وجود داشته و مثلا می توان انسان گفته و از آن مؤمنین را اراده کرد به این اعتبار که غیر مؤمنین، آثار متوقع از انسان را ندارند. اما نمی توان انسان گفته و از آن خصوص ایرانی ها را اراده کرد. </w:t>
      </w:r>
    </w:p>
    <w:p w:rsidR="0001540B" w:rsidRDefault="0001540B" w:rsidP="00A45DEF">
      <w:pPr>
        <w:jc w:val="both"/>
        <w:rPr>
          <w:rtl/>
        </w:rPr>
      </w:pPr>
      <w:r>
        <w:rPr>
          <w:rFonts w:hint="cs"/>
          <w:rtl/>
        </w:rPr>
        <w:t xml:space="preserve">البته این نوع استعمال، تجوّز و ادعایی بوده و باید </w:t>
      </w:r>
      <w:r w:rsidR="00A45DEF">
        <w:rPr>
          <w:rFonts w:hint="cs"/>
          <w:rtl/>
        </w:rPr>
        <w:t>این ادعا</w:t>
      </w:r>
      <w:r w:rsidR="00BD3F02">
        <w:rPr>
          <w:rFonts w:hint="cs"/>
          <w:rtl/>
        </w:rPr>
        <w:t xml:space="preserve"> </w:t>
      </w:r>
      <w:r w:rsidR="00A45DEF">
        <w:rPr>
          <w:rFonts w:hint="cs"/>
          <w:rtl/>
        </w:rPr>
        <w:t xml:space="preserve">را با ادعای موجود در سایر وجوه مقایسه کرد. از نظر وجدانی انسان ار لا ضرر، تدارک نمی فهمد به خصوص در حدیث در قصه سمره که پیامبر ص در مقام بیان حق ضرر نداشتن است نه آنکه باید ضرر متحقق شده، تدارک شود. به عبارتی دیگر، تدارک ضرر در صورت تحقق خارجی ضرر متصور است در حالی که مفاد عرفی لا ضرر، جلوگیری از تحقق خارجی ضرر است نه آنکه پس از تحقق ضرر، ادعاء از استمرار صدق ضرر جلوگیری کند. </w:t>
      </w:r>
    </w:p>
    <w:p w:rsidR="00BD3F02" w:rsidRDefault="00BD3F02" w:rsidP="00BD3F02">
      <w:pPr>
        <w:pStyle w:val="Heading3"/>
        <w:rPr>
          <w:rtl/>
        </w:rPr>
      </w:pPr>
      <w:bookmarkStart w:id="7" w:name="_Toc31774744"/>
      <w:r>
        <w:rPr>
          <w:rFonts w:hint="cs"/>
          <w:rtl/>
        </w:rPr>
        <w:t>عدم صحت اراده حرمت ضرر و لزوم تدارک در استعمال واحد</w:t>
      </w:r>
      <w:bookmarkEnd w:id="7"/>
    </w:p>
    <w:p w:rsidR="00A45DEF" w:rsidRDefault="00A45DEF" w:rsidP="00A45DEF">
      <w:pPr>
        <w:jc w:val="both"/>
        <w:rPr>
          <w:rtl/>
        </w:rPr>
      </w:pPr>
      <w:r>
        <w:rPr>
          <w:rFonts w:hint="cs"/>
          <w:rtl/>
        </w:rPr>
        <w:t xml:space="preserve">این نکته نیازمند ضمیمه است که لا ضرر نمی تواند ناظر به حرمت ضرر و لزوم تدارک باشد زیرا معنای حرمت ضرر این است که نباید ضرر بزنید و لو قصد تدارک دارید و معنای لزوم تدارک این است که اگر ضرر زدید باید تدارک کنید و این دو لحاظ متنافی است و اراده هر دو در استعمال واحد، صحیح نیست. </w:t>
      </w:r>
    </w:p>
    <w:p w:rsidR="00A45DEF" w:rsidRDefault="00A45DEF" w:rsidP="00A45DEF">
      <w:pPr>
        <w:jc w:val="both"/>
        <w:rPr>
          <w:rtl/>
        </w:rPr>
      </w:pPr>
      <w:r>
        <w:rPr>
          <w:rFonts w:hint="cs"/>
          <w:rtl/>
        </w:rPr>
        <w:t xml:space="preserve">سوال: معنا کردن لا ضرر به لا ضرر غیر المتدارک مستلزم تخصیص اکثر یا مساوی است زیرا بسیاری از ضررها مانند ضررهای عرضی قابل تدارک نیست. </w:t>
      </w:r>
    </w:p>
    <w:p w:rsidR="00CF28DE" w:rsidRDefault="00A45DEF" w:rsidP="00A45DEF">
      <w:pPr>
        <w:jc w:val="both"/>
        <w:rPr>
          <w:rtl/>
        </w:rPr>
      </w:pPr>
      <w:r>
        <w:rPr>
          <w:rFonts w:hint="cs"/>
          <w:rtl/>
        </w:rPr>
        <w:t xml:space="preserve">پاسخ: لا ضرر غیر </w:t>
      </w:r>
      <w:r w:rsidR="00BD3F02">
        <w:rPr>
          <w:rFonts w:hint="cs"/>
          <w:rtl/>
        </w:rPr>
        <w:t>ال</w:t>
      </w:r>
      <w:r>
        <w:rPr>
          <w:rFonts w:hint="cs"/>
          <w:rtl/>
        </w:rPr>
        <w:t xml:space="preserve">متدارک به این معناست که ضرری که جبران نمی شود باید ترک شود. جبران نشدن ضرر گاه به عدم امکان جبران بوده و گاه به عدم فعل تدارک با امکان تدارک است. در نتیجه، مطابق این معنا، حدیث از ضرری که قابل تدارک نیست منع کرده است. </w:t>
      </w:r>
    </w:p>
    <w:p w:rsidR="00A45DEF" w:rsidRDefault="00CF28DE" w:rsidP="00A45DEF">
      <w:pPr>
        <w:jc w:val="both"/>
        <w:rPr>
          <w:rtl/>
        </w:rPr>
      </w:pPr>
      <w:r>
        <w:rPr>
          <w:rFonts w:hint="cs"/>
          <w:rtl/>
        </w:rPr>
        <w:t xml:space="preserve">سوال: آیا نمی توان با استفاده از موارد تطبیق حدیث لا ضرر مانند حدیث شفعه و حدیث هدم حائط، لا ضرر را به معنای ضرر غیر متدارک دانست؟ </w:t>
      </w:r>
    </w:p>
    <w:p w:rsidR="00CF28DE" w:rsidRDefault="00CF28DE" w:rsidP="00CF28DE">
      <w:pPr>
        <w:jc w:val="both"/>
        <w:rPr>
          <w:rtl/>
        </w:rPr>
      </w:pPr>
      <w:r>
        <w:rPr>
          <w:rFonts w:hint="cs"/>
          <w:rtl/>
        </w:rPr>
        <w:t xml:space="preserve">پاسخ: همانگونه که در جایگاه خویش بحث شد، تنها روایتی که اتصال آن به لا ضرر ثابت است، قضیه سمره است. به همین دلیل نمی توان به مورد سایر روایات برای معنا کردن لا ضرر، تکیه کرد. جمع بین لا ضرر و حدیث شفعه توسط امام ع نیز نمی تواند کاشف از صغری بودن مورد برای لا ضرر باشد. از سویی دیگر، سند برخی از این روایات مانند هدم حائط قابل اعتماد نیست. </w:t>
      </w:r>
    </w:p>
    <w:p w:rsidR="00CF28DE" w:rsidRDefault="00CF28DE" w:rsidP="00CF28DE">
      <w:pPr>
        <w:jc w:val="both"/>
        <w:rPr>
          <w:rtl/>
        </w:rPr>
      </w:pPr>
      <w:r>
        <w:rPr>
          <w:rFonts w:hint="cs"/>
          <w:rtl/>
        </w:rPr>
        <w:t xml:space="preserve">نتیجه آنکه، دلالت حدیث لا ضرر بر لزوم تدارک خلاف ظاهر جدی داشته و قابل التزام نیست. </w:t>
      </w:r>
    </w:p>
    <w:p w:rsidR="00BD3F02" w:rsidRDefault="00BD3F02" w:rsidP="00BD3F02">
      <w:pPr>
        <w:pStyle w:val="Heading3"/>
        <w:rPr>
          <w:rtl/>
        </w:rPr>
      </w:pPr>
      <w:bookmarkStart w:id="8" w:name="_Toc31774745"/>
      <w:r>
        <w:rPr>
          <w:rFonts w:hint="cs"/>
          <w:rtl/>
        </w:rPr>
        <w:t>عدم تفاوت بین ضارّ و متضرّر در وجه سوم</w:t>
      </w:r>
      <w:bookmarkEnd w:id="8"/>
      <w:r>
        <w:rPr>
          <w:rFonts w:hint="cs"/>
          <w:rtl/>
        </w:rPr>
        <w:t xml:space="preserve"> </w:t>
      </w:r>
    </w:p>
    <w:p w:rsidR="00CF28DE" w:rsidRDefault="00CF28DE" w:rsidP="00CF28DE">
      <w:pPr>
        <w:jc w:val="both"/>
        <w:rPr>
          <w:rtl/>
        </w:rPr>
      </w:pPr>
      <w:r>
        <w:rPr>
          <w:rFonts w:hint="cs"/>
          <w:rtl/>
        </w:rPr>
        <w:t xml:space="preserve">مرحوم روحانی می فرماید: ضرر دو نسبت دارد، نسبت به ضارّ و نسبت به متضرّر. در صورت تدارک ضرر، می توان ضرر نسبت به متضرّر را نفی کرد اما ضارّ در هر صورت ضرر زده و حتی با تدارک، نمی توان ضرر را از ضارّ نفی کرد. درک وجدانی عدم صحت معنا کردن حدیث به لا ضرر غیر المتدارک نیز به لحاظ نسبت آن به ضارّ است. </w:t>
      </w:r>
    </w:p>
    <w:p w:rsidR="00CF28DE" w:rsidRDefault="00CF28DE" w:rsidP="005E57B9">
      <w:pPr>
        <w:jc w:val="both"/>
        <w:rPr>
          <w:rtl/>
        </w:rPr>
      </w:pPr>
      <w:r>
        <w:rPr>
          <w:rFonts w:hint="cs"/>
          <w:rtl/>
        </w:rPr>
        <w:t xml:space="preserve">مراد مرحوم روحانی روشن نیست. </w:t>
      </w:r>
      <w:r w:rsidR="005E57B9">
        <w:rPr>
          <w:rFonts w:hint="cs"/>
          <w:rtl/>
        </w:rPr>
        <w:t xml:space="preserve">زیرا </w:t>
      </w:r>
      <w:r>
        <w:rPr>
          <w:rFonts w:hint="cs"/>
          <w:rtl/>
        </w:rPr>
        <w:t xml:space="preserve">فرض آن است که ضارّ باید تدارک کند. حال با فرض پذیرش کفایت حکم شارع به ضمان برای نفی تضرّر، نسبت به ضارّ نیز می توان گفت: با ضامن بودن ضارّ به میزانی که ضرر زده، ضرر منفی است. </w:t>
      </w:r>
      <w:r w:rsidR="005E57B9">
        <w:rPr>
          <w:rFonts w:hint="cs"/>
          <w:rtl/>
        </w:rPr>
        <w:t xml:space="preserve">در نتیجه </w:t>
      </w:r>
      <w:r>
        <w:rPr>
          <w:rFonts w:hint="cs"/>
          <w:rtl/>
        </w:rPr>
        <w:t xml:space="preserve"> </w:t>
      </w:r>
      <w:r w:rsidR="005E57B9">
        <w:rPr>
          <w:rFonts w:hint="cs"/>
          <w:rtl/>
        </w:rPr>
        <w:t xml:space="preserve">همان لحاظی که باعث می شود متضّرر شدن متضرّر نفی شود، باعث می شود ضرر زدن ضارّ نفی شود و بین این دو تفاوتی وجود ندارد. در صورت تدارک خارجی ضرر نیز همانگونه که می توان با تدارک خارجی ضرر، ضرر را از متضرّر نفی کرد می توان ضرر را </w:t>
      </w:r>
      <w:r w:rsidR="00BD3F02">
        <w:rPr>
          <w:rFonts w:hint="cs"/>
          <w:rtl/>
        </w:rPr>
        <w:t xml:space="preserve">از </w:t>
      </w:r>
      <w:r w:rsidR="005E57B9">
        <w:rPr>
          <w:rFonts w:hint="cs"/>
          <w:rtl/>
        </w:rPr>
        <w:t xml:space="preserve">ضارّی که تدارک کرده، منتفی دانست. </w:t>
      </w:r>
    </w:p>
    <w:p w:rsidR="005E57B9" w:rsidRDefault="005E57B9" w:rsidP="005E57B9">
      <w:pPr>
        <w:jc w:val="both"/>
        <w:rPr>
          <w:rtl/>
        </w:rPr>
      </w:pPr>
      <w:r>
        <w:rPr>
          <w:rFonts w:hint="cs"/>
          <w:rtl/>
        </w:rPr>
        <w:t xml:space="preserve">از سویی دیگر، ضارّ بر دو قسم است: ضارّ عمدی و ضارّ سهوی و اشتباهی. آیا نسبت به ضارّی که سهوا ضرر زده، می توان بقاء  صدق ضرر را حتی پس از تدارک پذیرفت؟ </w:t>
      </w:r>
    </w:p>
    <w:p w:rsidR="00C06D3D" w:rsidRPr="001926F5" w:rsidRDefault="00C06D3D" w:rsidP="00A45DEF">
      <w:pPr>
        <w:jc w:val="both"/>
        <w:rPr>
          <w:rtl/>
        </w:rPr>
      </w:pPr>
    </w:p>
    <w:sectPr w:rsidR="00C06D3D" w:rsidRPr="001926F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AE" w:rsidRDefault="00F76EAE" w:rsidP="008B750B">
      <w:pPr>
        <w:spacing w:line="240" w:lineRule="auto"/>
      </w:pPr>
      <w:r>
        <w:separator/>
      </w:r>
    </w:p>
  </w:endnote>
  <w:endnote w:type="continuationSeparator" w:id="0">
    <w:p w:rsidR="00F76EAE" w:rsidRDefault="00F76EA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6243E">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84E1E" w:rsidRPr="00D84E1E">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2B2E47" w:rsidP="001B6799">
          <w:pPr>
            <w:pStyle w:val="Footer"/>
            <w:bidi w:val="0"/>
            <w:rPr>
              <w:color w:val="808080" w:themeColor="background1" w:themeShade="80"/>
              <w:rtl/>
            </w:rPr>
          </w:pPr>
          <w:bookmarkStart w:id="16" w:name="BokAdres"/>
          <w:bookmarkEnd w:id="16"/>
          <w:r>
            <w:rPr>
              <w:color w:val="808080" w:themeColor="background1" w:themeShade="80"/>
            </w:rPr>
            <w:t>U1js1_13981114-076_ga1_mfeb.ir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AE" w:rsidRDefault="00F76EAE" w:rsidP="008B750B">
      <w:pPr>
        <w:spacing w:line="240" w:lineRule="auto"/>
      </w:pPr>
      <w:r>
        <w:separator/>
      </w:r>
    </w:p>
  </w:footnote>
  <w:footnote w:type="continuationSeparator" w:id="0">
    <w:p w:rsidR="00F76EAE" w:rsidRDefault="00F76EAE" w:rsidP="008B750B">
      <w:pPr>
        <w:spacing w:line="240" w:lineRule="auto"/>
      </w:pPr>
      <w:r>
        <w:continuationSeparator/>
      </w:r>
    </w:p>
  </w:footnote>
  <w:footnote w:id="1">
    <w:p w:rsidR="001926F5" w:rsidRDefault="001926F5" w:rsidP="001926F5">
      <w:pPr>
        <w:pStyle w:val="FootnoteText"/>
      </w:pPr>
      <w:r>
        <w:rPr>
          <w:rStyle w:val="FootnoteReference"/>
        </w:rPr>
        <w:footnoteRef/>
      </w:r>
      <w:r>
        <w:rPr>
          <w:rtl/>
        </w:rPr>
        <w:t xml:space="preserve"> </w:t>
      </w:r>
      <w:r w:rsidRPr="001926F5">
        <w:rPr>
          <w:rFonts w:hint="cs"/>
          <w:rtl/>
        </w:rPr>
        <w:t>مصباح</w:t>
      </w:r>
      <w:r w:rsidRPr="001926F5">
        <w:rPr>
          <w:rtl/>
        </w:rPr>
        <w:t xml:space="preserve"> </w:t>
      </w:r>
      <w:r w:rsidRPr="001926F5">
        <w:rPr>
          <w:rFonts w:hint="cs"/>
          <w:rtl/>
        </w:rPr>
        <w:t>الأصول</w:t>
      </w:r>
      <w:r w:rsidRPr="001926F5">
        <w:rPr>
          <w:rtl/>
        </w:rPr>
        <w:t xml:space="preserve"> ( </w:t>
      </w:r>
      <w:r w:rsidRPr="001926F5">
        <w:rPr>
          <w:rFonts w:hint="cs"/>
          <w:rtl/>
        </w:rPr>
        <w:t>طبع</w:t>
      </w:r>
      <w:r w:rsidRPr="001926F5">
        <w:rPr>
          <w:rtl/>
        </w:rPr>
        <w:t xml:space="preserve"> </w:t>
      </w:r>
      <w:r w:rsidRPr="001926F5">
        <w:rPr>
          <w:rFonts w:hint="cs"/>
          <w:rtl/>
        </w:rPr>
        <w:t>موسسة</w:t>
      </w:r>
      <w:r w:rsidRPr="001926F5">
        <w:rPr>
          <w:rtl/>
        </w:rPr>
        <w:t xml:space="preserve"> </w:t>
      </w:r>
      <w:r w:rsidRPr="001926F5">
        <w:rPr>
          <w:rFonts w:hint="cs"/>
          <w:rtl/>
        </w:rPr>
        <w:t>إحياء</w:t>
      </w:r>
      <w:r w:rsidRPr="001926F5">
        <w:rPr>
          <w:rtl/>
        </w:rPr>
        <w:t xml:space="preserve"> </w:t>
      </w:r>
      <w:r w:rsidRPr="001926F5">
        <w:rPr>
          <w:rFonts w:hint="cs"/>
          <w:rtl/>
        </w:rPr>
        <w:t>آثار</w:t>
      </w:r>
      <w:r w:rsidRPr="001926F5">
        <w:rPr>
          <w:rtl/>
        </w:rPr>
        <w:t xml:space="preserve"> </w:t>
      </w:r>
      <w:r w:rsidRPr="001926F5">
        <w:rPr>
          <w:rFonts w:hint="cs"/>
          <w:rtl/>
        </w:rPr>
        <w:t>السيد</w:t>
      </w:r>
      <w:r w:rsidRPr="001926F5">
        <w:rPr>
          <w:rtl/>
        </w:rPr>
        <w:t xml:space="preserve"> </w:t>
      </w:r>
      <w:r w:rsidRPr="001926F5">
        <w:rPr>
          <w:rFonts w:hint="cs"/>
          <w:rtl/>
        </w:rPr>
        <w:t>الخوئي</w:t>
      </w:r>
      <w:r w:rsidRPr="001926F5">
        <w:rPr>
          <w:rtl/>
        </w:rPr>
        <w:t xml:space="preserve"> )</w:t>
      </w:r>
      <w:r w:rsidRPr="001926F5">
        <w:rPr>
          <w:rFonts w:hint="cs"/>
          <w:rtl/>
        </w:rPr>
        <w:t>،</w:t>
      </w:r>
      <w:r w:rsidRPr="001926F5">
        <w:rPr>
          <w:rtl/>
        </w:rPr>
        <w:t xml:space="preserve"> </w:t>
      </w:r>
      <w:r w:rsidRPr="001926F5">
        <w:rPr>
          <w:rFonts w:hint="cs"/>
          <w:rtl/>
        </w:rPr>
        <w:t>ج‏</w:t>
      </w:r>
      <w:r w:rsidRPr="001926F5">
        <w:rPr>
          <w:rtl/>
        </w:rPr>
        <w:t>1</w:t>
      </w:r>
      <w:r w:rsidRPr="001926F5">
        <w:rPr>
          <w:rFonts w:hint="cs"/>
          <w:rtl/>
        </w:rPr>
        <w:t>،</w:t>
      </w:r>
      <w:r w:rsidRPr="001926F5">
        <w:rPr>
          <w:rtl/>
        </w:rPr>
        <w:t xml:space="preserve"> </w:t>
      </w:r>
      <w:r w:rsidRPr="001926F5">
        <w:rPr>
          <w:rFonts w:hint="cs"/>
          <w:rtl/>
        </w:rPr>
        <w:t>ص</w:t>
      </w:r>
      <w:r w:rsidRPr="001926F5">
        <w:rPr>
          <w:rtl/>
        </w:rPr>
        <w:t>: 613</w:t>
      </w:r>
    </w:p>
  </w:footnote>
  <w:footnote w:id="2">
    <w:p w:rsidR="00C45C07" w:rsidRPr="00C45C07" w:rsidRDefault="00C45C07" w:rsidP="00C45C07">
      <w:pPr>
        <w:pStyle w:val="FootnoteText"/>
        <w:rPr>
          <w:rtl/>
        </w:rPr>
      </w:pPr>
      <w:r w:rsidRPr="00C45C07">
        <w:footnoteRef/>
      </w:r>
      <w:r w:rsidRPr="00C45C07">
        <w:rPr>
          <w:rtl/>
        </w:rPr>
        <w:t xml:space="preserve"> </w:t>
      </w:r>
      <w:hyperlink r:id="rId1" w:history="1">
        <w:r w:rsidRPr="00C45C07">
          <w:rPr>
            <w:rStyle w:val="Hyperlink"/>
            <w:rFonts w:hint="cs"/>
            <w:rtl/>
          </w:rPr>
          <w:t>منتقی</w:t>
        </w:r>
        <w:r w:rsidRPr="00C45C07">
          <w:rPr>
            <w:rStyle w:val="Hyperlink"/>
            <w:rtl/>
          </w:rPr>
          <w:t xml:space="preserve"> </w:t>
        </w:r>
        <w:r w:rsidRPr="00C45C07">
          <w:rPr>
            <w:rStyle w:val="Hyperlink"/>
            <w:rFonts w:hint="cs"/>
            <w:rtl/>
          </w:rPr>
          <w:t>الاصول،</w:t>
        </w:r>
        <w:r w:rsidRPr="00C45C07">
          <w:rPr>
            <w:rStyle w:val="Hyperlink"/>
            <w:rtl/>
          </w:rPr>
          <w:t xml:space="preserve"> </w:t>
        </w:r>
        <w:r w:rsidRPr="00C45C07">
          <w:rPr>
            <w:rStyle w:val="Hyperlink"/>
            <w:rFonts w:hint="cs"/>
            <w:rtl/>
          </w:rPr>
          <w:t>سید</w:t>
        </w:r>
        <w:r w:rsidRPr="00C45C07">
          <w:rPr>
            <w:rStyle w:val="Hyperlink"/>
            <w:rtl/>
          </w:rPr>
          <w:t xml:space="preserve"> </w:t>
        </w:r>
        <w:r w:rsidRPr="00C45C07">
          <w:rPr>
            <w:rStyle w:val="Hyperlink"/>
            <w:rFonts w:hint="cs"/>
            <w:rtl/>
          </w:rPr>
          <w:t>محمد</w:t>
        </w:r>
        <w:r w:rsidRPr="00C45C07">
          <w:rPr>
            <w:rStyle w:val="Hyperlink"/>
            <w:rtl/>
          </w:rPr>
          <w:t xml:space="preserve"> </w:t>
        </w:r>
        <w:r w:rsidRPr="00C45C07">
          <w:rPr>
            <w:rStyle w:val="Hyperlink"/>
            <w:rFonts w:hint="cs"/>
            <w:rtl/>
          </w:rPr>
          <w:t>حسینی</w:t>
        </w:r>
        <w:r w:rsidRPr="00C45C07">
          <w:rPr>
            <w:rStyle w:val="Hyperlink"/>
            <w:rtl/>
          </w:rPr>
          <w:t xml:space="preserve"> </w:t>
        </w:r>
        <w:r w:rsidRPr="00C45C07">
          <w:rPr>
            <w:rStyle w:val="Hyperlink"/>
            <w:rFonts w:hint="cs"/>
            <w:rtl/>
          </w:rPr>
          <w:t>روحانی،</w:t>
        </w:r>
        <w:r w:rsidRPr="00C45C07">
          <w:rPr>
            <w:rStyle w:val="Hyperlink"/>
            <w:rtl/>
          </w:rPr>
          <w:t xml:space="preserve"> </w:t>
        </w:r>
        <w:r w:rsidRPr="00C45C07">
          <w:rPr>
            <w:rStyle w:val="Hyperlink"/>
            <w:rFonts w:hint="cs"/>
            <w:rtl/>
          </w:rPr>
          <w:t>ج</w:t>
        </w:r>
        <w:r w:rsidRPr="00C45C07">
          <w:rPr>
            <w:rStyle w:val="Hyperlink"/>
            <w:rtl/>
          </w:rPr>
          <w:t>5</w:t>
        </w:r>
        <w:r w:rsidRPr="00C45C07">
          <w:rPr>
            <w:rStyle w:val="Hyperlink"/>
            <w:rFonts w:hint="cs"/>
            <w:rtl/>
          </w:rPr>
          <w:t>،</w:t>
        </w:r>
        <w:r w:rsidRPr="00C45C07">
          <w:rPr>
            <w:rStyle w:val="Hyperlink"/>
            <w:rtl/>
          </w:rPr>
          <w:t xml:space="preserve"> </w:t>
        </w:r>
        <w:r w:rsidRPr="00C45C07">
          <w:rPr>
            <w:rStyle w:val="Hyperlink"/>
            <w:rFonts w:hint="cs"/>
            <w:rtl/>
          </w:rPr>
          <w:t>ص</w:t>
        </w:r>
        <w:r w:rsidRPr="00C45C07">
          <w:rPr>
            <w:rStyle w:val="Hyperlink"/>
            <w:rtl/>
          </w:rPr>
          <w:t>399.</w:t>
        </w:r>
      </w:hyperlink>
    </w:p>
  </w:footnote>
  <w:footnote w:id="3">
    <w:p w:rsidR="00C06D3D" w:rsidRDefault="00C06D3D" w:rsidP="00C06D3D">
      <w:pPr>
        <w:pStyle w:val="FootnoteText"/>
      </w:pPr>
      <w:r>
        <w:rPr>
          <w:rStyle w:val="FootnoteReference"/>
        </w:rPr>
        <w:footnoteRef/>
      </w:r>
      <w:r>
        <w:rPr>
          <w:rtl/>
        </w:rPr>
        <w:t xml:space="preserve"> </w:t>
      </w:r>
      <w:r w:rsidRPr="00C06D3D">
        <w:rPr>
          <w:rFonts w:hint="cs"/>
          <w:rtl/>
        </w:rPr>
        <w:t>مصباح</w:t>
      </w:r>
      <w:r w:rsidRPr="00C06D3D">
        <w:rPr>
          <w:rtl/>
        </w:rPr>
        <w:t xml:space="preserve"> </w:t>
      </w:r>
      <w:r w:rsidRPr="00C06D3D">
        <w:rPr>
          <w:rFonts w:hint="cs"/>
          <w:rtl/>
        </w:rPr>
        <w:t>الأصول</w:t>
      </w:r>
      <w:r w:rsidRPr="00C06D3D">
        <w:rPr>
          <w:rtl/>
        </w:rPr>
        <w:t xml:space="preserve"> ( </w:t>
      </w:r>
      <w:r w:rsidRPr="00C06D3D">
        <w:rPr>
          <w:rFonts w:hint="cs"/>
          <w:rtl/>
        </w:rPr>
        <w:t>طبع</w:t>
      </w:r>
      <w:r w:rsidRPr="00C06D3D">
        <w:rPr>
          <w:rtl/>
        </w:rPr>
        <w:t xml:space="preserve"> </w:t>
      </w:r>
      <w:r w:rsidRPr="00C06D3D">
        <w:rPr>
          <w:rFonts w:hint="cs"/>
          <w:rtl/>
        </w:rPr>
        <w:t>موسسة</w:t>
      </w:r>
      <w:r w:rsidRPr="00C06D3D">
        <w:rPr>
          <w:rtl/>
        </w:rPr>
        <w:t xml:space="preserve"> </w:t>
      </w:r>
      <w:r w:rsidRPr="00C06D3D">
        <w:rPr>
          <w:rFonts w:hint="cs"/>
          <w:rtl/>
        </w:rPr>
        <w:t>إحياء</w:t>
      </w:r>
      <w:r w:rsidRPr="00C06D3D">
        <w:rPr>
          <w:rtl/>
        </w:rPr>
        <w:t xml:space="preserve"> </w:t>
      </w:r>
      <w:r w:rsidRPr="00C06D3D">
        <w:rPr>
          <w:rFonts w:hint="cs"/>
          <w:rtl/>
        </w:rPr>
        <w:t>آثار</w:t>
      </w:r>
      <w:r w:rsidRPr="00C06D3D">
        <w:rPr>
          <w:rtl/>
        </w:rPr>
        <w:t xml:space="preserve"> </w:t>
      </w:r>
      <w:r w:rsidRPr="00C06D3D">
        <w:rPr>
          <w:rFonts w:hint="cs"/>
          <w:rtl/>
        </w:rPr>
        <w:t>السيد</w:t>
      </w:r>
      <w:r w:rsidRPr="00C06D3D">
        <w:rPr>
          <w:rtl/>
        </w:rPr>
        <w:t xml:space="preserve"> </w:t>
      </w:r>
      <w:r w:rsidRPr="00C06D3D">
        <w:rPr>
          <w:rFonts w:hint="cs"/>
          <w:rtl/>
        </w:rPr>
        <w:t>الخوئي</w:t>
      </w:r>
      <w:r w:rsidRPr="00C06D3D">
        <w:rPr>
          <w:rtl/>
        </w:rPr>
        <w:t xml:space="preserve"> )</w:t>
      </w:r>
      <w:r w:rsidRPr="00C06D3D">
        <w:rPr>
          <w:rFonts w:hint="cs"/>
          <w:rtl/>
        </w:rPr>
        <w:t>،</w:t>
      </w:r>
      <w:r w:rsidRPr="00C06D3D">
        <w:rPr>
          <w:rtl/>
        </w:rPr>
        <w:t xml:space="preserve"> </w:t>
      </w:r>
      <w:r w:rsidRPr="00C06D3D">
        <w:rPr>
          <w:rFonts w:hint="cs"/>
          <w:rtl/>
        </w:rPr>
        <w:t>ج‏</w:t>
      </w:r>
      <w:r w:rsidRPr="00C06D3D">
        <w:rPr>
          <w:rtl/>
        </w:rPr>
        <w:t>1</w:t>
      </w:r>
      <w:r w:rsidRPr="00C06D3D">
        <w:rPr>
          <w:rFonts w:hint="cs"/>
          <w:rtl/>
        </w:rPr>
        <w:t>،</w:t>
      </w:r>
      <w:r w:rsidRPr="00C06D3D">
        <w:rPr>
          <w:rtl/>
        </w:rPr>
        <w:t xml:space="preserve"> </w:t>
      </w:r>
      <w:r w:rsidRPr="00C06D3D">
        <w:rPr>
          <w:rFonts w:hint="cs"/>
          <w:rtl/>
        </w:rPr>
        <w:t>ص</w:t>
      </w:r>
      <w:r w:rsidRPr="00C06D3D">
        <w:rPr>
          <w:rtl/>
        </w:rPr>
        <w:t>: 615</w:t>
      </w:r>
      <w:r>
        <w:rPr>
          <w:rFonts w:hint="cs"/>
          <w:rtl/>
        </w:rPr>
        <w:t xml:space="preserve"> </w:t>
      </w:r>
      <w:r w:rsidR="001656AA" w:rsidRPr="001656AA">
        <w:rPr>
          <w:rFonts w:hint="cs"/>
          <w:rtl/>
        </w:rPr>
        <w:t>و</w:t>
      </w:r>
      <w:r w:rsidR="001656AA" w:rsidRPr="001656AA">
        <w:rPr>
          <w:rtl/>
        </w:rPr>
        <w:t xml:space="preserve"> </w:t>
      </w:r>
      <w:r w:rsidR="001656AA" w:rsidRPr="001656AA">
        <w:rPr>
          <w:rFonts w:hint="cs"/>
          <w:rtl/>
        </w:rPr>
        <w:t>ثانياً</w:t>
      </w:r>
      <w:r w:rsidR="001656AA" w:rsidRPr="001656AA">
        <w:rPr>
          <w:rtl/>
        </w:rPr>
        <w:t xml:space="preserve">: </w:t>
      </w:r>
      <w:r w:rsidR="001656AA" w:rsidRPr="001656AA">
        <w:rPr>
          <w:rFonts w:hint="cs"/>
          <w:rtl/>
        </w:rPr>
        <w:t>أنّ</w:t>
      </w:r>
      <w:r w:rsidR="001656AA" w:rsidRPr="001656AA">
        <w:rPr>
          <w:rtl/>
        </w:rPr>
        <w:t xml:space="preserve"> </w:t>
      </w:r>
      <w:r w:rsidR="001656AA" w:rsidRPr="001656AA">
        <w:rPr>
          <w:rFonts w:hint="cs"/>
          <w:rtl/>
        </w:rPr>
        <w:t>التدارك</w:t>
      </w:r>
      <w:r w:rsidR="001656AA" w:rsidRPr="001656AA">
        <w:rPr>
          <w:rtl/>
        </w:rPr>
        <w:t xml:space="preserve"> </w:t>
      </w:r>
      <w:r w:rsidR="001656AA" w:rsidRPr="001656AA">
        <w:rPr>
          <w:rFonts w:hint="cs"/>
          <w:rtl/>
        </w:rPr>
        <w:t>الموجب</w:t>
      </w:r>
      <w:r w:rsidR="001656AA" w:rsidRPr="001656AA">
        <w:rPr>
          <w:rtl/>
        </w:rPr>
        <w:t xml:space="preserve"> </w:t>
      </w:r>
      <w:r w:rsidR="001656AA" w:rsidRPr="001656AA">
        <w:rPr>
          <w:rFonts w:hint="cs"/>
          <w:rtl/>
        </w:rPr>
        <w:t>لانتفاء</w:t>
      </w:r>
      <w:r w:rsidR="001656AA" w:rsidRPr="001656AA">
        <w:rPr>
          <w:rtl/>
        </w:rPr>
        <w:t xml:space="preserve"> </w:t>
      </w:r>
      <w:r w:rsidR="001656AA" w:rsidRPr="001656AA">
        <w:rPr>
          <w:rFonts w:hint="cs"/>
          <w:rtl/>
        </w:rPr>
        <w:t>الضرر</w:t>
      </w:r>
      <w:r w:rsidR="001656AA" w:rsidRPr="001656AA">
        <w:rPr>
          <w:rtl/>
        </w:rPr>
        <w:t xml:space="preserve">- </w:t>
      </w:r>
      <w:r w:rsidR="001656AA" w:rsidRPr="001656AA">
        <w:rPr>
          <w:rFonts w:hint="cs"/>
          <w:rtl/>
        </w:rPr>
        <w:t>على</w:t>
      </w:r>
      <w:r w:rsidR="001656AA" w:rsidRPr="001656AA">
        <w:rPr>
          <w:rtl/>
        </w:rPr>
        <w:t xml:space="preserve"> </w:t>
      </w:r>
      <w:r w:rsidR="001656AA" w:rsidRPr="001656AA">
        <w:rPr>
          <w:rFonts w:hint="cs"/>
          <w:rtl/>
        </w:rPr>
        <w:t>تقدير</w:t>
      </w:r>
      <w:r w:rsidR="001656AA" w:rsidRPr="001656AA">
        <w:rPr>
          <w:rtl/>
        </w:rPr>
        <w:t xml:space="preserve"> </w:t>
      </w:r>
      <w:r w:rsidR="001656AA" w:rsidRPr="001656AA">
        <w:rPr>
          <w:rFonts w:hint="cs"/>
          <w:rtl/>
        </w:rPr>
        <w:t>التسليم</w:t>
      </w:r>
      <w:r w:rsidR="001656AA" w:rsidRPr="001656AA">
        <w:rPr>
          <w:rtl/>
        </w:rPr>
        <w:t xml:space="preserve">- </w:t>
      </w:r>
      <w:r w:rsidR="001656AA" w:rsidRPr="001656AA">
        <w:rPr>
          <w:rFonts w:hint="cs"/>
          <w:rtl/>
        </w:rPr>
        <w:t>إنّما</w:t>
      </w:r>
      <w:r w:rsidR="001656AA" w:rsidRPr="001656AA">
        <w:rPr>
          <w:rtl/>
        </w:rPr>
        <w:t xml:space="preserve"> </w:t>
      </w:r>
      <w:r w:rsidR="001656AA" w:rsidRPr="001656AA">
        <w:rPr>
          <w:rFonts w:hint="cs"/>
          <w:rtl/>
        </w:rPr>
        <w:t>هو</w:t>
      </w:r>
      <w:r w:rsidR="001656AA" w:rsidRPr="001656AA">
        <w:rPr>
          <w:rtl/>
        </w:rPr>
        <w:t xml:space="preserve"> </w:t>
      </w:r>
      <w:r w:rsidR="001656AA" w:rsidRPr="001656AA">
        <w:rPr>
          <w:rFonts w:hint="cs"/>
          <w:rtl/>
        </w:rPr>
        <w:t>التدارك</w:t>
      </w:r>
      <w:r w:rsidR="001656AA" w:rsidRPr="001656AA">
        <w:rPr>
          <w:rtl/>
        </w:rPr>
        <w:t xml:space="preserve"> </w:t>
      </w:r>
      <w:r w:rsidR="001656AA" w:rsidRPr="001656AA">
        <w:rPr>
          <w:rFonts w:hint="cs"/>
          <w:rtl/>
        </w:rPr>
        <w:t>الخارجي</w:t>
      </w:r>
      <w:r w:rsidR="001656AA" w:rsidRPr="001656AA">
        <w:rPr>
          <w:rtl/>
        </w:rPr>
        <w:t xml:space="preserve"> </w:t>
      </w:r>
      <w:r w:rsidR="001656AA" w:rsidRPr="001656AA">
        <w:rPr>
          <w:rFonts w:hint="cs"/>
          <w:rtl/>
        </w:rPr>
        <w:t>التكويني</w:t>
      </w:r>
      <w:r w:rsidR="001656AA" w:rsidRPr="001656AA">
        <w:rPr>
          <w:rtl/>
        </w:rPr>
        <w:t xml:space="preserve"> </w:t>
      </w:r>
      <w:r w:rsidR="001656AA" w:rsidRPr="001656AA">
        <w:rPr>
          <w:rFonts w:hint="cs"/>
          <w:rtl/>
        </w:rPr>
        <w:t>لا</w:t>
      </w:r>
      <w:r w:rsidR="001656AA" w:rsidRPr="001656AA">
        <w:rPr>
          <w:rtl/>
        </w:rPr>
        <w:t xml:space="preserve"> </w:t>
      </w:r>
      <w:r w:rsidR="001656AA" w:rsidRPr="001656AA">
        <w:rPr>
          <w:rFonts w:hint="cs"/>
          <w:rtl/>
        </w:rPr>
        <w:t>التشريعي،</w:t>
      </w:r>
      <w:r w:rsidR="001656AA" w:rsidRPr="001656AA">
        <w:rPr>
          <w:rtl/>
        </w:rPr>
        <w:t xml:space="preserve"> </w:t>
      </w:r>
      <w:r w:rsidR="001656AA" w:rsidRPr="001656AA">
        <w:rPr>
          <w:rFonts w:hint="cs"/>
          <w:rtl/>
        </w:rPr>
        <w:t>فمن</w:t>
      </w:r>
      <w:r w:rsidR="001656AA" w:rsidRPr="001656AA">
        <w:rPr>
          <w:rtl/>
        </w:rPr>
        <w:t xml:space="preserve"> </w:t>
      </w:r>
      <w:r w:rsidR="001656AA" w:rsidRPr="001656AA">
        <w:rPr>
          <w:rFonts w:hint="cs"/>
          <w:rtl/>
        </w:rPr>
        <w:t>خسر</w:t>
      </w:r>
      <w:r w:rsidR="001656AA" w:rsidRPr="001656AA">
        <w:rPr>
          <w:rtl/>
        </w:rPr>
        <w:t xml:space="preserve"> </w:t>
      </w:r>
      <w:r w:rsidR="001656AA" w:rsidRPr="001656AA">
        <w:rPr>
          <w:rFonts w:hint="cs"/>
          <w:rtl/>
        </w:rPr>
        <w:t>مالًا</w:t>
      </w:r>
      <w:r w:rsidR="001656AA" w:rsidRPr="001656AA">
        <w:rPr>
          <w:rtl/>
        </w:rPr>
        <w:t xml:space="preserve"> </w:t>
      </w:r>
      <w:r w:rsidR="001656AA" w:rsidRPr="001656AA">
        <w:rPr>
          <w:rFonts w:hint="cs"/>
          <w:rtl/>
        </w:rPr>
        <w:t>ثمّ</w:t>
      </w:r>
      <w:r w:rsidR="001656AA" w:rsidRPr="001656AA">
        <w:rPr>
          <w:rtl/>
        </w:rPr>
        <w:t xml:space="preserve"> </w:t>
      </w:r>
      <w:r w:rsidR="001656AA" w:rsidRPr="001656AA">
        <w:rPr>
          <w:rFonts w:hint="cs"/>
          <w:rtl/>
        </w:rPr>
        <w:t>ربح</w:t>
      </w:r>
      <w:r w:rsidR="001656AA" w:rsidRPr="001656AA">
        <w:rPr>
          <w:rtl/>
        </w:rPr>
        <w:t xml:space="preserve"> </w:t>
      </w:r>
      <w:r w:rsidR="001656AA" w:rsidRPr="001656AA">
        <w:rPr>
          <w:rFonts w:hint="cs"/>
          <w:rtl/>
        </w:rPr>
        <w:t>بمقداره</w:t>
      </w:r>
      <w:r w:rsidR="001656AA" w:rsidRPr="001656AA">
        <w:rPr>
          <w:rtl/>
        </w:rPr>
        <w:t xml:space="preserve"> </w:t>
      </w:r>
      <w:r w:rsidR="001656AA" w:rsidRPr="001656AA">
        <w:rPr>
          <w:rFonts w:hint="cs"/>
          <w:rtl/>
        </w:rPr>
        <w:t>صحّ</w:t>
      </w:r>
      <w:r w:rsidR="001656AA" w:rsidRPr="001656AA">
        <w:rPr>
          <w:rtl/>
        </w:rPr>
        <w:t xml:space="preserve"> </w:t>
      </w:r>
      <w:r w:rsidR="001656AA" w:rsidRPr="001656AA">
        <w:rPr>
          <w:rFonts w:hint="cs"/>
          <w:rtl/>
        </w:rPr>
        <w:t>أن</w:t>
      </w:r>
      <w:r w:rsidR="001656AA" w:rsidRPr="001656AA">
        <w:rPr>
          <w:rtl/>
        </w:rPr>
        <w:t xml:space="preserve"> </w:t>
      </w:r>
      <w:r w:rsidR="001656AA" w:rsidRPr="001656AA">
        <w:rPr>
          <w:rFonts w:hint="cs"/>
          <w:rtl/>
        </w:rPr>
        <w:t>يقال</w:t>
      </w:r>
      <w:r w:rsidR="001656AA" w:rsidRPr="001656AA">
        <w:rPr>
          <w:rtl/>
        </w:rPr>
        <w:t xml:space="preserve">- </w:t>
      </w:r>
      <w:r w:rsidR="001656AA" w:rsidRPr="001656AA">
        <w:rPr>
          <w:rFonts w:hint="cs"/>
          <w:rtl/>
        </w:rPr>
        <w:t>و</w:t>
      </w:r>
      <w:r w:rsidR="001656AA" w:rsidRPr="001656AA">
        <w:rPr>
          <w:rtl/>
        </w:rPr>
        <w:t xml:space="preserve"> </w:t>
      </w:r>
      <w:r w:rsidR="001656AA" w:rsidRPr="001656AA">
        <w:rPr>
          <w:rFonts w:hint="cs"/>
          <w:rtl/>
        </w:rPr>
        <w:t>لو</w:t>
      </w:r>
      <w:r w:rsidR="001656AA" w:rsidRPr="001656AA">
        <w:rPr>
          <w:rtl/>
        </w:rPr>
        <w:t xml:space="preserve"> </w:t>
      </w:r>
      <w:r w:rsidR="001656AA" w:rsidRPr="001656AA">
        <w:rPr>
          <w:rFonts w:hint="cs"/>
          <w:rtl/>
        </w:rPr>
        <w:t>بالمسامحة</w:t>
      </w:r>
      <w:r w:rsidR="001656AA" w:rsidRPr="001656AA">
        <w:rPr>
          <w:rtl/>
        </w:rPr>
        <w:t xml:space="preserve">- </w:t>
      </w:r>
      <w:r w:rsidR="001656AA" w:rsidRPr="001656AA">
        <w:rPr>
          <w:rFonts w:hint="cs"/>
          <w:rtl/>
        </w:rPr>
        <w:t>أنّه</w:t>
      </w:r>
      <w:r w:rsidR="001656AA" w:rsidRPr="001656AA">
        <w:rPr>
          <w:rtl/>
        </w:rPr>
        <w:t xml:space="preserve"> </w:t>
      </w:r>
      <w:r w:rsidR="001656AA" w:rsidRPr="001656AA">
        <w:rPr>
          <w:rFonts w:hint="cs"/>
          <w:rtl/>
        </w:rPr>
        <w:t>لم</w:t>
      </w:r>
      <w:r w:rsidR="001656AA" w:rsidRPr="001656AA">
        <w:rPr>
          <w:rtl/>
        </w:rPr>
        <w:t xml:space="preserve"> </w:t>
      </w:r>
      <w:r w:rsidR="001656AA" w:rsidRPr="001656AA">
        <w:rPr>
          <w:rFonts w:hint="cs"/>
          <w:rtl/>
        </w:rPr>
        <w:t>يتضرر</w:t>
      </w:r>
      <w:r w:rsidR="001656AA" w:rsidRPr="001656AA">
        <w:rPr>
          <w:rtl/>
        </w:rPr>
        <w:t xml:space="preserve">. </w:t>
      </w:r>
      <w:r w:rsidR="001656AA" w:rsidRPr="001656AA">
        <w:rPr>
          <w:rFonts w:hint="cs"/>
          <w:rtl/>
        </w:rPr>
        <w:t>و</w:t>
      </w:r>
      <w:r w:rsidR="001656AA" w:rsidRPr="001656AA">
        <w:rPr>
          <w:rtl/>
        </w:rPr>
        <w:t xml:space="preserve"> </w:t>
      </w:r>
      <w:r w:rsidR="001656AA" w:rsidRPr="001656AA">
        <w:rPr>
          <w:rFonts w:hint="cs"/>
          <w:rtl/>
        </w:rPr>
        <w:t>أمّا</w:t>
      </w:r>
      <w:r w:rsidR="001656AA" w:rsidRPr="001656AA">
        <w:rPr>
          <w:rtl/>
        </w:rPr>
        <w:t xml:space="preserve"> </w:t>
      </w:r>
      <w:r w:rsidR="001656AA" w:rsidRPr="001656AA">
        <w:rPr>
          <w:rFonts w:hint="cs"/>
          <w:rtl/>
        </w:rPr>
        <w:t>حكم</w:t>
      </w:r>
      <w:r w:rsidR="001656AA" w:rsidRPr="001656AA">
        <w:rPr>
          <w:rtl/>
        </w:rPr>
        <w:t xml:space="preserve"> </w:t>
      </w:r>
      <w:r w:rsidR="001656AA" w:rsidRPr="001656AA">
        <w:rPr>
          <w:rFonts w:hint="cs"/>
          <w:rtl/>
        </w:rPr>
        <w:t>الشارع</w:t>
      </w:r>
      <w:r w:rsidR="001656AA" w:rsidRPr="001656AA">
        <w:rPr>
          <w:rtl/>
        </w:rPr>
        <w:t xml:space="preserve"> </w:t>
      </w:r>
      <w:r w:rsidR="001656AA" w:rsidRPr="001656AA">
        <w:rPr>
          <w:rFonts w:hint="cs"/>
          <w:rtl/>
        </w:rPr>
        <w:t>بالتدارك،</w:t>
      </w:r>
      <w:r w:rsidR="001656AA" w:rsidRPr="001656AA">
        <w:rPr>
          <w:rtl/>
        </w:rPr>
        <w:t xml:space="preserve"> </w:t>
      </w:r>
      <w:r w:rsidR="001656AA" w:rsidRPr="001656AA">
        <w:rPr>
          <w:rFonts w:hint="cs"/>
          <w:rtl/>
        </w:rPr>
        <w:t>فلا</w:t>
      </w:r>
      <w:r w:rsidR="001656AA" w:rsidRPr="001656AA">
        <w:rPr>
          <w:rtl/>
        </w:rPr>
        <w:t xml:space="preserve"> </w:t>
      </w:r>
      <w:r w:rsidR="001656AA" w:rsidRPr="001656AA">
        <w:rPr>
          <w:rFonts w:hint="cs"/>
          <w:rtl/>
        </w:rPr>
        <w:t>يوجب</w:t>
      </w:r>
      <w:r w:rsidR="001656AA" w:rsidRPr="001656AA">
        <w:rPr>
          <w:rtl/>
        </w:rPr>
        <w:t xml:space="preserve"> </w:t>
      </w:r>
      <w:r w:rsidR="001656AA" w:rsidRPr="001656AA">
        <w:rPr>
          <w:rFonts w:hint="cs"/>
          <w:rtl/>
        </w:rPr>
        <w:t>ارتفاع</w:t>
      </w:r>
      <w:r w:rsidR="001656AA" w:rsidRPr="001656AA">
        <w:rPr>
          <w:rtl/>
        </w:rPr>
        <w:t xml:space="preserve"> </w:t>
      </w:r>
      <w:r w:rsidR="001656AA" w:rsidRPr="001656AA">
        <w:rPr>
          <w:rFonts w:hint="cs"/>
          <w:rtl/>
        </w:rPr>
        <w:t>الضرر</w:t>
      </w:r>
      <w:r w:rsidR="001656AA" w:rsidRPr="001656AA">
        <w:rPr>
          <w:rtl/>
        </w:rPr>
        <w:t xml:space="preserve"> </w:t>
      </w:r>
      <w:r w:rsidR="001656AA" w:rsidRPr="001656AA">
        <w:rPr>
          <w:rFonts w:hint="cs"/>
          <w:rtl/>
        </w:rPr>
        <w:t>خارجاً،</w:t>
      </w:r>
      <w:r w:rsidR="001656AA" w:rsidRPr="001656AA">
        <w:rPr>
          <w:rtl/>
        </w:rPr>
        <w:t xml:space="preserve"> </w:t>
      </w:r>
      <w:r w:rsidR="001656AA" w:rsidRPr="001656AA">
        <w:rPr>
          <w:rFonts w:hint="cs"/>
          <w:rtl/>
        </w:rPr>
        <w:t>فمن</w:t>
      </w:r>
      <w:r w:rsidR="001656AA" w:rsidRPr="001656AA">
        <w:rPr>
          <w:rtl/>
        </w:rPr>
        <w:t xml:space="preserve"> </w:t>
      </w:r>
      <w:r w:rsidR="001656AA" w:rsidRPr="001656AA">
        <w:rPr>
          <w:rFonts w:hint="cs"/>
          <w:rtl/>
        </w:rPr>
        <w:t>سرق</w:t>
      </w:r>
      <w:r w:rsidR="001656AA" w:rsidRPr="001656AA">
        <w:rPr>
          <w:rtl/>
        </w:rPr>
        <w:t xml:space="preserve"> </w:t>
      </w:r>
      <w:r w:rsidR="001656AA" w:rsidRPr="001656AA">
        <w:rPr>
          <w:rFonts w:hint="cs"/>
          <w:rtl/>
        </w:rPr>
        <w:t>ماله</w:t>
      </w:r>
      <w:r w:rsidR="001656AA" w:rsidRPr="001656AA">
        <w:rPr>
          <w:rtl/>
        </w:rPr>
        <w:t xml:space="preserve"> </w:t>
      </w:r>
      <w:r w:rsidR="001656AA" w:rsidRPr="001656AA">
        <w:rPr>
          <w:rFonts w:hint="cs"/>
          <w:rtl/>
        </w:rPr>
        <w:t>متضرر</w:t>
      </w:r>
      <w:r w:rsidR="001656AA" w:rsidRPr="001656AA">
        <w:rPr>
          <w:rtl/>
        </w:rPr>
        <w:t xml:space="preserve"> </w:t>
      </w:r>
      <w:r w:rsidR="001656AA" w:rsidRPr="001656AA">
        <w:rPr>
          <w:rFonts w:hint="cs"/>
          <w:rtl/>
        </w:rPr>
        <w:t>بالوجدان،</w:t>
      </w:r>
      <w:r w:rsidR="001656AA" w:rsidRPr="001656AA">
        <w:rPr>
          <w:rtl/>
        </w:rPr>
        <w:t xml:space="preserve"> </w:t>
      </w:r>
      <w:r w:rsidR="001656AA" w:rsidRPr="001656AA">
        <w:rPr>
          <w:rFonts w:hint="cs"/>
          <w:rtl/>
        </w:rPr>
        <w:t>مع</w:t>
      </w:r>
      <w:r w:rsidR="001656AA" w:rsidRPr="001656AA">
        <w:rPr>
          <w:rtl/>
        </w:rPr>
        <w:t xml:space="preserve"> </w:t>
      </w:r>
      <w:r w:rsidR="001656AA" w:rsidRPr="001656AA">
        <w:rPr>
          <w:rFonts w:hint="cs"/>
          <w:rtl/>
        </w:rPr>
        <w:t>حكم</w:t>
      </w:r>
      <w:r w:rsidR="001656AA" w:rsidRPr="001656AA">
        <w:rPr>
          <w:rtl/>
        </w:rPr>
        <w:t xml:space="preserve"> </w:t>
      </w:r>
      <w:r w:rsidR="001656AA" w:rsidRPr="001656AA">
        <w:rPr>
          <w:rFonts w:hint="cs"/>
          <w:rtl/>
        </w:rPr>
        <w:t>الشارع</w:t>
      </w:r>
      <w:r w:rsidR="001656AA" w:rsidRPr="001656AA">
        <w:rPr>
          <w:rtl/>
        </w:rPr>
        <w:t xml:space="preserve"> </w:t>
      </w:r>
      <w:r w:rsidR="001656AA" w:rsidRPr="001656AA">
        <w:rPr>
          <w:rFonts w:hint="cs"/>
          <w:rtl/>
        </w:rPr>
        <w:t>بوجوب</w:t>
      </w:r>
      <w:r w:rsidR="001656AA" w:rsidRPr="001656AA">
        <w:rPr>
          <w:rtl/>
        </w:rPr>
        <w:t xml:space="preserve"> </w:t>
      </w:r>
      <w:r w:rsidR="001656AA" w:rsidRPr="001656AA">
        <w:rPr>
          <w:rFonts w:hint="cs"/>
          <w:rtl/>
        </w:rPr>
        <w:t>ردّه</w:t>
      </w:r>
      <w:r w:rsidR="001656AA" w:rsidRPr="001656AA">
        <w:rPr>
          <w:rtl/>
        </w:rPr>
        <w:t xml:space="preserve"> </w:t>
      </w:r>
      <w:r w:rsidR="001656AA" w:rsidRPr="001656AA">
        <w:rPr>
          <w:rFonts w:hint="cs"/>
          <w:rtl/>
        </w:rPr>
        <w:t>عليه</w:t>
      </w:r>
      <w:r w:rsidR="001656AA" w:rsidRPr="001656AA">
        <w:rPr>
          <w:rtl/>
        </w:rPr>
        <w:t>.</w:t>
      </w:r>
    </w:p>
  </w:footnote>
  <w:footnote w:id="4">
    <w:p w:rsidR="007B5FA5" w:rsidRPr="007B5FA5" w:rsidRDefault="007B5FA5" w:rsidP="007B5FA5">
      <w:pPr>
        <w:pStyle w:val="FootnoteText"/>
        <w:rPr>
          <w:rtl/>
        </w:rPr>
      </w:pPr>
      <w:r w:rsidRPr="007B5FA5">
        <w:footnoteRef/>
      </w:r>
      <w:r w:rsidRPr="007B5FA5">
        <w:rPr>
          <w:rtl/>
        </w:rPr>
        <w:t xml:space="preserve"> </w:t>
      </w:r>
      <w:hyperlink r:id="rId2" w:history="1">
        <w:r w:rsidRPr="007B5FA5">
          <w:rPr>
            <w:rStyle w:val="Hyperlink"/>
            <w:rFonts w:hint="cs"/>
            <w:rtl/>
          </w:rPr>
          <w:t>منتقی</w:t>
        </w:r>
        <w:r w:rsidRPr="007B5FA5">
          <w:rPr>
            <w:rStyle w:val="Hyperlink"/>
            <w:rtl/>
          </w:rPr>
          <w:t xml:space="preserve"> </w:t>
        </w:r>
        <w:r w:rsidRPr="007B5FA5">
          <w:rPr>
            <w:rStyle w:val="Hyperlink"/>
            <w:rFonts w:hint="cs"/>
            <w:rtl/>
          </w:rPr>
          <w:t>الاصول،</w:t>
        </w:r>
        <w:r w:rsidRPr="007B5FA5">
          <w:rPr>
            <w:rStyle w:val="Hyperlink"/>
            <w:rtl/>
          </w:rPr>
          <w:t xml:space="preserve"> </w:t>
        </w:r>
        <w:r w:rsidRPr="007B5FA5">
          <w:rPr>
            <w:rStyle w:val="Hyperlink"/>
            <w:rFonts w:hint="cs"/>
            <w:rtl/>
          </w:rPr>
          <w:t>سید</w:t>
        </w:r>
        <w:r w:rsidRPr="007B5FA5">
          <w:rPr>
            <w:rStyle w:val="Hyperlink"/>
            <w:rtl/>
          </w:rPr>
          <w:t xml:space="preserve"> </w:t>
        </w:r>
        <w:r w:rsidRPr="007B5FA5">
          <w:rPr>
            <w:rStyle w:val="Hyperlink"/>
            <w:rFonts w:hint="cs"/>
            <w:rtl/>
          </w:rPr>
          <w:t>محمد</w:t>
        </w:r>
        <w:r w:rsidRPr="007B5FA5">
          <w:rPr>
            <w:rStyle w:val="Hyperlink"/>
            <w:rtl/>
          </w:rPr>
          <w:t xml:space="preserve"> </w:t>
        </w:r>
        <w:r w:rsidRPr="007B5FA5">
          <w:rPr>
            <w:rStyle w:val="Hyperlink"/>
            <w:rFonts w:hint="cs"/>
            <w:rtl/>
          </w:rPr>
          <w:t>حسینی</w:t>
        </w:r>
        <w:r w:rsidRPr="007B5FA5">
          <w:rPr>
            <w:rStyle w:val="Hyperlink"/>
            <w:rtl/>
          </w:rPr>
          <w:t xml:space="preserve"> </w:t>
        </w:r>
        <w:r w:rsidRPr="007B5FA5">
          <w:rPr>
            <w:rStyle w:val="Hyperlink"/>
            <w:rFonts w:hint="cs"/>
            <w:rtl/>
          </w:rPr>
          <w:t>روحانی،</w:t>
        </w:r>
        <w:r w:rsidRPr="007B5FA5">
          <w:rPr>
            <w:rStyle w:val="Hyperlink"/>
            <w:rtl/>
          </w:rPr>
          <w:t xml:space="preserve"> </w:t>
        </w:r>
        <w:r w:rsidRPr="007B5FA5">
          <w:rPr>
            <w:rStyle w:val="Hyperlink"/>
            <w:rFonts w:hint="cs"/>
            <w:rtl/>
          </w:rPr>
          <w:t>ج</w:t>
        </w:r>
        <w:r w:rsidRPr="007B5FA5">
          <w:rPr>
            <w:rStyle w:val="Hyperlink"/>
            <w:rtl/>
          </w:rPr>
          <w:t>5</w:t>
        </w:r>
        <w:r w:rsidRPr="007B5FA5">
          <w:rPr>
            <w:rStyle w:val="Hyperlink"/>
            <w:rFonts w:hint="cs"/>
            <w:rtl/>
          </w:rPr>
          <w:t>،</w:t>
        </w:r>
        <w:r w:rsidRPr="007B5FA5">
          <w:rPr>
            <w:rStyle w:val="Hyperlink"/>
            <w:rtl/>
          </w:rPr>
          <w:t xml:space="preserve"> </w:t>
        </w:r>
        <w:r w:rsidRPr="007B5FA5">
          <w:rPr>
            <w:rStyle w:val="Hyperlink"/>
            <w:rFonts w:hint="cs"/>
            <w:rtl/>
          </w:rPr>
          <w:t>ص</w:t>
        </w:r>
        <w:r w:rsidRPr="007B5FA5">
          <w:rPr>
            <w:rStyle w:val="Hyperlink"/>
            <w:rtl/>
          </w:rPr>
          <w:t>404.</w:t>
        </w:r>
      </w:hyperlink>
    </w:p>
  </w:footnote>
  <w:footnote w:id="5">
    <w:p w:rsidR="00632B80" w:rsidRPr="00632B80" w:rsidRDefault="00632B80" w:rsidP="00632B80">
      <w:pPr>
        <w:pStyle w:val="FootnoteText"/>
      </w:pPr>
      <w:r w:rsidRPr="00632B80">
        <w:footnoteRef/>
      </w:r>
      <w:r w:rsidRPr="00632B80">
        <w:rPr>
          <w:rtl/>
        </w:rPr>
        <w:t xml:space="preserve"> </w:t>
      </w:r>
      <w:hyperlink r:id="rId3" w:history="1">
        <w:r w:rsidRPr="00632B80">
          <w:rPr>
            <w:rStyle w:val="Hyperlink"/>
            <w:rFonts w:hint="cs"/>
            <w:rtl/>
          </w:rPr>
          <w:t>منتقی</w:t>
        </w:r>
        <w:r w:rsidRPr="00632B80">
          <w:rPr>
            <w:rStyle w:val="Hyperlink"/>
            <w:rtl/>
          </w:rPr>
          <w:t xml:space="preserve"> </w:t>
        </w:r>
        <w:r w:rsidRPr="00632B80">
          <w:rPr>
            <w:rStyle w:val="Hyperlink"/>
            <w:rFonts w:hint="cs"/>
            <w:rtl/>
          </w:rPr>
          <w:t>الاصول،</w:t>
        </w:r>
        <w:r w:rsidRPr="00632B80">
          <w:rPr>
            <w:rStyle w:val="Hyperlink"/>
            <w:rtl/>
          </w:rPr>
          <w:t xml:space="preserve"> </w:t>
        </w:r>
        <w:r w:rsidRPr="00632B80">
          <w:rPr>
            <w:rStyle w:val="Hyperlink"/>
            <w:rFonts w:hint="cs"/>
            <w:rtl/>
          </w:rPr>
          <w:t>سید</w:t>
        </w:r>
        <w:r w:rsidRPr="00632B80">
          <w:rPr>
            <w:rStyle w:val="Hyperlink"/>
            <w:rtl/>
          </w:rPr>
          <w:t xml:space="preserve"> </w:t>
        </w:r>
        <w:r w:rsidRPr="00632B80">
          <w:rPr>
            <w:rStyle w:val="Hyperlink"/>
            <w:rFonts w:hint="cs"/>
            <w:rtl/>
          </w:rPr>
          <w:t>محمد</w:t>
        </w:r>
        <w:r w:rsidRPr="00632B80">
          <w:rPr>
            <w:rStyle w:val="Hyperlink"/>
            <w:rtl/>
          </w:rPr>
          <w:t xml:space="preserve"> </w:t>
        </w:r>
        <w:r w:rsidRPr="00632B80">
          <w:rPr>
            <w:rStyle w:val="Hyperlink"/>
            <w:rFonts w:hint="cs"/>
            <w:rtl/>
          </w:rPr>
          <w:t>حسینی</w:t>
        </w:r>
        <w:r w:rsidRPr="00632B80">
          <w:rPr>
            <w:rStyle w:val="Hyperlink"/>
            <w:rtl/>
          </w:rPr>
          <w:t xml:space="preserve"> </w:t>
        </w:r>
        <w:r w:rsidRPr="00632B80">
          <w:rPr>
            <w:rStyle w:val="Hyperlink"/>
            <w:rFonts w:hint="cs"/>
            <w:rtl/>
          </w:rPr>
          <w:t>روحانی،</w:t>
        </w:r>
        <w:r w:rsidRPr="00632B80">
          <w:rPr>
            <w:rStyle w:val="Hyperlink"/>
            <w:rtl/>
          </w:rPr>
          <w:t xml:space="preserve"> </w:t>
        </w:r>
        <w:r w:rsidRPr="00632B80">
          <w:rPr>
            <w:rStyle w:val="Hyperlink"/>
            <w:rFonts w:hint="cs"/>
            <w:rtl/>
          </w:rPr>
          <w:t>ج</w:t>
        </w:r>
        <w:r w:rsidRPr="00632B80">
          <w:rPr>
            <w:rStyle w:val="Hyperlink"/>
            <w:rtl/>
          </w:rPr>
          <w:t>5</w:t>
        </w:r>
        <w:r w:rsidRPr="00632B80">
          <w:rPr>
            <w:rStyle w:val="Hyperlink"/>
            <w:rFonts w:hint="cs"/>
            <w:rtl/>
          </w:rPr>
          <w:t>،</w:t>
        </w:r>
        <w:r w:rsidRPr="00632B80">
          <w:rPr>
            <w:rStyle w:val="Hyperlink"/>
            <w:rtl/>
          </w:rPr>
          <w:t xml:space="preserve"> </w:t>
        </w:r>
        <w:r w:rsidRPr="00632B80">
          <w:rPr>
            <w:rStyle w:val="Hyperlink"/>
            <w:rFonts w:hint="cs"/>
            <w:rtl/>
          </w:rPr>
          <w:t>ص</w:t>
        </w:r>
        <w:r w:rsidRPr="00632B80">
          <w:rPr>
            <w:rStyle w:val="Hyperlink"/>
            <w:rtl/>
          </w:rPr>
          <w:t>403</w:t>
        </w:r>
        <w:r w:rsidRPr="00632B80">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2B2E47">
      <w:rPr>
        <w:b/>
        <w:bCs/>
        <w:sz w:val="20"/>
        <w:szCs w:val="24"/>
        <w:rtl/>
      </w:rPr>
      <w:t>076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B2E4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2B2E47">
      <w:rPr>
        <w:rFonts w:hint="cs"/>
        <w:b/>
        <w:bCs/>
        <w:color w:val="632423" w:themeColor="accent2" w:themeShade="80"/>
        <w:sz w:val="20"/>
        <w:szCs w:val="24"/>
        <w:rtl/>
      </w:rPr>
      <w:t>سید</w:t>
    </w:r>
    <w:r w:rsidR="002B2E47">
      <w:rPr>
        <w:b/>
        <w:bCs/>
        <w:color w:val="632423" w:themeColor="accent2" w:themeShade="80"/>
        <w:sz w:val="20"/>
        <w:szCs w:val="24"/>
        <w:rtl/>
      </w:rPr>
      <w:t xml:space="preserve"> </w:t>
    </w:r>
    <w:r w:rsidR="002B2E47">
      <w:rPr>
        <w:rFonts w:hint="cs"/>
        <w:b/>
        <w:bCs/>
        <w:color w:val="632423" w:themeColor="accent2" w:themeShade="80"/>
        <w:sz w:val="20"/>
        <w:szCs w:val="24"/>
        <w:rtl/>
      </w:rPr>
      <w:t>محمد</w:t>
    </w:r>
    <w:r w:rsidR="002B2E47">
      <w:rPr>
        <w:b/>
        <w:bCs/>
        <w:color w:val="632423" w:themeColor="accent2" w:themeShade="80"/>
        <w:sz w:val="20"/>
        <w:szCs w:val="24"/>
        <w:rtl/>
      </w:rPr>
      <w:t xml:space="preserve"> </w:t>
    </w:r>
    <w:r w:rsidR="002B2E47">
      <w:rPr>
        <w:rFonts w:hint="cs"/>
        <w:b/>
        <w:bCs/>
        <w:color w:val="632423" w:themeColor="accent2" w:themeShade="80"/>
        <w:sz w:val="20"/>
        <w:szCs w:val="24"/>
        <w:rtl/>
      </w:rPr>
      <w:t>جواد</w:t>
    </w:r>
    <w:r w:rsidR="002B2E47">
      <w:rPr>
        <w:b/>
        <w:bCs/>
        <w:color w:val="632423" w:themeColor="accent2" w:themeShade="80"/>
        <w:sz w:val="20"/>
        <w:szCs w:val="24"/>
        <w:rtl/>
      </w:rPr>
      <w:t xml:space="preserve"> </w:t>
    </w:r>
    <w:r w:rsidR="002B2E4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2B2E47">
      <w:rPr>
        <w:sz w:val="24"/>
        <w:szCs w:val="24"/>
        <w:rtl/>
      </w:rPr>
      <w:t>14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2B2E47">
      <w:rPr>
        <w:rFonts w:hint="cs"/>
        <w:color w:val="000000" w:themeColor="text1"/>
        <w:sz w:val="24"/>
        <w:szCs w:val="24"/>
        <w:rtl/>
      </w:rPr>
      <w:t>مفاد</w:t>
    </w:r>
    <w:r w:rsidR="002B2E47">
      <w:rPr>
        <w:color w:val="000000" w:themeColor="text1"/>
        <w:sz w:val="24"/>
        <w:szCs w:val="24"/>
        <w:rtl/>
      </w:rPr>
      <w:t xml:space="preserve"> </w:t>
    </w:r>
    <w:r w:rsidR="002B2E47">
      <w:rPr>
        <w:rFonts w:hint="cs"/>
        <w:color w:val="000000" w:themeColor="text1"/>
        <w:sz w:val="24"/>
        <w:szCs w:val="24"/>
        <w:rtl/>
      </w:rPr>
      <w:t>حدیث</w:t>
    </w:r>
    <w:r w:rsidR="002B2E47">
      <w:rPr>
        <w:color w:val="000000" w:themeColor="text1"/>
        <w:sz w:val="24"/>
        <w:szCs w:val="24"/>
        <w:rtl/>
      </w:rPr>
      <w:t xml:space="preserve"> </w:t>
    </w:r>
    <w:r w:rsidR="002B2E47">
      <w:rPr>
        <w:rFonts w:hint="cs"/>
        <w:color w:val="000000" w:themeColor="text1"/>
        <w:sz w:val="24"/>
        <w:szCs w:val="24"/>
        <w:rtl/>
      </w:rPr>
      <w:t>لا</w:t>
    </w:r>
    <w:r w:rsidR="002B2E47">
      <w:rPr>
        <w:color w:val="000000" w:themeColor="text1"/>
        <w:sz w:val="24"/>
        <w:szCs w:val="24"/>
        <w:rtl/>
      </w:rPr>
      <w:t xml:space="preserve"> </w:t>
    </w:r>
    <w:r w:rsidR="002B2E47">
      <w:rPr>
        <w:rFonts w:hint="cs"/>
        <w:color w:val="000000" w:themeColor="text1"/>
        <w:sz w:val="24"/>
        <w:szCs w:val="24"/>
        <w:rtl/>
      </w:rPr>
      <w:t>ضرر</w:t>
    </w:r>
    <w:r w:rsidR="0066243E">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6243E">
      <w:rPr>
        <w:rFonts w:hint="cs"/>
        <w:sz w:val="24"/>
        <w:szCs w:val="24"/>
        <w:rtl/>
      </w:rPr>
      <w:t xml:space="preserve">مرکز فقهی امام محمدباقر علیه السلام - </w:t>
    </w:r>
    <w:r w:rsidR="002B2E47">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2B2E47">
      <w:rPr>
        <w:rFonts w:hint="cs"/>
        <w:sz w:val="24"/>
        <w:szCs w:val="24"/>
        <w:rtl/>
      </w:rPr>
      <w:t>مفاد</w:t>
    </w:r>
    <w:r w:rsidR="002B2E47">
      <w:rPr>
        <w:sz w:val="24"/>
        <w:szCs w:val="24"/>
        <w:rtl/>
      </w:rPr>
      <w:t xml:space="preserve"> </w:t>
    </w:r>
    <w:r w:rsidR="002B2E47">
      <w:rPr>
        <w:rFonts w:hint="cs"/>
        <w:sz w:val="24"/>
        <w:szCs w:val="24"/>
        <w:rtl/>
      </w:rPr>
      <w:t>هیئت</w:t>
    </w:r>
    <w:r w:rsidR="002B2E47">
      <w:rPr>
        <w:sz w:val="24"/>
        <w:szCs w:val="24"/>
        <w:rtl/>
      </w:rPr>
      <w:t xml:space="preserve"> </w:t>
    </w:r>
    <w:r w:rsidR="002B2E47">
      <w:rPr>
        <w:rFonts w:hint="cs"/>
        <w:sz w:val="24"/>
        <w:szCs w:val="24"/>
        <w:rtl/>
      </w:rPr>
      <w:t>ترکیبی</w:t>
    </w:r>
    <w:r w:rsidR="002B2E47">
      <w:rPr>
        <w:sz w:val="24"/>
        <w:szCs w:val="24"/>
        <w:rtl/>
      </w:rPr>
      <w:t xml:space="preserve"> </w:t>
    </w:r>
    <w:r w:rsidR="002B2E47">
      <w:rPr>
        <w:rFonts w:hint="cs"/>
        <w:sz w:val="24"/>
        <w:szCs w:val="24"/>
        <w:rtl/>
      </w:rPr>
      <w:t>لا</w:t>
    </w:r>
    <w:r w:rsidR="002B2E47">
      <w:rPr>
        <w:sz w:val="24"/>
        <w:szCs w:val="24"/>
        <w:rtl/>
      </w:rPr>
      <w:t xml:space="preserve"> </w:t>
    </w:r>
    <w:r w:rsidR="002B2E47">
      <w:rPr>
        <w:rFonts w:hint="cs"/>
        <w:sz w:val="24"/>
        <w:szCs w:val="24"/>
        <w:rtl/>
      </w:rPr>
      <w:t>ضرر</w:t>
    </w:r>
    <w:r w:rsidR="002B2E47">
      <w:rPr>
        <w:sz w:val="24"/>
        <w:szCs w:val="24"/>
        <w:rtl/>
      </w:rPr>
      <w:t xml:space="preserve"> </w:t>
    </w:r>
    <w:r w:rsidR="002B2E47">
      <w:rPr>
        <w:rFonts w:hint="cs"/>
        <w:sz w:val="24"/>
        <w:szCs w:val="24"/>
        <w:rtl/>
      </w:rPr>
      <w:t>و</w:t>
    </w:r>
    <w:r w:rsidR="002B2E47">
      <w:rPr>
        <w:sz w:val="24"/>
        <w:szCs w:val="24"/>
        <w:rtl/>
      </w:rPr>
      <w:t xml:space="preserve"> </w:t>
    </w:r>
    <w:r w:rsidR="002B2E47">
      <w:rPr>
        <w:rFonts w:hint="cs"/>
        <w:sz w:val="24"/>
        <w:szCs w:val="24"/>
        <w:rtl/>
      </w:rPr>
      <w:t>لا</w:t>
    </w:r>
    <w:r w:rsidR="002B2E47">
      <w:rPr>
        <w:sz w:val="24"/>
        <w:szCs w:val="24"/>
        <w:rtl/>
      </w:rPr>
      <w:t xml:space="preserve"> </w:t>
    </w:r>
    <w:r w:rsidR="002B2E47">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22BCF"/>
    <w:multiLevelType w:val="hybridMultilevel"/>
    <w:tmpl w:val="39D62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540B"/>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6AA"/>
    <w:rsid w:val="00181844"/>
    <w:rsid w:val="001837E9"/>
    <w:rsid w:val="00187DFA"/>
    <w:rsid w:val="001926F5"/>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2E4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57B9"/>
    <w:rsid w:val="005E607B"/>
    <w:rsid w:val="005F0A8D"/>
    <w:rsid w:val="00601229"/>
    <w:rsid w:val="00603B67"/>
    <w:rsid w:val="006162A2"/>
    <w:rsid w:val="006240DA"/>
    <w:rsid w:val="00630D92"/>
    <w:rsid w:val="0063256E"/>
    <w:rsid w:val="00632B80"/>
    <w:rsid w:val="00633F04"/>
    <w:rsid w:val="00635219"/>
    <w:rsid w:val="00635EC0"/>
    <w:rsid w:val="00640B58"/>
    <w:rsid w:val="00651B02"/>
    <w:rsid w:val="00651B19"/>
    <w:rsid w:val="00660A29"/>
    <w:rsid w:val="0066243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5FA5"/>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04C"/>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5DEF"/>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568CE"/>
    <w:rsid w:val="00B70B46"/>
    <w:rsid w:val="00B739B0"/>
    <w:rsid w:val="00B814A3"/>
    <w:rsid w:val="00B96F38"/>
    <w:rsid w:val="00BC716B"/>
    <w:rsid w:val="00BD0E74"/>
    <w:rsid w:val="00BD3F02"/>
    <w:rsid w:val="00BD5F8C"/>
    <w:rsid w:val="00BE29DD"/>
    <w:rsid w:val="00BE3A98"/>
    <w:rsid w:val="00C066AF"/>
    <w:rsid w:val="00C06D3D"/>
    <w:rsid w:val="00C10E06"/>
    <w:rsid w:val="00C145B8"/>
    <w:rsid w:val="00C2438F"/>
    <w:rsid w:val="00C31AF0"/>
    <w:rsid w:val="00C32A7E"/>
    <w:rsid w:val="00C34F28"/>
    <w:rsid w:val="00C368DF"/>
    <w:rsid w:val="00C442C5"/>
    <w:rsid w:val="00C45C07"/>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8DE"/>
    <w:rsid w:val="00D048CE"/>
    <w:rsid w:val="00D10998"/>
    <w:rsid w:val="00D15CBD"/>
    <w:rsid w:val="00D221CB"/>
    <w:rsid w:val="00D23391"/>
    <w:rsid w:val="00D31805"/>
    <w:rsid w:val="00D552B9"/>
    <w:rsid w:val="00D735B2"/>
    <w:rsid w:val="00D74021"/>
    <w:rsid w:val="00D76D01"/>
    <w:rsid w:val="00D84E1E"/>
    <w:rsid w:val="00D922A9"/>
    <w:rsid w:val="00D9394A"/>
    <w:rsid w:val="00DB0CBB"/>
    <w:rsid w:val="00DB67CC"/>
    <w:rsid w:val="00DC3783"/>
    <w:rsid w:val="00DE1070"/>
    <w:rsid w:val="00DE5F84"/>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EAE"/>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461779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551420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0969262">
      <w:bodyDiv w:val="1"/>
      <w:marLeft w:val="0"/>
      <w:marRight w:val="0"/>
      <w:marTop w:val="0"/>
      <w:marBottom w:val="0"/>
      <w:divBdr>
        <w:top w:val="none" w:sz="0" w:space="0" w:color="auto"/>
        <w:left w:val="none" w:sz="0" w:space="0" w:color="auto"/>
        <w:bottom w:val="none" w:sz="0" w:space="0" w:color="auto"/>
        <w:right w:val="none" w:sz="0" w:space="0" w:color="auto"/>
      </w:divBdr>
    </w:div>
    <w:div w:id="563103125">
      <w:bodyDiv w:val="1"/>
      <w:marLeft w:val="0"/>
      <w:marRight w:val="0"/>
      <w:marTop w:val="0"/>
      <w:marBottom w:val="0"/>
      <w:divBdr>
        <w:top w:val="none" w:sz="0" w:space="0" w:color="auto"/>
        <w:left w:val="none" w:sz="0" w:space="0" w:color="auto"/>
        <w:bottom w:val="none" w:sz="0" w:space="0" w:color="auto"/>
        <w:right w:val="none" w:sz="0" w:space="0" w:color="auto"/>
      </w:divBdr>
    </w:div>
    <w:div w:id="57752403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9945933">
      <w:bodyDiv w:val="1"/>
      <w:marLeft w:val="0"/>
      <w:marRight w:val="0"/>
      <w:marTop w:val="0"/>
      <w:marBottom w:val="0"/>
      <w:divBdr>
        <w:top w:val="none" w:sz="0" w:space="0" w:color="auto"/>
        <w:left w:val="none" w:sz="0" w:space="0" w:color="auto"/>
        <w:bottom w:val="none" w:sz="0" w:space="0" w:color="auto"/>
        <w:right w:val="none" w:sz="0" w:space="0" w:color="auto"/>
      </w:divBdr>
    </w:div>
    <w:div w:id="127967931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0/5/403/" TargetMode="External"/><Relationship Id="rId2" Type="http://schemas.openxmlformats.org/officeDocument/2006/relationships/hyperlink" Target="http://lib.eshia.ir/13050/5/404/&#1604;&#1604;&#1605;&#1590;&#1605;&#1608;&#1606;" TargetMode="External"/><Relationship Id="rId1" Type="http://schemas.openxmlformats.org/officeDocument/2006/relationships/hyperlink" Target="http://lib.eshia.ir/13050/5/399/&#1575;&#1604;&#1575;&#1589;&#160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5CF4-0234-47CB-A4AE-0E52387F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1584</Words>
  <Characters>9034</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2020-02-05T06:49:00Z</dcterms:created>
  <dcterms:modified xsi:type="dcterms:W3CDTF">2020-04-15T12:02:00Z</dcterms:modified>
  <cp:contentStatus>ویرایش 2.5</cp:contentStatus>
  <cp:version>2.7</cp:version>
</cp:coreProperties>
</file>