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1D" w:rsidRDefault="005B7B1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5B7B1D" w:rsidRDefault="005B7B1D">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جلسه155– 20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5B7B1D" w:rsidRDefault="005B7B1D">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تصحیحات علامه و متأخران و نسخه</w:t>
      </w:r>
      <w:r>
        <w:rPr>
          <w:rFonts w:ascii="IRANSans" w:hAnsi="IRANSans" w:cs="IRANSans"/>
          <w:sz w:val="24"/>
          <w:szCs w:val="24"/>
          <w:lang/>
        </w:rPr>
        <w:t>‌</w:t>
      </w:r>
      <w:r>
        <w:rPr>
          <w:rFonts w:ascii="IRANSans" w:hAnsi="IRANSans" w:cs="IRANSans"/>
          <w:sz w:val="24"/>
          <w:szCs w:val="24"/>
          <w:rtl/>
          <w:lang/>
        </w:rPr>
        <w:t>های موجود در دست آنان می</w:t>
      </w:r>
      <w:r>
        <w:rPr>
          <w:rFonts w:ascii="IRANSans" w:hAnsi="IRANSans" w:cs="IRANSans"/>
          <w:sz w:val="24"/>
          <w:szCs w:val="24"/>
          <w:lang/>
        </w:rPr>
        <w:t>‌</w:t>
      </w:r>
      <w:r>
        <w:rPr>
          <w:rFonts w:ascii="IRANSans" w:hAnsi="IRANSans" w:cs="IRANSans"/>
          <w:sz w:val="24"/>
          <w:szCs w:val="24"/>
          <w:rtl/>
          <w:lang/>
        </w:rPr>
        <w:t>پردازند و قرائن دیگر بر وثاقت قاسم بن عروه را بررسی می</w:t>
      </w:r>
      <w:r>
        <w:rPr>
          <w:rFonts w:ascii="IRANSans" w:hAnsi="IRANSans" w:cs="IRANSans"/>
          <w:sz w:val="24"/>
          <w:szCs w:val="24"/>
          <w:lang/>
        </w:rPr>
        <w:t>‌</w:t>
      </w:r>
      <w:r>
        <w:rPr>
          <w:rFonts w:ascii="IRANSans" w:hAnsi="IRANSans" w:cs="IRANSans"/>
          <w:sz w:val="24"/>
          <w:szCs w:val="24"/>
          <w:rtl/>
          <w:lang/>
        </w:rPr>
        <w:t>کنند.</w:t>
      </w:r>
    </w:p>
    <w:p w:rsidR="005B7B1D" w:rsidRDefault="005B7B1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تصحیح علامه</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قاسم بن عروه صحبت می</w:t>
      </w:r>
      <w:r>
        <w:rPr>
          <w:rFonts w:ascii="IRANSans" w:hAnsi="IRANSans" w:cs="IRANSans"/>
          <w:sz w:val="24"/>
          <w:szCs w:val="24"/>
          <w:lang/>
        </w:rPr>
        <w:t>‌</w:t>
      </w:r>
      <w:r>
        <w:rPr>
          <w:rFonts w:ascii="IRANSans" w:hAnsi="IRANSans" w:cs="IRANSans"/>
          <w:sz w:val="24"/>
          <w:szCs w:val="24"/>
          <w:rtl/>
          <w:lang/>
        </w:rPr>
        <w:t>کردیم. قرائنی بر وثاقت قاسم بن عروه ذکر شده که یکی از آن</w:t>
      </w:r>
      <w:r>
        <w:rPr>
          <w:rFonts w:ascii="IRANSans" w:hAnsi="IRANSans" w:cs="IRANSans"/>
          <w:sz w:val="24"/>
          <w:szCs w:val="24"/>
          <w:lang/>
        </w:rPr>
        <w:t>‌</w:t>
      </w:r>
      <w:r>
        <w:rPr>
          <w:rFonts w:ascii="IRANSans" w:hAnsi="IRANSans" w:cs="IRANSans"/>
          <w:sz w:val="24"/>
          <w:szCs w:val="24"/>
          <w:rtl/>
          <w:lang/>
        </w:rPr>
        <w:t>ها تصحیح مرحوم علامه است. گفته</w:t>
      </w:r>
      <w:r>
        <w:rPr>
          <w:rFonts w:ascii="IRANSans" w:hAnsi="IRANSans" w:cs="IRANSans"/>
          <w:sz w:val="24"/>
          <w:szCs w:val="24"/>
          <w:lang/>
        </w:rPr>
        <w:t>‌</w:t>
      </w:r>
      <w:r>
        <w:rPr>
          <w:rFonts w:ascii="IRANSans" w:hAnsi="IRANSans" w:cs="IRANSans"/>
          <w:sz w:val="24"/>
          <w:szCs w:val="24"/>
          <w:rtl/>
          <w:lang/>
        </w:rPr>
        <w:t>اند که علامه حدیثی را که قاسم بن عروه در آن هست تصحیح کرده</w:t>
      </w:r>
      <w:r>
        <w:rPr>
          <w:rFonts w:ascii="IRANSans" w:hAnsi="IRANSans" w:cs="IRANSans"/>
          <w:sz w:val="24"/>
          <w:szCs w:val="24"/>
          <w:lang/>
        </w:rPr>
        <w:t>‌</w:t>
      </w:r>
      <w:r>
        <w:rPr>
          <w:rFonts w:ascii="IRANSans" w:hAnsi="IRANSans" w:cs="IRANSans"/>
          <w:sz w:val="24"/>
          <w:szCs w:val="24"/>
          <w:rtl/>
          <w:lang/>
        </w:rPr>
        <w:t>اند. مرحوم آقای خویی می</w:t>
      </w:r>
      <w:r>
        <w:rPr>
          <w:rFonts w:ascii="IRANSans" w:hAnsi="IRANSans" w:cs="IRANSans"/>
          <w:sz w:val="24"/>
          <w:szCs w:val="24"/>
          <w:lang/>
        </w:rPr>
        <w:t>‌</w:t>
      </w:r>
      <w:r>
        <w:rPr>
          <w:rFonts w:ascii="IRANSans" w:hAnsi="IRANSans" w:cs="IRANSans"/>
          <w:sz w:val="24"/>
          <w:szCs w:val="24"/>
          <w:rtl/>
          <w:lang/>
        </w:rPr>
        <w:t xml:space="preserve">فرماید که کلام علامه ثابت نیست و بر فرض ثبوت، تصحیح علامه فایده ندارد. عرض کردیم که «ثابت نیست» را باید این طور معنا کنیم که چون کلام علامه مختلف است و بعضی جاها تصحیح کرده و برخی جاها فرموده است که حال قاسم بن عروه معلوم نیست و </w:t>
      </w:r>
      <w:r>
        <w:rPr>
          <w:rFonts w:ascii="IRANSans" w:hAnsi="IRANSans" w:cs="IRANSans"/>
          <w:b/>
          <w:bCs/>
          <w:color w:val="008000"/>
          <w:sz w:val="24"/>
          <w:szCs w:val="24"/>
          <w:shd w:val="clear" w:color="auto" w:fill="FFFFFF"/>
          <w:rtl/>
          <w:lang/>
        </w:rPr>
        <w:t>لایحضرنی حاله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بنابراین کلام ایشان به نحو غیر معارض ثابت نیست.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فرض که کلام مرحوم علامه یکسان باشد و ایشان تصحیح کرده باشند، مرحوم آقای خویی می</w:t>
      </w:r>
      <w:r>
        <w:rPr>
          <w:rFonts w:ascii="IRANSans" w:hAnsi="IRANSans" w:cs="IRANSans"/>
          <w:sz w:val="24"/>
          <w:szCs w:val="24"/>
          <w:lang/>
        </w:rPr>
        <w:t>‌</w:t>
      </w:r>
      <w:r>
        <w:rPr>
          <w:rFonts w:ascii="IRANSans" w:hAnsi="IRANSans" w:cs="IRANSans"/>
          <w:sz w:val="24"/>
          <w:szCs w:val="24"/>
          <w:rtl/>
          <w:lang/>
        </w:rPr>
        <w:t>فرماید که تصحیح علامه به درد نمی</w:t>
      </w:r>
      <w:r>
        <w:rPr>
          <w:rFonts w:ascii="IRANSans" w:hAnsi="IRANSans" w:cs="IRANSans"/>
          <w:sz w:val="24"/>
          <w:szCs w:val="24"/>
          <w:lang/>
        </w:rPr>
        <w:t>‌</w:t>
      </w:r>
      <w:r>
        <w:rPr>
          <w:rFonts w:ascii="IRANSans" w:hAnsi="IRANSans" w:cs="IRANSans"/>
          <w:sz w:val="24"/>
          <w:szCs w:val="24"/>
          <w:rtl/>
          <w:lang/>
        </w:rPr>
        <w:t>خورد. ایشان در مقدمه معجم رجال بحثی دارند در مورد این که توثیقات متأخران ارزش ندارد مگر نسبت به کسانی که از لحاظ زمانی فاصله کمی با آن</w:t>
      </w:r>
      <w:r>
        <w:rPr>
          <w:rFonts w:ascii="IRANSans" w:hAnsi="IRANSans" w:cs="IRANSans"/>
          <w:sz w:val="24"/>
          <w:szCs w:val="24"/>
          <w:lang/>
        </w:rPr>
        <w:t>‌</w:t>
      </w:r>
      <w:r>
        <w:rPr>
          <w:rFonts w:ascii="IRANSans" w:hAnsi="IRANSans" w:cs="IRANSans"/>
          <w:sz w:val="24"/>
          <w:szCs w:val="24"/>
          <w:rtl/>
          <w:lang/>
        </w:rPr>
        <w:t>ها داشته باشند. ما مطمئن هستیم که این</w:t>
      </w:r>
      <w:r>
        <w:rPr>
          <w:rFonts w:ascii="IRANSans" w:hAnsi="IRANSans" w:cs="IRANSans"/>
          <w:sz w:val="24"/>
          <w:szCs w:val="24"/>
          <w:lang/>
        </w:rPr>
        <w:t>‌</w:t>
      </w:r>
      <w:r>
        <w:rPr>
          <w:rFonts w:ascii="IRANSans" w:hAnsi="IRANSans" w:cs="IRANSans"/>
          <w:sz w:val="24"/>
          <w:szCs w:val="24"/>
          <w:rtl/>
          <w:lang/>
        </w:rPr>
        <w:t>ها حدسی است و حسی نیست و توثیقات در صورتی حجت است که دست کم احتمال بدهیم که این</w:t>
      </w:r>
      <w:r>
        <w:rPr>
          <w:rFonts w:ascii="IRANSans" w:hAnsi="IRANSans" w:cs="IRANSans"/>
          <w:sz w:val="24"/>
          <w:szCs w:val="24"/>
          <w:lang/>
        </w:rPr>
        <w:t>‌</w:t>
      </w:r>
      <w:r>
        <w:rPr>
          <w:rFonts w:ascii="IRANSans" w:hAnsi="IRANSans" w:cs="IRANSans"/>
          <w:sz w:val="24"/>
          <w:szCs w:val="24"/>
          <w:rtl/>
          <w:lang/>
        </w:rPr>
        <w:t>ها حسی باشد. ایشان در مورد این که توثیقات علامه حدسی است و حسی نیست، شواهدی ذکر می</w:t>
      </w:r>
      <w:r>
        <w:rPr>
          <w:rFonts w:ascii="IRANSans" w:hAnsi="IRANSans" w:cs="IRANSans"/>
          <w:sz w:val="24"/>
          <w:szCs w:val="24"/>
          <w:lang/>
        </w:rPr>
        <w:t>‌</w:t>
      </w:r>
      <w:r>
        <w:rPr>
          <w:rFonts w:ascii="IRANSans" w:hAnsi="IRANSans" w:cs="IRANSans"/>
          <w:sz w:val="24"/>
          <w:szCs w:val="24"/>
          <w:rtl/>
          <w:lang/>
        </w:rPr>
        <w:t>کنند و من وارد آن شواهد که تمام نیست نمی</w:t>
      </w:r>
      <w:r>
        <w:rPr>
          <w:rFonts w:ascii="IRANSans" w:hAnsi="IRANSans" w:cs="IRANSans"/>
          <w:sz w:val="24"/>
          <w:szCs w:val="24"/>
          <w:lang/>
        </w:rPr>
        <w:t>‌</w:t>
      </w:r>
      <w:r>
        <w:rPr>
          <w:rFonts w:ascii="IRANSans" w:hAnsi="IRANSans" w:cs="IRANSans"/>
          <w:sz w:val="24"/>
          <w:szCs w:val="24"/>
          <w:rtl/>
          <w:lang/>
        </w:rPr>
        <w:t>شوم. اصل مدعا درست است که تصحیحات امثال علامه حدسی است و حسی نیست. البته من در مورد همه متأخران عرض نمی</w:t>
      </w:r>
      <w:r>
        <w:rPr>
          <w:rFonts w:ascii="IRANSans" w:hAnsi="IRANSans" w:cs="IRANSans"/>
          <w:sz w:val="24"/>
          <w:szCs w:val="24"/>
          <w:lang/>
        </w:rPr>
        <w:t>‌</w:t>
      </w:r>
      <w:r>
        <w:rPr>
          <w:rFonts w:ascii="IRANSans" w:hAnsi="IRANSans" w:cs="IRANSans"/>
          <w:sz w:val="24"/>
          <w:szCs w:val="24"/>
          <w:rtl/>
          <w:lang/>
        </w:rPr>
        <w:t>کنم، بلکه در مورد خصوص علامه، ابن داود و اشخاصی مانند آنان عرض می</w:t>
      </w:r>
      <w:r>
        <w:rPr>
          <w:rFonts w:ascii="IRANSans" w:hAnsi="IRANSans" w:cs="IRANSans"/>
          <w:sz w:val="24"/>
          <w:szCs w:val="24"/>
          <w:lang/>
        </w:rPr>
        <w:t>‌</w:t>
      </w:r>
      <w:r>
        <w:rPr>
          <w:rFonts w:ascii="IRANSans" w:hAnsi="IRANSans" w:cs="IRANSans"/>
          <w:sz w:val="24"/>
          <w:szCs w:val="24"/>
          <w:rtl/>
          <w:lang/>
        </w:rPr>
        <w:t>کنم.</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مثل مرحوم علامه حلی که کتاب رجال دارند، گاهی یک شخص را در کتاب رجال خود تصحیح کرده</w:t>
      </w:r>
      <w:r>
        <w:rPr>
          <w:rFonts w:ascii="IRANSans" w:hAnsi="IRANSans" w:cs="IRANSans"/>
          <w:sz w:val="24"/>
          <w:szCs w:val="24"/>
          <w:lang/>
        </w:rPr>
        <w:t>‌</w:t>
      </w:r>
      <w:r>
        <w:rPr>
          <w:rFonts w:ascii="IRANSans" w:hAnsi="IRANSans" w:cs="IRANSans"/>
          <w:sz w:val="24"/>
          <w:szCs w:val="24"/>
          <w:rtl/>
          <w:lang/>
        </w:rPr>
        <w:t>اند و مثلاً می</w:t>
      </w:r>
      <w:r>
        <w:rPr>
          <w:rFonts w:ascii="IRANSans" w:hAnsi="IRANSans" w:cs="IRANSans"/>
          <w:sz w:val="24"/>
          <w:szCs w:val="24"/>
          <w:lang/>
        </w:rPr>
        <w:t>‌</w:t>
      </w:r>
      <w:r>
        <w:rPr>
          <w:rFonts w:ascii="IRANSans" w:hAnsi="IRANSans" w:cs="IRANSans"/>
          <w:sz w:val="24"/>
          <w:szCs w:val="24"/>
          <w:rtl/>
          <w:lang/>
        </w:rPr>
        <w:t>گوییم چون در قسم اول ذکر کرده است، تصحیح علامه استفاده می</w:t>
      </w:r>
      <w:r>
        <w:rPr>
          <w:rFonts w:ascii="IRANSans" w:hAnsi="IRANSans" w:cs="IRANSans"/>
          <w:sz w:val="24"/>
          <w:szCs w:val="24"/>
          <w:lang/>
        </w:rPr>
        <w:t>‌</w:t>
      </w:r>
      <w:r>
        <w:rPr>
          <w:rFonts w:ascii="IRANSans" w:hAnsi="IRANSans" w:cs="IRANSans"/>
          <w:sz w:val="24"/>
          <w:szCs w:val="24"/>
          <w:rtl/>
          <w:lang/>
        </w:rPr>
        <w:t>شود. در قسمت آخر رجال نیز تصحیحاتی نسبت به طرق اشخاص دارند و مثلاً طریق مرحوم شیخ صدوق یا مرحوم شیخ طوسی را صحیح دانسته</w:t>
      </w:r>
      <w:r>
        <w:rPr>
          <w:rFonts w:ascii="IRANSans" w:hAnsi="IRANSans" w:cs="IRANSans"/>
          <w:sz w:val="24"/>
          <w:szCs w:val="24"/>
          <w:lang/>
        </w:rPr>
        <w:t>‌</w:t>
      </w:r>
      <w:r>
        <w:rPr>
          <w:rFonts w:ascii="IRANSans" w:hAnsi="IRANSans" w:cs="IRANSans"/>
          <w:sz w:val="24"/>
          <w:szCs w:val="24"/>
          <w:rtl/>
          <w:lang/>
        </w:rPr>
        <w:t>اند و از آن، تصحیح شخص واقع در طریق را نیز استفاده می</w:t>
      </w:r>
      <w:r>
        <w:rPr>
          <w:rFonts w:ascii="IRANSans" w:hAnsi="IRANSans" w:cs="IRANSans"/>
          <w:sz w:val="24"/>
          <w:szCs w:val="24"/>
          <w:lang/>
        </w:rPr>
        <w:t>‌</w:t>
      </w:r>
      <w:r>
        <w:rPr>
          <w:rFonts w:ascii="IRANSans" w:hAnsi="IRANSans" w:cs="IRANSans"/>
          <w:sz w:val="24"/>
          <w:szCs w:val="24"/>
          <w:rtl/>
          <w:lang/>
        </w:rPr>
        <w:t>کنیم. گاهی در کتاب رجال مرحوم علامه نیست، بلکه در کتاب</w:t>
      </w:r>
      <w:r>
        <w:rPr>
          <w:rFonts w:ascii="IRANSans" w:hAnsi="IRANSans" w:cs="IRANSans"/>
          <w:sz w:val="24"/>
          <w:szCs w:val="24"/>
          <w:lang/>
        </w:rPr>
        <w:t>‌</w:t>
      </w:r>
      <w:r>
        <w:rPr>
          <w:rFonts w:ascii="IRANSans" w:hAnsi="IRANSans" w:cs="IRANSans"/>
          <w:sz w:val="24"/>
          <w:szCs w:val="24"/>
          <w:rtl/>
          <w:lang/>
        </w:rPr>
        <w:t>های فقهی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اگر شخصی را مثلاً در قسم اول کتاب رجال ذکر کرده باشد، وجه ذکرش را نیز می</w:t>
      </w:r>
      <w:r>
        <w:rPr>
          <w:rFonts w:ascii="IRANSans" w:hAnsi="IRANSans" w:cs="IRANSans"/>
          <w:sz w:val="24"/>
          <w:szCs w:val="24"/>
          <w:lang/>
        </w:rPr>
        <w:t>‌</w:t>
      </w:r>
      <w:r>
        <w:rPr>
          <w:rFonts w:ascii="IRANSans" w:hAnsi="IRANSans" w:cs="IRANSans"/>
          <w:sz w:val="24"/>
          <w:szCs w:val="24"/>
          <w:rtl/>
          <w:lang/>
        </w:rPr>
        <w:t>فرماید. به عنوان نمونه گاهی بعضی افراد را در قسم اول ذکر کرده</w:t>
      </w:r>
      <w:r>
        <w:rPr>
          <w:rFonts w:ascii="IRANSans" w:hAnsi="IRANSans" w:cs="IRANSans"/>
          <w:sz w:val="24"/>
          <w:szCs w:val="24"/>
          <w:lang/>
        </w:rPr>
        <w:t>‌</w:t>
      </w:r>
      <w:r>
        <w:rPr>
          <w:rFonts w:ascii="IRANSans" w:hAnsi="IRANSans" w:cs="IRANSans"/>
          <w:sz w:val="24"/>
          <w:szCs w:val="24"/>
          <w:rtl/>
          <w:lang/>
        </w:rPr>
        <w:t>اند چون جزء کارگزاران حضرت امیر7 بوده</w:t>
      </w:r>
      <w:r>
        <w:rPr>
          <w:rFonts w:ascii="IRANSans" w:hAnsi="IRANSans" w:cs="IRANSans"/>
          <w:sz w:val="24"/>
          <w:szCs w:val="24"/>
          <w:lang/>
        </w:rPr>
        <w:t>‌</w:t>
      </w:r>
      <w:r>
        <w:rPr>
          <w:rFonts w:ascii="IRANSans" w:hAnsi="IRANSans" w:cs="IRANSans"/>
          <w:sz w:val="24"/>
          <w:szCs w:val="24"/>
          <w:rtl/>
          <w:lang/>
        </w:rPr>
        <w:t>اند و این را اماره وثاقت گرفته است، در حالی که بعضی از کارگزاران حضرت امیر7 آدم</w:t>
      </w:r>
      <w:r>
        <w:rPr>
          <w:rFonts w:ascii="IRANSans" w:hAnsi="IRANSans" w:cs="IRANSans"/>
          <w:sz w:val="24"/>
          <w:szCs w:val="24"/>
          <w:lang/>
        </w:rPr>
        <w:t>‌</w:t>
      </w:r>
      <w:r>
        <w:rPr>
          <w:rFonts w:ascii="IRANSans" w:hAnsi="IRANSans" w:cs="IRANSans"/>
          <w:sz w:val="24"/>
          <w:szCs w:val="24"/>
          <w:rtl/>
          <w:lang/>
        </w:rPr>
        <w:t>های خاصی نبودند، البته در کاری که به آنان سپرده می</w:t>
      </w:r>
      <w:r>
        <w:rPr>
          <w:rFonts w:ascii="IRANSans" w:hAnsi="IRANSans" w:cs="IRANSans"/>
          <w:sz w:val="24"/>
          <w:szCs w:val="24"/>
          <w:lang/>
        </w:rPr>
        <w:t>‌</w:t>
      </w:r>
      <w:r>
        <w:rPr>
          <w:rFonts w:ascii="IRANSans" w:hAnsi="IRANSans" w:cs="IRANSans"/>
          <w:sz w:val="24"/>
          <w:szCs w:val="24"/>
          <w:rtl/>
          <w:lang/>
        </w:rPr>
        <w:t>شد شایسته بودند. مثلاً یکی از کارگزاران حضرت امیر7 زیاد بن ابیه یا زیاد بن سمیه است که علامه حلی; همین زیاد را در قسم اول رجال</w:t>
      </w:r>
      <w:r>
        <w:rPr>
          <w:rFonts w:ascii="IRANSans" w:hAnsi="IRANSans" w:cs="IRANSans"/>
          <w:sz w:val="24"/>
          <w:szCs w:val="24"/>
          <w:rtl/>
          <w:lang/>
        </w:rPr>
        <w:softHyphen/>
        <w:t>شان آورده</w:t>
      </w:r>
      <w:r>
        <w:rPr>
          <w:rFonts w:ascii="IRANSans" w:hAnsi="IRANSans" w:cs="IRANSans"/>
          <w:sz w:val="24"/>
          <w:szCs w:val="24"/>
          <w:lang/>
        </w:rPr>
        <w:t>‌</w:t>
      </w:r>
      <w:r>
        <w:rPr>
          <w:rFonts w:ascii="IRANSans" w:hAnsi="IRANSans" w:cs="IRANSans"/>
          <w:sz w:val="24"/>
          <w:szCs w:val="24"/>
          <w:rtl/>
          <w:lang/>
        </w:rPr>
        <w:t>اند، به این عنوان که شیخ طوسی; فرموده که او جزء کارگزاران حضرت امیر7 بوده است. کارگزار بودن او زمانی بوده که رییس قومش بوده است و با نظارتی که حضرت امیر7 داشته</w:t>
      </w:r>
      <w:r>
        <w:rPr>
          <w:rFonts w:ascii="IRANSans" w:hAnsi="IRANSans" w:cs="IRANSans"/>
          <w:sz w:val="24"/>
          <w:szCs w:val="24"/>
          <w:lang/>
        </w:rPr>
        <w:t>‌</w:t>
      </w:r>
      <w:r>
        <w:rPr>
          <w:rFonts w:ascii="IRANSans" w:hAnsi="IRANSans" w:cs="IRANSans"/>
          <w:sz w:val="24"/>
          <w:szCs w:val="24"/>
          <w:rtl/>
          <w:lang/>
        </w:rPr>
        <w:t>اند کار خود را خوب انجام می</w:t>
      </w:r>
      <w:r>
        <w:rPr>
          <w:rFonts w:ascii="IRANSans" w:hAnsi="IRANSans" w:cs="IRANSans"/>
          <w:sz w:val="24"/>
          <w:szCs w:val="24"/>
          <w:lang/>
        </w:rPr>
        <w:t>‌</w:t>
      </w:r>
      <w:r>
        <w:rPr>
          <w:rFonts w:ascii="IRANSans" w:hAnsi="IRANSans" w:cs="IRANSans"/>
          <w:sz w:val="24"/>
          <w:szCs w:val="24"/>
          <w:rtl/>
          <w:lang/>
        </w:rPr>
        <w:t>داده است، ولی این دلیل بر وثاقت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حتی دلیل بر این نیست که آن حالش هم استمرار داشته است. خیلی از اشخاص ممکن است تحت اشراف یک رهبر صالح رفتاری داشته باشند ولی بعد تغییر کنند.</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علامه حلی7 کسی را در قسم اول رجالشان بیاورند، نکته آن را ذکر می</w:t>
      </w:r>
      <w:r>
        <w:rPr>
          <w:rFonts w:ascii="IRANSans" w:hAnsi="IRANSans" w:cs="IRANSans"/>
          <w:sz w:val="24"/>
          <w:szCs w:val="24"/>
          <w:lang/>
        </w:rPr>
        <w:t>‌</w:t>
      </w:r>
      <w:r>
        <w:rPr>
          <w:rFonts w:ascii="IRANSans" w:hAnsi="IRANSans" w:cs="IRANSans"/>
          <w:sz w:val="24"/>
          <w:szCs w:val="24"/>
          <w:rtl/>
          <w:lang/>
        </w:rPr>
        <w:t>کنند. انسان بررسی می</w:t>
      </w:r>
      <w:r>
        <w:rPr>
          <w:rFonts w:ascii="IRANSans" w:hAnsi="IRANSans" w:cs="IRANSans"/>
          <w:sz w:val="24"/>
          <w:szCs w:val="24"/>
          <w:lang/>
        </w:rPr>
        <w:t>‌</w:t>
      </w:r>
      <w:r>
        <w:rPr>
          <w:rFonts w:ascii="IRANSans" w:hAnsi="IRANSans" w:cs="IRANSans"/>
          <w:sz w:val="24"/>
          <w:szCs w:val="24"/>
          <w:rtl/>
          <w:lang/>
        </w:rPr>
        <w:t>کند که آیا این نکته قابل قبول است یا خیر. اما اگر آن شخص را فقط در قسمتی که طرق را بررسی می</w:t>
      </w:r>
      <w:r>
        <w:rPr>
          <w:rFonts w:ascii="IRANSans" w:hAnsi="IRANSans" w:cs="IRANSans"/>
          <w:sz w:val="24"/>
          <w:szCs w:val="24"/>
          <w:lang/>
        </w:rPr>
        <w:t>‌</w:t>
      </w:r>
      <w:r>
        <w:rPr>
          <w:rFonts w:ascii="IRANSans" w:hAnsi="IRANSans" w:cs="IRANSans"/>
          <w:sz w:val="24"/>
          <w:szCs w:val="24"/>
          <w:rtl/>
          <w:lang/>
        </w:rPr>
        <w:t>کنند ذکر کرده</w:t>
      </w:r>
      <w:r>
        <w:rPr>
          <w:rFonts w:ascii="IRANSans" w:hAnsi="IRANSans" w:cs="IRANSans"/>
          <w:sz w:val="24"/>
          <w:szCs w:val="24"/>
          <w:lang/>
        </w:rPr>
        <w:t>‌</w:t>
      </w:r>
      <w:r>
        <w:rPr>
          <w:rFonts w:ascii="IRANSans" w:hAnsi="IRANSans" w:cs="IRANSans"/>
          <w:sz w:val="24"/>
          <w:szCs w:val="24"/>
          <w:rtl/>
          <w:lang/>
        </w:rPr>
        <w:t>اند و در خود رجال ذکر نکرده</w:t>
      </w:r>
      <w:r>
        <w:rPr>
          <w:rFonts w:ascii="IRANSans" w:hAnsi="IRANSans" w:cs="IRANSans"/>
          <w:sz w:val="24"/>
          <w:szCs w:val="24"/>
          <w:lang/>
        </w:rPr>
        <w:t>‌</w:t>
      </w:r>
      <w:r>
        <w:rPr>
          <w:rFonts w:ascii="IRANSans" w:hAnsi="IRANSans" w:cs="IRANSans"/>
          <w:sz w:val="24"/>
          <w:szCs w:val="24"/>
          <w:rtl/>
          <w:lang/>
        </w:rPr>
        <w:t>اند، نشان</w:t>
      </w:r>
      <w:r>
        <w:rPr>
          <w:rFonts w:ascii="IRANSans" w:hAnsi="IRANSans" w:cs="IRANSans"/>
          <w:sz w:val="24"/>
          <w:szCs w:val="24"/>
          <w:lang/>
        </w:rPr>
        <w:t>‌</w:t>
      </w:r>
      <w:r>
        <w:rPr>
          <w:rFonts w:ascii="IRANSans" w:hAnsi="IRANSans" w:cs="IRANSans"/>
          <w:sz w:val="24"/>
          <w:szCs w:val="24"/>
          <w:rtl/>
          <w:lang/>
        </w:rPr>
        <w:t>گر این است که این جا برای علامه; اشتباهی رخ داده است؛ اشتباه در این که او را در کتاب خود نیاورده</w:t>
      </w:r>
      <w:r>
        <w:rPr>
          <w:rFonts w:ascii="IRANSans" w:hAnsi="IRANSans" w:cs="IRANSans"/>
          <w:sz w:val="24"/>
          <w:szCs w:val="24"/>
          <w:lang/>
        </w:rPr>
        <w:t>‌</w:t>
      </w:r>
      <w:r>
        <w:rPr>
          <w:rFonts w:ascii="IRANSans" w:hAnsi="IRANSans" w:cs="IRANSans"/>
          <w:sz w:val="24"/>
          <w:szCs w:val="24"/>
          <w:rtl/>
          <w:lang/>
        </w:rPr>
        <w:t>اند یا اشتباه در مورد تصحیح او. در صورتی که این شخص آن قدر معروف است که اگر اطلاعات خاصی در اختیار علامه حلی; بود حتماً آن را در قسم اول کتابشان ذکر می</w:t>
      </w:r>
      <w:r>
        <w:rPr>
          <w:rFonts w:ascii="IRANSans" w:hAnsi="IRANSans" w:cs="IRANSans"/>
          <w:sz w:val="24"/>
          <w:szCs w:val="24"/>
          <w:lang/>
        </w:rPr>
        <w:t>‌</w:t>
      </w:r>
      <w:r>
        <w:rPr>
          <w:rFonts w:ascii="IRANSans" w:hAnsi="IRANSans" w:cs="IRANSans"/>
          <w:sz w:val="24"/>
          <w:szCs w:val="24"/>
          <w:rtl/>
          <w:lang/>
        </w:rPr>
        <w:t>کردند، از این که در قسم اول ذکر نکرده</w:t>
      </w:r>
      <w:r>
        <w:rPr>
          <w:rFonts w:ascii="IRANSans" w:hAnsi="IRANSans" w:cs="IRANSans"/>
          <w:sz w:val="24"/>
          <w:szCs w:val="24"/>
          <w:lang/>
        </w:rPr>
        <w:t>‌</w:t>
      </w:r>
      <w:r>
        <w:rPr>
          <w:rFonts w:ascii="IRANSans" w:hAnsi="IRANSans" w:cs="IRANSans"/>
          <w:sz w:val="24"/>
          <w:szCs w:val="24"/>
          <w:rtl/>
          <w:lang/>
        </w:rPr>
        <w:t>اند اطمینان پیدا می</w:t>
      </w:r>
      <w:r>
        <w:rPr>
          <w:rFonts w:ascii="IRANSans" w:hAnsi="IRANSans" w:cs="IRANSans"/>
          <w:sz w:val="24"/>
          <w:szCs w:val="24"/>
          <w:lang/>
        </w:rPr>
        <w:t>‌</w:t>
      </w:r>
      <w:r>
        <w:rPr>
          <w:rFonts w:ascii="IRANSans" w:hAnsi="IRANSans" w:cs="IRANSans"/>
          <w:sz w:val="24"/>
          <w:szCs w:val="24"/>
          <w:rtl/>
          <w:lang/>
        </w:rPr>
        <w:t>کنیم که تصحیح علامه بر مبنای استنباط است و بر مبنای شهادت حسی نیست. اگر اطمینان هم حاصل نشود، اصل اعتبار شهادت بر اساس نکته عقلایی اصاله عدم خطاست و این که شخص عاقل غالباً خطا ندارد. در جایی که می</w:t>
      </w:r>
      <w:r>
        <w:rPr>
          <w:rFonts w:ascii="IRANSans" w:hAnsi="IRANSans" w:cs="IRANSans"/>
          <w:sz w:val="24"/>
          <w:szCs w:val="24"/>
          <w:lang/>
        </w:rPr>
        <w:t>‌</w:t>
      </w:r>
      <w:r>
        <w:rPr>
          <w:rFonts w:ascii="IRANSans" w:hAnsi="IRANSans" w:cs="IRANSans"/>
          <w:sz w:val="24"/>
          <w:szCs w:val="24"/>
          <w:rtl/>
          <w:lang/>
        </w:rPr>
        <w:t>دانیم یک امر غیر متعارف رخ داده است، به این صورت که علامه موقعی که قسم اول را می</w:t>
      </w:r>
      <w:r>
        <w:rPr>
          <w:rFonts w:ascii="IRANSans" w:hAnsi="IRANSans" w:cs="IRANSans"/>
          <w:sz w:val="24"/>
          <w:szCs w:val="24"/>
          <w:lang/>
        </w:rPr>
        <w:t>‌</w:t>
      </w:r>
      <w:r>
        <w:rPr>
          <w:rFonts w:ascii="IRANSans" w:hAnsi="IRANSans" w:cs="IRANSans"/>
          <w:sz w:val="24"/>
          <w:szCs w:val="24"/>
          <w:rtl/>
          <w:lang/>
        </w:rPr>
        <w:t>نوشته</w:t>
      </w:r>
      <w:r>
        <w:rPr>
          <w:rFonts w:ascii="IRANSans" w:hAnsi="IRANSans" w:cs="IRANSans"/>
          <w:sz w:val="24"/>
          <w:szCs w:val="24"/>
          <w:lang/>
        </w:rPr>
        <w:t>‌</w:t>
      </w:r>
      <w:r>
        <w:rPr>
          <w:rFonts w:ascii="IRANSans" w:hAnsi="IRANSans" w:cs="IRANSans"/>
          <w:sz w:val="24"/>
          <w:szCs w:val="24"/>
          <w:rtl/>
          <w:lang/>
        </w:rPr>
        <w:t>اند از آوردن اطلاعاتی که این شخص را توثیق می</w:t>
      </w:r>
      <w:r>
        <w:rPr>
          <w:rFonts w:ascii="IRANSans" w:hAnsi="IRANSans" w:cs="IRANSans"/>
          <w:sz w:val="24"/>
          <w:szCs w:val="24"/>
          <w:lang/>
        </w:rPr>
        <w:t>‌</w:t>
      </w:r>
      <w:r>
        <w:rPr>
          <w:rFonts w:ascii="IRANSans" w:hAnsi="IRANSans" w:cs="IRANSans"/>
          <w:sz w:val="24"/>
          <w:szCs w:val="24"/>
          <w:rtl/>
          <w:lang/>
        </w:rPr>
        <w:t>کرده غفلت کرده</w:t>
      </w:r>
      <w:r>
        <w:rPr>
          <w:rFonts w:ascii="IRANSans" w:hAnsi="IRANSans" w:cs="IRANSans"/>
          <w:sz w:val="24"/>
          <w:szCs w:val="24"/>
          <w:lang/>
        </w:rPr>
        <w:t>‌</w:t>
      </w:r>
      <w:r>
        <w:rPr>
          <w:rFonts w:ascii="IRANSans" w:hAnsi="IRANSans" w:cs="IRANSans"/>
          <w:sz w:val="24"/>
          <w:szCs w:val="24"/>
          <w:rtl/>
          <w:lang/>
        </w:rPr>
        <w:t>اند یا اشتباه کرده</w:t>
      </w:r>
      <w:r>
        <w:rPr>
          <w:rFonts w:ascii="IRANSans" w:hAnsi="IRANSans" w:cs="IRANSans"/>
          <w:sz w:val="24"/>
          <w:szCs w:val="24"/>
          <w:lang/>
        </w:rPr>
        <w:t>‌</w:t>
      </w:r>
      <w:r>
        <w:rPr>
          <w:rFonts w:ascii="IRANSans" w:hAnsi="IRANSans" w:cs="IRANSans"/>
          <w:sz w:val="24"/>
          <w:szCs w:val="24"/>
          <w:rtl/>
          <w:lang/>
        </w:rPr>
        <w:t>اند و تصحیح خاتمه نادرست است، یعنی یک امر خلاف غالب این جا اتفاق افتاده است. در جایی که امر خلاف غالب اتفاق افتاده باشد، مشکل است که اماریت یک شیء را باقی بدانیم و بگوییم این جا اماریت و حجیت دارد. در جایی که می</w:t>
      </w:r>
      <w:r>
        <w:rPr>
          <w:rFonts w:ascii="IRANSans" w:hAnsi="IRANSans" w:cs="IRANSans"/>
          <w:sz w:val="24"/>
          <w:szCs w:val="24"/>
          <w:lang/>
        </w:rPr>
        <w:t>‌</w:t>
      </w:r>
      <w:r>
        <w:rPr>
          <w:rFonts w:ascii="IRANSans" w:hAnsi="IRANSans" w:cs="IRANSans"/>
          <w:sz w:val="24"/>
          <w:szCs w:val="24"/>
          <w:rtl/>
          <w:lang/>
        </w:rPr>
        <w:t>دانیم یک امر خلاف متعارف رخ داده است، مشکل است که بگوییم این جا نسبت به تصحیح علامه اصاله عدم خطا جاری می</w:t>
      </w:r>
      <w:r>
        <w:rPr>
          <w:rFonts w:ascii="IRANSans" w:hAnsi="IRANSans" w:cs="IRANSans"/>
          <w:sz w:val="24"/>
          <w:szCs w:val="24"/>
          <w:lang/>
        </w:rPr>
        <w:t>‌</w:t>
      </w:r>
      <w:r>
        <w:rPr>
          <w:rFonts w:ascii="IRANSans" w:hAnsi="IRANSans" w:cs="IRANSans"/>
          <w:sz w:val="24"/>
          <w:szCs w:val="24"/>
          <w:rtl/>
          <w:lang/>
        </w:rPr>
        <w:t>شود. با این علم اجمالی به وقوع امر خلاف متعارف در تصحیح مرحوم علامه، مشکل است که بگوییم این تصحیح حجیت دارد. در غالب موارد اگر در کتب فقهی تصحیحی از جانب علامه صورت گرفته باشد که هیچ جای دیگری نباشد، اشتباه است، یعنی غفلت شده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کتاب</w:t>
      </w:r>
      <w:r>
        <w:rPr>
          <w:rFonts w:ascii="IRANSans" w:hAnsi="IRANSans" w:cs="IRANSans"/>
          <w:sz w:val="24"/>
          <w:szCs w:val="24"/>
          <w:lang/>
        </w:rPr>
        <w:t>‌</w:t>
      </w:r>
      <w:r>
        <w:rPr>
          <w:rFonts w:ascii="IRANSans" w:hAnsi="IRANSans" w:cs="IRANSans"/>
          <w:sz w:val="24"/>
          <w:szCs w:val="24"/>
          <w:rtl/>
          <w:lang/>
        </w:rPr>
        <w:t>هایی در مورد تعیین راوی و مروی عنه های اصحاب اجماع دارند که مفصل است و مقداری را که در اختیارشان بوده است فهرست و مرتب کرده</w:t>
      </w:r>
      <w:r>
        <w:rPr>
          <w:rFonts w:ascii="IRANSans" w:hAnsi="IRANSans" w:cs="IRANSans"/>
          <w:sz w:val="24"/>
          <w:szCs w:val="24"/>
          <w:lang/>
        </w:rPr>
        <w:t>‌</w:t>
      </w:r>
      <w:r>
        <w:rPr>
          <w:rFonts w:ascii="IRANSans" w:hAnsi="IRANSans" w:cs="IRANSans"/>
          <w:sz w:val="24"/>
          <w:szCs w:val="24"/>
          <w:rtl/>
          <w:lang/>
        </w:rPr>
        <w:t>اند. ایشان فرمود که بعد از این که نوشتم یک بار دیگر بررسی کردم که از قلمم چیزی نیفتاده باشد و دیدم مواردی که دو نفر اصحاب اجماع در سند بود، خیلی وقت</w:t>
      </w:r>
      <w:r>
        <w:rPr>
          <w:rFonts w:ascii="IRANSans" w:hAnsi="IRANSans" w:cs="IRANSans"/>
          <w:sz w:val="24"/>
          <w:szCs w:val="24"/>
          <w:lang/>
        </w:rPr>
        <w:t>‌</w:t>
      </w:r>
      <w:r>
        <w:rPr>
          <w:rFonts w:ascii="IRANSans" w:hAnsi="IRANSans" w:cs="IRANSans"/>
          <w:sz w:val="24"/>
          <w:szCs w:val="24"/>
          <w:rtl/>
          <w:lang/>
        </w:rPr>
        <w:t>ها از قلمم افتاده بود. گاهی مثلاً یک سند را که می</w:t>
      </w:r>
      <w:r>
        <w:rPr>
          <w:rFonts w:ascii="IRANSans" w:hAnsi="IRANSans" w:cs="IRANSans"/>
          <w:sz w:val="24"/>
          <w:szCs w:val="24"/>
          <w:lang/>
        </w:rPr>
        <w:t>‌</w:t>
      </w:r>
      <w:r>
        <w:rPr>
          <w:rFonts w:ascii="IRANSans" w:hAnsi="IRANSans" w:cs="IRANSans"/>
          <w:sz w:val="24"/>
          <w:szCs w:val="24"/>
          <w:rtl/>
          <w:lang/>
        </w:rPr>
        <w:t>خواهند بررسی کنند چهار نفر سند را بررسی می</w:t>
      </w:r>
      <w:r>
        <w:rPr>
          <w:rFonts w:ascii="IRANSans" w:hAnsi="IRANSans" w:cs="IRANSans"/>
          <w:sz w:val="24"/>
          <w:szCs w:val="24"/>
          <w:lang/>
        </w:rPr>
        <w:t>‌</w:t>
      </w:r>
      <w:r>
        <w:rPr>
          <w:rFonts w:ascii="IRANSans" w:hAnsi="IRANSans" w:cs="IRANSans"/>
          <w:sz w:val="24"/>
          <w:szCs w:val="24"/>
          <w:rtl/>
          <w:lang/>
        </w:rPr>
        <w:t>کنند و خیال می</w:t>
      </w:r>
      <w:r>
        <w:rPr>
          <w:rFonts w:ascii="IRANSans" w:hAnsi="IRANSans" w:cs="IRANSans"/>
          <w:sz w:val="24"/>
          <w:szCs w:val="24"/>
          <w:lang/>
        </w:rPr>
        <w:t>‌</w:t>
      </w:r>
      <w:r>
        <w:rPr>
          <w:rFonts w:ascii="IRANSans" w:hAnsi="IRANSans" w:cs="IRANSans"/>
          <w:sz w:val="24"/>
          <w:szCs w:val="24"/>
          <w:rtl/>
          <w:lang/>
        </w:rPr>
        <w:t>کنند که همه افراد سند را بررسی کرده</w:t>
      </w:r>
      <w:r>
        <w:rPr>
          <w:rFonts w:ascii="IRANSans" w:hAnsi="IRANSans" w:cs="IRANSans"/>
          <w:sz w:val="24"/>
          <w:szCs w:val="24"/>
          <w:lang/>
        </w:rPr>
        <w:t>‌</w:t>
      </w:r>
      <w:r>
        <w:rPr>
          <w:rFonts w:ascii="IRANSans" w:hAnsi="IRANSans" w:cs="IRANSans"/>
          <w:sz w:val="24"/>
          <w:szCs w:val="24"/>
          <w:rtl/>
          <w:lang/>
        </w:rPr>
        <w:t>اند. این</w:t>
      </w:r>
      <w:r>
        <w:rPr>
          <w:rFonts w:ascii="IRANSans" w:hAnsi="IRANSans" w:cs="IRANSans"/>
          <w:sz w:val="24"/>
          <w:szCs w:val="24"/>
          <w:lang/>
        </w:rPr>
        <w:t>‌</w:t>
      </w:r>
      <w:r>
        <w:rPr>
          <w:rFonts w:ascii="IRANSans" w:hAnsi="IRANSans" w:cs="IRANSans"/>
          <w:sz w:val="24"/>
          <w:szCs w:val="24"/>
          <w:rtl/>
          <w:lang/>
        </w:rPr>
        <w:t>ها منشأ اشتباه می</w:t>
      </w:r>
      <w:r>
        <w:rPr>
          <w:rFonts w:ascii="IRANSans" w:hAnsi="IRANSans" w:cs="IRANSans"/>
          <w:sz w:val="24"/>
          <w:szCs w:val="24"/>
          <w:lang/>
        </w:rPr>
        <w:t>‌</w:t>
      </w:r>
      <w:r>
        <w:rPr>
          <w:rFonts w:ascii="IRANSans" w:hAnsi="IRANSans" w:cs="IRANSans"/>
          <w:sz w:val="24"/>
          <w:szCs w:val="24"/>
          <w:rtl/>
          <w:lang/>
        </w:rPr>
        <w:t>شود. فرض کنید اکثر افراد سند ثقه هستند و افراد غیر ثقه که در وسط سند هستند از قلم می</w:t>
      </w:r>
      <w:r>
        <w:rPr>
          <w:rFonts w:ascii="IRANSans" w:hAnsi="IRANSans" w:cs="IRANSans"/>
          <w:sz w:val="24"/>
          <w:szCs w:val="24"/>
          <w:lang/>
        </w:rPr>
        <w:t>‌</w:t>
      </w:r>
      <w:r>
        <w:rPr>
          <w:rFonts w:ascii="IRANSans" w:hAnsi="IRANSans" w:cs="IRANSans"/>
          <w:sz w:val="24"/>
          <w:szCs w:val="24"/>
          <w:rtl/>
          <w:lang/>
        </w:rPr>
        <w:t>افتد، به خصوص در جاهایی که مشابه این راوی شخص دیگری هم وجود دارد که وثاقتش برایش مسلم است. مثلاً فرض کنید اگر وثاقت قاسم بن محمد جوهری برای ایشان مسلم باشد، وقتی قاسم بن عروه را می</w:t>
      </w:r>
      <w:r>
        <w:rPr>
          <w:rFonts w:ascii="IRANSans" w:hAnsi="IRANSans" w:cs="IRANSans"/>
          <w:sz w:val="24"/>
          <w:szCs w:val="24"/>
          <w:lang/>
        </w:rPr>
        <w:t>‌</w:t>
      </w:r>
      <w:r>
        <w:rPr>
          <w:rFonts w:ascii="IRANSans" w:hAnsi="IRANSans" w:cs="IRANSans"/>
          <w:sz w:val="24"/>
          <w:szCs w:val="24"/>
          <w:rtl/>
          <w:lang/>
        </w:rPr>
        <w:t>بینند ذهنشان به سمت قاسم بن محمد می</w:t>
      </w:r>
      <w:r>
        <w:rPr>
          <w:rFonts w:ascii="IRANSans" w:hAnsi="IRANSans" w:cs="IRANSans"/>
          <w:sz w:val="24"/>
          <w:szCs w:val="24"/>
          <w:lang/>
        </w:rPr>
        <w:t>‌</w:t>
      </w:r>
      <w:r>
        <w:rPr>
          <w:rFonts w:ascii="IRANSans" w:hAnsi="IRANSans" w:cs="IRANSans"/>
          <w:sz w:val="24"/>
          <w:szCs w:val="24"/>
          <w:rtl/>
          <w:lang/>
        </w:rPr>
        <w:t>رود و می</w:t>
      </w:r>
      <w:r>
        <w:rPr>
          <w:rFonts w:ascii="IRANSans" w:hAnsi="IRANSans" w:cs="IRANSans"/>
          <w:sz w:val="24"/>
          <w:szCs w:val="24"/>
          <w:lang/>
        </w:rPr>
        <w:t>‌</w:t>
      </w:r>
      <w:r>
        <w:rPr>
          <w:rFonts w:ascii="IRANSans" w:hAnsi="IRANSans" w:cs="IRANSans"/>
          <w:sz w:val="24"/>
          <w:szCs w:val="24"/>
          <w:rtl/>
          <w:lang/>
        </w:rPr>
        <w:t>فرماید که ما او را ثقه می</w:t>
      </w:r>
      <w:r>
        <w:rPr>
          <w:rFonts w:ascii="IRANSans" w:hAnsi="IRANSans" w:cs="IRANSans"/>
          <w:sz w:val="24"/>
          <w:szCs w:val="24"/>
          <w:lang/>
        </w:rPr>
        <w:t>‌</w:t>
      </w:r>
      <w:r>
        <w:rPr>
          <w:rFonts w:ascii="IRANSans" w:hAnsi="IRANSans" w:cs="IRANSans"/>
          <w:sz w:val="24"/>
          <w:szCs w:val="24"/>
          <w:rtl/>
          <w:lang/>
        </w:rPr>
        <w:t>دانیم.</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اشتباهات رخ می</w:t>
      </w:r>
      <w:r>
        <w:rPr>
          <w:rFonts w:ascii="IRANSans" w:hAnsi="IRANSans" w:cs="IRANSans"/>
          <w:sz w:val="24"/>
          <w:szCs w:val="24"/>
          <w:lang/>
        </w:rPr>
        <w:t>‌</w:t>
      </w:r>
      <w:r>
        <w:rPr>
          <w:rFonts w:ascii="IRANSans" w:hAnsi="IRANSans" w:cs="IRANSans"/>
          <w:sz w:val="24"/>
          <w:szCs w:val="24"/>
          <w:rtl/>
          <w:lang/>
        </w:rPr>
        <w:t>دهد و غیر طبیعی نیست که از ثقه نبودن قاسم بن عروه و دست کم ذکر نشدن حال قاسم بن عروه در کتاب</w:t>
      </w:r>
      <w:r>
        <w:rPr>
          <w:rFonts w:ascii="IRANSans" w:hAnsi="IRANSans" w:cs="IRANSans"/>
          <w:sz w:val="24"/>
          <w:szCs w:val="24"/>
          <w:lang/>
        </w:rPr>
        <w:t>‌</w:t>
      </w:r>
      <w:r>
        <w:rPr>
          <w:rFonts w:ascii="IRANSans" w:hAnsi="IRANSans" w:cs="IRANSans"/>
          <w:sz w:val="24"/>
          <w:szCs w:val="24"/>
          <w:rtl/>
          <w:lang/>
        </w:rPr>
        <w:t>های رجالی غفلت حاصل شود. در غالب موارد اطمینان حاصل می</w:t>
      </w:r>
      <w:r>
        <w:rPr>
          <w:rFonts w:ascii="IRANSans" w:hAnsi="IRANSans" w:cs="IRANSans"/>
          <w:sz w:val="24"/>
          <w:szCs w:val="24"/>
          <w:lang/>
        </w:rPr>
        <w:t>‌</w:t>
      </w:r>
      <w:r>
        <w:rPr>
          <w:rFonts w:ascii="IRANSans" w:hAnsi="IRANSans" w:cs="IRANSans"/>
          <w:sz w:val="24"/>
          <w:szCs w:val="24"/>
          <w:rtl/>
          <w:lang/>
        </w:rPr>
        <w:t>شود که منشأش این است. کسانی که مقداری با سبک علامه و نحوه کارهایش آشنا باشند با کسانی که آشنایی نداشته نباشند خیلی تفاوت دارند. بعضی افراد می</w:t>
      </w:r>
      <w:r>
        <w:rPr>
          <w:rFonts w:ascii="IRANSans" w:hAnsi="IRANSans" w:cs="IRANSans"/>
          <w:sz w:val="24"/>
          <w:szCs w:val="24"/>
          <w:lang/>
        </w:rPr>
        <w:t>‌</w:t>
      </w:r>
      <w:r>
        <w:rPr>
          <w:rFonts w:ascii="IRANSans" w:hAnsi="IRANSans" w:cs="IRANSans"/>
          <w:sz w:val="24"/>
          <w:szCs w:val="24"/>
          <w:rtl/>
          <w:lang/>
        </w:rPr>
        <w:t>گویند این جا احتمال حس و حدس است  و در دوران حس و حدس به حس حمل می</w:t>
      </w:r>
      <w:r>
        <w:rPr>
          <w:rFonts w:ascii="IRANSans" w:hAnsi="IRANSans" w:cs="IRANSans"/>
          <w:sz w:val="24"/>
          <w:szCs w:val="24"/>
          <w:lang/>
        </w:rPr>
        <w:t>‌</w:t>
      </w:r>
      <w:r>
        <w:rPr>
          <w:rFonts w:ascii="IRANSans" w:hAnsi="IRANSans" w:cs="IRANSans"/>
          <w:sz w:val="24"/>
          <w:szCs w:val="24"/>
          <w:rtl/>
          <w:lang/>
        </w:rPr>
        <w:t>کنیم. کسی که آشناست این جا اطمینان می</w:t>
      </w:r>
      <w:r>
        <w:rPr>
          <w:rFonts w:ascii="IRANSans" w:hAnsi="IRANSans" w:cs="IRANSans"/>
          <w:sz w:val="24"/>
          <w:szCs w:val="24"/>
          <w:lang/>
        </w:rPr>
        <w:t>‌</w:t>
      </w:r>
      <w:r>
        <w:rPr>
          <w:rFonts w:ascii="IRANSans" w:hAnsi="IRANSans" w:cs="IRANSans"/>
          <w:sz w:val="24"/>
          <w:szCs w:val="24"/>
          <w:rtl/>
          <w:lang/>
        </w:rPr>
        <w:t>کند که حتماً بر اساس حدس است. در مواردی که مرحوم علامه یک شخص را تصحیح می</w:t>
      </w:r>
      <w:r>
        <w:rPr>
          <w:rFonts w:ascii="IRANSans" w:hAnsi="IRANSans" w:cs="IRANSans"/>
          <w:sz w:val="24"/>
          <w:szCs w:val="24"/>
          <w:lang/>
        </w:rPr>
        <w:t>‌</w:t>
      </w:r>
      <w:r>
        <w:rPr>
          <w:rFonts w:ascii="IRANSans" w:hAnsi="IRANSans" w:cs="IRANSans"/>
          <w:sz w:val="24"/>
          <w:szCs w:val="24"/>
          <w:rtl/>
          <w:lang/>
        </w:rPr>
        <w:t>کند بدون این که مستند این تصحیح در رجال ایشان ذکر شده باشد، اطمینان پیدا می</w:t>
      </w:r>
      <w:r>
        <w:rPr>
          <w:rFonts w:ascii="IRANSans" w:hAnsi="IRANSans" w:cs="IRANSans"/>
          <w:sz w:val="24"/>
          <w:szCs w:val="24"/>
          <w:lang/>
        </w:rPr>
        <w:t>‌</w:t>
      </w:r>
      <w:r>
        <w:rPr>
          <w:rFonts w:ascii="IRANSans" w:hAnsi="IRANSans" w:cs="IRANSans"/>
          <w:sz w:val="24"/>
          <w:szCs w:val="24"/>
          <w:rtl/>
          <w:lang/>
        </w:rPr>
        <w:t>شود که توثیق این شخص حدسی است یا در توثیق اشتباه شده است و به هر حال تصحیح قابل اعتماد نیست. این دو استدلال بر وثاقت قاسم بن عروه همان طور که مرحوم آقای خویی فرموده است ناتمام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توثیقات و تضعیفاتی که مرحوم علامه دارند در کتب معروف مثل رجال نجاشی، رجال شیخ; و رجال ابن</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غضائری باشد، ایشان منبع را ذکر نمی</w:t>
      </w:r>
      <w:r>
        <w:rPr>
          <w:rFonts w:ascii="IRANSans" w:hAnsi="IRANSans" w:cs="IRANSans"/>
          <w:sz w:val="24"/>
          <w:szCs w:val="24"/>
          <w:lang/>
        </w:rPr>
        <w:t>‌</w:t>
      </w:r>
      <w:r>
        <w:rPr>
          <w:rFonts w:ascii="IRANSans" w:hAnsi="IRANSans" w:cs="IRANSans"/>
          <w:sz w:val="24"/>
          <w:szCs w:val="24"/>
          <w:rtl/>
          <w:lang/>
        </w:rPr>
        <w:t>کنند. اگر ایشان یک جا کلمه ثقه را به کار برده</w:t>
      </w:r>
      <w:r>
        <w:rPr>
          <w:rFonts w:ascii="IRANSans" w:hAnsi="IRANSans" w:cs="IRANSans"/>
          <w:sz w:val="24"/>
          <w:szCs w:val="24"/>
          <w:lang/>
        </w:rPr>
        <w:t>‌</w:t>
      </w:r>
      <w:r>
        <w:rPr>
          <w:rFonts w:ascii="IRANSans" w:hAnsi="IRANSans" w:cs="IRANSans"/>
          <w:sz w:val="24"/>
          <w:szCs w:val="24"/>
          <w:rtl/>
          <w:lang/>
        </w:rPr>
        <w:t>اند و در نسخه</w:t>
      </w:r>
      <w:r>
        <w:rPr>
          <w:rFonts w:ascii="IRANSans" w:hAnsi="IRANSans" w:cs="IRANSans"/>
          <w:sz w:val="24"/>
          <w:szCs w:val="24"/>
          <w:lang/>
        </w:rPr>
        <w:t>‌</w:t>
      </w:r>
      <w:r>
        <w:rPr>
          <w:rFonts w:ascii="IRANSans" w:hAnsi="IRANSans" w:cs="IRANSans"/>
          <w:sz w:val="24"/>
          <w:szCs w:val="24"/>
          <w:rtl/>
          <w:lang/>
        </w:rPr>
        <w:t>های موجود از منابع ما نیست، کشف می</w:t>
      </w:r>
      <w:r>
        <w:rPr>
          <w:rFonts w:ascii="IRANSans" w:hAnsi="IRANSans" w:cs="IRANSans"/>
          <w:sz w:val="24"/>
          <w:szCs w:val="24"/>
          <w:lang/>
        </w:rPr>
        <w:t>‌</w:t>
      </w:r>
      <w:r>
        <w:rPr>
          <w:rFonts w:ascii="IRANSans" w:hAnsi="IRANSans" w:cs="IRANSans"/>
          <w:sz w:val="24"/>
          <w:szCs w:val="24"/>
          <w:rtl/>
          <w:lang/>
        </w:rPr>
        <w:t>کنیم که در نسخه ایشان از منابع این توثیق وجود داشته است. این طور نیست که برایمان ثابت شود که حتماً در یک نسخه وجود داشته است. خیلی وقت</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بینیم نکته</w:t>
      </w:r>
      <w:r>
        <w:rPr>
          <w:rFonts w:ascii="IRANSans" w:hAnsi="IRANSans" w:cs="IRANSans"/>
          <w:sz w:val="24"/>
          <w:szCs w:val="24"/>
          <w:lang/>
        </w:rPr>
        <w:t>‌</w:t>
      </w:r>
      <w:r>
        <w:rPr>
          <w:rFonts w:ascii="IRANSans" w:hAnsi="IRANSans" w:cs="IRANSans"/>
          <w:sz w:val="24"/>
          <w:szCs w:val="24"/>
          <w:rtl/>
          <w:lang/>
        </w:rPr>
        <w:t>ای وجود دارد که می</w:t>
      </w:r>
      <w:r>
        <w:rPr>
          <w:rFonts w:ascii="IRANSans" w:hAnsi="IRANSans" w:cs="IRANSans"/>
          <w:sz w:val="24"/>
          <w:szCs w:val="24"/>
          <w:lang/>
        </w:rPr>
        <w:t>‌</w:t>
      </w:r>
      <w:r>
        <w:rPr>
          <w:rFonts w:ascii="IRANSans" w:hAnsi="IRANSans" w:cs="IRANSans"/>
          <w:sz w:val="24"/>
          <w:szCs w:val="24"/>
          <w:rtl/>
          <w:lang/>
        </w:rPr>
        <w:t>تواند منشأ این توثیق باشد. فرض کنید در ترجمه حسین بن علوان در رجال نجاشی عبارت مبهمی وجود دارد که معلوم نیست توثیق حسین است یا توثیق حسن برادرش است. اگر دیدیم ایشان حسن بن علوان را با همان عبارتی که نجاشی آورده است ذکر کرده</w:t>
      </w:r>
      <w:r>
        <w:rPr>
          <w:rFonts w:ascii="IRANSans" w:hAnsi="IRANSans" w:cs="IRANSans"/>
          <w:sz w:val="24"/>
          <w:szCs w:val="24"/>
          <w:lang/>
        </w:rPr>
        <w:t>‌</w:t>
      </w:r>
      <w:r>
        <w:rPr>
          <w:rFonts w:ascii="IRANSans" w:hAnsi="IRANSans" w:cs="IRANSans"/>
          <w:sz w:val="24"/>
          <w:szCs w:val="24"/>
          <w:rtl/>
          <w:lang/>
        </w:rPr>
        <w:t>اند، اطمینان پیدا می</w:t>
      </w:r>
      <w:r>
        <w:rPr>
          <w:rFonts w:ascii="IRANSans" w:hAnsi="IRANSans" w:cs="IRANSans"/>
          <w:sz w:val="24"/>
          <w:szCs w:val="24"/>
          <w:lang/>
        </w:rPr>
        <w:t>‌</w:t>
      </w:r>
      <w:r>
        <w:rPr>
          <w:rFonts w:ascii="IRANSans" w:hAnsi="IRANSans" w:cs="IRANSans"/>
          <w:sz w:val="24"/>
          <w:szCs w:val="24"/>
          <w:rtl/>
          <w:lang/>
        </w:rPr>
        <w:t>کنیم که ایشان منبع دیگری غیر از همین عبارت مبهم رجال نجاشی نداشته</w:t>
      </w:r>
      <w:r>
        <w:rPr>
          <w:rFonts w:ascii="IRANSans" w:hAnsi="IRANSans" w:cs="IRANSans"/>
          <w:sz w:val="24"/>
          <w:szCs w:val="24"/>
          <w:lang/>
        </w:rPr>
        <w:t>‌</w:t>
      </w:r>
      <w:r>
        <w:rPr>
          <w:rFonts w:ascii="IRANSans" w:hAnsi="IRANSans" w:cs="IRANSans"/>
          <w:sz w:val="24"/>
          <w:szCs w:val="24"/>
          <w:rtl/>
          <w:lang/>
        </w:rPr>
        <w:t>اند. در برخی موارد گر چه صریحاً آن توثیق را نمی</w:t>
      </w:r>
      <w:r>
        <w:rPr>
          <w:rFonts w:ascii="IRANSans" w:hAnsi="IRANSans" w:cs="IRANSans"/>
          <w:sz w:val="24"/>
          <w:szCs w:val="24"/>
          <w:lang/>
        </w:rPr>
        <w:t>‌</w:t>
      </w:r>
      <w:r>
        <w:rPr>
          <w:rFonts w:ascii="IRANSans" w:hAnsi="IRANSans" w:cs="IRANSans"/>
          <w:sz w:val="24"/>
          <w:szCs w:val="24"/>
          <w:rtl/>
          <w:lang/>
        </w:rPr>
        <w:t>بینیم، ولی چیزی که منشأ توهم این عبارت است وجود دارد. مثلاً در مورد محمد بن عبدالحمید بن سالم عطار عبارتی در کتب رجالی وجود دارد که مردد است که توثیق پدرش است یا توثیق خودش. اگر ایشان در مورد محمد بن عبدالحمید کلمه ثقه را به کار برده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توانیم بگوییم این ثقه توثیق جدیدی را غیر از توثیقی که در کتب رجالی هست می</w:t>
      </w:r>
      <w:r>
        <w:rPr>
          <w:rFonts w:ascii="IRANSans" w:hAnsi="IRANSans" w:cs="IRANSans"/>
          <w:sz w:val="24"/>
          <w:szCs w:val="24"/>
          <w:lang/>
        </w:rPr>
        <w:t>‌</w:t>
      </w:r>
      <w:r>
        <w:rPr>
          <w:rFonts w:ascii="IRANSans" w:hAnsi="IRANSans" w:cs="IRANSans"/>
          <w:sz w:val="24"/>
          <w:szCs w:val="24"/>
          <w:rtl/>
          <w:lang/>
        </w:rPr>
        <w:t>خواهد حکایت کند و کاشفیت از توثیق جدید ندارد.</w:t>
      </w:r>
    </w:p>
    <w:p w:rsidR="005B7B1D" w:rsidRDefault="005B7B1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نسخه</w:t>
      </w:r>
      <w:r>
        <w:rPr>
          <w:rFonts w:ascii="IRANSans" w:hAnsi="IRANSans" w:cs="IRANSans"/>
          <w:b/>
          <w:bCs/>
          <w:color w:val="0100FF"/>
          <w:sz w:val="24"/>
          <w:szCs w:val="24"/>
          <w:shd w:val="clear" w:color="auto" w:fill="FFFFFF"/>
          <w:lang/>
        </w:rPr>
        <w:t>‌</w:t>
      </w:r>
      <w:r>
        <w:rPr>
          <w:rFonts w:ascii="IRANSans" w:hAnsi="IRANSans" w:cs="IRANSans"/>
          <w:b/>
          <w:bCs/>
          <w:color w:val="0100FF"/>
          <w:sz w:val="24"/>
          <w:szCs w:val="24"/>
          <w:shd w:val="clear" w:color="auto" w:fill="FFFFFF"/>
          <w:rtl/>
          <w:lang/>
        </w:rPr>
        <w:t>های کتب</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ایشان از دو کتاب ابن غضائری نقل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گویند ابن غضائری در یک کتابش این شخص را توثیق کرده و در کتاب دیگرش او را تضعیف کرده است. در این جور موارد که منبعش را ذکر می</w:t>
      </w:r>
      <w:r>
        <w:rPr>
          <w:rFonts w:ascii="IRANSans" w:hAnsi="IRANSans" w:cs="IRANSans"/>
          <w:sz w:val="24"/>
          <w:szCs w:val="24"/>
          <w:lang/>
        </w:rPr>
        <w:t>‌</w:t>
      </w:r>
      <w:r>
        <w:rPr>
          <w:rFonts w:ascii="IRANSans" w:hAnsi="IRANSans" w:cs="IRANSans"/>
          <w:sz w:val="24"/>
          <w:szCs w:val="24"/>
          <w:rtl/>
          <w:lang/>
        </w:rPr>
        <w:t>کنند، یک منبع خاص است. جاهایی که منبعش را ذکر نمی</w:t>
      </w:r>
      <w:r>
        <w:rPr>
          <w:rFonts w:ascii="IRANSans" w:hAnsi="IRANSans" w:cs="IRANSans"/>
          <w:sz w:val="24"/>
          <w:szCs w:val="24"/>
          <w:lang/>
        </w:rPr>
        <w:t>‌</w:t>
      </w:r>
      <w:r>
        <w:rPr>
          <w:rFonts w:ascii="IRANSans" w:hAnsi="IRANSans" w:cs="IRANSans"/>
          <w:sz w:val="24"/>
          <w:szCs w:val="24"/>
          <w:rtl/>
          <w:lang/>
        </w:rPr>
        <w:t>کنند، کتاب معروفی است که در اختیار ما هست و حداکثر کاشف از این است که نسخه ایشان مشتمل بر یک عبارت خاص بوده است. نمی</w:t>
      </w:r>
      <w:r>
        <w:rPr>
          <w:rFonts w:ascii="IRANSans" w:hAnsi="IRANSans" w:cs="IRANSans"/>
          <w:sz w:val="24"/>
          <w:szCs w:val="24"/>
          <w:lang/>
        </w:rPr>
        <w:t>‌</w:t>
      </w:r>
      <w:r>
        <w:rPr>
          <w:rFonts w:ascii="IRANSans" w:hAnsi="IRANSans" w:cs="IRANSans"/>
          <w:sz w:val="24"/>
          <w:szCs w:val="24"/>
          <w:rtl/>
          <w:lang/>
        </w:rPr>
        <w:t>توان گفت نسخه ایشان یک نسخه ویژه بوده است، چنان که مرحوم صاحب قاموس الرجال مدعی آن است و مکرر هم ذکر می</w:t>
      </w:r>
      <w:r>
        <w:rPr>
          <w:rFonts w:ascii="IRANSans" w:hAnsi="IRANSans" w:cs="IRANSans"/>
          <w:sz w:val="24"/>
          <w:szCs w:val="24"/>
          <w:lang/>
        </w:rPr>
        <w:t>‌</w:t>
      </w:r>
      <w:r>
        <w:rPr>
          <w:rFonts w:ascii="IRANSans" w:hAnsi="IRANSans" w:cs="IRANSans"/>
          <w:sz w:val="24"/>
          <w:szCs w:val="24"/>
          <w:rtl/>
          <w:lang/>
        </w:rPr>
        <w:t>کنند و هیچ شاهد درستی نیز برایش ذکر نمی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فرماید نسخه صحیح رجال نجاشی و رجال شیخ -نمی</w:t>
      </w:r>
      <w:r>
        <w:rPr>
          <w:rFonts w:ascii="IRANSans" w:hAnsi="IRANSans" w:cs="IRANSans"/>
          <w:sz w:val="24"/>
          <w:szCs w:val="24"/>
          <w:lang/>
        </w:rPr>
        <w:t>‌</w:t>
      </w:r>
      <w:r>
        <w:rPr>
          <w:rFonts w:ascii="IRANSans" w:hAnsi="IRANSans" w:cs="IRANSans"/>
          <w:sz w:val="24"/>
          <w:szCs w:val="24"/>
          <w:rtl/>
          <w:lang/>
        </w:rPr>
        <w:t>دانم در مورد همه یا بعضی از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فرماید- به دست علامه رسیده، اما به دست ما نرسیده است، بنابراین اگر مرحوم علامه نکته</w:t>
      </w:r>
      <w:r>
        <w:rPr>
          <w:rFonts w:ascii="IRANSans" w:hAnsi="IRANSans" w:cs="IRANSans"/>
          <w:sz w:val="24"/>
          <w:szCs w:val="24"/>
          <w:lang/>
        </w:rPr>
        <w:t>‌</w:t>
      </w:r>
      <w:r>
        <w:rPr>
          <w:rFonts w:ascii="IRANSans" w:hAnsi="IRANSans" w:cs="IRANSans"/>
          <w:sz w:val="24"/>
          <w:szCs w:val="24"/>
          <w:rtl/>
          <w:lang/>
        </w:rPr>
        <w:t>ای را حکایت کرد، کشف می</w:t>
      </w:r>
      <w:r>
        <w:rPr>
          <w:rFonts w:ascii="IRANSans" w:hAnsi="IRANSans" w:cs="IRANSans"/>
          <w:sz w:val="24"/>
          <w:szCs w:val="24"/>
          <w:lang/>
        </w:rPr>
        <w:t>‌</w:t>
      </w:r>
      <w:r>
        <w:rPr>
          <w:rFonts w:ascii="IRANSans" w:hAnsi="IRANSans" w:cs="IRANSans"/>
          <w:sz w:val="24"/>
          <w:szCs w:val="24"/>
          <w:rtl/>
          <w:lang/>
        </w:rPr>
        <w:t>کنیم که نسخه صحیح در اختیار ایشان بوده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مطلب فی الجمله در مورد ابن داود هست که ابن داود کثیراً ما از نسخه اصلی رجال مرحوم شیخ حکایت می</w:t>
      </w:r>
      <w:r>
        <w:rPr>
          <w:rFonts w:ascii="IRANSans" w:hAnsi="IRANSans" w:cs="IRANSans"/>
          <w:sz w:val="24"/>
          <w:szCs w:val="24"/>
          <w:lang/>
        </w:rPr>
        <w:t>‌</w:t>
      </w:r>
      <w:r>
        <w:rPr>
          <w:rFonts w:ascii="IRANSans" w:hAnsi="IRANSans" w:cs="IRANSans"/>
          <w:sz w:val="24"/>
          <w:szCs w:val="24"/>
          <w:rtl/>
          <w:lang/>
        </w:rPr>
        <w:t>کند. نسخه خط شیخ در اختیارش بوده است. در مواردی که تصریح می</w:t>
      </w:r>
      <w:r>
        <w:rPr>
          <w:rFonts w:ascii="IRANSans" w:hAnsi="IRANSans" w:cs="IRANSans"/>
          <w:sz w:val="24"/>
          <w:szCs w:val="24"/>
          <w:lang/>
        </w:rPr>
        <w:t>‌</w:t>
      </w:r>
      <w:r>
        <w:rPr>
          <w:rFonts w:ascii="IRANSans" w:hAnsi="IRANSans" w:cs="IRANSans"/>
          <w:sz w:val="24"/>
          <w:szCs w:val="24"/>
          <w:rtl/>
          <w:lang/>
        </w:rPr>
        <w:t>کند که خط شیخ این گونه است، عیبی ندارد و می</w:t>
      </w:r>
      <w:r>
        <w:rPr>
          <w:rFonts w:ascii="IRANSans" w:hAnsi="IRANSans" w:cs="IRANSans"/>
          <w:sz w:val="24"/>
          <w:szCs w:val="24"/>
          <w:lang/>
        </w:rPr>
        <w:t>‌</w:t>
      </w:r>
      <w:r>
        <w:rPr>
          <w:rFonts w:ascii="IRANSans" w:hAnsi="IRANSans" w:cs="IRANSans"/>
          <w:sz w:val="24"/>
          <w:szCs w:val="24"/>
          <w:rtl/>
          <w:lang/>
        </w:rPr>
        <w:t>توانیم آن</w:t>
      </w:r>
      <w:r>
        <w:rPr>
          <w:rFonts w:ascii="IRANSans" w:hAnsi="IRANSans" w:cs="IRANSans"/>
          <w:sz w:val="24"/>
          <w:szCs w:val="24"/>
          <w:lang/>
        </w:rPr>
        <w:t>‌</w:t>
      </w:r>
      <w:r>
        <w:rPr>
          <w:rFonts w:ascii="IRANSans" w:hAnsi="IRANSans" w:cs="IRANSans"/>
          <w:sz w:val="24"/>
          <w:szCs w:val="24"/>
          <w:rtl/>
          <w:lang/>
        </w:rPr>
        <w:t>ها را بپذیریم، اما سایر مواردی که تصریح نمی</w:t>
      </w:r>
      <w:r>
        <w:rPr>
          <w:rFonts w:ascii="IRANSans" w:hAnsi="IRANSans" w:cs="IRANSans"/>
          <w:sz w:val="24"/>
          <w:szCs w:val="24"/>
          <w:lang/>
        </w:rPr>
        <w:t>‌</w:t>
      </w:r>
      <w:r>
        <w:rPr>
          <w:rFonts w:ascii="IRANSans" w:hAnsi="IRANSans" w:cs="IRANSans"/>
          <w:sz w:val="24"/>
          <w:szCs w:val="24"/>
          <w:rtl/>
          <w:lang/>
        </w:rPr>
        <w:t>کند، دلیل نداریم که در همه موارد این نسخه اصلی دست ایشان بوده است. احتمال جدی وجود دارد که نسخه اصلی رجال شیخ در کتابخانه بنی طاووس که نواده</w:t>
      </w:r>
      <w:r>
        <w:rPr>
          <w:rFonts w:ascii="IRANSans" w:hAnsi="IRANSans" w:cs="IRANSans"/>
          <w:sz w:val="24"/>
          <w:szCs w:val="24"/>
          <w:lang/>
        </w:rPr>
        <w:t>‌</w:t>
      </w:r>
      <w:r>
        <w:rPr>
          <w:rFonts w:ascii="IRANSans" w:hAnsi="IRANSans" w:cs="IRANSans"/>
          <w:sz w:val="24"/>
          <w:szCs w:val="24"/>
          <w:rtl/>
          <w:lang/>
        </w:rPr>
        <w:t>های شیخ طوسی هستند موجود بوده است. استاد اصلی علامه حلی و ابن داود، سیداحمد بن طاووس است که مرجع تقلید آن زمان و بزرگ خاندان آل طاووس بوده است که حل الاشکال در رجال دارد. این حل الاشکال، محور اصلی خلاصه علامه و رجال ابن داود است. ابن داود در ترجمه سیداحمد بن طاووس می</w:t>
      </w:r>
      <w:r>
        <w:rPr>
          <w:rFonts w:ascii="IRANSans" w:hAnsi="IRANSans" w:cs="IRANSans"/>
          <w:sz w:val="24"/>
          <w:szCs w:val="24"/>
          <w:lang/>
        </w:rPr>
        <w:t>‌</w:t>
      </w:r>
      <w:r>
        <w:rPr>
          <w:rFonts w:ascii="IRANSans" w:hAnsi="IRANSans" w:cs="IRANSans"/>
          <w:sz w:val="24"/>
          <w:szCs w:val="24"/>
          <w:rtl/>
          <w:lang/>
        </w:rPr>
        <w:t xml:space="preserve">فرماید که </w:t>
      </w:r>
      <w:r>
        <w:rPr>
          <w:rFonts w:ascii="IRANSans" w:hAnsi="IRANSans" w:cs="IRANSans"/>
          <w:color w:val="008000"/>
          <w:sz w:val="24"/>
          <w:szCs w:val="24"/>
          <w:shd w:val="clear" w:color="auto" w:fill="FFFFFF"/>
          <w:rtl/>
          <w:lang/>
        </w:rPr>
        <w:t>اکثر افادات هذا الکتاب منه.</w:t>
      </w:r>
      <w:r>
        <w:rPr>
          <w:rFonts w:ascii="IRANSans" w:hAnsi="IRANSans" w:cs="IRANSans"/>
          <w:sz w:val="24"/>
          <w:szCs w:val="24"/>
          <w:rtl/>
          <w:lang/>
        </w:rPr>
        <w:t xml:space="preserve"> این احتمال جدی است که نسخه اصلی در آن کتابخانه بوده است و بعضی موارد را ایشان یادداشت کرده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معلوم هم نیست که در اختیارش گذاشته باشند، بلکه مثلاً گفته</w:t>
      </w:r>
      <w:r>
        <w:rPr>
          <w:rFonts w:ascii="IRANSans" w:hAnsi="IRANSans" w:cs="IRANSans"/>
          <w:sz w:val="24"/>
          <w:szCs w:val="24"/>
          <w:lang/>
        </w:rPr>
        <w:t>‌</w:t>
      </w:r>
      <w:r>
        <w:rPr>
          <w:rFonts w:ascii="IRANSans" w:hAnsi="IRANSans" w:cs="IRANSans"/>
          <w:sz w:val="24"/>
          <w:szCs w:val="24"/>
          <w:rtl/>
          <w:lang/>
        </w:rPr>
        <w:t>اند یک ساعت نگاه کن. خدا رحمت کند مرحوم آقای روضاتی را. ایشان از خاندان آل روضات بود و نسخ خیلی خوبی داشت. نسخه را در اختیار کمتر کسی می</w:t>
      </w:r>
      <w:r>
        <w:rPr>
          <w:rFonts w:ascii="IRANSans" w:hAnsi="IRANSans" w:cs="IRANSans"/>
          <w:sz w:val="24"/>
          <w:szCs w:val="24"/>
          <w:lang/>
        </w:rPr>
        <w:t>‌</w:t>
      </w:r>
      <w:r>
        <w:rPr>
          <w:rFonts w:ascii="IRANSans" w:hAnsi="IRANSans" w:cs="IRANSans"/>
          <w:sz w:val="24"/>
          <w:szCs w:val="24"/>
          <w:rtl/>
          <w:lang/>
        </w:rPr>
        <w:t>گذاشت، ولی نسبت به حاج آقا یک لطف ویژه داشت. خیلی وقت</w:t>
      </w:r>
      <w:r>
        <w:rPr>
          <w:rFonts w:ascii="IRANSans" w:hAnsi="IRANSans" w:cs="IRANSans"/>
          <w:sz w:val="24"/>
          <w:szCs w:val="24"/>
          <w:lang/>
        </w:rPr>
        <w:t>‌</w:t>
      </w:r>
      <w:r>
        <w:rPr>
          <w:rFonts w:ascii="IRANSans" w:hAnsi="IRANSans" w:cs="IRANSans"/>
          <w:sz w:val="24"/>
          <w:szCs w:val="24"/>
          <w:rtl/>
          <w:lang/>
        </w:rPr>
        <w:t>ها نسخه ممتازش پیش حاج آقا بود و حاج آقا مقابله می</w:t>
      </w:r>
      <w:r>
        <w:rPr>
          <w:rFonts w:ascii="IRANSans" w:hAnsi="IRANSans" w:cs="IRANSans"/>
          <w:sz w:val="24"/>
          <w:szCs w:val="24"/>
          <w:lang/>
        </w:rPr>
        <w:t>‌</w:t>
      </w:r>
      <w:r>
        <w:rPr>
          <w:rFonts w:ascii="IRANSans" w:hAnsi="IRANSans" w:cs="IRANSans"/>
          <w:sz w:val="24"/>
          <w:szCs w:val="24"/>
          <w:rtl/>
          <w:lang/>
        </w:rPr>
        <w:t>کردند. نمی</w:t>
      </w:r>
      <w:r>
        <w:rPr>
          <w:rFonts w:ascii="IRANSans" w:hAnsi="IRANSans" w:cs="IRANSans"/>
          <w:sz w:val="24"/>
          <w:szCs w:val="24"/>
          <w:lang/>
        </w:rPr>
        <w:t>‌</w:t>
      </w:r>
      <w:r>
        <w:rPr>
          <w:rFonts w:ascii="IRANSans" w:hAnsi="IRANSans" w:cs="IRANSans"/>
          <w:sz w:val="24"/>
          <w:szCs w:val="24"/>
          <w:rtl/>
          <w:lang/>
        </w:rPr>
        <w:t>دانیم که رابطه سیداحمد بن طاووس با شاگردانش چگونه بوده است، آیا نسخه را در اختیارشان می</w:t>
      </w:r>
      <w:r>
        <w:rPr>
          <w:rFonts w:ascii="IRANSans" w:hAnsi="IRANSans" w:cs="IRANSans"/>
          <w:sz w:val="24"/>
          <w:szCs w:val="24"/>
          <w:lang/>
        </w:rPr>
        <w:t>‌</w:t>
      </w:r>
      <w:r>
        <w:rPr>
          <w:rFonts w:ascii="IRANSans" w:hAnsi="IRANSans" w:cs="IRANSans"/>
          <w:sz w:val="24"/>
          <w:szCs w:val="24"/>
          <w:rtl/>
          <w:lang/>
        </w:rPr>
        <w:t>گذاشته است یا خیر. آن چه مسلّم است این است که در برخی موارد به نسخه اصلی رجال شیخ طوسی دسترسی داشته است. مواردی را که تصریح می</w:t>
      </w:r>
      <w:r>
        <w:rPr>
          <w:rFonts w:ascii="IRANSans" w:hAnsi="IRANSans" w:cs="IRANSans"/>
          <w:sz w:val="24"/>
          <w:szCs w:val="24"/>
          <w:lang/>
        </w:rPr>
        <w:t>‌</w:t>
      </w:r>
      <w:r>
        <w:rPr>
          <w:rFonts w:ascii="IRANSans" w:hAnsi="IRANSans" w:cs="IRANSans"/>
          <w:sz w:val="24"/>
          <w:szCs w:val="24"/>
          <w:rtl/>
          <w:lang/>
        </w:rPr>
        <w:t>کند که به خط شیخ این طور است، قبول می</w:t>
      </w:r>
      <w:r>
        <w:rPr>
          <w:rFonts w:ascii="IRANSans" w:hAnsi="IRANSans" w:cs="IRANSans"/>
          <w:sz w:val="24"/>
          <w:szCs w:val="24"/>
          <w:lang/>
        </w:rPr>
        <w:t>‌</w:t>
      </w:r>
      <w:r>
        <w:rPr>
          <w:rFonts w:ascii="IRANSans" w:hAnsi="IRANSans" w:cs="IRANSans"/>
          <w:sz w:val="24"/>
          <w:szCs w:val="24"/>
          <w:rtl/>
          <w:lang/>
        </w:rPr>
        <w:t>کنیم، ولی مواردی که تصریح نکرده است نمی</w:t>
      </w:r>
      <w:r>
        <w:rPr>
          <w:rFonts w:ascii="IRANSans" w:hAnsi="IRANSans" w:cs="IRANSans"/>
          <w:sz w:val="24"/>
          <w:szCs w:val="24"/>
          <w:lang/>
        </w:rPr>
        <w:t>‌</w:t>
      </w:r>
      <w:r>
        <w:rPr>
          <w:rFonts w:ascii="IRANSans" w:hAnsi="IRANSans" w:cs="IRANSans"/>
          <w:sz w:val="24"/>
          <w:szCs w:val="24"/>
          <w:rtl/>
          <w:lang/>
        </w:rPr>
        <w:t>شود حکم کرد. فوقش حکایت از این است که در نسخه ایشان از رجال نجاشی ثقه بوده است، اما در نسخه موجود ما نیست. این حکایت از نسخه متفاوت رجال</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نجاشی است. نسخ موجود می</w:t>
      </w:r>
      <w:r>
        <w:rPr>
          <w:rFonts w:ascii="IRANSans" w:hAnsi="IRANSans" w:cs="IRANSans"/>
          <w:sz w:val="24"/>
          <w:szCs w:val="24"/>
          <w:lang/>
        </w:rPr>
        <w:t>‌</w:t>
      </w:r>
      <w:r>
        <w:rPr>
          <w:rFonts w:ascii="IRANSans" w:hAnsi="IRANSans" w:cs="IRANSans"/>
          <w:sz w:val="24"/>
          <w:szCs w:val="24"/>
          <w:rtl/>
          <w:lang/>
        </w:rPr>
        <w:t>گویند نیست و نسخه ایشان می</w:t>
      </w:r>
      <w:r>
        <w:rPr>
          <w:rFonts w:ascii="IRANSans" w:hAnsi="IRANSans" w:cs="IRANSans"/>
          <w:sz w:val="24"/>
          <w:szCs w:val="24"/>
          <w:lang/>
        </w:rPr>
        <w:t>‌</w:t>
      </w:r>
      <w:r>
        <w:rPr>
          <w:rFonts w:ascii="IRANSans" w:hAnsi="IRANSans" w:cs="IRANSans"/>
          <w:sz w:val="24"/>
          <w:szCs w:val="24"/>
          <w:rtl/>
          <w:lang/>
        </w:rPr>
        <w:t>گوید هست. با اختلاف نسخه توثیق را نمی</w:t>
      </w:r>
      <w:r>
        <w:rPr>
          <w:rFonts w:ascii="IRANSans" w:hAnsi="IRANSans" w:cs="IRANSans"/>
          <w:sz w:val="24"/>
          <w:szCs w:val="24"/>
          <w:lang/>
        </w:rPr>
        <w:t>‌</w:t>
      </w:r>
      <w:r>
        <w:rPr>
          <w:rFonts w:ascii="IRANSans" w:hAnsi="IRANSans" w:cs="IRANSans"/>
          <w:sz w:val="24"/>
          <w:szCs w:val="24"/>
          <w:rtl/>
          <w:lang/>
        </w:rPr>
        <w:t>توان اثبات کرد.</w:t>
      </w:r>
    </w:p>
    <w:p w:rsidR="005B7B1D" w:rsidRDefault="005B7B1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 توجه به مجموع این نکات اگر تصحیحات حتی توثیق صریح مانند لفظ ثقه در عبارت</w:t>
      </w:r>
      <w:r>
        <w:rPr>
          <w:rFonts w:ascii="IRANSans" w:hAnsi="IRANSans" w:cs="IRANSans"/>
          <w:sz w:val="24"/>
          <w:szCs w:val="24"/>
          <w:lang/>
        </w:rPr>
        <w:t>‌</w:t>
      </w:r>
      <w:r>
        <w:rPr>
          <w:rFonts w:ascii="IRANSans" w:hAnsi="IRANSans" w:cs="IRANSans"/>
          <w:sz w:val="24"/>
          <w:szCs w:val="24"/>
          <w:rtl/>
          <w:lang/>
        </w:rPr>
        <w:t>های علّامه باشد، ولی در منابع ما وجود نداشته باشد، خیلی مشکل است که به آن بتوانیم اعتماد کنیم. ولی اگر صریحاً ایشان مطلبی را حکایت کنند و بگویند که در رجال نجاشی کلمه ثقه هست، یا از یک نسخه خاصی نقل کنند و بگویند از نسخه خط شیخ دارم حکایت می</w:t>
      </w:r>
      <w:r>
        <w:rPr>
          <w:rFonts w:ascii="IRANSans" w:hAnsi="IRANSans" w:cs="IRANSans"/>
          <w:sz w:val="24"/>
          <w:szCs w:val="24"/>
          <w:lang/>
        </w:rPr>
        <w:t>‌</w:t>
      </w:r>
      <w:r>
        <w:rPr>
          <w:rFonts w:ascii="IRANSans" w:hAnsi="IRANSans" w:cs="IRANSans"/>
          <w:sz w:val="24"/>
          <w:szCs w:val="24"/>
          <w:rtl/>
          <w:lang/>
        </w:rPr>
        <w:t>کنم، ارزش آن خیلی بیشتر از نسخی است که در اختیار ماست.</w:t>
      </w:r>
      <w:r>
        <w:rPr>
          <w:rFonts w:ascii="IRANSans" w:hAnsi="IRANSans" w:cs="IRANSans"/>
          <w:color w:val="000080"/>
          <w:sz w:val="24"/>
          <w:szCs w:val="24"/>
          <w:vertAlign w:val="superscript"/>
          <w:rtl/>
          <w:lang/>
        </w:rPr>
        <w:footnoteReference w:id="2"/>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نسخ رجال شیخ طوسی که الآن موجود است برای سال</w:t>
      </w:r>
      <w:r>
        <w:rPr>
          <w:rFonts w:ascii="IRANSans" w:hAnsi="IRANSans" w:cs="IRANSans"/>
          <w:sz w:val="24"/>
          <w:szCs w:val="24"/>
          <w:lang/>
        </w:rPr>
        <w:t>‌</w:t>
      </w:r>
      <w:r>
        <w:rPr>
          <w:rFonts w:ascii="IRANSans" w:hAnsi="IRANSans" w:cs="IRANSans"/>
          <w:sz w:val="24"/>
          <w:szCs w:val="24"/>
          <w:rtl/>
          <w:lang/>
        </w:rPr>
        <w:t>ها قبل از تولد علامه حلی است. تاریخ نسخه محمد بن سراهنگ از رجال شیخ 533 است و علامه 648 به دنیا آمده است. بیش از صد سال قبل از ولادت او نوشته شده است. خیلی نسخه مهمی است، البته در کتابخانه انگلستان است. متأسفانه چاپ جامعه مدرسین هم گر چه به این عنوان است که از این نسخه استفاده شده است، ولی اصلاً درست استفاده نشده است. من کل رجال شیخ طوسی را بر اساس این نسخه تصحیح کردم. عمده تصحیحات برنامه درایه النور بر اساس نسخه بسیار قدیمی رجال شیخ است. این جور نیست که نسخی که در اختیار آن</w:t>
      </w:r>
      <w:r>
        <w:rPr>
          <w:rFonts w:ascii="IRANSans" w:hAnsi="IRANSans" w:cs="IRANSans"/>
          <w:sz w:val="24"/>
          <w:szCs w:val="24"/>
          <w:lang/>
        </w:rPr>
        <w:t>‌</w:t>
      </w:r>
      <w:r>
        <w:rPr>
          <w:rFonts w:ascii="IRANSans" w:hAnsi="IRANSans" w:cs="IRANSans"/>
          <w:sz w:val="24"/>
          <w:szCs w:val="24"/>
          <w:rtl/>
          <w:lang/>
        </w:rPr>
        <w:t>ها بوده است حتماً از نسخه</w:t>
      </w:r>
      <w:r>
        <w:rPr>
          <w:rFonts w:ascii="IRANSans" w:hAnsi="IRANSans" w:cs="IRANSans"/>
          <w:sz w:val="24"/>
          <w:szCs w:val="24"/>
          <w:lang/>
        </w:rPr>
        <w:t>‌</w:t>
      </w:r>
      <w:r>
        <w:rPr>
          <w:rFonts w:ascii="IRANSans" w:hAnsi="IRANSans" w:cs="IRANSans"/>
          <w:sz w:val="24"/>
          <w:szCs w:val="24"/>
          <w:rtl/>
          <w:lang/>
        </w:rPr>
        <w:t>های ما بهتر بوده است. محمد بن سراهنگ از فقهای قرن ششم است که در سلسله اجازات هم اسمش وارد شده است. این در کتابخانه انگلستان بوده است و ایشان یک زیراکس از آن را آورده است که موجود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نسخه اصلی تهذیب شیخ طوسی -دست کم قسمتی از نسخه اصلی- تا زمان صاحب معالم بوده است. صاحب معالم در منتقی فراوان از نسخه اصلی نقل می</w:t>
      </w:r>
      <w:r>
        <w:rPr>
          <w:rFonts w:ascii="IRANSans" w:hAnsi="IRANSans" w:cs="IRANSans"/>
          <w:sz w:val="24"/>
          <w:szCs w:val="24"/>
          <w:lang/>
        </w:rPr>
        <w:t>‌</w:t>
      </w:r>
      <w:r>
        <w:rPr>
          <w:rFonts w:ascii="IRANSans" w:hAnsi="IRANSans" w:cs="IRANSans"/>
          <w:sz w:val="24"/>
          <w:szCs w:val="24"/>
          <w:rtl/>
          <w:lang/>
        </w:rPr>
        <w:t>کنند. من زمانی تمام این موارد را استخراج کردم. به نظرم مقداری که ایشان گزارش می</w:t>
      </w:r>
      <w:r>
        <w:rPr>
          <w:rFonts w:ascii="IRANSans" w:hAnsi="IRANSans" w:cs="IRANSans"/>
          <w:sz w:val="24"/>
          <w:szCs w:val="24"/>
          <w:lang/>
        </w:rPr>
        <w:t>‌</w:t>
      </w:r>
      <w:r>
        <w:rPr>
          <w:rFonts w:ascii="IRANSans" w:hAnsi="IRANSans" w:cs="IRANSans"/>
          <w:sz w:val="24"/>
          <w:szCs w:val="24"/>
          <w:rtl/>
          <w:lang/>
        </w:rPr>
        <w:t>دهند حدود یک چهارم یا یک پنجم تهذیب را پوشش می</w:t>
      </w:r>
      <w:r>
        <w:rPr>
          <w:rFonts w:ascii="IRANSans" w:hAnsi="IRANSans" w:cs="IRANSans"/>
          <w:sz w:val="24"/>
          <w:szCs w:val="24"/>
          <w:lang/>
        </w:rPr>
        <w:t>‌</w:t>
      </w:r>
      <w:r>
        <w:rPr>
          <w:rFonts w:ascii="IRANSans" w:hAnsi="IRANSans" w:cs="IRANSans"/>
          <w:sz w:val="24"/>
          <w:szCs w:val="24"/>
          <w:rtl/>
          <w:lang/>
        </w:rPr>
        <w:t>دهد. صاحب معالم خیلی دقیق است. مثلاً در گزارش از این نسخه می</w:t>
      </w:r>
      <w:r>
        <w:rPr>
          <w:rFonts w:ascii="IRANSans" w:hAnsi="IRANSans" w:cs="IRANSans"/>
          <w:sz w:val="24"/>
          <w:szCs w:val="24"/>
          <w:lang/>
        </w:rPr>
        <w:t>‌</w:t>
      </w:r>
      <w:r>
        <w:rPr>
          <w:rFonts w:ascii="IRANSans" w:hAnsi="IRANSans" w:cs="IRANSans"/>
          <w:sz w:val="24"/>
          <w:szCs w:val="24"/>
          <w:rtl/>
          <w:lang/>
        </w:rPr>
        <w:t>فرماید در نسخه تغییراتی کرده است که به خط شیخ نیست یا این جا خط نسخه کم</w:t>
      </w:r>
      <w:r>
        <w:rPr>
          <w:rFonts w:ascii="IRANSans" w:hAnsi="IRANSans" w:cs="IRANSans"/>
          <w:sz w:val="24"/>
          <w:szCs w:val="24"/>
          <w:lang/>
        </w:rPr>
        <w:t>‌</w:t>
      </w:r>
      <w:r>
        <w:rPr>
          <w:rFonts w:ascii="IRANSans" w:hAnsi="IRANSans" w:cs="IRANSans"/>
          <w:sz w:val="24"/>
          <w:szCs w:val="24"/>
          <w:rtl/>
          <w:lang/>
        </w:rPr>
        <w:t>رنگ شده است. یک مقاله از آقایی دیدم که در مورد نسخه اصلی تهذیب گزارش کرده بود و اصلاً به منتقی توجه نکرده بود، در حالی که منتقی نه تنها گزارش می</w:t>
      </w:r>
      <w:r>
        <w:rPr>
          <w:rFonts w:ascii="IRANSans" w:hAnsi="IRANSans" w:cs="IRANSans"/>
          <w:sz w:val="24"/>
          <w:szCs w:val="24"/>
          <w:lang/>
        </w:rPr>
        <w:t>‌</w:t>
      </w:r>
      <w:r>
        <w:rPr>
          <w:rFonts w:ascii="IRANSans" w:hAnsi="IRANSans" w:cs="IRANSans"/>
          <w:sz w:val="24"/>
          <w:szCs w:val="24"/>
          <w:rtl/>
          <w:lang/>
        </w:rPr>
        <w:t>دهد، بلکه حکایت جزئی جزئی می</w:t>
      </w:r>
      <w:r>
        <w:rPr>
          <w:rFonts w:ascii="IRANSans" w:hAnsi="IRANSans" w:cs="IRANSans"/>
          <w:sz w:val="24"/>
          <w:szCs w:val="24"/>
          <w:lang/>
        </w:rPr>
        <w:t>‌</w:t>
      </w:r>
      <w:r>
        <w:rPr>
          <w:rFonts w:ascii="IRANSans" w:hAnsi="IRANSans" w:cs="IRANSans"/>
          <w:sz w:val="24"/>
          <w:szCs w:val="24"/>
          <w:rtl/>
          <w:lang/>
        </w:rPr>
        <w:t>کند که عبارت شیخ به چه شکل بود. با توجه به دقت نظری که صاحب معالم داشته است خیلی مهم و ارزشمند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افراد تصور می</w:t>
      </w:r>
      <w:r>
        <w:rPr>
          <w:rFonts w:ascii="IRANSans" w:hAnsi="IRANSans" w:cs="IRANSans"/>
          <w:sz w:val="24"/>
          <w:szCs w:val="24"/>
          <w:lang/>
        </w:rPr>
        <w:t>‌</w:t>
      </w:r>
      <w:r>
        <w:rPr>
          <w:rFonts w:ascii="IRANSans" w:hAnsi="IRANSans" w:cs="IRANSans"/>
          <w:sz w:val="24"/>
          <w:szCs w:val="24"/>
          <w:rtl/>
          <w:lang/>
        </w:rPr>
        <w:t>کنند که نسخی که در اختیار صاحب وسائل بوده است خیلی ویژه بوده است. البته نسخ خوبی بوده است، اما خیلی از نسخه</w:t>
      </w:r>
      <w:r>
        <w:rPr>
          <w:rFonts w:ascii="IRANSans" w:hAnsi="IRANSans" w:cs="IRANSans"/>
          <w:sz w:val="24"/>
          <w:szCs w:val="24"/>
          <w:lang/>
        </w:rPr>
        <w:t>‌</w:t>
      </w:r>
      <w:r>
        <w:rPr>
          <w:rFonts w:ascii="IRANSans" w:hAnsi="IRANSans" w:cs="IRANSans"/>
          <w:sz w:val="24"/>
          <w:szCs w:val="24"/>
          <w:rtl/>
          <w:lang/>
        </w:rPr>
        <w:t>هایی که الآن در اختیار ماست بهتر از آن</w:t>
      </w:r>
      <w:r>
        <w:rPr>
          <w:rFonts w:ascii="IRANSans" w:hAnsi="IRANSans" w:cs="IRANSans"/>
          <w:sz w:val="24"/>
          <w:szCs w:val="24"/>
          <w:lang/>
        </w:rPr>
        <w:t>‌</w:t>
      </w:r>
      <w:r>
        <w:rPr>
          <w:rFonts w:ascii="IRANSans" w:hAnsi="IRANSans" w:cs="IRANSans"/>
          <w:sz w:val="24"/>
          <w:szCs w:val="24"/>
          <w:rtl/>
          <w:lang/>
        </w:rPr>
        <w:t>ها است. حاج آقا فرمود که من کافی را با نسخه</w:t>
      </w:r>
      <w:r>
        <w:rPr>
          <w:rFonts w:ascii="IRANSans" w:hAnsi="IRANSans" w:cs="IRANSans"/>
          <w:sz w:val="24"/>
          <w:szCs w:val="24"/>
          <w:lang/>
        </w:rPr>
        <w:t>‌</w:t>
      </w:r>
      <w:r>
        <w:rPr>
          <w:rFonts w:ascii="IRANSans" w:hAnsi="IRANSans" w:cs="IRANSans"/>
          <w:sz w:val="24"/>
          <w:szCs w:val="24"/>
          <w:rtl/>
          <w:lang/>
        </w:rPr>
        <w:t>های دیگر مقابله کردم. همه نسخه</w:t>
      </w:r>
      <w:r>
        <w:rPr>
          <w:rFonts w:ascii="IRANSans" w:hAnsi="IRANSans" w:cs="IRANSans"/>
          <w:sz w:val="24"/>
          <w:szCs w:val="24"/>
          <w:lang/>
        </w:rPr>
        <w:t>‌</w:t>
      </w:r>
      <w:r>
        <w:rPr>
          <w:rFonts w:ascii="IRANSans" w:hAnsi="IRANSans" w:cs="IRANSans"/>
          <w:sz w:val="24"/>
          <w:szCs w:val="24"/>
          <w:rtl/>
          <w:lang/>
        </w:rPr>
        <w:t>های خوبی هستند و از آن جمله نسخه صاحب وسائل است که از همه نسخه</w:t>
      </w:r>
      <w:r>
        <w:rPr>
          <w:rFonts w:ascii="IRANSans" w:hAnsi="IRANSans" w:cs="IRANSans"/>
          <w:sz w:val="24"/>
          <w:szCs w:val="24"/>
          <w:lang/>
        </w:rPr>
        <w:t>‌</w:t>
      </w:r>
      <w:r>
        <w:rPr>
          <w:rFonts w:ascii="IRANSans" w:hAnsi="IRANSans" w:cs="IRANSans"/>
          <w:sz w:val="24"/>
          <w:szCs w:val="24"/>
          <w:rtl/>
          <w:lang/>
        </w:rPr>
        <w:t>هایی که مقابله کردم پایین</w:t>
      </w:r>
      <w:r>
        <w:rPr>
          <w:rFonts w:ascii="IRANSans" w:hAnsi="IRANSans" w:cs="IRANSans"/>
          <w:sz w:val="24"/>
          <w:szCs w:val="24"/>
          <w:lang/>
        </w:rPr>
        <w:t>‌</w:t>
      </w:r>
      <w:r>
        <w:rPr>
          <w:rFonts w:ascii="IRANSans" w:hAnsi="IRANSans" w:cs="IRANSans"/>
          <w:sz w:val="24"/>
          <w:szCs w:val="24"/>
          <w:rtl/>
          <w:lang/>
        </w:rPr>
        <w:t>تر است. گاهی تصور می</w:t>
      </w:r>
      <w:r>
        <w:rPr>
          <w:rFonts w:ascii="IRANSans" w:hAnsi="IRANSans" w:cs="IRANSans"/>
          <w:sz w:val="24"/>
          <w:szCs w:val="24"/>
          <w:lang/>
        </w:rPr>
        <w:t>‌</w:t>
      </w:r>
      <w:r>
        <w:rPr>
          <w:rFonts w:ascii="IRANSans" w:hAnsi="IRANSans" w:cs="IRANSans"/>
          <w:sz w:val="24"/>
          <w:szCs w:val="24"/>
          <w:rtl/>
          <w:lang/>
        </w:rPr>
        <w:t>کنند که یک حجیت تعبدی برای نقل صاحب وسائل وجود دارد. این حرف</w:t>
      </w:r>
      <w:r>
        <w:rPr>
          <w:rFonts w:ascii="IRANSans" w:hAnsi="IRANSans" w:cs="IRANSans"/>
          <w:sz w:val="24"/>
          <w:szCs w:val="24"/>
          <w:lang/>
        </w:rPr>
        <w:t>‌</w:t>
      </w:r>
      <w:r>
        <w:rPr>
          <w:rFonts w:ascii="IRANSans" w:hAnsi="IRANSans" w:cs="IRANSans"/>
          <w:sz w:val="24"/>
          <w:szCs w:val="24"/>
          <w:rtl/>
          <w:lang/>
        </w:rPr>
        <w:t>ها از واقعیت</w:t>
      </w:r>
      <w:r>
        <w:rPr>
          <w:rFonts w:ascii="IRANSans" w:hAnsi="IRANSans" w:cs="IRANSans"/>
          <w:sz w:val="24"/>
          <w:szCs w:val="24"/>
          <w:lang/>
        </w:rPr>
        <w:t>‌</w:t>
      </w:r>
      <w:r>
        <w:rPr>
          <w:rFonts w:ascii="IRANSans" w:hAnsi="IRANSans" w:cs="IRANSans"/>
          <w:sz w:val="24"/>
          <w:szCs w:val="24"/>
          <w:rtl/>
          <w:lang/>
        </w:rPr>
        <w:t>های تحدیثی ما فاصله دارد. صاحب معالم در اجازه کبیره می</w:t>
      </w:r>
      <w:r>
        <w:rPr>
          <w:rFonts w:ascii="IRANSans" w:hAnsi="IRANSans" w:cs="IRANSans"/>
          <w:sz w:val="24"/>
          <w:szCs w:val="24"/>
          <w:lang/>
        </w:rPr>
        <w:t>‌</w:t>
      </w:r>
      <w:r>
        <w:rPr>
          <w:rFonts w:ascii="IRANSans" w:hAnsi="IRANSans" w:cs="IRANSans"/>
          <w:sz w:val="24"/>
          <w:szCs w:val="24"/>
          <w:rtl/>
          <w:lang/>
        </w:rPr>
        <w:t>فرماید که الآن از طرق تحمل حدیث فقط اجازه باقی مانده است. بعضی تصور می</w:t>
      </w:r>
      <w:r>
        <w:rPr>
          <w:rFonts w:ascii="IRANSans" w:hAnsi="IRANSans" w:cs="IRANSans"/>
          <w:sz w:val="24"/>
          <w:szCs w:val="24"/>
          <w:lang/>
        </w:rPr>
        <w:t>‌</w:t>
      </w:r>
      <w:r>
        <w:rPr>
          <w:rFonts w:ascii="IRANSans" w:hAnsi="IRANSans" w:cs="IRANSans"/>
          <w:sz w:val="24"/>
          <w:szCs w:val="24"/>
          <w:rtl/>
          <w:lang/>
        </w:rPr>
        <w:t>کنند که نسخ یداً بید رسیده است، اما درست نیست. البته معنای این</w:t>
      </w:r>
      <w:r>
        <w:rPr>
          <w:rFonts w:ascii="IRANSans" w:hAnsi="IRANSans" w:cs="IRANSans"/>
          <w:sz w:val="24"/>
          <w:szCs w:val="24"/>
          <w:lang/>
        </w:rPr>
        <w:t>‌</w:t>
      </w:r>
      <w:r>
        <w:rPr>
          <w:rFonts w:ascii="IRANSans" w:hAnsi="IRANSans" w:cs="IRANSans"/>
          <w:sz w:val="24"/>
          <w:szCs w:val="24"/>
          <w:rtl/>
          <w:lang/>
        </w:rPr>
        <w:t>ها عدم اعتبار نیست. اگر چه یک نسخه یداً بید نرسیده است، ولی نکاتی در آن وجود دارد. کسانی که آشنا به سبک</w:t>
      </w:r>
      <w:r>
        <w:rPr>
          <w:rFonts w:ascii="IRANSans" w:hAnsi="IRANSans" w:cs="IRANSans"/>
          <w:sz w:val="24"/>
          <w:szCs w:val="24"/>
          <w:lang/>
        </w:rPr>
        <w:t>‌</w:t>
      </w:r>
      <w:r>
        <w:rPr>
          <w:rFonts w:ascii="IRANSans" w:hAnsi="IRANSans" w:cs="IRANSans"/>
          <w:sz w:val="24"/>
          <w:szCs w:val="24"/>
          <w:rtl/>
          <w:lang/>
        </w:rPr>
        <w:t>های حدیثی باشند می</w:t>
      </w:r>
      <w:r>
        <w:rPr>
          <w:rFonts w:ascii="IRANSans" w:hAnsi="IRANSans" w:cs="IRANSans"/>
          <w:sz w:val="24"/>
          <w:szCs w:val="24"/>
          <w:lang/>
        </w:rPr>
        <w:t>‌</w:t>
      </w:r>
      <w:r>
        <w:rPr>
          <w:rFonts w:ascii="IRANSans" w:hAnsi="IRANSans" w:cs="IRANSans"/>
          <w:sz w:val="24"/>
          <w:szCs w:val="24"/>
          <w:rtl/>
          <w:lang/>
        </w:rPr>
        <w:t>دانند که همین جوری یک نسخه سبز نمی</w:t>
      </w:r>
      <w:r>
        <w:rPr>
          <w:rFonts w:ascii="IRANSans" w:hAnsi="IRANSans" w:cs="IRANSans"/>
          <w:sz w:val="24"/>
          <w:szCs w:val="24"/>
          <w:lang/>
        </w:rPr>
        <w:t>‌</w:t>
      </w:r>
      <w:r>
        <w:rPr>
          <w:rFonts w:ascii="IRANSans" w:hAnsi="IRANSans" w:cs="IRANSans"/>
          <w:sz w:val="24"/>
          <w:szCs w:val="24"/>
          <w:rtl/>
          <w:lang/>
        </w:rPr>
        <w:t>شود.</w:t>
      </w:r>
    </w:p>
    <w:p w:rsidR="005B7B1D" w:rsidRDefault="005B7B1D">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قرائن دیگر بر وثاقت قاسم بن عروه</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سوم دلیل حسن گرفته شده است که بهتر این بود که دلیل وثاقت گرفته شود. عرض کردیم که حسن کبرویاً شاهدی ندارد. در مورد این قرینه فردا صحبت می</w:t>
      </w:r>
      <w:r>
        <w:rPr>
          <w:rFonts w:ascii="IRANSans" w:hAnsi="IRANSans" w:cs="IRANSans"/>
          <w:sz w:val="24"/>
          <w:szCs w:val="24"/>
          <w:lang/>
        </w:rPr>
        <w:t>‌</w:t>
      </w:r>
      <w:r>
        <w:rPr>
          <w:rFonts w:ascii="IRANSans" w:hAnsi="IRANSans" w:cs="IRANSans"/>
          <w:sz w:val="24"/>
          <w:szCs w:val="24"/>
          <w:rtl/>
          <w:lang/>
        </w:rPr>
        <w:t>کنیم.</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چهارم این است که ابن ابی عمیر و احمد بن محمد بن ابی نصر از ایشان روایت کرده</w:t>
      </w:r>
      <w:r>
        <w:rPr>
          <w:rFonts w:ascii="IRANSans" w:hAnsi="IRANSans" w:cs="IRANSans"/>
          <w:sz w:val="24"/>
          <w:szCs w:val="24"/>
          <w:lang/>
        </w:rPr>
        <w:t>‌</w:t>
      </w:r>
      <w:r>
        <w:rPr>
          <w:rFonts w:ascii="IRANSans" w:hAnsi="IRANSans" w:cs="IRANSans"/>
          <w:sz w:val="24"/>
          <w:szCs w:val="24"/>
          <w:rtl/>
          <w:lang/>
        </w:rPr>
        <w:t>اند. آقای خویی</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ما کبری را قبول نداریم. ولی ما کبری را قبول داریم، بنابراین روایت ابن ابی عمیر و احمد بن محمد بن ابی نصر شاهد بر وثاقت قاسم بن عروه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پنجمی که آقای خویی ذکر می</w:t>
      </w:r>
      <w:r>
        <w:rPr>
          <w:rFonts w:ascii="IRANSans" w:hAnsi="IRANSans" w:cs="IRANSans"/>
          <w:sz w:val="24"/>
          <w:szCs w:val="24"/>
          <w:lang/>
        </w:rPr>
        <w:t>‌</w:t>
      </w:r>
      <w:r>
        <w:rPr>
          <w:rFonts w:ascii="IRANSans" w:hAnsi="IRANSans" w:cs="IRANSans"/>
          <w:sz w:val="24"/>
          <w:szCs w:val="24"/>
          <w:rtl/>
          <w:lang/>
        </w:rPr>
        <w:t xml:space="preserve">کنند این است که </w:t>
      </w:r>
      <w:r>
        <w:rPr>
          <w:rFonts w:ascii="IRANSans" w:hAnsi="IRANSans" w:cs="IRANSans"/>
          <w:b/>
          <w:bCs/>
          <w:color w:val="008000"/>
          <w:sz w:val="24"/>
          <w:szCs w:val="24"/>
          <w:shd w:val="clear" w:color="auto" w:fill="FFFFFF"/>
          <w:rtl/>
          <w:lang/>
        </w:rPr>
        <w:t>أنه کثیر الروایة</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بحث کثیر الروایه بعنوانه نباید مطرح شود، بلکه باید به چیزهای دیگر برگردانده شود. فردا در این مورد توضیح می</w:t>
      </w:r>
      <w:r>
        <w:rPr>
          <w:rFonts w:ascii="IRANSans" w:hAnsi="IRANSans" w:cs="IRANSans"/>
          <w:sz w:val="24"/>
          <w:szCs w:val="24"/>
          <w:lang/>
        </w:rPr>
        <w:t>‌</w:t>
      </w:r>
      <w:r>
        <w:rPr>
          <w:rFonts w:ascii="IRANSans" w:hAnsi="IRANSans" w:cs="IRANSans"/>
          <w:sz w:val="24"/>
          <w:szCs w:val="24"/>
          <w:rtl/>
          <w:lang/>
        </w:rPr>
        <w:t>دهم که کثیر الروایه را به چه شکلی باید ذکر کرد. مرحوم آقای خویی کثیر الروایة را از عبارت</w:t>
      </w:r>
      <w:r>
        <w:rPr>
          <w:rFonts w:ascii="IRANSans" w:hAnsi="IRANSans" w:cs="IRANSans"/>
          <w:sz w:val="24"/>
          <w:szCs w:val="24"/>
          <w:lang/>
        </w:rPr>
        <w:t>‌</w:t>
      </w:r>
      <w:r>
        <w:rPr>
          <w:rFonts w:ascii="IRANSans" w:hAnsi="IRANSans" w:cs="IRANSans"/>
          <w:sz w:val="24"/>
          <w:szCs w:val="24"/>
          <w:rtl/>
          <w:lang/>
        </w:rPr>
        <w:t>های دیگر گرفته</w:t>
      </w:r>
      <w:r>
        <w:rPr>
          <w:rFonts w:ascii="IRANSans" w:hAnsi="IRANSans" w:cs="IRANSans"/>
          <w:sz w:val="24"/>
          <w:szCs w:val="24"/>
          <w:lang/>
        </w:rPr>
        <w:t>‌</w:t>
      </w:r>
      <w:r>
        <w:rPr>
          <w:rFonts w:ascii="IRANSans" w:hAnsi="IRANSans" w:cs="IRANSans"/>
          <w:sz w:val="24"/>
          <w:szCs w:val="24"/>
          <w:rtl/>
          <w:lang/>
        </w:rPr>
        <w:t>اند و عبارت را بد نقل کرده</w:t>
      </w:r>
      <w:r>
        <w:rPr>
          <w:rFonts w:ascii="IRANSans" w:hAnsi="IRANSans" w:cs="IRANSans"/>
          <w:sz w:val="24"/>
          <w:szCs w:val="24"/>
          <w:lang/>
        </w:rPr>
        <w:t>‌</w:t>
      </w:r>
      <w:r>
        <w:rPr>
          <w:rFonts w:ascii="IRANSans" w:hAnsi="IRANSans" w:cs="IRANSans"/>
          <w:sz w:val="24"/>
          <w:szCs w:val="24"/>
          <w:rtl/>
          <w:lang/>
        </w:rPr>
        <w:t>اند.</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ششم این است که مرحوم شیخ مفید در مسائل ساقانیه صریحاً قاسم بن عروه را توثیق کرده است. آقای خویی می</w:t>
      </w:r>
      <w:r>
        <w:rPr>
          <w:rFonts w:ascii="IRANSans" w:hAnsi="IRANSans" w:cs="IRANSans"/>
          <w:sz w:val="24"/>
          <w:szCs w:val="24"/>
          <w:lang/>
        </w:rPr>
        <w:t>‌</w:t>
      </w:r>
      <w:r>
        <w:rPr>
          <w:rFonts w:ascii="IRANSans" w:hAnsi="IRANSans" w:cs="IRANSans"/>
          <w:sz w:val="24"/>
          <w:szCs w:val="24"/>
          <w:rtl/>
          <w:lang/>
        </w:rPr>
        <w:t xml:space="preserve">فرماید که ما دلیل نداریم که مسائل ساقانیه مال شیخ مفید باشد، </w:t>
      </w:r>
      <w:r>
        <w:rPr>
          <w:rFonts w:ascii="IRANSans" w:hAnsi="IRANSans" w:cs="IRANSans"/>
          <w:b/>
          <w:bCs/>
          <w:color w:val="008000"/>
          <w:sz w:val="24"/>
          <w:szCs w:val="24"/>
          <w:shd w:val="clear" w:color="auto" w:fill="FFFFFF"/>
          <w:rtl/>
          <w:lang/>
        </w:rPr>
        <w:t>بل فی الکتاب أمارات تدل علی أنه موضوع علیه.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این جا مطلبی را ادعا کرده</w:t>
      </w:r>
      <w:r>
        <w:rPr>
          <w:rFonts w:ascii="IRANSans" w:hAnsi="IRANSans" w:cs="IRANSans"/>
          <w:sz w:val="24"/>
          <w:szCs w:val="24"/>
          <w:lang/>
        </w:rPr>
        <w:t>‌</w:t>
      </w:r>
      <w:r>
        <w:rPr>
          <w:rFonts w:ascii="IRANSans" w:hAnsi="IRANSans" w:cs="IRANSans"/>
          <w:sz w:val="24"/>
          <w:szCs w:val="24"/>
          <w:rtl/>
          <w:lang/>
        </w:rPr>
        <w:t>اند، اما من چیزی پیدا نکردم. من شخصاً این سبک را نمی</w:t>
      </w:r>
      <w:r>
        <w:rPr>
          <w:rFonts w:ascii="IRANSans" w:hAnsi="IRANSans" w:cs="IRANSans"/>
          <w:sz w:val="24"/>
          <w:szCs w:val="24"/>
          <w:lang/>
        </w:rPr>
        <w:t>‌</w:t>
      </w:r>
      <w:r>
        <w:rPr>
          <w:rFonts w:ascii="IRANSans" w:hAnsi="IRANSans" w:cs="IRANSans"/>
          <w:sz w:val="24"/>
          <w:szCs w:val="24"/>
          <w:rtl/>
          <w:lang/>
        </w:rPr>
        <w:t>پسندم که اظهار نظری باشد که نتوان آن را دنبال کرد. اظهار نظر باید مشخص باشد تا بتوان آن را بررسی کرد. روشی که الآن در دانشنامه</w:t>
      </w:r>
      <w:r>
        <w:rPr>
          <w:rFonts w:ascii="IRANSans" w:hAnsi="IRANSans" w:cs="IRANSans"/>
          <w:sz w:val="24"/>
          <w:szCs w:val="24"/>
          <w:lang/>
        </w:rPr>
        <w:t>‌</w:t>
      </w:r>
      <w:r>
        <w:rPr>
          <w:rFonts w:ascii="IRANSans" w:hAnsi="IRANSans" w:cs="IRANSans"/>
          <w:sz w:val="24"/>
          <w:szCs w:val="24"/>
          <w:rtl/>
          <w:lang/>
        </w:rPr>
        <w:t>ها مرسوم است و دقیق آدرس داده می</w:t>
      </w:r>
      <w:r>
        <w:rPr>
          <w:rFonts w:ascii="IRANSans" w:hAnsi="IRANSans" w:cs="IRANSans"/>
          <w:sz w:val="24"/>
          <w:szCs w:val="24"/>
          <w:lang/>
        </w:rPr>
        <w:t>‌</w:t>
      </w:r>
      <w:r>
        <w:rPr>
          <w:rFonts w:ascii="IRANSans" w:hAnsi="IRANSans" w:cs="IRANSans"/>
          <w:sz w:val="24"/>
          <w:szCs w:val="24"/>
          <w:rtl/>
          <w:lang/>
        </w:rPr>
        <w:t>شود، روش خیلی خوبی است.</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B7B1D" w:rsidRDefault="005B7B1D">
      <w:pPr>
        <w:widowControl w:val="0"/>
        <w:autoSpaceDE w:val="0"/>
        <w:autoSpaceDN w:val="0"/>
        <w:adjustRightInd w:val="0"/>
        <w:spacing w:line="456" w:lineRule="auto"/>
        <w:jc w:val="both"/>
        <w:rPr>
          <w:rFonts w:ascii="IRANSans" w:hAnsi="IRANSans" w:cs="IRANSans"/>
          <w:sz w:val="24"/>
          <w:szCs w:val="24"/>
          <w:rtl/>
          <w:lang/>
        </w:rPr>
      </w:pPr>
    </w:p>
    <w:sectPr w:rsidR="005B7B1D" w:rsidSect="005B7B1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1D" w:rsidRDefault="005B7B1D" w:rsidP="005B7B1D">
      <w:r>
        <w:separator/>
      </w:r>
    </w:p>
  </w:endnote>
  <w:endnote w:type="continuationSeparator" w:id="0">
    <w:p w:rsidR="005B7B1D" w:rsidRDefault="005B7B1D" w:rsidP="005B7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1D" w:rsidRDefault="005B7B1D">
      <w:r>
        <w:rPr>
          <w:rFonts w:ascii="Times New Roman" w:hAnsi="Times New Roman" w:cs="Times New Roman"/>
          <w:sz w:val="24"/>
          <w:szCs w:val="24"/>
          <w:lang/>
        </w:rPr>
        <w:separator/>
      </w:r>
    </w:p>
  </w:footnote>
  <w:footnote w:type="continuationSeparator" w:id="0">
    <w:p w:rsidR="005B7B1D" w:rsidRDefault="005B7B1D">
      <w:r>
        <w:rPr>
          <w:rFonts w:ascii="Times New Roman" w:hAnsi="Times New Roman" w:cs="Times New Roman"/>
          <w:sz w:val="24"/>
          <w:szCs w:val="24"/>
          <w:lang/>
        </w:rPr>
        <w:continuationSeparator/>
      </w:r>
    </w:p>
  </w:footnote>
  <w:footnote w:id="1">
    <w:p w:rsidR="005B7B1D" w:rsidRDefault="005B7B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منتهى المطلب في تحقيق المذهب، علامه حلی، ج5، ص84. و يؤيّده: ما رواه الشّيخ، عن زرارة، عن أحدهما8 قال: «لا تقرأ في المكتوبة بشيء من العزائم، فإنّ السّجود زيادة في المكتوبة». و ما رواه، عن عثمان بن عيسى، عن سماعة قال: من قرأ: اقرأ باسم ربّك، فإذا ختمها فليسجد، فإذا قام فليقرأ فاتحة الكتاب و ليركع، قال: و إن ابتليت بها مع إمام لا يسجد فيجزئك الإيماء و الرّكوع و لا تقرأ في الفريضة و اقرأ في التّطوّع. و الحديثان و إن كانا لا يخلوان من ضعف. أمّا الأوّل: فلأنّ في طريقها ابن بكير و هو فطحيّ، و القاسم بن عروة و لايحضرني حاله. و أمّا الثاني: فلأنّ في طريقها عثمان بن عيسى و سماعة و هما واقفيّان، و هي موقوفة لم يسندها سماعة إلى إمام، فإنّ فتوى أكثر الأصحاب على المنع، و الاحتياط دالّ عليه.</w:t>
      </w:r>
    </w:p>
  </w:footnote>
  <w:footnote w:id="2">
    <w:p w:rsidR="005B7B1D" w:rsidRDefault="005B7B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یک بحث این است که آیا نجاشی توثیق کرده است یا خیر. در مورد این هیچ حکمی نمیشود کرد. شاید این نسخه موجود در اختیار ما که ثقه ندارد درست است. به فرض هم بگوییم علامه حلی در نقل از این کتب اشتباه نکرده باشد، فوقش این است که حکایت کند در یکی از منابع این مطلب هست.</w:t>
      </w:r>
    </w:p>
  </w:footnote>
  <w:footnote w:id="3">
    <w:p w:rsidR="005B7B1D" w:rsidRDefault="005B7B1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رجال الحدیث، السید أبوالقاسم الخوئی، ج14، ص29. الثالث: أن للصدوق طريقا إليه، و هو دليل الحسن، و الجواب عنه قد مر غير مرة. الرابع: أن ابن أبي عمير و أحمد بن محمد بن أبي نصر قد رويا عنه و هما لا يرويان إلا عن ثقة: و الجواب أن الكبرى لم تثبت كما تقدم. الخامس: أنه كثير الرواية، و الجواب عنه ظاهر. و منها غير ذلك مما لا محصل له. نعم في كتاب المسائل الصاغانية المطبوعة المنسوبة إلى الشيخ المفيد (قدس سره) قد صرح بوثاقته إلا أن نسبه هذا الكتاب إليه غير معلومة بل في الكتاب أمارات تدل على أنه موضوع عليه، و الشيخ المفيد و إن كان له كتاب يسمى بالمسائل الصاغانية، إلا أن الكلام في انطباقه على هذا المطبوع.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E6B8B"/>
    <w:multiLevelType w:val="singleLevel"/>
    <w:tmpl w:val="4623FF1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B1D"/>
    <w:rsid w:val="005B7B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