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CBA" w:rsidRDefault="00EB0CBA">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EB0CBA" w:rsidRDefault="00EB0CBA">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جلسه144– 27 /11/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EB0CBA" w:rsidRDefault="00EB0CBA">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w:t>
      </w:r>
    </w:p>
    <w:p w:rsidR="00EB0CBA" w:rsidRDefault="00EB0C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کلام مرحوم صاحب عروه در مورد به منزله زوجه بودن مطلقه رجعیه را بررسی می</w:t>
      </w:r>
      <w:r>
        <w:rPr>
          <w:rFonts w:ascii="IRANSans" w:hAnsi="IRANSans" w:cs="IRANSans"/>
          <w:sz w:val="24"/>
          <w:szCs w:val="24"/>
          <w:lang/>
        </w:rPr>
        <w:t>‌</w:t>
      </w:r>
      <w:r>
        <w:rPr>
          <w:rFonts w:ascii="IRANSans" w:hAnsi="IRANSans" w:cs="IRANSans"/>
          <w:sz w:val="24"/>
          <w:szCs w:val="24"/>
          <w:rtl/>
          <w:lang/>
        </w:rPr>
        <w:t>کنند.</w:t>
      </w:r>
    </w:p>
    <w:p w:rsidR="00EB0CBA" w:rsidRDefault="00EB0CBA">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نتیجه بحث</w:t>
      </w:r>
    </w:p>
    <w:p w:rsidR="00EB0CBA" w:rsidRDefault="00EB0C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استدلالات بزرگان در مورد زوجیت را که خیلی زیاد بود تا جایی که توانستیم جمع</w:t>
      </w:r>
      <w:r>
        <w:rPr>
          <w:rFonts w:ascii="IRANSans" w:hAnsi="IRANSans" w:cs="IRANSans"/>
          <w:sz w:val="24"/>
          <w:szCs w:val="24"/>
          <w:lang/>
        </w:rPr>
        <w:t>‌</w:t>
      </w:r>
      <w:r>
        <w:rPr>
          <w:rFonts w:ascii="IRANSans" w:hAnsi="IRANSans" w:cs="IRANSans"/>
          <w:sz w:val="24"/>
          <w:szCs w:val="24"/>
          <w:rtl/>
          <w:lang/>
        </w:rPr>
        <w:t>آوری و مطرح کردیم و نتیجه بحث این است که به نظر ما هیچ یک از استدلالات تام نیست. بسیاری از استدلالات قائلان به زوجه نبودن صحیح است و آن</w:t>
      </w:r>
      <w:r>
        <w:rPr>
          <w:rFonts w:ascii="IRANSans" w:hAnsi="IRANSans" w:cs="IRANSans"/>
          <w:sz w:val="24"/>
          <w:szCs w:val="24"/>
          <w:lang/>
        </w:rPr>
        <w:t>‌</w:t>
      </w:r>
      <w:r>
        <w:rPr>
          <w:rFonts w:ascii="IRANSans" w:hAnsi="IRANSans" w:cs="IRANSans"/>
          <w:sz w:val="24"/>
          <w:szCs w:val="24"/>
          <w:rtl/>
          <w:lang/>
        </w:rPr>
        <w:t>ها را پذیرفتیم، البته بعضی را هم نپذیرفتیم. بنابراین زوجه نبودن معتده رجعیه را می</w:t>
      </w:r>
      <w:r>
        <w:rPr>
          <w:rFonts w:ascii="IRANSans" w:hAnsi="IRANSans" w:cs="IRANSans"/>
          <w:sz w:val="24"/>
          <w:szCs w:val="24"/>
          <w:lang/>
        </w:rPr>
        <w:t>‌</w:t>
      </w:r>
      <w:r>
        <w:rPr>
          <w:rFonts w:ascii="IRANSans" w:hAnsi="IRANSans" w:cs="IRANSans"/>
          <w:sz w:val="24"/>
          <w:szCs w:val="24"/>
          <w:rtl/>
          <w:lang/>
        </w:rPr>
        <w:t>پذیریم. از آن طرف دلیل عامی برای این که مطلّقه رجعیه به منزله زوجه قرار داده شده باشد یا اطلاقی که گفته باشد المطلقه الرجعیه زوجة، نداریم. در مورد روایاتی که او را امرأه خطاب کرده است بحث کردیم و استدلال به آن</w:t>
      </w:r>
      <w:r>
        <w:rPr>
          <w:rFonts w:ascii="IRANSans" w:hAnsi="IRANSans" w:cs="IRANSans"/>
          <w:sz w:val="24"/>
          <w:szCs w:val="24"/>
          <w:lang/>
        </w:rPr>
        <w:t>‌</w:t>
      </w:r>
      <w:r>
        <w:rPr>
          <w:rFonts w:ascii="IRANSans" w:hAnsi="IRANSans" w:cs="IRANSans"/>
          <w:sz w:val="24"/>
          <w:szCs w:val="24"/>
          <w:rtl/>
          <w:lang/>
        </w:rPr>
        <w:t>ها نه برای زوجیت صحیح است، نه برای به منزله زوجه بودن.</w:t>
      </w:r>
    </w:p>
    <w:p w:rsidR="00EB0CBA" w:rsidRDefault="00EB0CBA">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کلام مرحوم سید در عروه</w:t>
      </w:r>
    </w:p>
    <w:p w:rsidR="00EB0CBA" w:rsidRDefault="00EB0C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سید این مسئله را در فصل آخر کتاب العدد آورده است. عبارت ایشان را می</w:t>
      </w:r>
      <w:r>
        <w:rPr>
          <w:rFonts w:ascii="IRANSans" w:hAnsi="IRANSans" w:cs="IRANSans"/>
          <w:sz w:val="24"/>
          <w:szCs w:val="24"/>
          <w:lang/>
        </w:rPr>
        <w:t>‌</w:t>
      </w:r>
      <w:r>
        <w:rPr>
          <w:rFonts w:ascii="IRANSans" w:hAnsi="IRANSans" w:cs="IRANSans"/>
          <w:sz w:val="24"/>
          <w:szCs w:val="24"/>
          <w:rtl/>
          <w:lang/>
        </w:rPr>
        <w:t>خوانم و توضیح می</w:t>
      </w:r>
      <w:r>
        <w:rPr>
          <w:rFonts w:ascii="IRANSans" w:hAnsi="IRANSans" w:cs="IRANSans"/>
          <w:sz w:val="24"/>
          <w:szCs w:val="24"/>
          <w:lang/>
        </w:rPr>
        <w:t>‌</w:t>
      </w:r>
      <w:r>
        <w:rPr>
          <w:rFonts w:ascii="IRANSans" w:hAnsi="IRANSans" w:cs="IRANSans"/>
          <w:sz w:val="24"/>
          <w:szCs w:val="24"/>
          <w:rtl/>
          <w:lang/>
        </w:rPr>
        <w:t xml:space="preserve">دهم. </w:t>
      </w:r>
      <w:r>
        <w:rPr>
          <w:rFonts w:ascii="IRANSans" w:hAnsi="IRANSans" w:cs="IRANSans"/>
          <w:b/>
          <w:bCs/>
          <w:color w:val="000000"/>
          <w:sz w:val="24"/>
          <w:szCs w:val="24"/>
          <w:shd w:val="clear" w:color="auto" w:fill="FFFFFF"/>
          <w:rtl/>
          <w:lang/>
        </w:rPr>
        <w:t>«</w:t>
      </w:r>
      <w:r>
        <w:rPr>
          <w:rFonts w:ascii="IRANSans" w:hAnsi="IRANSans" w:cs="IRANSans"/>
          <w:b/>
          <w:bCs/>
          <w:color w:val="008000"/>
          <w:sz w:val="24"/>
          <w:szCs w:val="24"/>
          <w:shd w:val="clear" w:color="auto" w:fill="FFFFFF"/>
          <w:rtl/>
          <w:lang/>
        </w:rPr>
        <w:t>الفصل السادس فی بعض أحکام العدة مسألة 1: المطلقة الرجعیة بمنزلة الزوجة ما دامت فی العدة.»</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 xml:space="preserve">فرماید مطلقه رجعیه به منزله زوجه است تا وقتی که در عده است. ظاهر </w:t>
      </w:r>
      <w:r>
        <w:rPr>
          <w:rFonts w:ascii="IRANSans" w:hAnsi="IRANSans" w:cs="IRANSans"/>
          <w:color w:val="008000"/>
          <w:sz w:val="24"/>
          <w:szCs w:val="24"/>
          <w:shd w:val="clear" w:color="auto" w:fill="FFFFFF"/>
          <w:rtl/>
          <w:lang/>
        </w:rPr>
        <w:t xml:space="preserve">بمنزلة الزوجة </w:t>
      </w:r>
      <w:r>
        <w:rPr>
          <w:rFonts w:ascii="IRANSans" w:hAnsi="IRANSans" w:cs="IRANSans"/>
          <w:sz w:val="24"/>
          <w:szCs w:val="24"/>
          <w:rtl/>
          <w:lang/>
        </w:rPr>
        <w:t>در کلمات متأخران این است که زوجه حقیقی نیست. کلمات مرحوم شیخ طوسی و دیگران را که می</w:t>
      </w:r>
      <w:r>
        <w:rPr>
          <w:rFonts w:ascii="IRANSans" w:hAnsi="IRANSans" w:cs="IRANSans"/>
          <w:sz w:val="24"/>
          <w:szCs w:val="24"/>
          <w:lang/>
        </w:rPr>
        <w:t>‌</w:t>
      </w:r>
      <w:r>
        <w:rPr>
          <w:rFonts w:ascii="IRANSans" w:hAnsi="IRANSans" w:cs="IRANSans"/>
          <w:sz w:val="24"/>
          <w:szCs w:val="24"/>
          <w:rtl/>
          <w:lang/>
        </w:rPr>
        <w:t>فرمودند بمنزلة الزوجة است توضیح دادیم و مراد خیلی</w:t>
      </w:r>
      <w:r>
        <w:rPr>
          <w:rFonts w:ascii="IRANSans" w:hAnsi="IRANSans" w:cs="IRANSans"/>
          <w:sz w:val="24"/>
          <w:szCs w:val="24"/>
          <w:lang/>
        </w:rPr>
        <w:t>‌</w:t>
      </w:r>
      <w:r>
        <w:rPr>
          <w:rFonts w:ascii="IRANSans" w:hAnsi="IRANSans" w:cs="IRANSans"/>
          <w:sz w:val="24"/>
          <w:szCs w:val="24"/>
          <w:rtl/>
          <w:lang/>
        </w:rPr>
        <w:t>هایشان با وجودی که بمنزلة الزوجة گفته بودند زوجه حقیقی بود. اما در عبارت</w:t>
      </w:r>
      <w:r>
        <w:rPr>
          <w:rFonts w:ascii="IRANSans" w:hAnsi="IRANSans" w:cs="IRANSans"/>
          <w:sz w:val="24"/>
          <w:szCs w:val="24"/>
          <w:lang/>
        </w:rPr>
        <w:t>‌</w:t>
      </w:r>
      <w:r>
        <w:rPr>
          <w:rFonts w:ascii="IRANSans" w:hAnsi="IRANSans" w:cs="IRANSans"/>
          <w:sz w:val="24"/>
          <w:szCs w:val="24"/>
          <w:rtl/>
          <w:lang/>
        </w:rPr>
        <w:t>های امثال عروه، بمنزلة الزوجة ظهور خیلی قوی دارد که حقیقتاً زوجه نیست، بلکه حکماً زوجه است.</w:t>
      </w:r>
    </w:p>
    <w:p w:rsidR="00EB0CBA" w:rsidRDefault="00EB0C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یک تعلیل آورده است و می</w:t>
      </w:r>
      <w:r>
        <w:rPr>
          <w:rFonts w:ascii="IRANSans" w:hAnsi="IRANSans" w:cs="IRANSans"/>
          <w:sz w:val="24"/>
          <w:szCs w:val="24"/>
          <w:lang/>
        </w:rPr>
        <w:t>‌</w:t>
      </w:r>
      <w:r>
        <w:rPr>
          <w:rFonts w:ascii="IRANSans" w:hAnsi="IRANSans" w:cs="IRANSans"/>
          <w:sz w:val="24"/>
          <w:szCs w:val="24"/>
          <w:rtl/>
          <w:lang/>
        </w:rPr>
        <w:t>خواهیم ببینیم با این چگونه جور درمی</w:t>
      </w:r>
      <w:r>
        <w:rPr>
          <w:rFonts w:ascii="IRANSans" w:hAnsi="IRANSans" w:cs="IRANSans"/>
          <w:sz w:val="24"/>
          <w:szCs w:val="24"/>
          <w:lang/>
        </w:rPr>
        <w:t>‌</w:t>
      </w:r>
      <w:r>
        <w:rPr>
          <w:rFonts w:ascii="IRANSans" w:hAnsi="IRANSans" w:cs="IRANSans"/>
          <w:sz w:val="24"/>
          <w:szCs w:val="24"/>
          <w:rtl/>
          <w:lang/>
        </w:rPr>
        <w:t>آید. ایشان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«لعدم انقطاع العصمة بینها و بین الزوج</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اگر عصمت را آن طور که ما گفتیم معنا کنیم، عصمت مطلق ارتباط است و ثبوت مطلق ارتباط بین مطلقه رجعیه و شوهرش اقتضا نمی</w:t>
      </w:r>
      <w:r>
        <w:rPr>
          <w:rFonts w:ascii="IRANSans" w:hAnsi="IRANSans" w:cs="IRANSans"/>
          <w:sz w:val="24"/>
          <w:szCs w:val="24"/>
          <w:lang/>
        </w:rPr>
        <w:t>‌</w:t>
      </w:r>
      <w:r>
        <w:rPr>
          <w:rFonts w:ascii="IRANSans" w:hAnsi="IRANSans" w:cs="IRANSans"/>
          <w:sz w:val="24"/>
          <w:szCs w:val="24"/>
          <w:rtl/>
          <w:lang/>
        </w:rPr>
        <w:t xml:space="preserve">کند که به منزله زوجه باشد و احکام زوجیت بار شود. بله، اگر عصمت را زوجیت معنا کنیم، عیبی ندارد. عبارت </w:t>
      </w:r>
      <w:r>
        <w:rPr>
          <w:rFonts w:ascii="IRANSans" w:hAnsi="IRANSans" w:cs="IRANSans"/>
          <w:b/>
          <w:bCs/>
          <w:color w:val="008000"/>
          <w:sz w:val="24"/>
          <w:szCs w:val="24"/>
          <w:shd w:val="clear" w:color="auto" w:fill="FFFFFF"/>
          <w:rtl/>
          <w:lang/>
        </w:rPr>
        <w:t>لعدم انقطاع العصمة بینها و بین الزوج</w:t>
      </w:r>
      <w:r>
        <w:rPr>
          <w:rFonts w:ascii="IRANSans" w:hAnsi="IRANSans" w:cs="IRANSans"/>
          <w:sz w:val="24"/>
          <w:szCs w:val="24"/>
          <w:rtl/>
          <w:lang/>
        </w:rPr>
        <w:t xml:space="preserve"> را بعضی قرینه قرار داده</w:t>
      </w:r>
      <w:r>
        <w:rPr>
          <w:rFonts w:ascii="IRANSans" w:hAnsi="IRANSans" w:cs="IRANSans"/>
          <w:sz w:val="24"/>
          <w:szCs w:val="24"/>
          <w:lang/>
        </w:rPr>
        <w:t>‌</w:t>
      </w:r>
      <w:r>
        <w:rPr>
          <w:rFonts w:ascii="IRANSans" w:hAnsi="IRANSans" w:cs="IRANSans"/>
          <w:sz w:val="24"/>
          <w:szCs w:val="24"/>
          <w:rtl/>
          <w:lang/>
        </w:rPr>
        <w:t>اند که معنای بمنزلة الزوجة در کلام ایشان این است که به منزله زوجه</w:t>
      </w:r>
      <w:r>
        <w:rPr>
          <w:rFonts w:ascii="IRANSans" w:hAnsi="IRANSans" w:cs="IRANSans"/>
          <w:sz w:val="24"/>
          <w:szCs w:val="24"/>
          <w:lang/>
        </w:rPr>
        <w:t>‌</w:t>
      </w:r>
      <w:r>
        <w:rPr>
          <w:rFonts w:ascii="IRANSans" w:hAnsi="IRANSans" w:cs="IRANSans"/>
          <w:sz w:val="24"/>
          <w:szCs w:val="24"/>
          <w:rtl/>
          <w:lang/>
        </w:rPr>
        <w:t>های عرفی است. مثل این که یک زوجه عرفی داریم که عرف او را زوجه می</w:t>
      </w:r>
      <w:r>
        <w:rPr>
          <w:rFonts w:ascii="IRANSans" w:hAnsi="IRANSans" w:cs="IRANSans"/>
          <w:sz w:val="24"/>
          <w:szCs w:val="24"/>
          <w:lang/>
        </w:rPr>
        <w:t>‌</w:t>
      </w:r>
      <w:r>
        <w:rPr>
          <w:rFonts w:ascii="IRANSans" w:hAnsi="IRANSans" w:cs="IRANSans"/>
          <w:sz w:val="24"/>
          <w:szCs w:val="24"/>
          <w:rtl/>
          <w:lang/>
        </w:rPr>
        <w:t>داند و یک زوجه شرعی داریم. یعنی شارع مقدس حکم کرده است که آن زوجیتی که در دوران قبل از طلاق هست، در دوره طلاق هم تا از عده خارج نشده است هنوز باقی است. به منزله بودن یعنی شارع مقدس حکم به بقای علقه زوجیت کرده است.</w:t>
      </w:r>
    </w:p>
    <w:p w:rsidR="00EB0CBA" w:rsidRDefault="00EB0C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عبارت ایشان یک ذیل دارد که چنین است: </w:t>
      </w:r>
      <w:r>
        <w:rPr>
          <w:rFonts w:ascii="IRANSans" w:hAnsi="IRANSans" w:cs="IRANSans"/>
          <w:b/>
          <w:bCs/>
          <w:color w:val="008000"/>
          <w:sz w:val="24"/>
          <w:szCs w:val="24"/>
          <w:shd w:val="clear" w:color="auto" w:fill="FFFFFF"/>
          <w:rtl/>
          <w:lang/>
        </w:rPr>
        <w:t>«کما یظهر من الأخبار الدالة علی جواز دخوله علیها من غیر استیذان و جواز إظهار زینتها له».</w:t>
      </w:r>
      <w:r>
        <w:rPr>
          <w:rFonts w:ascii="IRANSans" w:hAnsi="IRANSans" w:cs="IRANSans"/>
          <w:sz w:val="24"/>
          <w:szCs w:val="24"/>
          <w:rtl/>
          <w:lang/>
        </w:rPr>
        <w:t xml:space="preserve"> این که عصمت قطع نشده است از روایات ظاهر می</w:t>
      </w:r>
      <w:r>
        <w:rPr>
          <w:rFonts w:ascii="IRANSans" w:hAnsi="IRANSans" w:cs="IRANSans"/>
          <w:sz w:val="24"/>
          <w:szCs w:val="24"/>
          <w:lang/>
        </w:rPr>
        <w:t>‌</w:t>
      </w:r>
      <w:r>
        <w:rPr>
          <w:rFonts w:ascii="IRANSans" w:hAnsi="IRANSans" w:cs="IRANSans"/>
          <w:sz w:val="24"/>
          <w:szCs w:val="24"/>
          <w:rtl/>
          <w:lang/>
        </w:rPr>
        <w:t>شود که دلالت دارد مرد می</w:t>
      </w:r>
      <w:r>
        <w:rPr>
          <w:rFonts w:ascii="IRANSans" w:hAnsi="IRANSans" w:cs="IRANSans"/>
          <w:sz w:val="24"/>
          <w:szCs w:val="24"/>
          <w:lang/>
        </w:rPr>
        <w:t>‌</w:t>
      </w:r>
      <w:r>
        <w:rPr>
          <w:rFonts w:ascii="IRANSans" w:hAnsi="IRANSans" w:cs="IRANSans"/>
          <w:sz w:val="24"/>
          <w:szCs w:val="24"/>
          <w:rtl/>
          <w:lang/>
        </w:rPr>
        <w:t>تواند بدون اجازه وارد شود و بر زن هم جایز است که زینتش را بر او آشکار کند.</w:t>
      </w:r>
    </w:p>
    <w:p w:rsidR="00EB0CBA" w:rsidRDefault="00EB0C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ذیل یک اشکال دارد که قطع نشدن عصمت بین مطلقه رجعیه و زوج نیاز به این اخبار ندارد. صریحاً در روایات هست که در بائن به محض طلاق عصمت منقطع می</w:t>
      </w:r>
      <w:r>
        <w:rPr>
          <w:rFonts w:ascii="IRANSans" w:hAnsi="IRANSans" w:cs="IRANSans"/>
          <w:sz w:val="24"/>
          <w:szCs w:val="24"/>
          <w:lang/>
        </w:rPr>
        <w:t>‌</w:t>
      </w:r>
      <w:r>
        <w:rPr>
          <w:rFonts w:ascii="IRANSans" w:hAnsi="IRANSans" w:cs="IRANSans"/>
          <w:sz w:val="24"/>
          <w:szCs w:val="24"/>
          <w:rtl/>
          <w:lang/>
        </w:rPr>
        <w:t>شود و مفهومش این است که در رجعیه انقطاع عصمت نشده است. روایت</w:t>
      </w:r>
      <w:r>
        <w:rPr>
          <w:rFonts w:ascii="IRANSans" w:hAnsi="IRANSans" w:cs="IRANSans"/>
          <w:sz w:val="24"/>
          <w:szCs w:val="24"/>
          <w:lang/>
        </w:rPr>
        <w:t>‌</w:t>
      </w:r>
      <w:r>
        <w:rPr>
          <w:rFonts w:ascii="IRANSans" w:hAnsi="IRANSans" w:cs="IRANSans"/>
          <w:sz w:val="24"/>
          <w:szCs w:val="24"/>
          <w:rtl/>
          <w:lang/>
        </w:rPr>
        <w:t>های روشنی داشت که آقای حاج آقا تقی قمی به آن</w:t>
      </w:r>
      <w:r>
        <w:rPr>
          <w:rFonts w:ascii="IRANSans" w:hAnsi="IRANSans" w:cs="IRANSans"/>
          <w:sz w:val="24"/>
          <w:szCs w:val="24"/>
          <w:lang/>
        </w:rPr>
        <w:t>‌</w:t>
      </w:r>
      <w:r>
        <w:rPr>
          <w:rFonts w:ascii="IRANSans" w:hAnsi="IRANSans" w:cs="IRANSans"/>
          <w:sz w:val="24"/>
          <w:szCs w:val="24"/>
          <w:rtl/>
          <w:lang/>
        </w:rPr>
        <w:t>ها تمسک کرده بود.</w:t>
      </w:r>
    </w:p>
    <w:p w:rsidR="00EB0CBA" w:rsidRDefault="00EB0C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جور عبارت را می</w:t>
      </w:r>
      <w:r>
        <w:rPr>
          <w:rFonts w:ascii="IRANSans" w:hAnsi="IRANSans" w:cs="IRANSans"/>
          <w:sz w:val="24"/>
          <w:szCs w:val="24"/>
          <w:lang/>
        </w:rPr>
        <w:t>‌</w:t>
      </w:r>
      <w:r>
        <w:rPr>
          <w:rFonts w:ascii="IRANSans" w:hAnsi="IRANSans" w:cs="IRANSans"/>
          <w:sz w:val="24"/>
          <w:szCs w:val="24"/>
          <w:rtl/>
          <w:lang/>
        </w:rPr>
        <w:t>توان معنا کرد که فهم عبارت عروه تغییر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b/>
          <w:bCs/>
          <w:color w:val="008000"/>
          <w:sz w:val="24"/>
          <w:szCs w:val="24"/>
          <w:shd w:val="clear" w:color="auto" w:fill="FFFFFF"/>
          <w:rtl/>
          <w:lang/>
        </w:rPr>
        <w:t>لعدم انقطاع العصمة بینها و بین الزوج</w:t>
      </w:r>
      <w:r>
        <w:rPr>
          <w:rFonts w:ascii="IRANSans" w:hAnsi="IRANSans" w:cs="IRANSans"/>
          <w:sz w:val="24"/>
          <w:szCs w:val="24"/>
          <w:rtl/>
          <w:lang/>
        </w:rPr>
        <w:t xml:space="preserve"> تعلیل اثباتی نیست، بلکه تعلیل ثبوتی است. می</w:t>
      </w:r>
      <w:r>
        <w:rPr>
          <w:rFonts w:ascii="IRANSans" w:hAnsi="IRANSans" w:cs="IRANSans"/>
          <w:sz w:val="24"/>
          <w:szCs w:val="24"/>
          <w:lang/>
        </w:rPr>
        <w:t>‌</w:t>
      </w:r>
      <w:r>
        <w:rPr>
          <w:rFonts w:ascii="IRANSans" w:hAnsi="IRANSans" w:cs="IRANSans"/>
          <w:sz w:val="24"/>
          <w:szCs w:val="24"/>
          <w:rtl/>
          <w:lang/>
        </w:rPr>
        <w:t>خواهد بفرماید که مطلقه رجعیه بمنزله زوجه است، زیرا یک نحوه علقه بین زن و شوهر وجود دارد که باعث شده است احکام زوجیت بار شود، نه این که دلیل ما بر این که مطلقه رجعیه به منزله زوجه است عدم انقطاع عصمت باشد. ممکن است خود عدم انقطاع عصمت دلیل نباشد، چون معنایش این است که یک نحوه علقه و ارتباط بین زن و شوهر وجود دارد که آن را از اخبار دال بر جواز دخول علیها من غیر استیذان استفاده کرده است. بنابراین اگر اخبار دال بر جواز دخول علیها من غیر استیذان نبود و فقط روایاتی بود که می</w:t>
      </w:r>
      <w:r>
        <w:rPr>
          <w:rFonts w:ascii="IRANSans" w:hAnsi="IRANSans" w:cs="IRANSans"/>
          <w:sz w:val="24"/>
          <w:szCs w:val="24"/>
          <w:lang/>
        </w:rPr>
        <w:t>‌</w:t>
      </w:r>
      <w:r>
        <w:rPr>
          <w:rFonts w:ascii="IRANSans" w:hAnsi="IRANSans" w:cs="IRANSans"/>
          <w:sz w:val="24"/>
          <w:szCs w:val="24"/>
          <w:rtl/>
          <w:lang/>
        </w:rPr>
        <w:t>فرمایند در دوره عده بین مرد و زن علقه وجود دارد، از آن</w:t>
      </w:r>
      <w:r>
        <w:rPr>
          <w:rFonts w:ascii="IRANSans" w:hAnsi="IRANSans" w:cs="IRANSans"/>
          <w:sz w:val="24"/>
          <w:szCs w:val="24"/>
          <w:lang/>
        </w:rPr>
        <w:t>‌</w:t>
      </w:r>
      <w:r>
        <w:rPr>
          <w:rFonts w:ascii="IRANSans" w:hAnsi="IRANSans" w:cs="IRANSans"/>
          <w:sz w:val="24"/>
          <w:szCs w:val="24"/>
          <w:rtl/>
          <w:lang/>
        </w:rPr>
        <w:t>ها استفاده نمی</w:t>
      </w:r>
      <w:r>
        <w:rPr>
          <w:rFonts w:ascii="IRANSans" w:hAnsi="IRANSans" w:cs="IRANSans"/>
          <w:sz w:val="24"/>
          <w:szCs w:val="24"/>
          <w:lang/>
        </w:rPr>
        <w:t>‌</w:t>
      </w:r>
      <w:r>
        <w:rPr>
          <w:rFonts w:ascii="IRANSans" w:hAnsi="IRANSans" w:cs="IRANSans"/>
          <w:sz w:val="24"/>
          <w:szCs w:val="24"/>
          <w:rtl/>
          <w:lang/>
        </w:rPr>
        <w:t>کرد که احکام زوجیّت بار شده است. آن</w:t>
      </w:r>
      <w:r>
        <w:rPr>
          <w:rFonts w:ascii="IRANSans" w:hAnsi="IRANSans" w:cs="IRANSans"/>
          <w:sz w:val="24"/>
          <w:szCs w:val="24"/>
          <w:lang/>
        </w:rPr>
        <w:t>‌</w:t>
      </w:r>
      <w:r>
        <w:rPr>
          <w:rFonts w:ascii="IRANSans" w:hAnsi="IRANSans" w:cs="IRANSans"/>
          <w:sz w:val="24"/>
          <w:szCs w:val="24"/>
          <w:rtl/>
          <w:lang/>
        </w:rPr>
        <w:t>ها دلیل بر جریان احکام زوجیت نیست، بلکه دلیل بر اجرای احکام زوجیّت، روایت</w:t>
      </w:r>
      <w:r>
        <w:rPr>
          <w:rFonts w:ascii="IRANSans" w:hAnsi="IRANSans" w:cs="IRANSans"/>
          <w:sz w:val="24"/>
          <w:szCs w:val="24"/>
          <w:lang/>
        </w:rPr>
        <w:t>‌</w:t>
      </w:r>
      <w:r>
        <w:rPr>
          <w:rFonts w:ascii="IRANSans" w:hAnsi="IRANSans" w:cs="IRANSans"/>
          <w:sz w:val="24"/>
          <w:szCs w:val="24"/>
          <w:rtl/>
          <w:lang/>
        </w:rPr>
        <w:t>های خاصه است.</w:t>
      </w:r>
    </w:p>
    <w:p w:rsidR="00EB0CBA" w:rsidRDefault="00EB0C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محصّل فرمایش مرحوم سید این است که روایاتی داریم که فرموده</w:t>
      </w:r>
      <w:r>
        <w:rPr>
          <w:rFonts w:ascii="IRANSans" w:hAnsi="IRANSans" w:cs="IRANSans"/>
          <w:sz w:val="24"/>
          <w:szCs w:val="24"/>
          <w:lang/>
        </w:rPr>
        <w:t>‌</w:t>
      </w:r>
      <w:r>
        <w:rPr>
          <w:rFonts w:ascii="IRANSans" w:hAnsi="IRANSans" w:cs="IRANSans"/>
          <w:sz w:val="24"/>
          <w:szCs w:val="24"/>
          <w:rtl/>
          <w:lang/>
        </w:rPr>
        <w:t>اند در دوره عده علقه وجود دارد. این روایات هم با این سازگار است که احکام زوجیت بار شده باشد و هم با این سازگار است که بار نشده باشد. از آن طرف روایاتی داریم که احکام زوجیت را بار کرده است. آن روایات نشان می</w:t>
      </w:r>
      <w:r>
        <w:rPr>
          <w:rFonts w:ascii="IRANSans" w:hAnsi="IRANSans" w:cs="IRANSans"/>
          <w:sz w:val="24"/>
          <w:szCs w:val="24"/>
          <w:lang/>
        </w:rPr>
        <w:t>‌</w:t>
      </w:r>
      <w:r>
        <w:rPr>
          <w:rFonts w:ascii="IRANSans" w:hAnsi="IRANSans" w:cs="IRANSans"/>
          <w:sz w:val="24"/>
          <w:szCs w:val="24"/>
          <w:rtl/>
          <w:lang/>
        </w:rPr>
        <w:t>دهد که آن علقه اقتضای اجرای احکام زوجیت را داشته باشد. اگر این طور معنا کنیم، المطلقة الرجعیة بمنزلة الزوجة یعنی احکام زوجیت را دارد و زوجه حقیقی نیست. بعد در ادامه می</w:t>
      </w:r>
      <w:r>
        <w:rPr>
          <w:rFonts w:ascii="IRANSans" w:hAnsi="IRANSans" w:cs="IRANSans"/>
          <w:sz w:val="24"/>
          <w:szCs w:val="24"/>
          <w:lang/>
        </w:rPr>
        <w:t>‌</w:t>
      </w:r>
      <w:r>
        <w:rPr>
          <w:rFonts w:ascii="IRANSans" w:hAnsi="IRANSans" w:cs="IRANSans"/>
          <w:sz w:val="24"/>
          <w:szCs w:val="24"/>
          <w:rtl/>
          <w:lang/>
        </w:rPr>
        <w:t>فرماید که همه احکام زوجیت بار می</w:t>
      </w:r>
      <w:r>
        <w:rPr>
          <w:rFonts w:ascii="IRANSans" w:hAnsi="IRANSans" w:cs="IRANSans"/>
          <w:sz w:val="24"/>
          <w:szCs w:val="24"/>
          <w:lang/>
        </w:rPr>
        <w:t>‌</w:t>
      </w:r>
      <w:r>
        <w:rPr>
          <w:rFonts w:ascii="IRANSans" w:hAnsi="IRANSans" w:cs="IRANSans"/>
          <w:sz w:val="24"/>
          <w:szCs w:val="24"/>
          <w:rtl/>
          <w:lang/>
        </w:rPr>
        <w:t>شود. این ظهور جدی در این دارد که حقیقتاً زوجه نیست. چون این بحث که زوجه حقیقی است یا زوجه حکمی، در کلمات متأخران مطرح است و در کلمات قدما به طور جدی مطرح نیست. بین متأخران اختلاف وجود دارد. در فضایی که به طور جدی این مطلب مطرح است، وقتی بگویند بمنزلة الزوجة، الحاق حکمی فهمیده می</w:t>
      </w:r>
      <w:r>
        <w:rPr>
          <w:rFonts w:ascii="IRANSans" w:hAnsi="IRANSans" w:cs="IRANSans"/>
          <w:sz w:val="24"/>
          <w:szCs w:val="24"/>
          <w:lang/>
        </w:rPr>
        <w:t>‌</w:t>
      </w:r>
      <w:r>
        <w:rPr>
          <w:rFonts w:ascii="IRANSans" w:hAnsi="IRANSans" w:cs="IRANSans"/>
          <w:sz w:val="24"/>
          <w:szCs w:val="24"/>
          <w:rtl/>
          <w:lang/>
        </w:rPr>
        <w:t>شود.</w:t>
      </w:r>
    </w:p>
    <w:p w:rsidR="00EB0CBA" w:rsidRDefault="00EB0C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مؤید هم ممکن است بر این مطلب ذکر شود که مرحوم سید مطلقه رجعیه را زوجه حقیقی نمی</w:t>
      </w:r>
      <w:r>
        <w:rPr>
          <w:rFonts w:ascii="IRANSans" w:hAnsi="IRANSans" w:cs="IRANSans"/>
          <w:sz w:val="24"/>
          <w:szCs w:val="24"/>
          <w:lang/>
        </w:rPr>
        <w:t>‌</w:t>
      </w:r>
      <w:r>
        <w:rPr>
          <w:rFonts w:ascii="IRANSans" w:hAnsi="IRANSans" w:cs="IRANSans"/>
          <w:sz w:val="24"/>
          <w:szCs w:val="24"/>
          <w:rtl/>
          <w:lang/>
        </w:rPr>
        <w:t>داند، بلکه زوجه حکمی می</w:t>
      </w:r>
      <w:r>
        <w:rPr>
          <w:rFonts w:ascii="IRANSans" w:hAnsi="IRANSans" w:cs="IRANSans"/>
          <w:sz w:val="24"/>
          <w:szCs w:val="24"/>
          <w:lang/>
        </w:rPr>
        <w:t>‌</w:t>
      </w:r>
      <w:r>
        <w:rPr>
          <w:rFonts w:ascii="IRANSans" w:hAnsi="IRANSans" w:cs="IRANSans"/>
          <w:sz w:val="24"/>
          <w:szCs w:val="24"/>
          <w:rtl/>
          <w:lang/>
        </w:rPr>
        <w:t>داند. ایشان می</w:t>
      </w:r>
      <w:r>
        <w:rPr>
          <w:rFonts w:ascii="IRANSans" w:hAnsi="IRANSans" w:cs="IRANSans"/>
          <w:sz w:val="24"/>
          <w:szCs w:val="24"/>
          <w:lang/>
        </w:rPr>
        <w:t>‌</w:t>
      </w:r>
      <w:r>
        <w:rPr>
          <w:rFonts w:ascii="IRANSans" w:hAnsi="IRANSans" w:cs="IRANSans"/>
          <w:sz w:val="24"/>
          <w:szCs w:val="24"/>
          <w:rtl/>
          <w:lang/>
        </w:rPr>
        <w:t>فرماید که اخبار دال بر جواز دخول علیها من غیر استیذان و جواز اظهار زینتها له اقتضا می</w:t>
      </w:r>
      <w:r>
        <w:rPr>
          <w:rFonts w:ascii="IRANSans" w:hAnsi="IRANSans" w:cs="IRANSans"/>
          <w:sz w:val="24"/>
          <w:szCs w:val="24"/>
          <w:lang/>
        </w:rPr>
        <w:t>‌</w:t>
      </w:r>
      <w:r>
        <w:rPr>
          <w:rFonts w:ascii="IRANSans" w:hAnsi="IRANSans" w:cs="IRANSans"/>
          <w:sz w:val="24"/>
          <w:szCs w:val="24"/>
          <w:rtl/>
          <w:lang/>
        </w:rPr>
        <w:t>کند که بمنزله زوجه باشد. آن اخبار را ذکر می</w:t>
      </w:r>
      <w:r>
        <w:rPr>
          <w:rFonts w:ascii="IRANSans" w:hAnsi="IRANSans" w:cs="IRANSans"/>
          <w:sz w:val="24"/>
          <w:szCs w:val="24"/>
          <w:lang/>
        </w:rPr>
        <w:t>‌</w:t>
      </w:r>
      <w:r>
        <w:rPr>
          <w:rFonts w:ascii="IRANSans" w:hAnsi="IRANSans" w:cs="IRANSans"/>
          <w:sz w:val="24"/>
          <w:szCs w:val="24"/>
          <w:rtl/>
          <w:lang/>
        </w:rPr>
        <w:t>کند بعد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0000"/>
          <w:sz w:val="24"/>
          <w:szCs w:val="24"/>
          <w:shd w:val="clear" w:color="auto" w:fill="FFFFFF"/>
          <w:rtl/>
          <w:lang/>
        </w:rPr>
        <w:t>«</w:t>
      </w:r>
      <w:r>
        <w:rPr>
          <w:rFonts w:ascii="IRANSans" w:hAnsi="IRANSans" w:cs="IRANSans"/>
          <w:b/>
          <w:bCs/>
          <w:color w:val="008000"/>
          <w:sz w:val="24"/>
          <w:szCs w:val="24"/>
          <w:shd w:val="clear" w:color="auto" w:fill="FFFFFF"/>
          <w:rtl/>
          <w:lang/>
        </w:rPr>
        <w:t>فتستحق النفقة و الکسوة و السکنی إذا لم تکن و لم تصر ناشزة»</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 xml:space="preserve">استحقاق نفقه و کسوه دارد، البته به شرطی که قبلاً ناشزه نبوده و بعد از طلاق هم نشود. ممکن است ایشان بحث </w:t>
      </w:r>
      <w:r>
        <w:rPr>
          <w:rFonts w:ascii="IRANSans" w:hAnsi="IRANSans" w:cs="IRANSans"/>
          <w:b/>
          <w:bCs/>
          <w:color w:val="008000"/>
          <w:sz w:val="24"/>
          <w:szCs w:val="24"/>
          <w:shd w:val="clear" w:color="auto" w:fill="FFFFFF"/>
          <w:rtl/>
          <w:lang/>
        </w:rPr>
        <w:t>(إِلاَّ أَنْ یَأْتینَ بِفاحِشَةٍ مُبَیِّنَةٍ)</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را داخل در همین بحث ناشزه قرار دهد که حق سکنی را ساقط می</w:t>
      </w:r>
      <w:r>
        <w:rPr>
          <w:rFonts w:ascii="IRANSans" w:hAnsi="IRANSans" w:cs="IRANSans"/>
          <w:sz w:val="24"/>
          <w:szCs w:val="24"/>
          <w:lang/>
        </w:rPr>
        <w:t>‌</w:t>
      </w:r>
      <w:r>
        <w:rPr>
          <w:rFonts w:ascii="IRANSans" w:hAnsi="IRANSans" w:cs="IRANSans"/>
          <w:sz w:val="24"/>
          <w:szCs w:val="24"/>
          <w:rtl/>
          <w:lang/>
        </w:rPr>
        <w:t>کند.</w:t>
      </w:r>
      <w:r>
        <w:rPr>
          <w:rFonts w:ascii="IRANSans" w:hAnsi="IRANSans" w:cs="IRANSans"/>
          <w:b/>
          <w:bCs/>
          <w:color w:val="008000"/>
          <w:sz w:val="24"/>
          <w:szCs w:val="24"/>
          <w:shd w:val="clear" w:color="auto" w:fill="FFFFFF"/>
          <w:rtl/>
          <w:lang/>
        </w:rPr>
        <w:t xml:space="preserve"> «و یدلّ علیه جملة من الأخبار، و مقتضی إطلاقها عدم الفرق بین آلة التنظیف و غیرها و إن قیل باستثنائها لعدم انتفاع الزوج بها، و یؤید الإطلاق الأخبار المشار إلیها، و لا فرق فی الزوجة بین کونها حرة أو أمة حائلة أو حاملة، و کذا یترتب علیها سائر آثار الزّوجیة»</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این عبارت هم ظهور خیلی قوی دارد که می</w:t>
      </w:r>
      <w:r>
        <w:rPr>
          <w:rFonts w:ascii="IRANSans" w:hAnsi="IRANSans" w:cs="IRANSans"/>
          <w:sz w:val="24"/>
          <w:szCs w:val="24"/>
          <w:lang/>
        </w:rPr>
        <w:t>‌</w:t>
      </w:r>
      <w:r>
        <w:rPr>
          <w:rFonts w:ascii="IRANSans" w:hAnsi="IRANSans" w:cs="IRANSans"/>
          <w:sz w:val="24"/>
          <w:szCs w:val="24"/>
          <w:rtl/>
          <w:lang/>
        </w:rPr>
        <w:t>خواهد بفرماید زوجه نیست، ولی آثار زوجیت بار می</w:t>
      </w:r>
      <w:r>
        <w:rPr>
          <w:rFonts w:ascii="IRANSans" w:hAnsi="IRANSans" w:cs="IRANSans"/>
          <w:sz w:val="24"/>
          <w:szCs w:val="24"/>
          <w:lang/>
        </w:rPr>
        <w:t>‌</w:t>
      </w:r>
      <w:r>
        <w:rPr>
          <w:rFonts w:ascii="IRANSans" w:hAnsi="IRANSans" w:cs="IRANSans"/>
          <w:sz w:val="24"/>
          <w:szCs w:val="24"/>
          <w:rtl/>
          <w:lang/>
        </w:rPr>
        <w:t xml:space="preserve">شود. </w:t>
      </w:r>
      <w:r>
        <w:rPr>
          <w:rFonts w:ascii="IRANSans" w:hAnsi="IRANSans" w:cs="IRANSans"/>
          <w:b/>
          <w:bCs/>
          <w:color w:val="008000"/>
          <w:sz w:val="24"/>
          <w:szCs w:val="24"/>
          <w:shd w:val="clear" w:color="auto" w:fill="FFFFFF"/>
          <w:rtl/>
          <w:lang/>
        </w:rPr>
        <w:t>«من التوارث بینهما لو مات أحدهما و هی فی العدة، و عدم جواز نکاح أختها، و الخامسة، و کون کفنها و فطرتها علی الزوج، و کذا فی عدم الربا بینه و بینها علی إشکال».</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 xml:space="preserve">فرماید که بین این دو ربا جریان ندارد علی اشکالٍ. ممکن است </w:t>
      </w:r>
      <w:r>
        <w:rPr>
          <w:rFonts w:ascii="IRANSans" w:hAnsi="IRANSans" w:cs="IRANSans"/>
          <w:color w:val="008000"/>
          <w:sz w:val="24"/>
          <w:szCs w:val="24"/>
          <w:shd w:val="clear" w:color="auto" w:fill="FFFFFF"/>
          <w:rtl/>
          <w:lang/>
        </w:rPr>
        <w:t>علی اشکال</w:t>
      </w:r>
      <w:r>
        <w:rPr>
          <w:rFonts w:ascii="IRANSans" w:hAnsi="IRANSans" w:cs="IRANSans"/>
          <w:sz w:val="24"/>
          <w:szCs w:val="24"/>
          <w:rtl/>
          <w:lang/>
        </w:rPr>
        <w:t xml:space="preserve"> را قرینه قرار دهیم که ایشان زوجه حقیقی نمی</w:t>
      </w:r>
      <w:r>
        <w:rPr>
          <w:rFonts w:ascii="IRANSans" w:hAnsi="IRANSans" w:cs="IRANSans"/>
          <w:sz w:val="24"/>
          <w:szCs w:val="24"/>
          <w:lang/>
        </w:rPr>
        <w:t>‌</w:t>
      </w:r>
      <w:r>
        <w:rPr>
          <w:rFonts w:ascii="IRANSans" w:hAnsi="IRANSans" w:cs="IRANSans"/>
          <w:sz w:val="24"/>
          <w:szCs w:val="24"/>
          <w:rtl/>
          <w:lang/>
        </w:rPr>
        <w:t>داند، زیرا اگر زوجه حقیقی باشد، نباید اشکالی در این مطلب باشد. زیرا روایاتی داریم که دلالت دارد بین زوج و زوجه ربا نیست و اگر واقعاً زوجه باشد، باید بگوییم ربا هم بینشان نیست. مؤیّد است نه دلیل، چون ممکن است همین مطلقه رجعیه را حقیقتاً</w:t>
      </w:r>
    </w:p>
    <w:p w:rsidR="00EB0CBA" w:rsidRDefault="00EB0C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زوجه بدانیم و با این حال ربا بین این دو را ندانیم، زیرا ربا نکته خاصی دارد. ظاهر تعبیر </w:t>
      </w:r>
      <w:r>
        <w:rPr>
          <w:rFonts w:ascii="IRANSans" w:hAnsi="IRANSans" w:cs="IRANSans"/>
          <w:color w:val="008000"/>
          <w:sz w:val="24"/>
          <w:szCs w:val="24"/>
          <w:shd w:val="clear" w:color="auto" w:fill="FFFFFF"/>
          <w:rtl/>
          <w:lang/>
        </w:rPr>
        <w:t>علی اشکال</w:t>
      </w:r>
      <w:r>
        <w:rPr>
          <w:rFonts w:ascii="IRANSans" w:hAnsi="IRANSans" w:cs="IRANSans"/>
          <w:sz w:val="24"/>
          <w:szCs w:val="24"/>
          <w:rtl/>
          <w:lang/>
        </w:rPr>
        <w:t xml:space="preserve"> این است که ایشان می</w:t>
      </w:r>
      <w:r>
        <w:rPr>
          <w:rFonts w:ascii="IRANSans" w:hAnsi="IRANSans" w:cs="IRANSans"/>
          <w:sz w:val="24"/>
          <w:szCs w:val="24"/>
          <w:lang/>
        </w:rPr>
        <w:t>‌</w:t>
      </w:r>
      <w:r>
        <w:rPr>
          <w:rFonts w:ascii="IRANSans" w:hAnsi="IRANSans" w:cs="IRANSans"/>
          <w:sz w:val="24"/>
          <w:szCs w:val="24"/>
          <w:rtl/>
          <w:lang/>
        </w:rPr>
        <w:t>خواهد بفرماید که حکم عدم ربا بین زوج و مطلّقه رجعیه ثابت است و یک اشکال هم در مسئله هست. معمولاً عبارت فقها این طور است.</w:t>
      </w:r>
    </w:p>
    <w:p w:rsidR="00EB0CBA" w:rsidRDefault="00EB0CBA">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ربا بین زوج و مطلقه رجعیه</w:t>
      </w:r>
    </w:p>
    <w:p w:rsidR="00EB0CBA" w:rsidRDefault="00EB0C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مرحوم سید در کتاب الربا صریحاً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0000"/>
          <w:sz w:val="24"/>
          <w:szCs w:val="24"/>
          <w:shd w:val="clear" w:color="auto" w:fill="FFFFFF"/>
          <w:rtl/>
          <w:lang/>
        </w:rPr>
        <w:t>«امّا المطلقة رجعیة فالظاهر احتسابها أجنبیة فلا یلحقها الحکم».</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مطلقه رجعیه اجنبی حساب می</w:t>
      </w:r>
      <w:r>
        <w:rPr>
          <w:rFonts w:ascii="IRANSans" w:hAnsi="IRANSans" w:cs="IRANSans"/>
          <w:sz w:val="24"/>
          <w:szCs w:val="24"/>
          <w:lang/>
        </w:rPr>
        <w:t>‌</w:t>
      </w:r>
      <w:r>
        <w:rPr>
          <w:rFonts w:ascii="IRANSans" w:hAnsi="IRANSans" w:cs="IRANSans"/>
          <w:sz w:val="24"/>
          <w:szCs w:val="24"/>
          <w:rtl/>
          <w:lang/>
        </w:rPr>
        <w:t>شود و حکم لا ربا بین الزوج و الزوجة این جا جاری نیست. این جا باید در دو مرحله بحث کنیم. بحث اول این است که وجه فتوای ایشان در کتاب الربا چیست که می</w:t>
      </w:r>
      <w:r>
        <w:rPr>
          <w:rFonts w:ascii="IRANSans" w:hAnsi="IRANSans" w:cs="IRANSans"/>
          <w:sz w:val="24"/>
          <w:szCs w:val="24"/>
          <w:lang/>
        </w:rPr>
        <w:t>‌</w:t>
      </w:r>
      <w:r>
        <w:rPr>
          <w:rFonts w:ascii="IRANSans" w:hAnsi="IRANSans" w:cs="IRANSans"/>
          <w:sz w:val="24"/>
          <w:szCs w:val="24"/>
          <w:rtl/>
          <w:lang/>
        </w:rPr>
        <w:t>فرماید حکم نفی ربا در مورد مطلقه رجعیه ثابت نیست. مطلب دیگر این است که وجه کلام ایشان در کتاب العدد چیست.</w:t>
      </w:r>
    </w:p>
    <w:p w:rsidR="00EB0CBA" w:rsidRDefault="00EB0C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ممکن است کسی تصور کند که عبارت </w:t>
      </w:r>
      <w:r>
        <w:rPr>
          <w:rFonts w:ascii="IRANSans" w:hAnsi="IRANSans" w:cs="IRANSans"/>
          <w:b/>
          <w:bCs/>
          <w:color w:val="000000"/>
          <w:sz w:val="24"/>
          <w:szCs w:val="24"/>
          <w:shd w:val="clear" w:color="auto" w:fill="FFFFFF"/>
          <w:rtl/>
          <w:lang/>
        </w:rPr>
        <w:t>«امّا المطلقة رجعیة فالظاهر احتسابها أجنبیة</w:t>
      </w:r>
      <w:r>
        <w:rPr>
          <w:rFonts w:ascii="IRANSans" w:hAnsi="IRANSans" w:cs="IRANSans"/>
          <w:sz w:val="24"/>
          <w:szCs w:val="24"/>
          <w:rtl/>
          <w:lang/>
        </w:rPr>
        <w:t>» ظاهر در این است که ایشان مطلقه رجعیه را زوجه می</w:t>
      </w:r>
      <w:r>
        <w:rPr>
          <w:rFonts w:ascii="IRANSans" w:hAnsi="IRANSans" w:cs="IRANSans"/>
          <w:sz w:val="24"/>
          <w:szCs w:val="24"/>
          <w:lang/>
        </w:rPr>
        <w:t>‌</w:t>
      </w:r>
      <w:r>
        <w:rPr>
          <w:rFonts w:ascii="IRANSans" w:hAnsi="IRANSans" w:cs="IRANSans"/>
          <w:sz w:val="24"/>
          <w:szCs w:val="24"/>
          <w:rtl/>
          <w:lang/>
        </w:rPr>
        <w:t>داند، چون گویا معنای عبارت این است که حقیقتاً اجنبیه نیست، ولی به منزله اجنبیه تلقی شده است، پس معنایش این است که مطلقه رجعیه زوجه است، ولی در این حکم زوجه حساب نمی</w:t>
      </w:r>
      <w:r>
        <w:rPr>
          <w:rFonts w:ascii="IRANSans" w:hAnsi="IRANSans" w:cs="IRANSans"/>
          <w:sz w:val="24"/>
          <w:szCs w:val="24"/>
          <w:lang/>
        </w:rPr>
        <w:t>‌</w:t>
      </w:r>
      <w:r>
        <w:rPr>
          <w:rFonts w:ascii="IRANSans" w:hAnsi="IRANSans" w:cs="IRANSans"/>
          <w:sz w:val="24"/>
          <w:szCs w:val="24"/>
          <w:rtl/>
          <w:lang/>
        </w:rPr>
        <w:t>شود. ولی به نظر می</w:t>
      </w:r>
      <w:r>
        <w:rPr>
          <w:rFonts w:ascii="IRANSans" w:hAnsi="IRANSans" w:cs="IRANSans"/>
          <w:sz w:val="24"/>
          <w:szCs w:val="24"/>
          <w:lang/>
        </w:rPr>
        <w:t>‌</w:t>
      </w:r>
      <w:r>
        <w:rPr>
          <w:rFonts w:ascii="IRANSans" w:hAnsi="IRANSans" w:cs="IRANSans"/>
          <w:sz w:val="24"/>
          <w:szCs w:val="24"/>
          <w:rtl/>
          <w:lang/>
        </w:rPr>
        <w:t>رسد که این مطلب درست نیست. بین زوجه و اجنبیه فاصله وجود دارد. چون گر چه مطلقه رجعیه زوجه نباشد، یک علقه بین زوج و مطلقه رجعیه وجود دارد که او را از اجنبیه بودن خارج می</w:t>
      </w:r>
      <w:r>
        <w:rPr>
          <w:rFonts w:ascii="IRANSans" w:hAnsi="IRANSans" w:cs="IRANSans"/>
          <w:sz w:val="24"/>
          <w:szCs w:val="24"/>
          <w:lang/>
        </w:rPr>
        <w:t>‌</w:t>
      </w:r>
      <w:r>
        <w:rPr>
          <w:rFonts w:ascii="IRANSans" w:hAnsi="IRANSans" w:cs="IRANSans"/>
          <w:sz w:val="24"/>
          <w:szCs w:val="24"/>
          <w:rtl/>
          <w:lang/>
        </w:rPr>
        <w:t>کند. اجنبیه نیست، هر چند ممکن است زوجه هم نباشد. اجنبیه یعنی کسی که بین او و زوج هیچ گونه ارتباطی وجود ندارد. مطلقه رجعیه بنا بر این که زوجه نباشد نیز اجنبیه نیست و شق ثالث است. بنابراین از این عبارت چیزی استفاده نمی</w:t>
      </w:r>
      <w:r>
        <w:rPr>
          <w:rFonts w:ascii="IRANSans" w:hAnsi="IRANSans" w:cs="IRANSans"/>
          <w:sz w:val="24"/>
          <w:szCs w:val="24"/>
          <w:lang/>
        </w:rPr>
        <w:t>‌</w:t>
      </w:r>
      <w:r>
        <w:rPr>
          <w:rFonts w:ascii="IRANSans" w:hAnsi="IRANSans" w:cs="IRANSans"/>
          <w:sz w:val="24"/>
          <w:szCs w:val="24"/>
          <w:rtl/>
          <w:lang/>
        </w:rPr>
        <w:t>شود. ممکن است واقعاً زوجه باشد و به این سبب اجنبیه تلقی شده است یا واقعاً زوجه نباشد و اجنبیه تلقی شده است. با هر دو مبنا سازگار است.</w:t>
      </w:r>
    </w:p>
    <w:p w:rsidR="00EB0CBA" w:rsidRDefault="00EB0C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ربا بین زوج و زوجه چند دسته روایت داریم. یک دسته روایات موضوع را اهل قرار داده است. سند روایت این است: </w:t>
      </w:r>
    </w:p>
    <w:p w:rsidR="00EB0CBA" w:rsidRDefault="00EB0C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«محمد بن یحیی عن محمد بن أحمد عن محمد بن عیسی عن یاسین الضریر عن حریز عن زرارة و محمد بن مسلم عن أبی جعفر7</w:t>
      </w:r>
      <w:r>
        <w:rPr>
          <w:rFonts w:ascii="IRANSans" w:hAnsi="IRANSans" w:cs="IRANSans"/>
          <w:sz w:val="24"/>
          <w:szCs w:val="24"/>
          <w:rtl/>
          <w:lang/>
        </w:rPr>
        <w:t xml:space="preserve">». سند روایت به خاطر وجود یاسین ضریر بحث دارد، ولی بنا بر تحقیق یاسین ضریر ثقه است. </w:t>
      </w:r>
      <w:r>
        <w:rPr>
          <w:rFonts w:ascii="IRANSans" w:hAnsi="IRANSans" w:cs="IRANSans"/>
          <w:b/>
          <w:bCs/>
          <w:color w:val="000000"/>
          <w:sz w:val="24"/>
          <w:szCs w:val="24"/>
          <w:shd w:val="clear" w:color="auto" w:fill="FFFFFF"/>
          <w:rtl/>
          <w:lang/>
        </w:rPr>
        <w:t>«قال لیس بین الرجل و ولده و بینه و بین عبده و لا بینه و بین اهله ربا</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موضوع را اهل قرار داده است. این روایت ذیلی دارد که بعد می</w:t>
      </w:r>
      <w:r>
        <w:rPr>
          <w:rFonts w:ascii="IRANSans" w:hAnsi="IRANSans" w:cs="IRANSans"/>
          <w:sz w:val="24"/>
          <w:szCs w:val="24"/>
          <w:lang/>
        </w:rPr>
        <w:t>‌</w:t>
      </w:r>
      <w:r>
        <w:rPr>
          <w:rFonts w:ascii="IRANSans" w:hAnsi="IRANSans" w:cs="IRANSans"/>
          <w:sz w:val="24"/>
          <w:szCs w:val="24"/>
          <w:rtl/>
          <w:lang/>
        </w:rPr>
        <w:t>خوانم.</w:t>
      </w:r>
    </w:p>
    <w:p w:rsidR="00EB0CBA" w:rsidRDefault="00EB0C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یک روایت دیگر وجود دارد که موضوع را زوج و مرأة قرار داده است. یکی روایت فقه الرضا است که در مقنع صدوق هم وارد شده است:</w:t>
      </w:r>
      <w:r>
        <w:rPr>
          <w:rFonts w:ascii="IRANSans" w:hAnsi="IRANSans" w:cs="IRANSans"/>
          <w:b/>
          <w:bCs/>
          <w:color w:val="000000"/>
          <w:sz w:val="24"/>
          <w:szCs w:val="24"/>
          <w:shd w:val="clear" w:color="auto" w:fill="FFFFFF"/>
          <w:rtl/>
          <w:lang/>
        </w:rPr>
        <w:t xml:space="preserve"> «و لیس بین الوالد و ولده ربا، و لا بین الزوج و المرأة، و لا بین المولی و العبد»</w:t>
      </w:r>
      <w:r>
        <w:rPr>
          <w:rFonts w:ascii="IRANSans" w:hAnsi="IRANSans" w:cs="IRANSans"/>
          <w:sz w:val="24"/>
          <w:szCs w:val="24"/>
          <w:rtl/>
          <w:lang/>
        </w:rPr>
        <w:t>.</w:t>
      </w:r>
      <w:r>
        <w:rPr>
          <w:rFonts w:ascii="IRANSans" w:hAnsi="IRANSans" w:cs="IRANSans"/>
          <w:color w:val="000080"/>
          <w:sz w:val="24"/>
          <w:szCs w:val="24"/>
          <w:vertAlign w:val="superscript"/>
          <w:rtl/>
          <w:lang/>
        </w:rPr>
        <w:footnoteReference w:id="5"/>
      </w:r>
    </w:p>
    <w:p w:rsidR="00EB0CBA" w:rsidRDefault="00EB0CB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یک روایت دیگر هم مرسله صدوق در فقیه است: </w:t>
      </w:r>
      <w:r>
        <w:rPr>
          <w:rFonts w:ascii="IRANSans" w:hAnsi="IRANSans" w:cs="IRANSans"/>
          <w:b/>
          <w:bCs/>
          <w:color w:val="000000"/>
          <w:sz w:val="24"/>
          <w:szCs w:val="24"/>
          <w:shd w:val="clear" w:color="auto" w:fill="FFFFFF"/>
          <w:rtl/>
          <w:lang/>
        </w:rPr>
        <w:t>«قَالَ الصَّادِقُ7 لَیْسَ بَیْنَ الْمُسْلِمِ وَ بَیْنَ الذِّمِّیِّ رِبًا وَ لَا</w:t>
      </w:r>
    </w:p>
    <w:p w:rsidR="00EB0CBA" w:rsidRDefault="00EB0C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بَیْنَ الْمَرْأَةِ وَ بَیْنَ زَوْجِهَا رِبًا</w:t>
      </w:r>
      <w:r>
        <w:rPr>
          <w:rFonts w:ascii="IRANSans" w:hAnsi="IRANSans" w:cs="IRANSans"/>
          <w:sz w:val="24"/>
          <w:szCs w:val="24"/>
          <w:rtl/>
          <w:lang/>
        </w:rPr>
        <w:t>».</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موضوع را مرأة و زوجها قرار داده است.</w:t>
      </w:r>
    </w:p>
    <w:p w:rsidR="00EB0CBA" w:rsidRDefault="00EB0C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چند بیان این جا وجود دارد که چرا مرحوم سید اشکال کرده است.</w:t>
      </w:r>
    </w:p>
    <w:p w:rsidR="00EB0CBA" w:rsidRDefault="00EB0C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اول این است که مرحوم سید می</w:t>
      </w:r>
      <w:r>
        <w:rPr>
          <w:rFonts w:ascii="IRANSans" w:hAnsi="IRANSans" w:cs="IRANSans"/>
          <w:sz w:val="24"/>
          <w:szCs w:val="24"/>
          <w:lang/>
        </w:rPr>
        <w:t>‌</w:t>
      </w:r>
      <w:r>
        <w:rPr>
          <w:rFonts w:ascii="IRANSans" w:hAnsi="IRANSans" w:cs="IRANSans"/>
          <w:sz w:val="24"/>
          <w:szCs w:val="24"/>
          <w:rtl/>
          <w:lang/>
        </w:rPr>
        <w:t>فرماید که مطلقه رجعیه اهل است و زوجه هم است و اشکالش به این دلیل است که تردید دارد که اهل بر او صدق می</w:t>
      </w:r>
      <w:r>
        <w:rPr>
          <w:rFonts w:ascii="IRANSans" w:hAnsi="IRANSans" w:cs="IRANSans"/>
          <w:sz w:val="24"/>
          <w:szCs w:val="24"/>
          <w:lang/>
        </w:rPr>
        <w:t>‌</w:t>
      </w:r>
      <w:r>
        <w:rPr>
          <w:rFonts w:ascii="IRANSans" w:hAnsi="IRANSans" w:cs="IRANSans"/>
          <w:sz w:val="24"/>
          <w:szCs w:val="24"/>
          <w:rtl/>
          <w:lang/>
        </w:rPr>
        <w:t>کند یا خیر. اما تحقیق این است که اهل صدق می</w:t>
      </w:r>
      <w:r>
        <w:rPr>
          <w:rFonts w:ascii="IRANSans" w:hAnsi="IRANSans" w:cs="IRANSans"/>
          <w:sz w:val="24"/>
          <w:szCs w:val="24"/>
          <w:lang/>
        </w:rPr>
        <w:t>‌</w:t>
      </w:r>
      <w:r>
        <w:rPr>
          <w:rFonts w:ascii="IRANSans" w:hAnsi="IRANSans" w:cs="IRANSans"/>
          <w:sz w:val="24"/>
          <w:szCs w:val="24"/>
          <w:rtl/>
          <w:lang/>
        </w:rPr>
        <w:t>کند، چون اهل یعنی کسی که در خانه انسان هست. مطلقه رجعیه در خانه شوهر هست، جواز دخول بر او من غیر استیذان دارد و جواز استمتاع دارد و همه این</w:t>
      </w:r>
      <w:r>
        <w:rPr>
          <w:rFonts w:ascii="IRANSans" w:hAnsi="IRANSans" w:cs="IRANSans"/>
          <w:sz w:val="24"/>
          <w:szCs w:val="24"/>
          <w:lang/>
        </w:rPr>
        <w:t>‌</w:t>
      </w:r>
      <w:r>
        <w:rPr>
          <w:rFonts w:ascii="IRANSans" w:hAnsi="IRANSans" w:cs="IRANSans"/>
          <w:sz w:val="24"/>
          <w:szCs w:val="24"/>
          <w:rtl/>
          <w:lang/>
        </w:rPr>
        <w:t>ها اقتضا می</w:t>
      </w:r>
      <w:r>
        <w:rPr>
          <w:rFonts w:ascii="IRANSans" w:hAnsi="IRANSans" w:cs="IRANSans"/>
          <w:sz w:val="24"/>
          <w:szCs w:val="24"/>
          <w:lang/>
        </w:rPr>
        <w:t>‌</w:t>
      </w:r>
      <w:r>
        <w:rPr>
          <w:rFonts w:ascii="IRANSans" w:hAnsi="IRANSans" w:cs="IRANSans"/>
          <w:sz w:val="24"/>
          <w:szCs w:val="24"/>
          <w:rtl/>
          <w:lang/>
        </w:rPr>
        <w:t>کند که عنوان اهل صدق کند. این اشکال بدوی است و مانع فتوا نیست. احتمال انصراف و احتمال عدم صدق اهل منشأ یک شبه اشکال در مسئله است و گویا مرحوم سید می</w:t>
      </w:r>
      <w:r>
        <w:rPr>
          <w:rFonts w:ascii="IRANSans" w:hAnsi="IRANSans" w:cs="IRANSans"/>
          <w:sz w:val="24"/>
          <w:szCs w:val="24"/>
          <w:lang/>
        </w:rPr>
        <w:t>‌</w:t>
      </w:r>
      <w:r>
        <w:rPr>
          <w:rFonts w:ascii="IRANSans" w:hAnsi="IRANSans" w:cs="IRANSans"/>
          <w:sz w:val="24"/>
          <w:szCs w:val="24"/>
          <w:rtl/>
          <w:lang/>
        </w:rPr>
        <w:t>خواهد بفرماید که اشکال آن قدر قوی نیست که ما را از فتوای به نفی ربا بین زوج و مطلقه رجعیه باز دارد.</w:t>
      </w:r>
    </w:p>
    <w:p w:rsidR="00EB0CBA" w:rsidRDefault="00EB0C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دوم این است که درست است که اهل بر مطلقه رجعیه صدق نمی</w:t>
      </w:r>
      <w:r>
        <w:rPr>
          <w:rFonts w:ascii="IRANSans" w:hAnsi="IRANSans" w:cs="IRANSans"/>
          <w:sz w:val="24"/>
          <w:szCs w:val="24"/>
          <w:lang/>
        </w:rPr>
        <w:t>‌</w:t>
      </w:r>
      <w:r>
        <w:rPr>
          <w:rFonts w:ascii="IRANSans" w:hAnsi="IRANSans" w:cs="IRANSans"/>
          <w:sz w:val="24"/>
          <w:szCs w:val="24"/>
          <w:rtl/>
          <w:lang/>
        </w:rPr>
        <w:t>کند، ولی به اطلاقات روایاتی که زوج را موضوع قرار داده است تمسک می</w:t>
      </w:r>
      <w:r>
        <w:rPr>
          <w:rFonts w:ascii="IRANSans" w:hAnsi="IRANSans" w:cs="IRANSans"/>
          <w:sz w:val="24"/>
          <w:szCs w:val="24"/>
          <w:lang/>
        </w:rPr>
        <w:t>‌</w:t>
      </w:r>
      <w:r>
        <w:rPr>
          <w:rFonts w:ascii="IRANSans" w:hAnsi="IRANSans" w:cs="IRANSans"/>
          <w:sz w:val="24"/>
          <w:szCs w:val="24"/>
          <w:rtl/>
          <w:lang/>
        </w:rPr>
        <w:t>کنیم. چون غالب زوجه</w:t>
      </w:r>
      <w:r>
        <w:rPr>
          <w:rFonts w:ascii="IRANSans" w:hAnsi="IRANSans" w:cs="IRANSans"/>
          <w:sz w:val="24"/>
          <w:szCs w:val="24"/>
          <w:lang/>
        </w:rPr>
        <w:t>‌</w:t>
      </w:r>
      <w:r>
        <w:rPr>
          <w:rFonts w:ascii="IRANSans" w:hAnsi="IRANSans" w:cs="IRANSans"/>
          <w:sz w:val="24"/>
          <w:szCs w:val="24"/>
          <w:rtl/>
          <w:lang/>
        </w:rPr>
        <w:t>ها اهل هستند، کلمه اهل قید مورد غالب است. قید مورد غالب مفهوم ندارد. بنابراین روایات زوج قید نمی</w:t>
      </w:r>
      <w:r>
        <w:rPr>
          <w:rFonts w:ascii="IRANSans" w:hAnsi="IRANSans" w:cs="IRANSans"/>
          <w:sz w:val="24"/>
          <w:szCs w:val="24"/>
          <w:lang/>
        </w:rPr>
        <w:t>‌</w:t>
      </w:r>
      <w:r>
        <w:rPr>
          <w:rFonts w:ascii="IRANSans" w:hAnsi="IRANSans" w:cs="IRANSans"/>
          <w:sz w:val="24"/>
          <w:szCs w:val="24"/>
          <w:rtl/>
          <w:lang/>
        </w:rPr>
        <w:t>خورد و می</w:t>
      </w:r>
      <w:r>
        <w:rPr>
          <w:rFonts w:ascii="IRANSans" w:hAnsi="IRANSans" w:cs="IRANSans"/>
          <w:sz w:val="24"/>
          <w:szCs w:val="24"/>
          <w:lang/>
        </w:rPr>
        <w:t>‌</w:t>
      </w:r>
      <w:r>
        <w:rPr>
          <w:rFonts w:ascii="IRANSans" w:hAnsi="IRANSans" w:cs="IRANSans"/>
          <w:sz w:val="24"/>
          <w:szCs w:val="24"/>
          <w:rtl/>
          <w:lang/>
        </w:rPr>
        <w:t>توانیم به آن</w:t>
      </w:r>
      <w:r>
        <w:rPr>
          <w:rFonts w:ascii="IRANSans" w:hAnsi="IRANSans" w:cs="IRANSans"/>
          <w:sz w:val="24"/>
          <w:szCs w:val="24"/>
          <w:lang/>
        </w:rPr>
        <w:t>‌</w:t>
      </w:r>
      <w:r>
        <w:rPr>
          <w:rFonts w:ascii="IRANSans" w:hAnsi="IRANSans" w:cs="IRANSans"/>
          <w:sz w:val="24"/>
          <w:szCs w:val="24"/>
          <w:rtl/>
          <w:lang/>
        </w:rPr>
        <w:t>ها تمسک کنیم.</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این تقریبات برای کلام مرحوم سید در بحث عدد بود.</w:t>
      </w:r>
    </w:p>
    <w:p w:rsidR="00EB0CBA" w:rsidRDefault="00EB0C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کتاب الربا ایشان جور دیگری مشی کرده است. ایشان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0000"/>
          <w:sz w:val="24"/>
          <w:szCs w:val="24"/>
          <w:shd w:val="clear" w:color="auto" w:fill="FFFFFF"/>
          <w:rtl/>
          <w:lang/>
        </w:rPr>
        <w:t>«المشهور عدم الفرق فی الزوجة بین الدائمة و المتمتع بها لصدق الزوجة و الأهل</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 و عن جماعة الاختصاص بالدائمة لمنع الصدق أو للانصراف عن المتمتع بها خصوصا إذا کانت المدة قلیلة».</w:t>
      </w:r>
      <w:r>
        <w:rPr>
          <w:rFonts w:ascii="IRANSans" w:hAnsi="IRANSans" w:cs="IRANSans"/>
          <w:sz w:val="24"/>
          <w:szCs w:val="24"/>
          <w:rtl/>
          <w:lang/>
        </w:rPr>
        <w:t xml:space="preserve"> بعضی گفته</w:t>
      </w:r>
      <w:r>
        <w:rPr>
          <w:rFonts w:ascii="IRANSans" w:hAnsi="IRANSans" w:cs="IRANSans"/>
          <w:sz w:val="24"/>
          <w:szCs w:val="24"/>
          <w:lang/>
        </w:rPr>
        <w:t>‌</w:t>
      </w:r>
      <w:r>
        <w:rPr>
          <w:rFonts w:ascii="IRANSans" w:hAnsi="IRANSans" w:cs="IRANSans"/>
          <w:sz w:val="24"/>
          <w:szCs w:val="24"/>
          <w:rtl/>
          <w:lang/>
        </w:rPr>
        <w:t>اند اختصاص به دائمه دارد یا به خاطر این که ذاتاً زوجه و اهل در مورد متمتع بها صادق نیست. نمی</w:t>
      </w:r>
      <w:r>
        <w:rPr>
          <w:rFonts w:ascii="IRANSans" w:hAnsi="IRANSans" w:cs="IRANSans"/>
          <w:sz w:val="24"/>
          <w:szCs w:val="24"/>
          <w:lang/>
        </w:rPr>
        <w:t>‌</w:t>
      </w:r>
      <w:r>
        <w:rPr>
          <w:rFonts w:ascii="IRANSans" w:hAnsi="IRANSans" w:cs="IRANSans"/>
          <w:sz w:val="24"/>
          <w:szCs w:val="24"/>
          <w:rtl/>
          <w:lang/>
        </w:rPr>
        <w:t>دانم منع صدق می</w:t>
      </w:r>
      <w:r>
        <w:rPr>
          <w:rFonts w:ascii="IRANSans" w:hAnsi="IRANSans" w:cs="IRANSans"/>
          <w:sz w:val="24"/>
          <w:szCs w:val="24"/>
          <w:lang/>
        </w:rPr>
        <w:t>‌</w:t>
      </w:r>
      <w:r>
        <w:rPr>
          <w:rFonts w:ascii="IRANSans" w:hAnsi="IRANSans" w:cs="IRANSans"/>
          <w:sz w:val="24"/>
          <w:szCs w:val="24"/>
          <w:rtl/>
          <w:lang/>
        </w:rPr>
        <w:t xml:space="preserve">خواهد هر دو را بگوید یا خصوص اهل. قدر مسلّم آن اهل است. </w:t>
      </w:r>
      <w:r>
        <w:rPr>
          <w:rFonts w:ascii="IRANSans" w:hAnsi="IRANSans" w:cs="IRANSans"/>
          <w:b/>
          <w:bCs/>
          <w:color w:val="000000"/>
          <w:sz w:val="24"/>
          <w:szCs w:val="24"/>
          <w:shd w:val="clear" w:color="auto" w:fill="FFFFFF"/>
          <w:rtl/>
          <w:lang/>
        </w:rPr>
        <w:t>أو للانصراف عن المتمتع بها یعنی ذاتاً</w:t>
      </w:r>
      <w:r>
        <w:rPr>
          <w:rFonts w:ascii="IRANSans" w:hAnsi="IRANSans" w:cs="IRANSans"/>
          <w:sz w:val="24"/>
          <w:szCs w:val="24"/>
          <w:rtl/>
          <w:lang/>
        </w:rPr>
        <w:t xml:space="preserve"> زوجه و اهل صدق می</w:t>
      </w:r>
      <w:r>
        <w:rPr>
          <w:rFonts w:ascii="IRANSans" w:hAnsi="IRANSans" w:cs="IRANSans"/>
          <w:sz w:val="24"/>
          <w:szCs w:val="24"/>
          <w:lang/>
        </w:rPr>
        <w:t>‌</w:t>
      </w:r>
      <w:r>
        <w:rPr>
          <w:rFonts w:ascii="IRANSans" w:hAnsi="IRANSans" w:cs="IRANSans"/>
          <w:sz w:val="24"/>
          <w:szCs w:val="24"/>
          <w:rtl/>
          <w:lang/>
        </w:rPr>
        <w:t xml:space="preserve">کند، اما انصراف دارد. خصوصا </w:t>
      </w:r>
      <w:r>
        <w:rPr>
          <w:rFonts w:ascii="IRANSans" w:hAnsi="IRANSans" w:cs="IRANSans"/>
          <w:b/>
          <w:bCs/>
          <w:color w:val="000000"/>
          <w:sz w:val="24"/>
          <w:szCs w:val="24"/>
          <w:shd w:val="clear" w:color="auto" w:fill="FFFFFF"/>
          <w:rtl/>
          <w:lang/>
        </w:rPr>
        <w:t>إذا کانت المدة قلیلة</w:t>
      </w:r>
      <w:r>
        <w:rPr>
          <w:rFonts w:ascii="IRANSans" w:hAnsi="IRANSans" w:cs="IRANSans"/>
          <w:sz w:val="24"/>
          <w:szCs w:val="24"/>
          <w:rtl/>
          <w:lang/>
        </w:rPr>
        <w:t>. مجرد این که مثلاً یک ساعت کسی را به عقد موقت خودش درآورد، اهل صدق نمی</w:t>
      </w:r>
      <w:r>
        <w:rPr>
          <w:rFonts w:ascii="IRANSans" w:hAnsi="IRANSans" w:cs="IRANSans"/>
          <w:sz w:val="24"/>
          <w:szCs w:val="24"/>
          <w:lang/>
        </w:rPr>
        <w:t>‌</w:t>
      </w:r>
      <w:r>
        <w:rPr>
          <w:rFonts w:ascii="IRANSans" w:hAnsi="IRANSans" w:cs="IRANSans"/>
          <w:sz w:val="24"/>
          <w:szCs w:val="24"/>
          <w:rtl/>
          <w:lang/>
        </w:rPr>
        <w:t>کند. مرحوم سید تفصیل قائل می</w:t>
      </w:r>
      <w:r>
        <w:rPr>
          <w:rFonts w:ascii="IRANSans" w:hAnsi="IRANSans" w:cs="IRANSans"/>
          <w:sz w:val="24"/>
          <w:szCs w:val="24"/>
          <w:lang/>
        </w:rPr>
        <w:t>‌</w:t>
      </w:r>
      <w:r>
        <w:rPr>
          <w:rFonts w:ascii="IRANSans" w:hAnsi="IRANSans" w:cs="IRANSans"/>
          <w:sz w:val="24"/>
          <w:szCs w:val="24"/>
          <w:rtl/>
          <w:lang/>
        </w:rPr>
        <w:t>شود و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0000"/>
          <w:sz w:val="24"/>
          <w:szCs w:val="24"/>
          <w:shd w:val="clear" w:color="auto" w:fill="FFFFFF"/>
          <w:rtl/>
          <w:lang/>
        </w:rPr>
        <w:t>«و لا یبعد التفصیل بین ما إذا اتخذها أهلا اتخاذ الزوجة الدائمة و غیرها».</w:t>
      </w:r>
      <w:r>
        <w:rPr>
          <w:rFonts w:ascii="IRANSans" w:hAnsi="IRANSans" w:cs="IRANSans"/>
          <w:sz w:val="24"/>
          <w:szCs w:val="24"/>
          <w:rtl/>
          <w:lang/>
        </w:rPr>
        <w:t xml:space="preserve"> گاهی اگر چه ازدواج موقت است، ولی مثلاً به خاطر طولانی بودن مدت، او را مانند اهل اتخاذ کرده است. من شنیده</w:t>
      </w:r>
      <w:r>
        <w:rPr>
          <w:rFonts w:ascii="IRANSans" w:hAnsi="IRANSans" w:cs="IRANSans"/>
          <w:sz w:val="24"/>
          <w:szCs w:val="24"/>
          <w:lang/>
        </w:rPr>
        <w:t>‌</w:t>
      </w:r>
      <w:r>
        <w:rPr>
          <w:rFonts w:ascii="IRANSans" w:hAnsi="IRANSans" w:cs="IRANSans"/>
          <w:sz w:val="24"/>
          <w:szCs w:val="24"/>
          <w:rtl/>
          <w:lang/>
        </w:rPr>
        <w:t>ام که خیلی از زن</w:t>
      </w:r>
      <w:r>
        <w:rPr>
          <w:rFonts w:ascii="IRANSans" w:hAnsi="IRANSans" w:cs="IRANSans"/>
          <w:sz w:val="24"/>
          <w:szCs w:val="24"/>
          <w:lang/>
        </w:rPr>
        <w:t>‌</w:t>
      </w:r>
      <w:r>
        <w:rPr>
          <w:rFonts w:ascii="IRANSans" w:hAnsi="IRANSans" w:cs="IRANSans"/>
          <w:sz w:val="24"/>
          <w:szCs w:val="24"/>
          <w:rtl/>
          <w:lang/>
        </w:rPr>
        <w:t>ها در پاکستان ازدواج موقت دارند. زن رسمی هستند، ولی ازدواج نود و نه ساله دارند، به خاطر این که مصداق تبرّی باشد.</w:t>
      </w:r>
    </w:p>
    <w:p w:rsidR="00EB0CBA" w:rsidRDefault="00EB0C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سید موضوع را اهل گرفته است و از این عبارت استفاده می</w:t>
      </w:r>
      <w:r>
        <w:rPr>
          <w:rFonts w:ascii="IRANSans" w:hAnsi="IRANSans" w:cs="IRANSans"/>
          <w:sz w:val="24"/>
          <w:szCs w:val="24"/>
          <w:lang/>
        </w:rPr>
        <w:t>‌</w:t>
      </w:r>
      <w:r>
        <w:rPr>
          <w:rFonts w:ascii="IRANSans" w:hAnsi="IRANSans" w:cs="IRANSans"/>
          <w:sz w:val="24"/>
          <w:szCs w:val="24"/>
          <w:rtl/>
          <w:lang/>
        </w:rPr>
        <w:t>شود که باید اهل صدق کند و فقط صدق زوجیّت کافی نیست. بنابراین تقریب دوم را که گفتیم ملاک زوجیت است و اهل بودن مقیِّد زوجیّت نیست، در این جا قبول ندارد. می</w:t>
      </w:r>
      <w:r>
        <w:rPr>
          <w:rFonts w:ascii="IRANSans" w:hAnsi="IRANSans" w:cs="IRANSans"/>
          <w:sz w:val="24"/>
          <w:szCs w:val="24"/>
          <w:lang/>
        </w:rPr>
        <w:t>‌</w:t>
      </w:r>
      <w:r>
        <w:rPr>
          <w:rFonts w:ascii="IRANSans" w:hAnsi="IRANSans" w:cs="IRANSans"/>
          <w:sz w:val="24"/>
          <w:szCs w:val="24"/>
          <w:rtl/>
          <w:lang/>
        </w:rPr>
        <w:t>خواهد بفرماید که باید اهل صدق کند و اهل را هم بر مطلق زوجه صادق نمی</w:t>
      </w:r>
      <w:r>
        <w:rPr>
          <w:rFonts w:ascii="IRANSans" w:hAnsi="IRANSans" w:cs="IRANSans"/>
          <w:sz w:val="24"/>
          <w:szCs w:val="24"/>
          <w:lang/>
        </w:rPr>
        <w:t>‌</w:t>
      </w:r>
      <w:r>
        <w:rPr>
          <w:rFonts w:ascii="IRANSans" w:hAnsi="IRANSans" w:cs="IRANSans"/>
          <w:sz w:val="24"/>
          <w:szCs w:val="24"/>
          <w:rtl/>
          <w:lang/>
        </w:rPr>
        <w:t>داند. اگر در مورد زوجه متمتع بها اهل را صادق ندانیم، شاید مشکل باشد که در مورد مطلقه رجعیه اهل را صادق بدانیم.</w:t>
      </w:r>
    </w:p>
    <w:p w:rsidR="00EB0CBA" w:rsidRDefault="00EB0C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نظر مرحوم سید این باشد که اهل در مورد مطلقه رجعیه صدق نمی</w:t>
      </w:r>
      <w:r>
        <w:rPr>
          <w:rFonts w:ascii="IRANSans" w:hAnsi="IRANSans" w:cs="IRANSans"/>
          <w:sz w:val="24"/>
          <w:szCs w:val="24"/>
          <w:lang/>
        </w:rPr>
        <w:t>‌</w:t>
      </w:r>
      <w:r>
        <w:rPr>
          <w:rFonts w:ascii="IRANSans" w:hAnsi="IRANSans" w:cs="IRANSans"/>
          <w:sz w:val="24"/>
          <w:szCs w:val="24"/>
          <w:rtl/>
          <w:lang/>
        </w:rPr>
        <w:t>کند و ملاک هم اهل است. ممکن است حق با ایشان باشد و خیلی سخت است که اهل صدق کند. با مجرد جواز استمتاع عرفاً اهل صدق نمی</w:t>
      </w:r>
      <w:r>
        <w:rPr>
          <w:rFonts w:ascii="IRANSans" w:hAnsi="IRANSans" w:cs="IRANSans"/>
          <w:sz w:val="24"/>
          <w:szCs w:val="24"/>
          <w:lang/>
        </w:rPr>
        <w:t>‌</w:t>
      </w:r>
      <w:r>
        <w:rPr>
          <w:rFonts w:ascii="IRANSans" w:hAnsi="IRANSans" w:cs="IRANSans"/>
          <w:sz w:val="24"/>
          <w:szCs w:val="24"/>
          <w:rtl/>
          <w:lang/>
        </w:rPr>
        <w:t>کند. این که ملاک اهل است و مطلق زوجه کافی نیست، ممکن است نظرشان این باشد که مورد غالب باعث تقیید نمی</w:t>
      </w:r>
      <w:r>
        <w:rPr>
          <w:rFonts w:ascii="IRANSans" w:hAnsi="IRANSans" w:cs="IRANSans"/>
          <w:sz w:val="24"/>
          <w:szCs w:val="24"/>
          <w:lang/>
        </w:rPr>
        <w:t>‌</w:t>
      </w:r>
      <w:r>
        <w:rPr>
          <w:rFonts w:ascii="IRANSans" w:hAnsi="IRANSans" w:cs="IRANSans"/>
          <w:sz w:val="24"/>
          <w:szCs w:val="24"/>
          <w:rtl/>
          <w:lang/>
        </w:rPr>
        <w:t>شود. بر فرض که این درست باشد، یعنی بگوییم قید مورد غالب مفهوم ندارد، ربطی به بحث ما ندارد. بحث ما حمل مطلق بر مقید است و بحث حمل مطلق بر مقید به بحث مفهوم ارتباطی ندارد. مانند</w:t>
      </w:r>
    </w:p>
    <w:p w:rsidR="00EB0CBA" w:rsidRDefault="00EB0C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که بگوییم روایاتی به طور کلی فرموده</w:t>
      </w:r>
      <w:r>
        <w:rPr>
          <w:rFonts w:ascii="IRANSans" w:hAnsi="IRANSans" w:cs="IRANSans"/>
          <w:sz w:val="24"/>
          <w:szCs w:val="24"/>
          <w:lang/>
        </w:rPr>
        <w:t>‌</w:t>
      </w:r>
      <w:r>
        <w:rPr>
          <w:rFonts w:ascii="IRANSans" w:hAnsi="IRANSans" w:cs="IRANSans"/>
          <w:sz w:val="24"/>
          <w:szCs w:val="24"/>
          <w:rtl/>
          <w:lang/>
        </w:rPr>
        <w:t>اند لا ربا بین الزوج و زوجه و موضوع را زوج و زوجه قرار داده</w:t>
      </w:r>
      <w:r>
        <w:rPr>
          <w:rFonts w:ascii="IRANSans" w:hAnsi="IRANSans" w:cs="IRANSans"/>
          <w:sz w:val="24"/>
          <w:szCs w:val="24"/>
          <w:lang/>
        </w:rPr>
        <w:t>‌</w:t>
      </w:r>
      <w:r>
        <w:rPr>
          <w:rFonts w:ascii="IRANSans" w:hAnsi="IRANSans" w:cs="IRANSans"/>
          <w:sz w:val="24"/>
          <w:szCs w:val="24"/>
          <w:rtl/>
          <w:lang/>
        </w:rPr>
        <w:t>اند و برخی روایت</w:t>
      </w:r>
      <w:r>
        <w:rPr>
          <w:rFonts w:ascii="IRANSans" w:hAnsi="IRANSans" w:cs="IRANSans"/>
          <w:sz w:val="24"/>
          <w:szCs w:val="24"/>
          <w:lang/>
        </w:rPr>
        <w:t>‌</w:t>
      </w:r>
      <w:r>
        <w:rPr>
          <w:rFonts w:ascii="IRANSans" w:hAnsi="IRANSans" w:cs="IRANSans"/>
          <w:sz w:val="24"/>
          <w:szCs w:val="24"/>
          <w:rtl/>
          <w:lang/>
        </w:rPr>
        <w:t>ها موضوع را اهل قرار داده است و فرض این است که اهل اخص از زوجه است. بحث حمل مطلق بر مقیّد غیر از بحث مفهوم است. لازم نیست ما قائل به مفهوم باشیم. بین مطلق و مقید تنافی مفهومی نیست، بلکه تنافی منطوقی است. علت این که مطلق را بر مقید حمل می</w:t>
      </w:r>
      <w:r>
        <w:rPr>
          <w:rFonts w:ascii="IRANSans" w:hAnsi="IRANSans" w:cs="IRANSans"/>
          <w:sz w:val="24"/>
          <w:szCs w:val="24"/>
          <w:lang/>
        </w:rPr>
        <w:t>‌</w:t>
      </w:r>
      <w:r>
        <w:rPr>
          <w:rFonts w:ascii="IRANSans" w:hAnsi="IRANSans" w:cs="IRANSans"/>
          <w:sz w:val="24"/>
          <w:szCs w:val="24"/>
          <w:rtl/>
          <w:lang/>
        </w:rPr>
        <w:t>کنیم، تنافی منطوق قضایا است. بنابراین اگر حتی بین مطلق و مقیّد برای مقید مفهوم هم قائل نباشیم، باز باید مطلق را بر مقید حمل کنیم.</w:t>
      </w:r>
    </w:p>
    <w:p w:rsidR="00EB0CBA" w:rsidRDefault="00EB0C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EB0CBA" w:rsidRDefault="00EB0CBA">
      <w:pPr>
        <w:widowControl w:val="0"/>
        <w:autoSpaceDE w:val="0"/>
        <w:autoSpaceDN w:val="0"/>
        <w:adjustRightInd w:val="0"/>
        <w:spacing w:line="456" w:lineRule="auto"/>
        <w:jc w:val="both"/>
        <w:rPr>
          <w:rFonts w:ascii="IRANSans" w:hAnsi="IRANSans" w:cs="IRANSans"/>
          <w:sz w:val="24"/>
          <w:szCs w:val="24"/>
          <w:rtl/>
          <w:lang/>
        </w:rPr>
      </w:pPr>
    </w:p>
    <w:sectPr w:rsidR="00EB0CBA" w:rsidSect="00EB0CB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CBA" w:rsidRDefault="00EB0CBA" w:rsidP="00EB0CBA">
      <w:r>
        <w:separator/>
      </w:r>
    </w:p>
  </w:endnote>
  <w:endnote w:type="continuationSeparator" w:id="0">
    <w:p w:rsidR="00EB0CBA" w:rsidRDefault="00EB0CBA" w:rsidP="00EB0C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CBA" w:rsidRDefault="00EB0CBA">
      <w:r>
        <w:rPr>
          <w:rFonts w:ascii="Times New Roman" w:hAnsi="Times New Roman" w:cs="Times New Roman"/>
          <w:sz w:val="24"/>
          <w:szCs w:val="24"/>
          <w:lang/>
        </w:rPr>
        <w:separator/>
      </w:r>
    </w:p>
  </w:footnote>
  <w:footnote w:type="continuationSeparator" w:id="0">
    <w:p w:rsidR="00EB0CBA" w:rsidRDefault="00EB0CBA">
      <w:r>
        <w:rPr>
          <w:rFonts w:ascii="Times New Roman" w:hAnsi="Times New Roman" w:cs="Times New Roman"/>
          <w:sz w:val="24"/>
          <w:szCs w:val="24"/>
          <w:lang/>
        </w:rPr>
        <w:continuationSeparator/>
      </w:r>
    </w:p>
  </w:footnote>
  <w:footnote w:id="1">
    <w:p w:rsidR="00EB0CBA" w:rsidRDefault="00EB0C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تکملة العروة الوثقی، السید محمد کاظم الطباطبائی الیزدی، ج1، ص114. الفصل السادس في بعض أحكام العدة مسألة 1: المطلقة الرجعية بمنزلة الزوجة ما دامت في العدة، لعدم انقطاع العصمة بينها و بين الزوج كما يظهر من الأخبار الدالة على جواز دخوله عليها من غير استيذان و جواز إظهار زينتها له، ففي الموثق «المطلقة تعتد في بيتها و تظهر له زينتها لعلّ اللّه يحدث بعد ذلك أمرا» و في الخبر «المطلقة تشوق زوجها ما كان له عليها رجعة و لا يستأذن عليها» و في آخر «المطلقة تكتحل و تختضب و تلبس ما شاءت من الثياب فانّ اللّه يقول لَعَلَّ اللّهَ يُحْدِثُ بَعْدَ ذلِكَ أَمْراً لعلّها أن تقع في نفسه فيراجعها، فتستحق النفقة و الكسوة و السكنى إذا لم تكن و لم تصر ناشزة، و يدلّ عليه جملة من الأخبار، و مقتضى إطلاقها عدم الفرق بين آلة التنظيف و غيرها و إن قيل باستثنائها لعدم انتفاع الزوج بها، و يؤيد الإطلاق الأخبار المشار إليها، و لا فرق في الزوجة بين كونها حرة أو أمة حائلة أو حاملة، و كذا يترتب عليها سائر آثار الزّوجية من التوارث بينهما لو مات أحدهما و هي في العدة، و عدم جواز نكاح أختها، و الخامسة، و كون كفنها و فطرتها على الزوج، و كذا في عدم الربا بينه و بينها على إشكال.</w:t>
      </w:r>
    </w:p>
  </w:footnote>
  <w:footnote w:id="2">
    <w:p w:rsidR="00EB0CBA" w:rsidRDefault="00EB0C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1. 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w:t>
      </w:r>
    </w:p>
  </w:footnote>
  <w:footnote w:id="3">
    <w:p w:rsidR="00EB0CBA" w:rsidRDefault="00EB0C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تکملة العروة الوثقی، السید محمد کاظم الطباطبائی الیزدی، ج1، ص47. مسألة 53: المشهور عدم الفرق في الزوجة بين الدائمة و المتمتع بها لصدق الزوجة و الأهل، و عن جماعة الاختصاص بالدائمة لمنع الصدق أو للانصراف عن المتمتع بها خصوصا إذا كانت المدة قليلة، و لا يبعد التفصيل بين ما إذا اتخذها أهلا اتخاذ الزوجة الدائمة و غيرها، امّا المطلقة رجعية فالظاهر احتسابها أجنبية فلا يلحقها الحكم.</w:t>
      </w:r>
    </w:p>
  </w:footnote>
  <w:footnote w:id="4">
    <w:p w:rsidR="00EB0CBA" w:rsidRDefault="00EB0C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ج23، ص208. كا 147 ج 5 - محمد بن يحيى عن محمد بن أحمد عن محمد بن عيسى عن ياسين الضرير يب 17 ج 7 - صا 71 ج 3 - أحمد بن محمد بن عيسى عن ياسين الضرير عن حريز عن زرارة (ومحمد بن مسلم - يب) عن أبي جعفر7 قال ليس بين الرجل وولده و (لا - يب) بينه وبين عبده ولا بينه وبين اهله ربا انما الربا فيما بينك وبين ما لا تملك قلت فالمشركون بيني وبينهم ربا قال نعم قلت فإنهم مماليك فقال إنك لست تملكهم انما تملكهم مع غيرك أنت وغيرك فيهم سواء والذي بينك وبينهم ليس من ذلك لان عبدك ليس مثل عبدك وعبد غيرك (حمل الشيخ ره المشركين في الاستبصار على أهل الذمة تارة وأخرى أن يأخذوا منا الفضل ويعطونا بالنقصان).</w:t>
      </w:r>
    </w:p>
  </w:footnote>
  <w:footnote w:id="5">
    <w:p w:rsidR="00EB0CBA" w:rsidRDefault="00EB0C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المقنع، شیخ صدوق، ج، ص374. و ليس بين الوالد و ولده ربا، و لا بين الزوج و المرأة، و لا بين المولى و العبد، و لا بين المسلم و الذمي.</w:t>
      </w:r>
    </w:p>
  </w:footnote>
  <w:footnote w:id="6">
    <w:p w:rsidR="00EB0CBA" w:rsidRDefault="00EB0C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ج3، ص278. وَ قَالَ الصَّادِقُ7 لَيْسَ بَيْنَ الْمُسْلِمِ وَ بَيْنَ الذِّمِّيِّ رِبًا وَ لَا بَيْنَ الْمَرْأَةِ وَ بَيْنَ زَوْجِهَا رِبًا.</w:t>
      </w:r>
    </w:p>
  </w:footnote>
  <w:footnote w:id="7">
    <w:p w:rsidR="00EB0CBA" w:rsidRDefault="00EB0C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علی اشکال در مورد این است که چون در معمول موارد زوجها غیر مطلقه رجعیه هستند شمول روایت نسبت به او محل تأمل است و احتمال انصراف در اطلاقات زوجیت داده میشود. مرحوم سید میفرماید که احتمال انصراف کافی نیست. واقعاً انصراف ندارد.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05280"/>
    <w:multiLevelType w:val="singleLevel"/>
    <w:tmpl w:val="4096107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0CBA"/>
    <w:rsid w:val="00EB0C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