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60" w:rsidRDefault="0084226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842260" w:rsidRDefault="0084226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جلسه134– 25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842260" w:rsidRDefault="0084226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روایات در باره عدم زوجیت معتده رجعیه می</w:t>
      </w:r>
      <w:r>
        <w:rPr>
          <w:rFonts w:ascii="IRANSans" w:hAnsi="IRANSans" w:cs="IRANSans"/>
          <w:sz w:val="24"/>
          <w:szCs w:val="24"/>
          <w:lang/>
        </w:rPr>
        <w:t>‌</w:t>
      </w:r>
      <w:r>
        <w:rPr>
          <w:rFonts w:ascii="IRANSans" w:hAnsi="IRANSans" w:cs="IRANSans"/>
          <w:sz w:val="24"/>
          <w:szCs w:val="24"/>
          <w:rtl/>
          <w:lang/>
        </w:rPr>
        <w:t>پردازند.</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یک سهو رخ داد. مرحوم شفتی روایت زراره را برای این بحث نیاورده است. اصل بحث ایشان این است که آیا حق رجوع را می</w:t>
      </w:r>
      <w:r>
        <w:rPr>
          <w:rFonts w:ascii="IRANSans" w:hAnsi="IRANSans" w:cs="IRANSans"/>
          <w:sz w:val="24"/>
          <w:szCs w:val="24"/>
          <w:lang/>
        </w:rPr>
        <w:t>‌</w:t>
      </w:r>
      <w:r>
        <w:rPr>
          <w:rFonts w:ascii="IRANSans" w:hAnsi="IRANSans" w:cs="IRANSans"/>
          <w:sz w:val="24"/>
          <w:szCs w:val="24"/>
          <w:rtl/>
          <w:lang/>
        </w:rPr>
        <w:t>توان مصالحه کرد یا خیر و به تناسب، این مطلب را هم به عنوان یکی از مبانی بحث مطرح کرده است. روایت زراره مربوط به بحث اصلی است که رجوع حق است یا حکم. من در یادداشت خودم می</w:t>
      </w:r>
      <w:r>
        <w:rPr>
          <w:rFonts w:ascii="IRANSans" w:hAnsi="IRANSans" w:cs="IRANSans"/>
          <w:sz w:val="24"/>
          <w:szCs w:val="24"/>
          <w:lang/>
        </w:rPr>
        <w:t>‌</w:t>
      </w:r>
      <w:r>
        <w:rPr>
          <w:rFonts w:ascii="IRANSans" w:hAnsi="IRANSans" w:cs="IRANSans"/>
          <w:sz w:val="24"/>
          <w:szCs w:val="24"/>
          <w:rtl/>
          <w:lang/>
        </w:rPr>
        <w:t>خواستم بنویسم که به روایت ابی بصیر تمسک کرده است، اما به جای ابی بصیر زراره را نوشتم. روایت زراره که ما به آن تمسک می</w:t>
      </w:r>
      <w:r>
        <w:rPr>
          <w:rFonts w:ascii="IRANSans" w:hAnsi="IRANSans" w:cs="IRANSans"/>
          <w:sz w:val="24"/>
          <w:szCs w:val="24"/>
          <w:lang/>
        </w:rPr>
        <w:t>‌</w:t>
      </w:r>
      <w:r>
        <w:rPr>
          <w:rFonts w:ascii="IRANSans" w:hAnsi="IRANSans" w:cs="IRANSans"/>
          <w:sz w:val="24"/>
          <w:szCs w:val="24"/>
          <w:rtl/>
          <w:lang/>
        </w:rPr>
        <w:t>کردیم چیز دیگری است که عرض کردم.</w:t>
      </w:r>
    </w:p>
    <w:p w:rsidR="00842260" w:rsidRDefault="0084226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برید بن معاویه</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روایت</w:t>
      </w:r>
      <w:r>
        <w:rPr>
          <w:rFonts w:ascii="IRANSans" w:hAnsi="IRANSans" w:cs="IRANSans"/>
          <w:sz w:val="24"/>
          <w:szCs w:val="24"/>
          <w:lang/>
        </w:rPr>
        <w:t>‌</w:t>
      </w:r>
      <w:r>
        <w:rPr>
          <w:rFonts w:ascii="IRANSans" w:hAnsi="IRANSans" w:cs="IRANSans"/>
          <w:sz w:val="24"/>
          <w:szCs w:val="24"/>
          <w:rtl/>
          <w:lang/>
        </w:rPr>
        <w:t>هایی که در مورد زوجه نبودن مطلقه رجعیه در ایام عده به آن تمسک شده است، روایت برید بن معاویه است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فان جاء زوجها من قبل أن تنقضی عدتها من یوم طلقها الولی، فبدا له أن یراجعها فهی امرأته.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عرض کردیم از این روایت استفاده می</w:t>
      </w:r>
      <w:r>
        <w:rPr>
          <w:rFonts w:ascii="IRANSans" w:hAnsi="IRANSans" w:cs="IRANSans"/>
          <w:sz w:val="24"/>
          <w:szCs w:val="24"/>
          <w:lang/>
        </w:rPr>
        <w:t>‌</w:t>
      </w:r>
      <w:r>
        <w:rPr>
          <w:rFonts w:ascii="IRANSans" w:hAnsi="IRANSans" w:cs="IRANSans"/>
          <w:sz w:val="24"/>
          <w:szCs w:val="24"/>
          <w:rtl/>
          <w:lang/>
        </w:rPr>
        <w:t>شود که زن قبل از مراجعه امرأه او نیست و بعد از مراجعه امرأه او می</w:t>
      </w:r>
      <w:r>
        <w:rPr>
          <w:rFonts w:ascii="IRANSans" w:hAnsi="IRANSans" w:cs="IRANSans"/>
          <w:sz w:val="24"/>
          <w:szCs w:val="24"/>
          <w:lang/>
        </w:rPr>
        <w:t>‌</w:t>
      </w:r>
      <w:r>
        <w:rPr>
          <w:rFonts w:ascii="IRANSans" w:hAnsi="IRANSans" w:cs="IRANSans"/>
          <w:sz w:val="24"/>
          <w:szCs w:val="24"/>
          <w:rtl/>
          <w:lang/>
        </w:rPr>
        <w:t>شود و معنایش این است که مطلّقه رجعیه زوجه نیست. دو اشکال ممکن است به این استدلال گرفته شود.</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اول این است که چرا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را این جور معنا می</w:t>
      </w:r>
      <w:r>
        <w:rPr>
          <w:rFonts w:ascii="IRANSans" w:hAnsi="IRANSans" w:cs="IRANSans"/>
          <w:sz w:val="24"/>
          <w:szCs w:val="24"/>
          <w:lang/>
        </w:rPr>
        <w:t>‌</w:t>
      </w:r>
      <w:r>
        <w:rPr>
          <w:rFonts w:ascii="IRANSans" w:hAnsi="IRANSans" w:cs="IRANSans"/>
          <w:sz w:val="24"/>
          <w:szCs w:val="24"/>
          <w:rtl/>
          <w:lang/>
        </w:rPr>
        <w:t>کنید که اصل زوجیّت متوقف به رجوع است. ممکن است مراد زوجیت مطلقه</w:t>
      </w:r>
      <w:r>
        <w:rPr>
          <w:rFonts w:ascii="IRANSans" w:hAnsi="IRANSans" w:cs="IRANSans"/>
          <w:sz w:val="24"/>
          <w:szCs w:val="24"/>
          <w:lang/>
        </w:rPr>
        <w:t>‌</w:t>
      </w:r>
      <w:r>
        <w:rPr>
          <w:rFonts w:ascii="IRANSans" w:hAnsi="IRANSans" w:cs="IRANSans"/>
          <w:sz w:val="24"/>
          <w:szCs w:val="24"/>
          <w:rtl/>
          <w:lang/>
        </w:rPr>
        <w:t>ای باشد که هیچ حکم زائدی را همراه ندارد. چون حتی اگر در دوره عده قائل به زوجیت باشیم، برخی احکام زوجیت در این دوره استثنا شده است. مثلاً زوجه حق سکنی دارد ولو اتی بفاحشه مبیّنه، ولی معتده لو اتی بفاحشه مبیّنه حق زوجیت ندارد. فی الجمله بعضی از احکام زوجیت در دوره عده وجود ندارد.</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 را می</w:t>
      </w:r>
      <w:r>
        <w:rPr>
          <w:rFonts w:ascii="IRANSans" w:hAnsi="IRANSans" w:cs="IRANSans"/>
          <w:sz w:val="24"/>
          <w:szCs w:val="24"/>
          <w:lang/>
        </w:rPr>
        <w:t>‌</w:t>
      </w:r>
      <w:r>
        <w:rPr>
          <w:rFonts w:ascii="IRANSans" w:hAnsi="IRANSans" w:cs="IRANSans"/>
          <w:sz w:val="24"/>
          <w:szCs w:val="24"/>
          <w:rtl/>
          <w:lang/>
        </w:rPr>
        <w:t>خوانم که مؤید این اشکال است و در جامع احادیث الشیعه باب یک از ابواب عیوب المرأه حدیث 13 آمده است. سند آن به غیاث بن ابراهیم منتهی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b/>
          <w:bCs/>
          <w:color w:val="008000"/>
          <w:sz w:val="24"/>
          <w:szCs w:val="24"/>
          <w:shd w:val="clear" w:color="auto" w:fill="FFFFFF"/>
          <w:rtl/>
          <w:lang/>
        </w:rPr>
        <w:t>عن جعفر عن أبیه عن علی: فی رجل تزوج امرأة فوجدها برصاء أو جذماء قال إن کان لم یدخل بها و لم یبین له فإن شاء طلق و ان شاء أمسک،</w:t>
      </w:r>
      <w:r>
        <w:rPr>
          <w:rFonts w:ascii="IRANSans" w:hAnsi="IRANSans" w:cs="IRANSans"/>
          <w:sz w:val="24"/>
          <w:szCs w:val="24"/>
          <w:rtl/>
          <w:lang/>
        </w:rPr>
        <w:t xml:space="preserve"> اگر تدلیس شده باشد و برص و اجذم بودن زن برای شوهر بیان نشده باشد، شوهر حق فسخ دارد. مرحوم شیخ در ذیل این توضیح داده است که مراد از طلّق فسخ است نه طلاق اصطلاحی. فسخ هم</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نوع طلاق است؛ طلاق به معنای لغوی. </w:t>
      </w:r>
      <w:r>
        <w:rPr>
          <w:rFonts w:ascii="IRANSans" w:hAnsi="IRANSans" w:cs="IRANSans"/>
          <w:color w:val="008000"/>
          <w:sz w:val="24"/>
          <w:szCs w:val="24"/>
          <w:shd w:val="clear" w:color="auto" w:fill="FFFFFF"/>
          <w:rtl/>
          <w:lang/>
        </w:rPr>
        <w:t>و لا صداق لها،</w:t>
      </w:r>
      <w:r>
        <w:rPr>
          <w:rFonts w:ascii="IRANSans" w:hAnsi="IRANSans" w:cs="IRANSans"/>
          <w:sz w:val="24"/>
          <w:szCs w:val="24"/>
          <w:rtl/>
          <w:lang/>
        </w:rPr>
        <w:t xml:space="preserve"> خود لا صداق لها قرینه است که مراد از طلّق فسخ است. در طلاق اصطلاحی وقتی طلاق داده می</w:t>
      </w:r>
      <w:r>
        <w:rPr>
          <w:rFonts w:ascii="IRANSans" w:hAnsi="IRANSans" w:cs="IRANSans"/>
          <w:sz w:val="24"/>
          <w:szCs w:val="24"/>
          <w:lang/>
        </w:rPr>
        <w:t>‌</w:t>
      </w:r>
      <w:r>
        <w:rPr>
          <w:rFonts w:ascii="IRANSans" w:hAnsi="IRANSans" w:cs="IRANSans"/>
          <w:sz w:val="24"/>
          <w:szCs w:val="24"/>
          <w:rtl/>
          <w:lang/>
        </w:rPr>
        <w:t>شود مهر ثابت است، اما لا صداق لها یعنی او را رها می</w:t>
      </w:r>
      <w:r>
        <w:rPr>
          <w:rFonts w:ascii="IRANSans" w:hAnsi="IRANSans" w:cs="IRANSans"/>
          <w:sz w:val="24"/>
          <w:szCs w:val="24"/>
          <w:lang/>
        </w:rPr>
        <w:t>‌</w:t>
      </w:r>
      <w:r>
        <w:rPr>
          <w:rFonts w:ascii="IRANSans" w:hAnsi="IRANSans" w:cs="IRANSans"/>
          <w:sz w:val="24"/>
          <w:szCs w:val="24"/>
          <w:rtl/>
          <w:lang/>
        </w:rPr>
        <w:t>کند بدون این که مهری به او بپردازد که همان فسخ است. بعد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b/>
          <w:bCs/>
          <w:color w:val="008000"/>
          <w:sz w:val="24"/>
          <w:szCs w:val="24"/>
          <w:shd w:val="clear" w:color="auto" w:fill="FFFFFF"/>
          <w:rtl/>
          <w:lang/>
        </w:rPr>
        <w:t>و إذا دخل بها فهی امرأته</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مفهومش این است که اذا لم یدخل بها فلیست هی بامرأته. آیا مجرد عدم دخول باعث می</w:t>
      </w:r>
      <w:r>
        <w:rPr>
          <w:rFonts w:ascii="IRANSans" w:hAnsi="IRANSans" w:cs="IRANSans"/>
          <w:sz w:val="24"/>
          <w:szCs w:val="24"/>
          <w:lang/>
        </w:rPr>
        <w:t>‌</w:t>
      </w:r>
      <w:r>
        <w:rPr>
          <w:rFonts w:ascii="IRANSans" w:hAnsi="IRANSans" w:cs="IRANSans"/>
          <w:sz w:val="24"/>
          <w:szCs w:val="24"/>
          <w:rtl/>
          <w:lang/>
        </w:rPr>
        <w:t xml:space="preserve">شود که از زوجیت خارج شود؟ نه، تعبیر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یعنی او مثل زن</w:t>
      </w:r>
      <w:r>
        <w:rPr>
          <w:rFonts w:ascii="IRANSans" w:hAnsi="IRANSans" w:cs="IRANSans"/>
          <w:sz w:val="24"/>
          <w:szCs w:val="24"/>
          <w:lang/>
        </w:rPr>
        <w:t>‌</w:t>
      </w:r>
      <w:r>
        <w:rPr>
          <w:rFonts w:ascii="IRANSans" w:hAnsi="IRANSans" w:cs="IRANSans"/>
          <w:sz w:val="24"/>
          <w:szCs w:val="24"/>
          <w:rtl/>
          <w:lang/>
        </w:rPr>
        <w:t>های معمولی است و شوهر نسبت به وی حق فسخ ندارد.</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جا هم می</w:t>
      </w:r>
      <w:r>
        <w:rPr>
          <w:rFonts w:ascii="IRANSans" w:hAnsi="IRANSans" w:cs="IRANSans"/>
          <w:sz w:val="24"/>
          <w:szCs w:val="24"/>
          <w:lang/>
        </w:rPr>
        <w:t>‌</w:t>
      </w:r>
      <w:r>
        <w:rPr>
          <w:rFonts w:ascii="IRANSans" w:hAnsi="IRANSans" w:cs="IRANSans"/>
          <w:sz w:val="24"/>
          <w:szCs w:val="24"/>
          <w:rtl/>
          <w:lang/>
        </w:rPr>
        <w:t>توان گفت این که می</w:t>
      </w:r>
      <w:r>
        <w:rPr>
          <w:rFonts w:ascii="IRANSans" w:hAnsi="IRANSans" w:cs="IRANSans"/>
          <w:sz w:val="24"/>
          <w:szCs w:val="24"/>
          <w:lang/>
        </w:rPr>
        <w:t>‌</w:t>
      </w:r>
      <w:r>
        <w:rPr>
          <w:rFonts w:ascii="IRANSans" w:hAnsi="IRANSans" w:cs="IRANSans"/>
          <w:sz w:val="24"/>
          <w:szCs w:val="24"/>
          <w:rtl/>
          <w:lang/>
        </w:rPr>
        <w:t>فرماید اگر رجوع کرد زنش است، یعنی مثل زن</w:t>
      </w:r>
      <w:r>
        <w:rPr>
          <w:rFonts w:ascii="IRANSans" w:hAnsi="IRANSans" w:cs="IRANSans"/>
          <w:sz w:val="24"/>
          <w:szCs w:val="24"/>
          <w:lang/>
        </w:rPr>
        <w:t>‌</w:t>
      </w:r>
      <w:r>
        <w:rPr>
          <w:rFonts w:ascii="IRANSans" w:hAnsi="IRANSans" w:cs="IRANSans"/>
          <w:sz w:val="24"/>
          <w:szCs w:val="24"/>
          <w:rtl/>
          <w:lang/>
        </w:rPr>
        <w:t>های دیگر است و هیچ گونه استثنایی از زن بودن نشده است. اما در حال عده اگر زنش هم باشد، برخی احکام خاص وجود دارد.</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مطلب این است که این که می</w:t>
      </w:r>
      <w:r>
        <w:rPr>
          <w:rFonts w:ascii="IRANSans" w:hAnsi="IRANSans" w:cs="IRANSans"/>
          <w:sz w:val="24"/>
          <w:szCs w:val="24"/>
          <w:lang/>
        </w:rPr>
        <w:t>‌</w:t>
      </w:r>
      <w:r>
        <w:rPr>
          <w:rFonts w:ascii="IRANSans" w:hAnsi="IRANSans" w:cs="IRANSans"/>
          <w:sz w:val="24"/>
          <w:szCs w:val="24"/>
          <w:rtl/>
          <w:lang/>
        </w:rPr>
        <w:t xml:space="preserve">گوییم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اصل امرأه بودن را بر رجوع متوقف می</w:t>
      </w:r>
      <w:r>
        <w:rPr>
          <w:rFonts w:ascii="IRANSans" w:hAnsi="IRANSans" w:cs="IRANSans"/>
          <w:sz w:val="24"/>
          <w:szCs w:val="24"/>
          <w:lang/>
        </w:rPr>
        <w:t>‌</w:t>
      </w:r>
      <w:r>
        <w:rPr>
          <w:rFonts w:ascii="IRANSans" w:hAnsi="IRANSans" w:cs="IRANSans"/>
          <w:sz w:val="24"/>
          <w:szCs w:val="24"/>
          <w:rtl/>
          <w:lang/>
        </w:rPr>
        <w:t>کند، به خاطر ترکیب جمله نیست، بلکه به علت این است که قرینه بر خلاف وجود ندارد. در روایت غیاث بن ابراهیم به قرینه این که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b/>
          <w:bCs/>
          <w:color w:val="008000"/>
          <w:sz w:val="24"/>
          <w:szCs w:val="24"/>
          <w:shd w:val="clear" w:color="auto" w:fill="FFFFFF"/>
          <w:rtl/>
          <w:lang/>
        </w:rPr>
        <w:t>: إن کان لم یدخل بها فإن شاء طلق وان شاء أمسک،</w:t>
      </w:r>
      <w:r>
        <w:rPr>
          <w:rFonts w:ascii="IRANSans" w:hAnsi="IRANSans" w:cs="IRANSans"/>
          <w:sz w:val="24"/>
          <w:szCs w:val="24"/>
          <w:rtl/>
          <w:lang/>
        </w:rPr>
        <w:t xml:space="preserve"> یعنی زنش است، می</w:t>
      </w:r>
      <w:r>
        <w:rPr>
          <w:rFonts w:ascii="IRANSans" w:hAnsi="IRANSans" w:cs="IRANSans"/>
          <w:sz w:val="24"/>
          <w:szCs w:val="24"/>
          <w:lang/>
        </w:rPr>
        <w:t>‌</w:t>
      </w:r>
      <w:r>
        <w:rPr>
          <w:rFonts w:ascii="IRANSans" w:hAnsi="IRANSans" w:cs="IRANSans"/>
          <w:sz w:val="24"/>
          <w:szCs w:val="24"/>
          <w:rtl/>
          <w:lang/>
        </w:rPr>
        <w:t>تواند طلاق دهد و می</w:t>
      </w:r>
      <w:r>
        <w:rPr>
          <w:rFonts w:ascii="IRANSans" w:hAnsi="IRANSans" w:cs="IRANSans"/>
          <w:sz w:val="24"/>
          <w:szCs w:val="24"/>
          <w:lang/>
        </w:rPr>
        <w:t>‌</w:t>
      </w:r>
      <w:r>
        <w:rPr>
          <w:rFonts w:ascii="IRANSans" w:hAnsi="IRANSans" w:cs="IRANSans"/>
          <w:sz w:val="24"/>
          <w:szCs w:val="24"/>
          <w:rtl/>
          <w:lang/>
        </w:rPr>
        <w:t xml:space="preserve">تواند ندهد، </w:t>
      </w:r>
      <w:r>
        <w:rPr>
          <w:rFonts w:ascii="IRANSans" w:hAnsi="IRANSans" w:cs="IRANSans"/>
          <w:b/>
          <w:bCs/>
          <w:color w:val="008000"/>
          <w:sz w:val="24"/>
          <w:szCs w:val="24"/>
          <w:shd w:val="clear" w:color="auto" w:fill="FFFFFF"/>
          <w:rtl/>
          <w:lang/>
        </w:rPr>
        <w:t>فهی امرأته من غیر حق الفسخ</w:t>
      </w:r>
      <w:r>
        <w:rPr>
          <w:rFonts w:ascii="IRANSans" w:hAnsi="IRANSans" w:cs="IRANSans"/>
          <w:sz w:val="24"/>
          <w:szCs w:val="24"/>
          <w:rtl/>
          <w:lang/>
        </w:rPr>
        <w:t xml:space="preserve"> مراد است. جمله قبلی اقتضا می</w:t>
      </w:r>
      <w:r>
        <w:rPr>
          <w:rFonts w:ascii="IRANSans" w:hAnsi="IRANSans" w:cs="IRANSans"/>
          <w:sz w:val="24"/>
          <w:szCs w:val="24"/>
          <w:lang/>
        </w:rPr>
        <w:t>‌</w:t>
      </w:r>
      <w:r>
        <w:rPr>
          <w:rFonts w:ascii="IRANSans" w:hAnsi="IRANSans" w:cs="IRANSans"/>
          <w:sz w:val="24"/>
          <w:szCs w:val="24"/>
          <w:rtl/>
          <w:lang/>
        </w:rPr>
        <w:t xml:space="preserve">کند که بعد از </w:t>
      </w:r>
      <w:r>
        <w:rPr>
          <w:rFonts w:ascii="IRANSans" w:hAnsi="IRANSans" w:cs="IRANSans"/>
          <w:color w:val="008000"/>
          <w:sz w:val="24"/>
          <w:szCs w:val="24"/>
          <w:shd w:val="clear" w:color="auto" w:fill="FFFFFF"/>
          <w:rtl/>
          <w:lang/>
        </w:rPr>
        <w:t>فهی امرأته</w:t>
      </w:r>
      <w:r>
        <w:rPr>
          <w:rFonts w:ascii="IRANSans" w:hAnsi="IRANSans" w:cs="IRANSans"/>
          <w:sz w:val="24"/>
          <w:szCs w:val="24"/>
          <w:rtl/>
          <w:lang/>
        </w:rPr>
        <w:t xml:space="preserve"> یک تقدیر وجود داشته باشد و به قرینه قبل سکوت کرده است، چون حذف ما یعلم جایز است. ابن مالک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8000"/>
          <w:sz w:val="24"/>
          <w:szCs w:val="24"/>
          <w:shd w:val="clear" w:color="auto" w:fill="FFFFFF"/>
          <w:rtl/>
          <w:lang/>
        </w:rPr>
        <w:t>و فی جواب کیف زید، قل دنف/ فزید استغنی عنه اذ عرف</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چون قبلاً گفته است که کیف زید، شما زید را حذف می</w:t>
      </w:r>
      <w:r>
        <w:rPr>
          <w:rFonts w:ascii="IRANSans" w:hAnsi="IRANSans" w:cs="IRANSans"/>
          <w:sz w:val="24"/>
          <w:szCs w:val="24"/>
          <w:lang/>
        </w:rPr>
        <w:t>‌</w:t>
      </w:r>
      <w:r>
        <w:rPr>
          <w:rFonts w:ascii="IRANSans" w:hAnsi="IRANSans" w:cs="IRANSans"/>
          <w:sz w:val="24"/>
          <w:szCs w:val="24"/>
          <w:rtl/>
          <w:lang/>
        </w:rPr>
        <w:t>کنید. در روایت غیاث بن ابراهیم جمله</w:t>
      </w:r>
      <w:r>
        <w:rPr>
          <w:rFonts w:ascii="IRANSans" w:hAnsi="IRANSans" w:cs="IRANSans"/>
          <w:sz w:val="24"/>
          <w:szCs w:val="24"/>
          <w:lang/>
        </w:rPr>
        <w:t>‌</w:t>
      </w:r>
      <w:r>
        <w:rPr>
          <w:rFonts w:ascii="IRANSans" w:hAnsi="IRANSans" w:cs="IRANSans"/>
          <w:sz w:val="24"/>
          <w:szCs w:val="24"/>
          <w:rtl/>
          <w:lang/>
        </w:rPr>
        <w:t>ای وجود دارد که از آن استفاده می</w:t>
      </w:r>
      <w:r>
        <w:rPr>
          <w:rFonts w:ascii="IRANSans" w:hAnsi="IRANSans" w:cs="IRANSans"/>
          <w:sz w:val="24"/>
          <w:szCs w:val="24"/>
          <w:lang/>
        </w:rPr>
        <w:t>‌</w:t>
      </w:r>
      <w:r>
        <w:rPr>
          <w:rFonts w:ascii="IRANSans" w:hAnsi="IRANSans" w:cs="IRANSans"/>
          <w:sz w:val="24"/>
          <w:szCs w:val="24"/>
          <w:rtl/>
          <w:lang/>
        </w:rPr>
        <w:t xml:space="preserve">شود مراد از </w:t>
      </w:r>
      <w:r>
        <w:rPr>
          <w:rFonts w:ascii="IRANSans" w:hAnsi="IRANSans" w:cs="IRANSans"/>
          <w:b/>
          <w:bCs/>
          <w:color w:val="008000"/>
          <w:sz w:val="24"/>
          <w:szCs w:val="24"/>
          <w:shd w:val="clear" w:color="auto" w:fill="FFFFFF"/>
          <w:rtl/>
          <w:lang/>
        </w:rPr>
        <w:t>هی امرأته، هی امرأته من غیر حق الفسخ</w:t>
      </w:r>
      <w:r>
        <w:rPr>
          <w:rFonts w:ascii="IRANSans" w:hAnsi="IRANSans" w:cs="IRANSans"/>
          <w:sz w:val="24"/>
          <w:szCs w:val="24"/>
          <w:rtl/>
          <w:lang/>
        </w:rPr>
        <w:t xml:space="preserve"> است. در ما نحن فیه این گونه نیست. این جا ذکر نشده است که در ایام عده احکام خاصه</w:t>
      </w:r>
      <w:r>
        <w:rPr>
          <w:rFonts w:ascii="IRANSans" w:hAnsi="IRANSans" w:cs="IRANSans"/>
          <w:sz w:val="24"/>
          <w:szCs w:val="24"/>
          <w:lang/>
        </w:rPr>
        <w:t>‌</w:t>
      </w:r>
      <w:r>
        <w:rPr>
          <w:rFonts w:ascii="IRANSans" w:hAnsi="IRANSans" w:cs="IRANSans"/>
          <w:sz w:val="24"/>
          <w:szCs w:val="24"/>
          <w:rtl/>
          <w:lang/>
        </w:rPr>
        <w:t xml:space="preserve">ای دارد و آن احکام خاصه را قرینه قرار دهیم که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ناظر به این است که امرأه علی وجه الاطلاق است و هیچ گونه استثنایی نسبت به امرأه بودنش نشده است. اگر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را ناظر به</w:t>
      </w:r>
      <w:r>
        <w:rPr>
          <w:rFonts w:ascii="IRANSans" w:hAnsi="IRANSans" w:cs="IRANSans"/>
          <w:b/>
          <w:bCs/>
          <w:color w:val="008000"/>
          <w:sz w:val="24"/>
          <w:szCs w:val="24"/>
          <w:shd w:val="clear" w:color="auto" w:fill="FFFFFF"/>
          <w:rtl/>
          <w:lang/>
        </w:rPr>
        <w:t xml:space="preserve"> هی امرأته من غیر استثناء حکمٍ </w:t>
      </w:r>
      <w:r>
        <w:rPr>
          <w:rFonts w:ascii="IRANSans" w:hAnsi="IRANSans" w:cs="IRANSans"/>
          <w:sz w:val="24"/>
          <w:szCs w:val="24"/>
          <w:rtl/>
          <w:lang/>
        </w:rPr>
        <w:t>بدانیم، خیلی مستبعد است و عرفی نیست.</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این است که این استدلال مبتنی بر این است که شرط مفهوم داشته باشد. ولی اگر گفتیم شرط مفهوم ندارد یا مفهوم شرط به نحو سالبه کلیه نیست، بلکه به نحو سالبه جزئیه است، به این استدلال نمی</w:t>
      </w:r>
      <w:r>
        <w:rPr>
          <w:rFonts w:ascii="IRANSans" w:hAnsi="IRANSans" w:cs="IRANSans"/>
          <w:sz w:val="24"/>
          <w:szCs w:val="24"/>
          <w:lang/>
        </w:rPr>
        <w:t>‌</w:t>
      </w:r>
      <w:r>
        <w:rPr>
          <w:rFonts w:ascii="IRANSans" w:hAnsi="IRANSans" w:cs="IRANSans"/>
          <w:sz w:val="24"/>
          <w:szCs w:val="24"/>
          <w:rtl/>
          <w:lang/>
        </w:rPr>
        <w:t>توان تمسک کرد. قول صحیح هم همین است که شرط از سایر قیود ممتاز نیست و شرط و هیچ کدام از قیود مفهوم ندارند و همه قیود یک مفهوم فی الجمله به نحو سالبه جزئیه دارند و هیچ کدام مفهوم بالجمله ندارند و هیچ تفاوت خاصی بین آن</w:t>
      </w:r>
      <w:r>
        <w:rPr>
          <w:rFonts w:ascii="IRANSans" w:hAnsi="IRANSans" w:cs="IRANSans"/>
          <w:sz w:val="24"/>
          <w:szCs w:val="24"/>
          <w:lang/>
        </w:rPr>
        <w:t>‌</w:t>
      </w:r>
      <w:r>
        <w:rPr>
          <w:rFonts w:ascii="IRANSans" w:hAnsi="IRANSans" w:cs="IRANSans"/>
          <w:sz w:val="24"/>
          <w:szCs w:val="24"/>
          <w:rtl/>
          <w:lang/>
        </w:rPr>
        <w:t>ها وجود ندارد. به عنوان یک قانون عام، شرط مفهوم ندارد، اما انکار نمی</w:t>
      </w:r>
      <w:r>
        <w:rPr>
          <w:rFonts w:ascii="IRANSans" w:hAnsi="IRANSans" w:cs="IRANSans"/>
          <w:sz w:val="24"/>
          <w:szCs w:val="24"/>
          <w:lang/>
        </w:rPr>
        <w:t>‌</w:t>
      </w:r>
      <w:r>
        <w:rPr>
          <w:rFonts w:ascii="IRANSans" w:hAnsi="IRANSans" w:cs="IRANSans"/>
          <w:sz w:val="24"/>
          <w:szCs w:val="24"/>
          <w:rtl/>
          <w:lang/>
        </w:rPr>
        <w:t>کنیم که در بعضی موارد مفهوم داشته باشد.</w:t>
      </w:r>
    </w:p>
    <w:p w:rsidR="00842260" w:rsidRDefault="0084226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حلبی</w:t>
      </w:r>
    </w:p>
    <w:p w:rsidR="00842260" w:rsidRDefault="0084226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 xml:space="preserve">یک روایت دیگر هست که مربوط به همین بحث طلاق مفقود است. </w:t>
      </w:r>
      <w:r>
        <w:rPr>
          <w:rFonts w:ascii="IRANSans" w:hAnsi="IRANSans" w:cs="IRANSans"/>
          <w:b/>
          <w:bCs/>
          <w:color w:val="008000"/>
          <w:sz w:val="24"/>
          <w:szCs w:val="24"/>
          <w:shd w:val="clear" w:color="auto" w:fill="FFFFFF"/>
          <w:rtl/>
          <w:lang/>
        </w:rPr>
        <w:t>عن الحلبی عن أبی عبد الله7 أنه سئل عن المفقود فقال المفقود إذا مضی له أربع سنین بعث الوالی أو یکتب إلی الناحیة التی هو</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غائب فیها</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یک نفر یا یک نامه را به ناحیه</w:t>
      </w:r>
      <w:r>
        <w:rPr>
          <w:rFonts w:ascii="IRANSans" w:hAnsi="IRANSans" w:cs="IRANSans"/>
          <w:sz w:val="24"/>
          <w:szCs w:val="24"/>
          <w:lang/>
        </w:rPr>
        <w:t>‌</w:t>
      </w:r>
      <w:r>
        <w:rPr>
          <w:rFonts w:ascii="IRANSans" w:hAnsi="IRANSans" w:cs="IRANSans"/>
          <w:sz w:val="24"/>
          <w:szCs w:val="24"/>
          <w:rtl/>
          <w:lang/>
        </w:rPr>
        <w:t>ای که شوهر در آن جا غایب شده است می</w:t>
      </w:r>
      <w:r>
        <w:rPr>
          <w:rFonts w:ascii="IRANSans" w:hAnsi="IRANSans" w:cs="IRANSans"/>
          <w:sz w:val="24"/>
          <w:szCs w:val="24"/>
          <w:lang/>
        </w:rPr>
        <w:t>‌</w:t>
      </w:r>
      <w:r>
        <w:rPr>
          <w:rFonts w:ascii="IRANSans" w:hAnsi="IRANSans" w:cs="IRANSans"/>
          <w:sz w:val="24"/>
          <w:szCs w:val="24"/>
          <w:rtl/>
          <w:lang/>
        </w:rPr>
        <w:t xml:space="preserve">فرستد، </w:t>
      </w:r>
      <w:r>
        <w:rPr>
          <w:rFonts w:ascii="IRANSans" w:hAnsi="IRANSans" w:cs="IRANSans"/>
          <w:b/>
          <w:bCs/>
          <w:color w:val="008000"/>
          <w:sz w:val="24"/>
          <w:szCs w:val="24"/>
          <w:shd w:val="clear" w:color="auto" w:fill="FFFFFF"/>
          <w:rtl/>
          <w:lang/>
        </w:rPr>
        <w:t xml:space="preserve">فان لم یوجد له أثر أمر الوالی ولیه أن ینفق علیها </w:t>
      </w:r>
      <w:r>
        <w:rPr>
          <w:rFonts w:ascii="IRANSans" w:hAnsi="IRANSans" w:cs="IRANSans"/>
          <w:sz w:val="24"/>
          <w:szCs w:val="24"/>
          <w:rtl/>
          <w:lang/>
        </w:rPr>
        <w:t>والی به ولی دستور می</w:t>
      </w:r>
      <w:r>
        <w:rPr>
          <w:rFonts w:ascii="IRANSans" w:hAnsi="IRANSans" w:cs="IRANSans"/>
          <w:sz w:val="24"/>
          <w:szCs w:val="24"/>
          <w:lang/>
        </w:rPr>
        <w:t>‌</w:t>
      </w:r>
      <w:r>
        <w:rPr>
          <w:rFonts w:ascii="IRANSans" w:hAnsi="IRANSans" w:cs="IRANSans"/>
          <w:sz w:val="24"/>
          <w:szCs w:val="24"/>
          <w:rtl/>
          <w:lang/>
        </w:rPr>
        <w:t xml:space="preserve">دهد که به زن انفاق کند، </w:t>
      </w:r>
      <w:r>
        <w:rPr>
          <w:rFonts w:ascii="IRANSans" w:hAnsi="IRANSans" w:cs="IRANSans"/>
          <w:b/>
          <w:bCs/>
          <w:color w:val="008000"/>
          <w:sz w:val="24"/>
          <w:szCs w:val="24"/>
          <w:shd w:val="clear" w:color="auto" w:fill="FFFFFF"/>
          <w:rtl/>
          <w:lang/>
        </w:rPr>
        <w:t>فما أنفق علیها فهی امرأته</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تا وقتی که ولی زوج مفقود انفاق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این شخص زنش است. بحث این است که آیا به مجرد انفاق نکردن از زوجیت خارج می</w:t>
      </w:r>
      <w:r>
        <w:rPr>
          <w:rFonts w:ascii="IRANSans" w:hAnsi="IRANSans" w:cs="IRANSans"/>
          <w:sz w:val="24"/>
          <w:szCs w:val="24"/>
          <w:lang/>
        </w:rPr>
        <w:t>‌</w:t>
      </w:r>
      <w:r>
        <w:rPr>
          <w:rFonts w:ascii="IRANSans" w:hAnsi="IRANSans" w:cs="IRANSans"/>
          <w:sz w:val="24"/>
          <w:szCs w:val="24"/>
          <w:rtl/>
          <w:lang/>
        </w:rPr>
        <w:t>شود. این طور نیست. اگر انفاق نکرد، حق طلاق ثابت می</w:t>
      </w:r>
      <w:r>
        <w:rPr>
          <w:rFonts w:ascii="IRANSans" w:hAnsi="IRANSans" w:cs="IRANSans"/>
          <w:sz w:val="24"/>
          <w:szCs w:val="24"/>
          <w:lang/>
        </w:rPr>
        <w:t>‌</w:t>
      </w:r>
      <w:r>
        <w:rPr>
          <w:rFonts w:ascii="IRANSans" w:hAnsi="IRANSans" w:cs="IRANSans"/>
          <w:sz w:val="24"/>
          <w:szCs w:val="24"/>
          <w:rtl/>
          <w:lang/>
        </w:rPr>
        <w:t>شود. ذیل روایت هم به این مطلب تصریح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b/>
          <w:bCs/>
          <w:color w:val="008000"/>
          <w:sz w:val="24"/>
          <w:szCs w:val="24"/>
          <w:shd w:val="clear" w:color="auto" w:fill="FFFFFF"/>
          <w:rtl/>
          <w:lang/>
        </w:rPr>
        <w:t>قال قلت فإنها تقول فانی أرید ما ترید النساء، قال لیس ذلک لها ولا کرامة، فان لم ینفق علیها ولیه أو وکیله أمره أن یطلقها، فکان ذلک علیها طلاقا واجبا</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عین همان روایت برید بن معاویه است که فرمود: </w:t>
      </w:r>
      <w:r>
        <w:rPr>
          <w:rFonts w:ascii="IRANSans" w:hAnsi="IRANSans" w:cs="IRANSans"/>
          <w:b/>
          <w:bCs/>
          <w:color w:val="008000"/>
          <w:sz w:val="24"/>
          <w:szCs w:val="24"/>
          <w:shd w:val="clear" w:color="auto" w:fill="FFFFFF"/>
          <w:rtl/>
          <w:lang/>
        </w:rPr>
        <w:t xml:space="preserve">فیصیر طلاق الولی طلاق الزوج. </w:t>
      </w:r>
      <w:r>
        <w:rPr>
          <w:rFonts w:ascii="IRANSans" w:hAnsi="IRANSans" w:cs="IRANSans"/>
          <w:sz w:val="24"/>
          <w:szCs w:val="24"/>
          <w:rtl/>
          <w:lang/>
        </w:rPr>
        <w:t xml:space="preserve">جمله </w:t>
      </w:r>
      <w:r>
        <w:rPr>
          <w:rFonts w:ascii="IRANSans" w:hAnsi="IRANSans" w:cs="IRANSans"/>
          <w:b/>
          <w:bCs/>
          <w:color w:val="008000"/>
          <w:sz w:val="24"/>
          <w:szCs w:val="24"/>
          <w:shd w:val="clear" w:color="auto" w:fill="FFFFFF"/>
          <w:rtl/>
          <w:lang/>
        </w:rPr>
        <w:t>فما أنفق علیها فهی امرأته</w:t>
      </w:r>
      <w:r>
        <w:rPr>
          <w:rFonts w:ascii="IRANSans" w:hAnsi="IRANSans" w:cs="IRANSans"/>
          <w:sz w:val="24"/>
          <w:szCs w:val="24"/>
          <w:rtl/>
          <w:lang/>
        </w:rPr>
        <w:t xml:space="preserve"> به نحو سالبه جزئیه مفهوم دارد، یعنی اگر انفاق نکرد دیگر امرأه</w:t>
      </w:r>
      <w:r>
        <w:rPr>
          <w:rFonts w:ascii="IRANSans" w:hAnsi="IRANSans" w:cs="IRANSans"/>
          <w:sz w:val="24"/>
          <w:szCs w:val="24"/>
          <w:lang/>
        </w:rPr>
        <w:t>‌</w:t>
      </w:r>
      <w:r>
        <w:rPr>
          <w:rFonts w:ascii="IRANSans" w:hAnsi="IRANSans" w:cs="IRANSans"/>
          <w:sz w:val="24"/>
          <w:szCs w:val="24"/>
          <w:rtl/>
          <w:lang/>
        </w:rPr>
        <w:t>اش نیست.</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این روایت هم اشکال اول و هم اشکال دوم را می</w:t>
      </w:r>
      <w:r>
        <w:rPr>
          <w:rFonts w:ascii="IRANSans" w:hAnsi="IRANSans" w:cs="IRANSans"/>
          <w:sz w:val="24"/>
          <w:szCs w:val="24"/>
          <w:lang/>
        </w:rPr>
        <w:t>‌</w:t>
      </w:r>
      <w:r>
        <w:rPr>
          <w:rFonts w:ascii="IRANSans" w:hAnsi="IRANSans" w:cs="IRANSans"/>
          <w:sz w:val="24"/>
          <w:szCs w:val="24"/>
          <w:rtl/>
          <w:lang/>
        </w:rPr>
        <w:t xml:space="preserve">توانیم مطرح کنیم. اشکال اول این است که </w:t>
      </w:r>
      <w:r>
        <w:rPr>
          <w:rFonts w:ascii="IRANSans" w:hAnsi="IRANSans" w:cs="IRANSans"/>
          <w:color w:val="008000"/>
          <w:sz w:val="24"/>
          <w:szCs w:val="24"/>
          <w:shd w:val="clear" w:color="auto" w:fill="FFFFFF"/>
          <w:rtl/>
          <w:lang/>
        </w:rPr>
        <w:t>فهی امرأته</w:t>
      </w:r>
      <w:r>
        <w:rPr>
          <w:rFonts w:ascii="IRANSans" w:hAnsi="IRANSans" w:cs="IRANSans"/>
          <w:sz w:val="24"/>
          <w:szCs w:val="24"/>
          <w:rtl/>
          <w:lang/>
        </w:rPr>
        <w:t xml:space="preserve"> یعنی </w:t>
      </w:r>
      <w:r>
        <w:rPr>
          <w:rFonts w:ascii="IRANSans" w:hAnsi="IRANSans" w:cs="IRANSans"/>
          <w:b/>
          <w:bCs/>
          <w:color w:val="008000"/>
          <w:sz w:val="24"/>
          <w:szCs w:val="24"/>
          <w:shd w:val="clear" w:color="auto" w:fill="FFFFFF"/>
          <w:rtl/>
          <w:lang/>
        </w:rPr>
        <w:t xml:space="preserve">فهی امرأته من غیر حق لأحدٍ فی طلاقه. </w:t>
      </w:r>
      <w:r>
        <w:rPr>
          <w:rFonts w:ascii="IRANSans" w:hAnsi="IRANSans" w:cs="IRANSans"/>
          <w:sz w:val="24"/>
          <w:szCs w:val="24"/>
          <w:rtl/>
          <w:lang/>
        </w:rPr>
        <w:t xml:space="preserve">عبارت </w:t>
      </w:r>
      <w:r>
        <w:rPr>
          <w:rFonts w:ascii="IRANSans" w:hAnsi="IRANSans" w:cs="IRANSans"/>
          <w:b/>
          <w:bCs/>
          <w:color w:val="008000"/>
          <w:sz w:val="24"/>
          <w:szCs w:val="24"/>
          <w:shd w:val="clear" w:color="auto" w:fill="FFFFFF"/>
          <w:rtl/>
          <w:lang/>
        </w:rPr>
        <w:t>فان لم ینفق علیها ولیه أو وکیله أمره أن یطلقها، فکان ذلک علیها طلاقا واجبا</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مراد از </w:t>
      </w:r>
      <w:r>
        <w:rPr>
          <w:rFonts w:ascii="IRANSans" w:hAnsi="IRANSans" w:cs="IRANSans"/>
          <w:b/>
          <w:bCs/>
          <w:color w:val="008000"/>
          <w:sz w:val="24"/>
          <w:szCs w:val="24"/>
          <w:shd w:val="clear" w:color="auto" w:fill="FFFFFF"/>
          <w:rtl/>
          <w:lang/>
        </w:rPr>
        <w:t>فهی امرأته</w:t>
      </w:r>
      <w:r>
        <w:rPr>
          <w:rFonts w:ascii="IRANSans" w:hAnsi="IRANSans" w:cs="IRANSans"/>
          <w:sz w:val="24"/>
          <w:szCs w:val="24"/>
          <w:rtl/>
          <w:lang/>
        </w:rPr>
        <w:t xml:space="preserve"> را روشن می</w:t>
      </w:r>
      <w:r>
        <w:rPr>
          <w:rFonts w:ascii="IRANSans" w:hAnsi="IRANSans" w:cs="IRANSans"/>
          <w:sz w:val="24"/>
          <w:szCs w:val="24"/>
          <w:lang/>
        </w:rPr>
        <w:t>‌</w:t>
      </w:r>
      <w:r>
        <w:rPr>
          <w:rFonts w:ascii="IRANSans" w:hAnsi="IRANSans" w:cs="IRANSans"/>
          <w:sz w:val="24"/>
          <w:szCs w:val="24"/>
          <w:rtl/>
          <w:lang/>
        </w:rPr>
        <w:t xml:space="preserve">کند. اگر بگوییم </w:t>
      </w:r>
      <w:r>
        <w:rPr>
          <w:rFonts w:ascii="IRANSans" w:hAnsi="IRANSans" w:cs="IRANSans"/>
          <w:b/>
          <w:bCs/>
          <w:color w:val="008000"/>
          <w:sz w:val="24"/>
          <w:szCs w:val="24"/>
          <w:shd w:val="clear" w:color="auto" w:fill="FFFFFF"/>
          <w:rtl/>
          <w:lang/>
        </w:rPr>
        <w:t>فهی امرأته</w:t>
      </w:r>
      <w:r>
        <w:rPr>
          <w:rFonts w:ascii="IRANSans" w:hAnsi="IRANSans" w:cs="IRANSans"/>
          <w:sz w:val="24"/>
          <w:szCs w:val="24"/>
          <w:rtl/>
          <w:lang/>
        </w:rPr>
        <w:t xml:space="preserve"> اصل امرأه بودن را می</w:t>
      </w:r>
      <w:r>
        <w:rPr>
          <w:rFonts w:ascii="IRANSans" w:hAnsi="IRANSans" w:cs="IRANSans"/>
          <w:sz w:val="24"/>
          <w:szCs w:val="24"/>
          <w:lang/>
        </w:rPr>
        <w:t>‌</w:t>
      </w:r>
      <w:r>
        <w:rPr>
          <w:rFonts w:ascii="IRANSans" w:hAnsi="IRANSans" w:cs="IRANSans"/>
          <w:sz w:val="24"/>
          <w:szCs w:val="24"/>
          <w:rtl/>
          <w:lang/>
        </w:rPr>
        <w:t>خواهد ثابت کند، مفاد روایت این می</w:t>
      </w:r>
      <w:r>
        <w:rPr>
          <w:rFonts w:ascii="IRANSans" w:hAnsi="IRANSans" w:cs="IRANSans"/>
          <w:sz w:val="24"/>
          <w:szCs w:val="24"/>
          <w:lang/>
        </w:rPr>
        <w:t>‌</w:t>
      </w:r>
      <w:r>
        <w:rPr>
          <w:rFonts w:ascii="IRANSans" w:hAnsi="IRANSans" w:cs="IRANSans"/>
          <w:sz w:val="24"/>
          <w:szCs w:val="24"/>
          <w:rtl/>
          <w:lang/>
        </w:rPr>
        <w:t>شود که تا وقتی که انفاق کند امرأه است. مفهومش این است که اگر انفاق نکند، این جور نیست که حتماً امرأه باشد، بلکه ممکن است باشد و ممکن است نباشد. اگر ولی انفاق نکند و او را طلاق دهد از امرأه بودن خارج می</w:t>
      </w:r>
      <w:r>
        <w:rPr>
          <w:rFonts w:ascii="IRANSans" w:hAnsi="IRANSans" w:cs="IRANSans"/>
          <w:sz w:val="24"/>
          <w:szCs w:val="24"/>
          <w:lang/>
        </w:rPr>
        <w:t>‌</w:t>
      </w:r>
      <w:r>
        <w:rPr>
          <w:rFonts w:ascii="IRANSans" w:hAnsi="IRANSans" w:cs="IRANSans"/>
          <w:sz w:val="24"/>
          <w:szCs w:val="24"/>
          <w:rtl/>
          <w:lang/>
        </w:rPr>
        <w:t>شود بنابراین به نحو سالبه کلیه مفهوم ندارد.</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روایت برید بن معاویه این بود که ان راجعها فهی امراته، این که می</w:t>
      </w:r>
      <w:r>
        <w:rPr>
          <w:rFonts w:ascii="IRANSans" w:hAnsi="IRANSans" w:cs="IRANSans"/>
          <w:sz w:val="24"/>
          <w:szCs w:val="24"/>
          <w:lang/>
        </w:rPr>
        <w:t>‌</w:t>
      </w:r>
      <w:r>
        <w:rPr>
          <w:rFonts w:ascii="IRANSans" w:hAnsi="IRANSans" w:cs="IRANSans"/>
          <w:sz w:val="24"/>
          <w:szCs w:val="24"/>
          <w:rtl/>
          <w:lang/>
        </w:rPr>
        <w:t>گوییم امرأه</w:t>
      </w:r>
      <w:r>
        <w:rPr>
          <w:rFonts w:ascii="IRANSans" w:hAnsi="IRANSans" w:cs="IRANSans"/>
          <w:sz w:val="24"/>
          <w:szCs w:val="24"/>
          <w:lang/>
        </w:rPr>
        <w:t>‌</w:t>
      </w:r>
      <w:r>
        <w:rPr>
          <w:rFonts w:ascii="IRANSans" w:hAnsi="IRANSans" w:cs="IRANSans"/>
          <w:sz w:val="24"/>
          <w:szCs w:val="24"/>
          <w:rtl/>
          <w:lang/>
        </w:rPr>
        <w:t>اش نیست، یعنی الآن امراه اوست و بعد از این که عده سپری شد دیگر امرأه</w:t>
      </w:r>
      <w:r>
        <w:rPr>
          <w:rFonts w:ascii="IRANSans" w:hAnsi="IRANSans" w:cs="IRANSans"/>
          <w:sz w:val="24"/>
          <w:szCs w:val="24"/>
          <w:lang/>
        </w:rPr>
        <w:t>‌</w:t>
      </w:r>
      <w:r>
        <w:rPr>
          <w:rFonts w:ascii="IRANSans" w:hAnsi="IRANSans" w:cs="IRANSans"/>
          <w:sz w:val="24"/>
          <w:szCs w:val="24"/>
          <w:rtl/>
          <w:lang/>
        </w:rPr>
        <w:t>اش نیست. ولی ممکن است این جا استفاده شود که الآن امرأه اوست و بعد از این هم امرأه اوست و مفهومش این است که اگر مراجعه نکرد فی الجمله مرأه بودنش نفی می</w:t>
      </w:r>
      <w:r>
        <w:rPr>
          <w:rFonts w:ascii="IRANSans" w:hAnsi="IRANSans" w:cs="IRANSans"/>
          <w:sz w:val="24"/>
          <w:szCs w:val="24"/>
          <w:lang/>
        </w:rPr>
        <w:t>‌</w:t>
      </w:r>
      <w:r>
        <w:rPr>
          <w:rFonts w:ascii="IRANSans" w:hAnsi="IRANSans" w:cs="IRANSans"/>
          <w:sz w:val="24"/>
          <w:szCs w:val="24"/>
          <w:rtl/>
          <w:lang/>
        </w:rPr>
        <w:t>شود. همین مقدار که بعد از انقضای عده، امرأه بودن زن از بین می</w:t>
      </w:r>
      <w:r>
        <w:rPr>
          <w:rFonts w:ascii="IRANSans" w:hAnsi="IRANSans" w:cs="IRANSans"/>
          <w:sz w:val="24"/>
          <w:szCs w:val="24"/>
          <w:lang/>
        </w:rPr>
        <w:t>‌</w:t>
      </w:r>
      <w:r>
        <w:rPr>
          <w:rFonts w:ascii="IRANSans" w:hAnsi="IRANSans" w:cs="IRANSans"/>
          <w:sz w:val="24"/>
          <w:szCs w:val="24"/>
          <w:rtl/>
          <w:lang/>
        </w:rPr>
        <w:t>رود، برای اثبات مفهوم کافی است.</w:t>
      </w:r>
    </w:p>
    <w:p w:rsidR="00842260" w:rsidRDefault="0084226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جواب اشکال</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به نظر می</w:t>
      </w:r>
      <w:r>
        <w:rPr>
          <w:rFonts w:ascii="IRANSans" w:hAnsi="IRANSans" w:cs="IRANSans"/>
          <w:sz w:val="24"/>
          <w:szCs w:val="24"/>
          <w:lang/>
        </w:rPr>
        <w:t>‌</w:t>
      </w:r>
      <w:r>
        <w:rPr>
          <w:rFonts w:ascii="IRANSans" w:hAnsi="IRANSans" w:cs="IRANSans"/>
          <w:sz w:val="24"/>
          <w:szCs w:val="24"/>
          <w:rtl/>
          <w:lang/>
        </w:rPr>
        <w:t xml:space="preserve">رسد که مقایسه این دو روایت قیاس مع الفارق است. ممکن است </w:t>
      </w:r>
      <w:r>
        <w:rPr>
          <w:rFonts w:ascii="IRANSans" w:hAnsi="IRANSans" w:cs="IRANSans"/>
          <w:color w:val="008000"/>
          <w:sz w:val="24"/>
          <w:szCs w:val="24"/>
          <w:shd w:val="clear" w:color="auto" w:fill="FFFFFF"/>
          <w:rtl/>
          <w:lang/>
        </w:rPr>
        <w:t>فهی امرأته</w:t>
      </w:r>
      <w:r>
        <w:rPr>
          <w:rFonts w:ascii="IRANSans" w:hAnsi="IRANSans" w:cs="IRANSans"/>
          <w:sz w:val="24"/>
          <w:szCs w:val="24"/>
          <w:rtl/>
          <w:lang/>
        </w:rPr>
        <w:t xml:space="preserve"> ناظر به این باشد که فهی امرأته من غیر حق للولی فی الطلاق. اگر از این حیث بگذریم و بپذیریم که </w:t>
      </w:r>
      <w:r>
        <w:rPr>
          <w:rFonts w:ascii="IRANSans" w:hAnsi="IRANSans" w:cs="IRANSans"/>
          <w:color w:val="008000"/>
          <w:sz w:val="24"/>
          <w:szCs w:val="24"/>
          <w:shd w:val="clear" w:color="auto" w:fill="FFFFFF"/>
          <w:rtl/>
          <w:lang/>
        </w:rPr>
        <w:t>فهی امرأته</w:t>
      </w:r>
      <w:r>
        <w:rPr>
          <w:rFonts w:ascii="IRANSans" w:hAnsi="IRANSans" w:cs="IRANSans"/>
          <w:sz w:val="24"/>
          <w:szCs w:val="24"/>
          <w:rtl/>
          <w:lang/>
        </w:rPr>
        <w:t xml:space="preserve"> در آن روایت اصل امرأه بودن را اثبات می</w:t>
      </w:r>
      <w:r>
        <w:rPr>
          <w:rFonts w:ascii="IRANSans" w:hAnsi="IRANSans" w:cs="IRANSans"/>
          <w:sz w:val="24"/>
          <w:szCs w:val="24"/>
          <w:lang/>
        </w:rPr>
        <w:t>‌</w:t>
      </w:r>
      <w:r>
        <w:rPr>
          <w:rFonts w:ascii="IRANSans" w:hAnsi="IRANSans" w:cs="IRANSans"/>
          <w:sz w:val="24"/>
          <w:szCs w:val="24"/>
          <w:rtl/>
          <w:lang/>
        </w:rPr>
        <w:t xml:space="preserve">کند، نه امرأه بودن با یک قید خاص، بین دو روایت تفاوت وجود دارد. عبارت </w:t>
      </w:r>
      <w:r>
        <w:rPr>
          <w:rFonts w:ascii="IRANSans" w:hAnsi="IRANSans" w:cs="IRANSans"/>
          <w:b/>
          <w:bCs/>
          <w:color w:val="008000"/>
          <w:sz w:val="24"/>
          <w:szCs w:val="24"/>
          <w:shd w:val="clear" w:color="auto" w:fill="FFFFFF"/>
          <w:rtl/>
          <w:lang/>
        </w:rPr>
        <w:t>فان راجعها فهی امرأته</w:t>
      </w:r>
      <w:r>
        <w:rPr>
          <w:rFonts w:ascii="IRANSans" w:hAnsi="IRANSans" w:cs="IRANSans"/>
          <w:sz w:val="24"/>
          <w:szCs w:val="24"/>
          <w:rtl/>
          <w:lang/>
        </w:rPr>
        <w:t xml:space="preserve"> را دو جور می</w:t>
      </w:r>
      <w:r>
        <w:rPr>
          <w:rFonts w:ascii="IRANSans" w:hAnsi="IRANSans" w:cs="IRANSans"/>
          <w:sz w:val="24"/>
          <w:szCs w:val="24"/>
          <w:lang/>
        </w:rPr>
        <w:t>‌</w:t>
      </w:r>
      <w:r>
        <w:rPr>
          <w:rFonts w:ascii="IRANSans" w:hAnsi="IRANSans" w:cs="IRANSans"/>
          <w:sz w:val="24"/>
          <w:szCs w:val="24"/>
          <w:rtl/>
          <w:lang/>
        </w:rPr>
        <w:t>شود معنا کرد. معنای اول این است که بعد از مراجعه زنش است و ناظر به اصل حدوث زوجیت است، نه استمرار زوجیت. این که ما می</w:t>
      </w:r>
      <w:r>
        <w:rPr>
          <w:rFonts w:ascii="IRANSans" w:hAnsi="IRANSans" w:cs="IRANSans"/>
          <w:sz w:val="24"/>
          <w:szCs w:val="24"/>
          <w:lang/>
        </w:rPr>
        <w:t>‌</w:t>
      </w:r>
      <w:r>
        <w:rPr>
          <w:rFonts w:ascii="IRANSans" w:hAnsi="IRANSans" w:cs="IRANSans"/>
          <w:sz w:val="24"/>
          <w:szCs w:val="24"/>
          <w:rtl/>
          <w:lang/>
        </w:rPr>
        <w:t>دانیم بعد از انقضای عده، زن بودن باقی است، مستند به این لفظ نیست، بلکه مستند به علم خارجی ماست که الآن زوجه است و چیزی نیاورده که او</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از زوجیت خارج کند. الآن زوجه است و بالملازمه بعد از این که عده</w:t>
      </w:r>
      <w:r>
        <w:rPr>
          <w:rFonts w:ascii="IRANSans" w:hAnsi="IRANSans" w:cs="IRANSans"/>
          <w:sz w:val="24"/>
          <w:szCs w:val="24"/>
          <w:lang/>
        </w:rPr>
        <w:t>‌</w:t>
      </w:r>
      <w:r>
        <w:rPr>
          <w:rFonts w:ascii="IRANSans" w:hAnsi="IRANSans" w:cs="IRANSans"/>
          <w:sz w:val="24"/>
          <w:szCs w:val="24"/>
          <w:rtl/>
          <w:lang/>
        </w:rPr>
        <w:t>اش هم سپری شد در زوجیت باقی مانده است. اگر این طور باشد، پیداست که گر چه مفهوم سالبه جزئیه هم داشته باشد، زوجیت بعد از رجوع را می</w:t>
      </w:r>
      <w:r>
        <w:rPr>
          <w:rFonts w:ascii="IRANSans" w:hAnsi="IRANSans" w:cs="IRANSans"/>
          <w:sz w:val="24"/>
          <w:szCs w:val="24"/>
          <w:lang/>
        </w:rPr>
        <w:t>‌</w:t>
      </w:r>
      <w:r>
        <w:rPr>
          <w:rFonts w:ascii="IRANSans" w:hAnsi="IRANSans" w:cs="IRANSans"/>
          <w:sz w:val="24"/>
          <w:szCs w:val="24"/>
          <w:rtl/>
          <w:lang/>
        </w:rPr>
        <w:t>خواهد اثبات کند و می</w:t>
      </w:r>
      <w:r>
        <w:rPr>
          <w:rFonts w:ascii="IRANSans" w:hAnsi="IRANSans" w:cs="IRANSans"/>
          <w:sz w:val="24"/>
          <w:szCs w:val="24"/>
          <w:lang/>
        </w:rPr>
        <w:t>‌</w:t>
      </w:r>
      <w:r>
        <w:rPr>
          <w:rFonts w:ascii="IRANSans" w:hAnsi="IRANSans" w:cs="IRANSans"/>
          <w:sz w:val="24"/>
          <w:szCs w:val="24"/>
          <w:rtl/>
          <w:lang/>
        </w:rPr>
        <w:t>گوید اگر رجوع کرد، آن زوجیت فعلیه است. معنایش این است که قبل از رجوع، آن زوجیت فعلیه نیست، اما این که بعد از انقضای عده زوجیت هست یا نیست، مفهوم و منطوق نسبت به آن ساکت هستند. مجرد این که قبل از رجوع به گونه</w:t>
      </w:r>
      <w:r>
        <w:rPr>
          <w:rFonts w:ascii="IRANSans" w:hAnsi="IRANSans" w:cs="IRANSans"/>
          <w:sz w:val="24"/>
          <w:szCs w:val="24"/>
          <w:lang/>
        </w:rPr>
        <w:t>‌</w:t>
      </w:r>
      <w:r>
        <w:rPr>
          <w:rFonts w:ascii="IRANSans" w:hAnsi="IRANSans" w:cs="IRANSans"/>
          <w:sz w:val="24"/>
          <w:szCs w:val="24"/>
          <w:rtl/>
          <w:lang/>
        </w:rPr>
        <w:t>ای است که اگر رجوع صورت نگیرد بعد از انقضای عده از زوجیت خارج می</w:t>
      </w:r>
      <w:r>
        <w:rPr>
          <w:rFonts w:ascii="IRANSans" w:hAnsi="IRANSans" w:cs="IRANSans"/>
          <w:sz w:val="24"/>
          <w:szCs w:val="24"/>
          <w:lang/>
        </w:rPr>
        <w:t>‌</w:t>
      </w:r>
      <w:r>
        <w:rPr>
          <w:rFonts w:ascii="IRANSans" w:hAnsi="IRANSans" w:cs="IRANSans"/>
          <w:sz w:val="24"/>
          <w:szCs w:val="24"/>
          <w:rtl/>
          <w:lang/>
        </w:rPr>
        <w:t>شود، ربطی به این مطلب ندارد.</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رجوع روز شنبه اتفاق افتاده است و مثلاً یک ماه بعد عده</w:t>
      </w:r>
      <w:r>
        <w:rPr>
          <w:rFonts w:ascii="IRANSans" w:hAnsi="IRANSans" w:cs="IRANSans"/>
          <w:sz w:val="24"/>
          <w:szCs w:val="24"/>
          <w:lang/>
        </w:rPr>
        <w:t>‌</w:t>
      </w:r>
      <w:r>
        <w:rPr>
          <w:rFonts w:ascii="IRANSans" w:hAnsi="IRANSans" w:cs="IRANSans"/>
          <w:sz w:val="24"/>
          <w:szCs w:val="24"/>
          <w:rtl/>
          <w:lang/>
        </w:rPr>
        <w:t>اش سپری می</w:t>
      </w:r>
      <w:r>
        <w:rPr>
          <w:rFonts w:ascii="IRANSans" w:hAnsi="IRANSans" w:cs="IRANSans"/>
          <w:sz w:val="24"/>
          <w:szCs w:val="24"/>
          <w:lang/>
        </w:rPr>
        <w:t>‌</w:t>
      </w:r>
      <w:r>
        <w:rPr>
          <w:rFonts w:ascii="IRANSans" w:hAnsi="IRANSans" w:cs="IRANSans"/>
          <w:sz w:val="24"/>
          <w:szCs w:val="24"/>
          <w:rtl/>
          <w:lang/>
        </w:rPr>
        <w:t>شود. این روایت می</w:t>
      </w:r>
      <w:r>
        <w:rPr>
          <w:rFonts w:ascii="IRANSans" w:hAnsi="IRANSans" w:cs="IRANSans"/>
          <w:sz w:val="24"/>
          <w:szCs w:val="24"/>
          <w:lang/>
        </w:rPr>
        <w:t>‌</w:t>
      </w:r>
      <w:r>
        <w:rPr>
          <w:rFonts w:ascii="IRANSans" w:hAnsi="IRANSans" w:cs="IRANSans"/>
          <w:sz w:val="24"/>
          <w:szCs w:val="24"/>
          <w:rtl/>
          <w:lang/>
        </w:rPr>
        <w:t>خواهد بفرماید روز شنبه که رجوع واقع شد زوجه اوست. معنایش این است که اگر روز شنبه رجوع کند زوجیّتش هست و اگر روز شنبه رجوع نکند زوجیتش نیست. اما بودن و نبودن زوجیت یک ماه بعد به آن ربطی ندارد.</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بگوییم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ناظر به یک زوجیت مستمره است و اگر رجوع کرد زوجیت مستمره ثابت است و قبل از رجوع، زوجیت مستمره نیست، یعنی اگر رجوع کرد الآن زوجیت هست و بعد از این هم تا آخر هست. آن حالت ظاهری که این زوجیت مستمره در مقام اثبات آن است، زوجیت حین الرجوع است، البته فقط آن را نمی</w:t>
      </w:r>
      <w:r>
        <w:rPr>
          <w:rFonts w:ascii="IRANSans" w:hAnsi="IRANSans" w:cs="IRANSans"/>
          <w:sz w:val="24"/>
          <w:szCs w:val="24"/>
          <w:lang/>
        </w:rPr>
        <w:t>‌</w:t>
      </w:r>
      <w:r>
        <w:rPr>
          <w:rFonts w:ascii="IRANSans" w:hAnsi="IRANSans" w:cs="IRANSans"/>
          <w:sz w:val="24"/>
          <w:szCs w:val="24"/>
          <w:rtl/>
          <w:lang/>
        </w:rPr>
        <w:t>خواهد اثبات کند، بلکه می</w:t>
      </w:r>
      <w:r>
        <w:rPr>
          <w:rFonts w:ascii="IRANSans" w:hAnsi="IRANSans" w:cs="IRANSans"/>
          <w:sz w:val="24"/>
          <w:szCs w:val="24"/>
          <w:lang/>
        </w:rPr>
        <w:t>‌</w:t>
      </w:r>
      <w:r>
        <w:rPr>
          <w:rFonts w:ascii="IRANSans" w:hAnsi="IRANSans" w:cs="IRANSans"/>
          <w:sz w:val="24"/>
          <w:szCs w:val="24"/>
          <w:rtl/>
          <w:lang/>
        </w:rPr>
        <w:t>خواهد بگوید که حین الرجوع، بعد از رجوع و با انقضای عده هم زوجه است و این زوجیت استمرار دارد. این صورت که بگوییم در مقام تقیید زوجیت مستمره به رجوع است، به لحاظ این که قبل از رجوع این زوجیت مستمره نیست، چون یک ماه بعد از زوجیت خارج می</w:t>
      </w:r>
      <w:r>
        <w:rPr>
          <w:rFonts w:ascii="IRANSans" w:hAnsi="IRANSans" w:cs="IRANSans"/>
          <w:sz w:val="24"/>
          <w:szCs w:val="24"/>
          <w:lang/>
        </w:rPr>
        <w:t>‌</w:t>
      </w:r>
      <w:r>
        <w:rPr>
          <w:rFonts w:ascii="IRANSans" w:hAnsi="IRANSans" w:cs="IRANSans"/>
          <w:sz w:val="24"/>
          <w:szCs w:val="24"/>
          <w:rtl/>
          <w:lang/>
        </w:rPr>
        <w:t xml:space="preserve">شود، خیلی مستبعد است، هر چند امکان دارد. این با </w:t>
      </w:r>
      <w:r>
        <w:rPr>
          <w:rFonts w:ascii="IRANSans" w:hAnsi="IRANSans" w:cs="IRANSans"/>
          <w:b/>
          <w:bCs/>
          <w:color w:val="008000"/>
          <w:sz w:val="24"/>
          <w:szCs w:val="24"/>
          <w:shd w:val="clear" w:color="auto" w:fill="FFFFFF"/>
          <w:rtl/>
          <w:lang/>
        </w:rPr>
        <w:t>فما أنفق علیها فهی امرأته</w:t>
      </w:r>
      <w:r>
        <w:rPr>
          <w:rFonts w:ascii="IRANSans" w:hAnsi="IRANSans" w:cs="IRANSans"/>
          <w:sz w:val="24"/>
          <w:szCs w:val="24"/>
          <w:rtl/>
          <w:lang/>
        </w:rPr>
        <w:t xml:space="preserve"> فرق دارد. در آن جا مأمور است و طلاقش می</w:t>
      </w:r>
      <w:r>
        <w:rPr>
          <w:rFonts w:ascii="IRANSans" w:hAnsi="IRANSans" w:cs="IRANSans"/>
          <w:sz w:val="24"/>
          <w:szCs w:val="24"/>
          <w:lang/>
        </w:rPr>
        <w:t>‌</w:t>
      </w:r>
      <w:r>
        <w:rPr>
          <w:rFonts w:ascii="IRANSans" w:hAnsi="IRANSans" w:cs="IRANSans"/>
          <w:sz w:val="24"/>
          <w:szCs w:val="24"/>
          <w:rtl/>
          <w:lang/>
        </w:rPr>
        <w:t>دهد و زن از زوجیت خارج می</w:t>
      </w:r>
      <w:r>
        <w:rPr>
          <w:rFonts w:ascii="IRANSans" w:hAnsi="IRANSans" w:cs="IRANSans"/>
          <w:sz w:val="24"/>
          <w:szCs w:val="24"/>
          <w:lang/>
        </w:rPr>
        <w:t>‌</w:t>
      </w:r>
      <w:r>
        <w:rPr>
          <w:rFonts w:ascii="IRANSans" w:hAnsi="IRANSans" w:cs="IRANSans"/>
          <w:sz w:val="24"/>
          <w:szCs w:val="24"/>
          <w:rtl/>
          <w:lang/>
        </w:rPr>
        <w:t>شود. ممکن است در یک صورت ولی یا وکیل امر والی را اطاعت نکند، اما به طور متعارف انجام می</w:t>
      </w:r>
      <w:r>
        <w:rPr>
          <w:rFonts w:ascii="IRANSans" w:hAnsi="IRANSans" w:cs="IRANSans"/>
          <w:sz w:val="24"/>
          <w:szCs w:val="24"/>
          <w:lang/>
        </w:rPr>
        <w:t>‌</w:t>
      </w:r>
      <w:r>
        <w:rPr>
          <w:rFonts w:ascii="IRANSans" w:hAnsi="IRANSans" w:cs="IRANSans"/>
          <w:sz w:val="24"/>
          <w:szCs w:val="24"/>
          <w:rtl/>
          <w:lang/>
        </w:rPr>
        <w:t>شود. اگر انفاق نکند، حاکم امر به طلاق می</w:t>
      </w:r>
      <w:r>
        <w:rPr>
          <w:rFonts w:ascii="IRANSans" w:hAnsi="IRANSans" w:cs="IRANSans"/>
          <w:sz w:val="24"/>
          <w:szCs w:val="24"/>
          <w:lang/>
        </w:rPr>
        <w:t>‌</w:t>
      </w:r>
      <w:r>
        <w:rPr>
          <w:rFonts w:ascii="IRANSans" w:hAnsi="IRANSans" w:cs="IRANSans"/>
          <w:sz w:val="24"/>
          <w:szCs w:val="24"/>
          <w:rtl/>
          <w:lang/>
        </w:rPr>
        <w:t>کند و او هم امتثال می</w:t>
      </w:r>
      <w:r>
        <w:rPr>
          <w:rFonts w:ascii="IRANSans" w:hAnsi="IRANSans" w:cs="IRANSans"/>
          <w:sz w:val="24"/>
          <w:szCs w:val="24"/>
          <w:lang/>
        </w:rPr>
        <w:t>‌</w:t>
      </w:r>
      <w:r>
        <w:rPr>
          <w:rFonts w:ascii="IRANSans" w:hAnsi="IRANSans" w:cs="IRANSans"/>
          <w:sz w:val="24"/>
          <w:szCs w:val="24"/>
          <w:rtl/>
          <w:lang/>
        </w:rPr>
        <w:t>کند و زن از زوجیت خارج می</w:t>
      </w:r>
      <w:r>
        <w:rPr>
          <w:rFonts w:ascii="IRANSans" w:hAnsi="IRANSans" w:cs="IRANSans"/>
          <w:sz w:val="24"/>
          <w:szCs w:val="24"/>
          <w:lang/>
        </w:rPr>
        <w:t>‌</w:t>
      </w:r>
      <w:r>
        <w:rPr>
          <w:rFonts w:ascii="IRANSans" w:hAnsi="IRANSans" w:cs="IRANSans"/>
          <w:sz w:val="24"/>
          <w:szCs w:val="24"/>
          <w:rtl/>
          <w:lang/>
        </w:rPr>
        <w:t>شود. یعنی بین زمان عدم انفاق و خروج از زوجیت فاصله معتد به عرفیه نیست.</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با ما نحن فیه فرق دارد که فرض این است که الآن مراجعه کرده است و سه ماه بعد عده</w:t>
      </w:r>
      <w:r>
        <w:rPr>
          <w:rFonts w:ascii="IRANSans" w:hAnsi="IRANSans" w:cs="IRANSans"/>
          <w:sz w:val="24"/>
          <w:szCs w:val="24"/>
          <w:lang/>
        </w:rPr>
        <w:t>‌</w:t>
      </w:r>
      <w:r>
        <w:rPr>
          <w:rFonts w:ascii="IRANSans" w:hAnsi="IRANSans" w:cs="IRANSans"/>
          <w:sz w:val="24"/>
          <w:szCs w:val="24"/>
          <w:rtl/>
          <w:lang/>
        </w:rPr>
        <w:t>اش سپری می</w:t>
      </w:r>
      <w:r>
        <w:rPr>
          <w:rFonts w:ascii="IRANSans" w:hAnsi="IRANSans" w:cs="IRANSans"/>
          <w:sz w:val="24"/>
          <w:szCs w:val="24"/>
          <w:lang/>
        </w:rPr>
        <w:t>‌</w:t>
      </w:r>
      <w:r>
        <w:rPr>
          <w:rFonts w:ascii="IRANSans" w:hAnsi="IRANSans" w:cs="IRANSans"/>
          <w:sz w:val="24"/>
          <w:szCs w:val="24"/>
          <w:rtl/>
          <w:lang/>
        </w:rPr>
        <w:t>شود. خیلی مستبعد است که وقتی می</w:t>
      </w:r>
      <w:r>
        <w:rPr>
          <w:rFonts w:ascii="IRANSans" w:hAnsi="IRANSans" w:cs="IRANSans"/>
          <w:sz w:val="24"/>
          <w:szCs w:val="24"/>
          <w:lang/>
        </w:rPr>
        <w:t>‌</w:t>
      </w:r>
      <w:r>
        <w:rPr>
          <w:rFonts w:ascii="IRANSans" w:hAnsi="IRANSans" w:cs="IRANSans"/>
          <w:sz w:val="24"/>
          <w:szCs w:val="24"/>
          <w:rtl/>
          <w:lang/>
        </w:rPr>
        <w:t>گوید اگر مراجعه کند زوجه اوست، به این معنی باشد که اگر مراجعه نکند سه ماه بعد از زوجیتش خارج می</w:t>
      </w:r>
      <w:r>
        <w:rPr>
          <w:rFonts w:ascii="IRANSans" w:hAnsi="IRANSans" w:cs="IRANSans"/>
          <w:sz w:val="24"/>
          <w:szCs w:val="24"/>
          <w:lang/>
        </w:rPr>
        <w:t>‌</w:t>
      </w:r>
      <w:r>
        <w:rPr>
          <w:rFonts w:ascii="IRANSans" w:hAnsi="IRANSans" w:cs="IRANSans"/>
          <w:sz w:val="24"/>
          <w:szCs w:val="24"/>
          <w:rtl/>
          <w:lang/>
        </w:rPr>
        <w:t>شود. اگر چه قائل به مفهوم سالبه جزئیه باشیم، صورتی که ناظر به مفهوم است، صورت متصل یا زمان اتصال عرفی است. می</w:t>
      </w:r>
      <w:r>
        <w:rPr>
          <w:rFonts w:ascii="IRANSans" w:hAnsi="IRANSans" w:cs="IRANSans"/>
          <w:sz w:val="24"/>
          <w:szCs w:val="24"/>
          <w:lang/>
        </w:rPr>
        <w:t>‌</w:t>
      </w:r>
      <w:r>
        <w:rPr>
          <w:rFonts w:ascii="IRANSans" w:hAnsi="IRANSans" w:cs="IRANSans"/>
          <w:sz w:val="24"/>
          <w:szCs w:val="24"/>
          <w:rtl/>
          <w:lang/>
        </w:rPr>
        <w:t>گوییم که ان جاء زیدٌ فاکرمه. اگر زید نیامد، ممکن است عامل دیگری همان زمان وجود داشته باشد که وجوب اکرام را بیاورد، ولی خیلی بعید است که اگر زید نیامد یک عامل دیگر یک سال بعد برای وجوب اکرامش بیاید. می</w:t>
      </w:r>
      <w:r>
        <w:rPr>
          <w:rFonts w:ascii="IRANSans" w:hAnsi="IRANSans" w:cs="IRANSans"/>
          <w:sz w:val="24"/>
          <w:szCs w:val="24"/>
          <w:lang/>
        </w:rPr>
        <w:t>‌</w:t>
      </w:r>
      <w:r>
        <w:rPr>
          <w:rFonts w:ascii="IRANSans" w:hAnsi="IRANSans" w:cs="IRANSans"/>
          <w:sz w:val="24"/>
          <w:szCs w:val="24"/>
          <w:rtl/>
          <w:lang/>
        </w:rPr>
        <w:t>گوییم ان جاء زیدٌ فاکرمه یعنی الآن اکرامش کن، اما خیلی بعید است که بگوییم اگر زید نیامد یک سال دیگر اکرامش کن. بنابراین به نظر می</w:t>
      </w:r>
      <w:r>
        <w:rPr>
          <w:rFonts w:ascii="IRANSans" w:hAnsi="IRANSans" w:cs="IRANSans"/>
          <w:sz w:val="24"/>
          <w:szCs w:val="24"/>
          <w:lang/>
        </w:rPr>
        <w:t>‌</w:t>
      </w:r>
      <w:r>
        <w:rPr>
          <w:rFonts w:ascii="IRANSans" w:hAnsi="IRANSans" w:cs="IRANSans"/>
          <w:sz w:val="24"/>
          <w:szCs w:val="24"/>
          <w:rtl/>
          <w:lang/>
        </w:rPr>
        <w:t>رسد که دلالت این روایت بر این که زن قبل از رجوع و در حالت عده از زوجیت خارج شده است، کاملاً قابل قبول است. نمی</w:t>
      </w:r>
      <w:r>
        <w:rPr>
          <w:rFonts w:ascii="IRANSans" w:hAnsi="IRANSans" w:cs="IRANSans"/>
          <w:sz w:val="24"/>
          <w:szCs w:val="24"/>
          <w:lang/>
        </w:rPr>
        <w:t>‌</w:t>
      </w:r>
      <w:r>
        <w:rPr>
          <w:rFonts w:ascii="IRANSans" w:hAnsi="IRANSans" w:cs="IRANSans"/>
          <w:sz w:val="24"/>
          <w:szCs w:val="24"/>
          <w:rtl/>
          <w:lang/>
        </w:rPr>
        <w:t>گوییم نص است، بلکه می</w:t>
      </w:r>
      <w:r>
        <w:rPr>
          <w:rFonts w:ascii="IRANSans" w:hAnsi="IRANSans" w:cs="IRANSans"/>
          <w:sz w:val="24"/>
          <w:szCs w:val="24"/>
          <w:lang/>
        </w:rPr>
        <w:t>‌</w:t>
      </w:r>
      <w:r>
        <w:rPr>
          <w:rFonts w:ascii="IRANSans" w:hAnsi="IRANSans" w:cs="IRANSans"/>
          <w:sz w:val="24"/>
          <w:szCs w:val="24"/>
          <w:rtl/>
          <w:lang/>
        </w:rPr>
        <w:t>گوییم یک ظهور قوی دارد که به آسانی حتی با قرینه شیء دیگر هم از آن رفع ید نمی</w:t>
      </w:r>
      <w:r>
        <w:rPr>
          <w:rFonts w:ascii="IRANSans" w:hAnsi="IRANSans" w:cs="IRANSans"/>
          <w:sz w:val="24"/>
          <w:szCs w:val="24"/>
          <w:lang/>
        </w:rPr>
        <w:t>‌</w:t>
      </w:r>
      <w:r>
        <w:rPr>
          <w:rFonts w:ascii="IRANSans" w:hAnsi="IRANSans" w:cs="IRANSans"/>
          <w:sz w:val="24"/>
          <w:szCs w:val="24"/>
          <w:rtl/>
          <w:lang/>
        </w:rPr>
        <w:t>توان کرد. بله، اگر دلیل قاطعی داشته باشیم بر این که معتده زوجه است، نه از باب جمع عرفی، بلکه از باب این که این روایت را طرح نکرده باشیم، یک معنای بسیار خلاف ظاهر را مرتکب</w:t>
      </w:r>
    </w:p>
    <w:p w:rsidR="00842260" w:rsidRDefault="008422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شویم.</w:t>
      </w:r>
      <w:r>
        <w:rPr>
          <w:rFonts w:ascii="IRANSans" w:hAnsi="IRANSans" w:cs="IRANSans"/>
          <w:color w:val="000080"/>
          <w:sz w:val="24"/>
          <w:szCs w:val="24"/>
          <w:vertAlign w:val="superscript"/>
          <w:rtl/>
          <w:lang/>
        </w:rPr>
        <w:footnoteReference w:id="5"/>
      </w:r>
    </w:p>
    <w:p w:rsidR="00842260" w:rsidRDefault="0084226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علی بن جعفر</w:t>
      </w:r>
    </w:p>
    <w:p w:rsidR="00842260" w:rsidRDefault="008422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 روایت دیگر مشابه همین روایت هست که از علی بن جعفر است. البته ظهور این روایت از جهاتی کمی قوی</w:t>
      </w:r>
      <w:r>
        <w:rPr>
          <w:rFonts w:ascii="IRANSans" w:hAnsi="IRANSans" w:cs="IRANSans"/>
          <w:sz w:val="24"/>
          <w:szCs w:val="24"/>
          <w:lang/>
        </w:rPr>
        <w:t>‌</w:t>
      </w:r>
      <w:r>
        <w:rPr>
          <w:rFonts w:ascii="IRANSans" w:hAnsi="IRANSans" w:cs="IRANSans"/>
          <w:sz w:val="24"/>
          <w:szCs w:val="24"/>
          <w:rtl/>
          <w:lang/>
        </w:rPr>
        <w:t>تر است، ولی آن را نیز همین جور می</w:t>
      </w:r>
      <w:r>
        <w:rPr>
          <w:rFonts w:ascii="IRANSans" w:hAnsi="IRANSans" w:cs="IRANSans"/>
          <w:sz w:val="24"/>
          <w:szCs w:val="24"/>
          <w:lang/>
        </w:rPr>
        <w:t>‌</w:t>
      </w:r>
      <w:r>
        <w:rPr>
          <w:rFonts w:ascii="IRANSans" w:hAnsi="IRANSans" w:cs="IRANSans"/>
          <w:sz w:val="24"/>
          <w:szCs w:val="24"/>
          <w:rtl/>
          <w:lang/>
        </w:rPr>
        <w:t>توان معنا کرد. این روایت در قرب الاسناد و مسائل علی بن جعفر وجود دارد. ما روایات قرب الاسناد را که از علی بن جعفر هست از حیث سندی معتبر می</w:t>
      </w:r>
      <w:r>
        <w:rPr>
          <w:rFonts w:ascii="IRANSans" w:hAnsi="IRANSans" w:cs="IRANSans"/>
          <w:sz w:val="24"/>
          <w:szCs w:val="24"/>
          <w:lang/>
        </w:rPr>
        <w:t>‌</w:t>
      </w:r>
      <w:r>
        <w:rPr>
          <w:rFonts w:ascii="IRANSans" w:hAnsi="IRANSans" w:cs="IRANSans"/>
          <w:sz w:val="24"/>
          <w:szCs w:val="24"/>
          <w:rtl/>
          <w:lang/>
        </w:rPr>
        <w:t xml:space="preserve">دانیم. سند این طور است: </w:t>
      </w:r>
      <w:r>
        <w:rPr>
          <w:rFonts w:ascii="IRANSans" w:hAnsi="IRANSans" w:cs="IRANSans"/>
          <w:b/>
          <w:bCs/>
          <w:color w:val="008000"/>
          <w:sz w:val="24"/>
          <w:szCs w:val="24"/>
          <w:shd w:val="clear" w:color="auto" w:fill="FFFFFF"/>
          <w:rtl/>
          <w:lang/>
        </w:rPr>
        <w:t>عبدالله بن الحسن العلوی عن جده علی بن جعفر عن أخیه موسی بن جعفر8.</w:t>
      </w:r>
      <w:r>
        <w:rPr>
          <w:rFonts w:ascii="IRANSans" w:hAnsi="IRANSans" w:cs="IRANSans"/>
          <w:color w:val="000080"/>
          <w:sz w:val="24"/>
          <w:szCs w:val="24"/>
          <w:vertAlign w:val="superscript"/>
          <w:rtl/>
          <w:lang/>
        </w:rPr>
        <w:footnoteReference w:id="6"/>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بیانی دارند که من به همان اقتصار می</w:t>
      </w:r>
      <w:r>
        <w:rPr>
          <w:rFonts w:ascii="IRANSans" w:hAnsi="IRANSans" w:cs="IRANSans"/>
          <w:sz w:val="24"/>
          <w:szCs w:val="24"/>
          <w:lang/>
        </w:rPr>
        <w:t>‌</w:t>
      </w:r>
      <w:r>
        <w:rPr>
          <w:rFonts w:ascii="IRANSans" w:hAnsi="IRANSans" w:cs="IRANSans"/>
          <w:sz w:val="24"/>
          <w:szCs w:val="24"/>
          <w:rtl/>
          <w:lang/>
        </w:rPr>
        <w:t>کنم. ایشان می</w:t>
      </w:r>
      <w:r>
        <w:rPr>
          <w:rFonts w:ascii="IRANSans" w:hAnsi="IRANSans" w:cs="IRANSans"/>
          <w:sz w:val="24"/>
          <w:szCs w:val="24"/>
          <w:lang/>
        </w:rPr>
        <w:t>‌</w:t>
      </w:r>
      <w:r>
        <w:rPr>
          <w:rFonts w:ascii="IRANSans" w:hAnsi="IRANSans" w:cs="IRANSans"/>
          <w:sz w:val="24"/>
          <w:szCs w:val="24"/>
          <w:rtl/>
          <w:lang/>
        </w:rPr>
        <w:t>فرماید که عبدالله بن حسن علوی توثیق ندارد، ولی مرحوم حمیری در قرب الاسناد از عبدالله بن حسن علوی روایات بسیار زیادی آورده است و ممکن است همین اکثار روایت حمیری از عبدالله بن حسن علوی را دلیل بر وثاقت او بگیریم.</w:t>
      </w:r>
    </w:p>
    <w:p w:rsidR="00842260" w:rsidRDefault="0084226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اکثار روایت در قرب الاسناد</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این اشکال مطرح شود که یکی از نکاتی که گاهی موجب اکثار روایت می</w:t>
      </w:r>
      <w:r>
        <w:rPr>
          <w:rFonts w:ascii="IRANSans" w:hAnsi="IRANSans" w:cs="IRANSans"/>
          <w:sz w:val="24"/>
          <w:szCs w:val="24"/>
          <w:lang/>
        </w:rPr>
        <w:t>‌</w:t>
      </w:r>
      <w:r>
        <w:rPr>
          <w:rFonts w:ascii="IRANSans" w:hAnsi="IRANSans" w:cs="IRANSans"/>
          <w:sz w:val="24"/>
          <w:szCs w:val="24"/>
          <w:rtl/>
          <w:lang/>
        </w:rPr>
        <w:t>شده است، قرب الاسناد است. قرب الاسناد یعنی سند کم واسطه و چون این عبدالله بن حسن علوی نوه علی بن جعفر بوده و واسطه بین حمیری و علی بن جعفر یک نفر بوده است، انگیزه برای نقل روایت ایجاد شده است، بنابراین در موارد قرب الاسناد وثاقت آن شیخ را نمی</w:t>
      </w:r>
      <w:r>
        <w:rPr>
          <w:rFonts w:ascii="IRANSans" w:hAnsi="IRANSans" w:cs="IRANSans"/>
          <w:sz w:val="24"/>
          <w:szCs w:val="24"/>
          <w:lang/>
        </w:rPr>
        <w:t>‌</w:t>
      </w:r>
      <w:r>
        <w:rPr>
          <w:rFonts w:ascii="IRANSans" w:hAnsi="IRANSans" w:cs="IRANSans"/>
          <w:sz w:val="24"/>
          <w:szCs w:val="24"/>
          <w:rtl/>
          <w:lang/>
        </w:rPr>
        <w:t>توانیم نتیجه بگیریم. حاج آقا به عنوان مثال فرمود که مرحوم شرف الدین یک اجازه به نام ثبت الاثبات به صورت کتابچه سی چهل صفحه</w:t>
      </w:r>
      <w:r>
        <w:rPr>
          <w:rFonts w:ascii="IRANSans" w:hAnsi="IRANSans" w:cs="IRANSans"/>
          <w:sz w:val="24"/>
          <w:szCs w:val="24"/>
          <w:lang/>
        </w:rPr>
        <w:t>‌</w:t>
      </w:r>
      <w:r>
        <w:rPr>
          <w:rFonts w:ascii="IRANSans" w:hAnsi="IRANSans" w:cs="IRANSans"/>
          <w:sz w:val="24"/>
          <w:szCs w:val="24"/>
          <w:rtl/>
          <w:lang/>
        </w:rPr>
        <w:t>ای دارد که به اشخاصی که اجازه روایت می</w:t>
      </w:r>
      <w:r>
        <w:rPr>
          <w:rFonts w:ascii="IRANSans" w:hAnsi="IRANSans" w:cs="IRANSans"/>
          <w:sz w:val="24"/>
          <w:szCs w:val="24"/>
          <w:lang/>
        </w:rPr>
        <w:t>‌</w:t>
      </w:r>
      <w:r>
        <w:rPr>
          <w:rFonts w:ascii="IRANSans" w:hAnsi="IRANSans" w:cs="IRANSans"/>
          <w:sz w:val="24"/>
          <w:szCs w:val="24"/>
          <w:rtl/>
          <w:lang/>
        </w:rPr>
        <w:t>خواسته</w:t>
      </w:r>
      <w:r>
        <w:rPr>
          <w:rFonts w:ascii="IRANSans" w:hAnsi="IRANSans" w:cs="IRANSans"/>
          <w:sz w:val="24"/>
          <w:szCs w:val="24"/>
          <w:lang/>
        </w:rPr>
        <w:t>‌</w:t>
      </w:r>
      <w:r>
        <w:rPr>
          <w:rFonts w:ascii="IRANSans" w:hAnsi="IRANSans" w:cs="IRANSans"/>
          <w:sz w:val="24"/>
          <w:szCs w:val="24"/>
          <w:rtl/>
          <w:lang/>
        </w:rPr>
        <w:t>اند اجازه می</w:t>
      </w:r>
      <w:r>
        <w:rPr>
          <w:rFonts w:ascii="IRANSans" w:hAnsi="IRANSans" w:cs="IRANSans"/>
          <w:sz w:val="24"/>
          <w:szCs w:val="24"/>
          <w:lang/>
        </w:rPr>
        <w:t>‌</w:t>
      </w:r>
      <w:r>
        <w:rPr>
          <w:rFonts w:ascii="IRANSans" w:hAnsi="IRANSans" w:cs="IRANSans"/>
          <w:sz w:val="24"/>
          <w:szCs w:val="24"/>
          <w:rtl/>
          <w:lang/>
        </w:rPr>
        <w:t>داده است و به حاج آقا هم این اجازه را داده است. آن جا از قول یکی از سنّی</w:t>
      </w:r>
      <w:r>
        <w:rPr>
          <w:rFonts w:ascii="IRANSans" w:hAnsi="IRANSans" w:cs="IRANSans"/>
          <w:sz w:val="24"/>
          <w:szCs w:val="24"/>
          <w:lang/>
        </w:rPr>
        <w:t>‌</w:t>
      </w:r>
      <w:r>
        <w:rPr>
          <w:rFonts w:ascii="IRANSans" w:hAnsi="IRANSans" w:cs="IRANSans"/>
          <w:sz w:val="24"/>
          <w:szCs w:val="24"/>
          <w:rtl/>
          <w:lang/>
        </w:rPr>
        <w:t>ها نقل می</w:t>
      </w:r>
      <w:r>
        <w:rPr>
          <w:rFonts w:ascii="IRANSans" w:hAnsi="IRANSans" w:cs="IRANSans"/>
          <w:sz w:val="24"/>
          <w:szCs w:val="24"/>
          <w:lang/>
        </w:rPr>
        <w:t>‌</w:t>
      </w:r>
      <w:r>
        <w:rPr>
          <w:rFonts w:ascii="IRANSans" w:hAnsi="IRANSans" w:cs="IRANSans"/>
          <w:sz w:val="24"/>
          <w:szCs w:val="24"/>
          <w:rtl/>
          <w:lang/>
        </w:rPr>
        <w:t>کند که من صحیح بخاری را به یک طریق با ده واسطه از معمّرین نقل می</w:t>
      </w:r>
      <w:r>
        <w:rPr>
          <w:rFonts w:ascii="IRANSans" w:hAnsi="IRANSans" w:cs="IRANSans"/>
          <w:sz w:val="24"/>
          <w:szCs w:val="24"/>
          <w:lang/>
        </w:rPr>
        <w:t>‌</w:t>
      </w:r>
      <w:r>
        <w:rPr>
          <w:rFonts w:ascii="IRANSans" w:hAnsi="IRANSans" w:cs="IRANSans"/>
          <w:sz w:val="24"/>
          <w:szCs w:val="24"/>
          <w:rtl/>
          <w:lang/>
        </w:rPr>
        <w:t>کنم و بعد که طریق دیگری را که خیلی قرب الاسناد است می</w:t>
      </w:r>
      <w:r>
        <w:rPr>
          <w:rFonts w:ascii="IRANSans" w:hAnsi="IRANSans" w:cs="IRANSans"/>
          <w:sz w:val="24"/>
          <w:szCs w:val="24"/>
          <w:lang/>
        </w:rPr>
        <w:t>‌</w:t>
      </w:r>
      <w:r>
        <w:rPr>
          <w:rFonts w:ascii="IRANSans" w:hAnsi="IRANSans" w:cs="IRANSans"/>
          <w:sz w:val="24"/>
          <w:szCs w:val="24"/>
          <w:rtl/>
          <w:lang/>
        </w:rPr>
        <w:t>خواهد ذکر کند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8000"/>
          <w:sz w:val="24"/>
          <w:szCs w:val="24"/>
          <w:shd w:val="clear" w:color="auto" w:fill="FFFFFF"/>
          <w:rtl/>
          <w:lang/>
        </w:rPr>
        <w:t xml:space="preserve">و من طریق الجن ما حدثنی به شمحروش عن بخاری. </w:t>
      </w: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شود گفت که شمحروش جن ثقه</w:t>
      </w:r>
      <w:r>
        <w:rPr>
          <w:rFonts w:ascii="IRANSans" w:hAnsi="IRANSans" w:cs="IRANSans"/>
          <w:sz w:val="24"/>
          <w:szCs w:val="24"/>
          <w:lang/>
        </w:rPr>
        <w:t>‌</w:t>
      </w:r>
      <w:r>
        <w:rPr>
          <w:rFonts w:ascii="IRANSans" w:hAnsi="IRANSans" w:cs="IRANSans"/>
          <w:sz w:val="24"/>
          <w:szCs w:val="24"/>
          <w:rtl/>
          <w:lang/>
        </w:rPr>
        <w:t>ای بوده است. انگیزه</w:t>
      </w:r>
      <w:r>
        <w:rPr>
          <w:rFonts w:ascii="IRANSans" w:hAnsi="IRANSans" w:cs="IRANSans"/>
          <w:sz w:val="24"/>
          <w:szCs w:val="24"/>
          <w:lang/>
        </w:rPr>
        <w:t>‌</w:t>
      </w:r>
      <w:r>
        <w:rPr>
          <w:rFonts w:ascii="IRANSans" w:hAnsi="IRANSans" w:cs="IRANSans"/>
          <w:sz w:val="24"/>
          <w:szCs w:val="24"/>
          <w:rtl/>
          <w:lang/>
        </w:rPr>
        <w:t>اش این بوده است که یک طریق کم واسطه را ذکر کند. بعد حاج آقا یک طریق دیگر را نقل می</w:t>
      </w:r>
      <w:r>
        <w:rPr>
          <w:rFonts w:ascii="IRANSans" w:hAnsi="IRANSans" w:cs="IRANSans"/>
          <w:sz w:val="24"/>
          <w:szCs w:val="24"/>
          <w:lang/>
        </w:rPr>
        <w:t>‌</w:t>
      </w:r>
      <w:r>
        <w:rPr>
          <w:rFonts w:ascii="IRANSans" w:hAnsi="IRANSans" w:cs="IRANSans"/>
          <w:sz w:val="24"/>
          <w:szCs w:val="24"/>
          <w:rtl/>
          <w:lang/>
        </w:rPr>
        <w:t>کنند که آن را عرض می</w:t>
      </w:r>
      <w:r>
        <w:rPr>
          <w:rFonts w:ascii="IRANSans" w:hAnsi="IRANSans" w:cs="IRANSans"/>
          <w:sz w:val="24"/>
          <w:szCs w:val="24"/>
          <w:lang/>
        </w:rPr>
        <w:t>‌</w:t>
      </w:r>
      <w:r>
        <w:rPr>
          <w:rFonts w:ascii="IRANSans" w:hAnsi="IRANSans" w:cs="IRANSans"/>
          <w:sz w:val="24"/>
          <w:szCs w:val="24"/>
          <w:rtl/>
          <w:lang/>
        </w:rPr>
        <w:t>کنم.</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زمانی که خودمان مستقیماً از اکثار روایت اجلا وثاقت مروی عنه را می</w:t>
      </w:r>
      <w:r>
        <w:rPr>
          <w:rFonts w:ascii="IRANSans" w:hAnsi="IRANSans" w:cs="IRANSans"/>
          <w:sz w:val="24"/>
          <w:szCs w:val="24"/>
          <w:lang/>
        </w:rPr>
        <w:t>‌</w:t>
      </w:r>
      <w:r>
        <w:rPr>
          <w:rFonts w:ascii="IRANSans" w:hAnsi="IRANSans" w:cs="IRANSans"/>
          <w:sz w:val="24"/>
          <w:szCs w:val="24"/>
          <w:rtl/>
          <w:lang/>
        </w:rPr>
        <w:t>خواهیم نتیجه بگیریم، چون خیلی وقت</w:t>
      </w:r>
      <w:r>
        <w:rPr>
          <w:rFonts w:ascii="IRANSans" w:hAnsi="IRANSans" w:cs="IRANSans"/>
          <w:sz w:val="24"/>
          <w:szCs w:val="24"/>
          <w:lang/>
        </w:rPr>
        <w:t>‌</w:t>
      </w:r>
      <w:r>
        <w:rPr>
          <w:rFonts w:ascii="IRANSans" w:hAnsi="IRANSans" w:cs="IRANSans"/>
          <w:sz w:val="24"/>
          <w:szCs w:val="24"/>
          <w:rtl/>
          <w:lang/>
        </w:rPr>
        <w:t>ها در اسناد قریبه مشکلات خاصی وجود دارد، اثبات وثاقت برای ما مشکل است. ولی نکته دیگری وجود دارد. شخصی که می</w:t>
      </w:r>
      <w:r>
        <w:rPr>
          <w:rFonts w:ascii="IRANSans" w:hAnsi="IRANSans" w:cs="IRANSans"/>
          <w:sz w:val="24"/>
          <w:szCs w:val="24"/>
          <w:lang/>
        </w:rPr>
        <w:t>‌</w:t>
      </w:r>
      <w:r>
        <w:rPr>
          <w:rFonts w:ascii="IRANSans" w:hAnsi="IRANSans" w:cs="IRANSans"/>
          <w:sz w:val="24"/>
          <w:szCs w:val="24"/>
          <w:rtl/>
          <w:lang/>
        </w:rPr>
        <w:t>رفته است سند قریب را درک کند، اگر آن مروی عنه را ثقه نمی</w:t>
      </w:r>
      <w:r>
        <w:rPr>
          <w:rFonts w:ascii="IRANSans" w:hAnsi="IRANSans" w:cs="IRANSans"/>
          <w:sz w:val="24"/>
          <w:szCs w:val="24"/>
          <w:lang/>
        </w:rPr>
        <w:t>‌</w:t>
      </w:r>
      <w:r>
        <w:rPr>
          <w:rFonts w:ascii="IRANSans" w:hAnsi="IRANSans" w:cs="IRANSans"/>
          <w:sz w:val="24"/>
          <w:szCs w:val="24"/>
          <w:rtl/>
          <w:lang/>
        </w:rPr>
        <w:t>دانسته است سراغ او نمی</w:t>
      </w:r>
      <w:r>
        <w:rPr>
          <w:rFonts w:ascii="IRANSans" w:hAnsi="IRANSans" w:cs="IRANSans"/>
          <w:sz w:val="24"/>
          <w:szCs w:val="24"/>
          <w:lang/>
        </w:rPr>
        <w:t>‌</w:t>
      </w:r>
      <w:r>
        <w:rPr>
          <w:rFonts w:ascii="IRANSans" w:hAnsi="IRANSans" w:cs="IRANSans"/>
          <w:sz w:val="24"/>
          <w:szCs w:val="24"/>
          <w:rtl/>
          <w:lang/>
        </w:rPr>
        <w:t>رفته است تا تحمل حدیث کند. قرب الاسناد صحیح مدح بوده است. یک توثیق از ناحیه شخصی که روایت را نقل می</w:t>
      </w:r>
      <w:r>
        <w:rPr>
          <w:rFonts w:ascii="IRANSans" w:hAnsi="IRANSans" w:cs="IRANSans"/>
          <w:sz w:val="24"/>
          <w:szCs w:val="24"/>
          <w:lang/>
        </w:rPr>
        <w:t>‌</w:t>
      </w:r>
      <w:r>
        <w:rPr>
          <w:rFonts w:ascii="IRANSans" w:hAnsi="IRANSans" w:cs="IRANSans"/>
          <w:sz w:val="24"/>
          <w:szCs w:val="24"/>
          <w:rtl/>
          <w:lang/>
        </w:rPr>
        <w:t>کند وجود دارد و گاهی این توثیق به درد ما می</w:t>
      </w:r>
      <w:r>
        <w:rPr>
          <w:rFonts w:ascii="IRANSans" w:hAnsi="IRANSans" w:cs="IRANSans"/>
          <w:sz w:val="24"/>
          <w:szCs w:val="24"/>
          <w:lang/>
        </w:rPr>
        <w:t>‌</w:t>
      </w:r>
      <w:r>
        <w:rPr>
          <w:rFonts w:ascii="IRANSans" w:hAnsi="IRANSans" w:cs="IRANSans"/>
          <w:sz w:val="24"/>
          <w:szCs w:val="24"/>
          <w:rtl/>
          <w:lang/>
        </w:rPr>
        <w:t>خورد و گاهی نمی</w:t>
      </w:r>
      <w:r>
        <w:rPr>
          <w:rFonts w:ascii="IRANSans" w:hAnsi="IRANSans" w:cs="IRANSans"/>
          <w:sz w:val="24"/>
          <w:szCs w:val="24"/>
          <w:lang/>
        </w:rPr>
        <w:t>‌</w:t>
      </w:r>
      <w:r>
        <w:rPr>
          <w:rFonts w:ascii="IRANSans" w:hAnsi="IRANSans" w:cs="IRANSans"/>
          <w:sz w:val="24"/>
          <w:szCs w:val="24"/>
          <w:rtl/>
          <w:lang/>
        </w:rPr>
        <w:t>خورد. حتی در مثال شمحروش هم این سنی می</w:t>
      </w:r>
      <w:r>
        <w:rPr>
          <w:rFonts w:ascii="IRANSans" w:hAnsi="IRANSans" w:cs="IRANSans"/>
          <w:sz w:val="24"/>
          <w:szCs w:val="24"/>
          <w:lang/>
        </w:rPr>
        <w:t>‌</w:t>
      </w:r>
      <w:r>
        <w:rPr>
          <w:rFonts w:ascii="IRANSans" w:hAnsi="IRANSans" w:cs="IRANSans"/>
          <w:sz w:val="24"/>
          <w:szCs w:val="24"/>
          <w:rtl/>
          <w:lang/>
        </w:rPr>
        <w:t>خواهد بگوید که شمحروش جن راست</w:t>
      </w:r>
      <w:r>
        <w:rPr>
          <w:rFonts w:ascii="IRANSans" w:hAnsi="IRANSans" w:cs="IRANSans"/>
          <w:sz w:val="24"/>
          <w:szCs w:val="24"/>
          <w:lang/>
        </w:rPr>
        <w:t>‌</w:t>
      </w:r>
      <w:r>
        <w:rPr>
          <w:rFonts w:ascii="IRANSans" w:hAnsi="IRANSans" w:cs="IRANSans"/>
          <w:sz w:val="24"/>
          <w:szCs w:val="24"/>
          <w:rtl/>
          <w:lang/>
        </w:rPr>
        <w:t>گویی بوده است. کسی که می</w:t>
      </w:r>
      <w:r>
        <w:rPr>
          <w:rFonts w:ascii="IRANSans" w:hAnsi="IRANSans" w:cs="IRANSans"/>
          <w:sz w:val="24"/>
          <w:szCs w:val="24"/>
          <w:lang/>
        </w:rPr>
        <w:t>‌</w:t>
      </w:r>
      <w:r>
        <w:rPr>
          <w:rFonts w:ascii="IRANSans" w:hAnsi="IRANSans" w:cs="IRANSans"/>
          <w:sz w:val="24"/>
          <w:szCs w:val="24"/>
          <w:rtl/>
          <w:lang/>
        </w:rPr>
        <w:t>رود تا از یک نفر روایت تحمل کند، او را ثقه می</w:t>
      </w:r>
      <w:r>
        <w:rPr>
          <w:rFonts w:ascii="IRANSans" w:hAnsi="IRANSans" w:cs="IRANSans"/>
          <w:sz w:val="24"/>
          <w:szCs w:val="24"/>
          <w:lang/>
        </w:rPr>
        <w:t>‌</w:t>
      </w:r>
      <w:r>
        <w:rPr>
          <w:rFonts w:ascii="IRANSans" w:hAnsi="IRANSans" w:cs="IRANSans"/>
          <w:sz w:val="24"/>
          <w:szCs w:val="24"/>
          <w:rtl/>
          <w:lang/>
        </w:rPr>
        <w:t>داند و از این لحاظ فرقی بین قرب الاسناد و غیر آن وجود ندارد. خیلی وقت</w:t>
      </w:r>
      <w:r>
        <w:rPr>
          <w:rFonts w:ascii="IRANSans" w:hAnsi="IRANSans" w:cs="IRANSans"/>
          <w:sz w:val="24"/>
          <w:szCs w:val="24"/>
          <w:lang/>
        </w:rPr>
        <w:t>‌</w:t>
      </w:r>
      <w:r>
        <w:rPr>
          <w:rFonts w:ascii="IRANSans" w:hAnsi="IRANSans" w:cs="IRANSans"/>
          <w:sz w:val="24"/>
          <w:szCs w:val="24"/>
          <w:rtl/>
          <w:lang/>
        </w:rPr>
        <w:t>ها تمایل شخص به این که یک سند قریب را به دست بیاورد باعث می</w:t>
      </w:r>
      <w:r>
        <w:rPr>
          <w:rFonts w:ascii="IRANSans" w:hAnsi="IRANSans" w:cs="IRANSans"/>
          <w:sz w:val="24"/>
          <w:szCs w:val="24"/>
          <w:lang/>
        </w:rPr>
        <w:t>‌</w:t>
      </w:r>
      <w:r>
        <w:rPr>
          <w:rFonts w:ascii="IRANSans" w:hAnsi="IRANSans" w:cs="IRANSans"/>
          <w:sz w:val="24"/>
          <w:szCs w:val="24"/>
          <w:rtl/>
          <w:lang/>
        </w:rPr>
        <w:t>شود که زودباور شود و از توثیق</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سنی نسبت به شمحروش، اطمینان به وثاقت او برایمان حاصل نشود، اما بالأخره توثیق می</w:t>
      </w:r>
      <w:r>
        <w:rPr>
          <w:rFonts w:ascii="IRANSans" w:hAnsi="IRANSans" w:cs="IRANSans"/>
          <w:sz w:val="24"/>
          <w:szCs w:val="24"/>
          <w:lang/>
        </w:rPr>
        <w:t>‌</w:t>
      </w:r>
      <w:r>
        <w:rPr>
          <w:rFonts w:ascii="IRANSans" w:hAnsi="IRANSans" w:cs="IRANSans"/>
          <w:sz w:val="24"/>
          <w:szCs w:val="24"/>
          <w:rtl/>
          <w:lang/>
        </w:rPr>
        <w:t>کند. اگر ما این توثیق راوی را کافی بدانیم، همین روایت کردن زیاد از یک شخص، شهادت فعلیه بر توثیق آن مروی عنه است. ممکن است خیلی وقت</w:t>
      </w:r>
      <w:r>
        <w:rPr>
          <w:rFonts w:ascii="IRANSans" w:hAnsi="IRANSans" w:cs="IRANSans"/>
          <w:sz w:val="24"/>
          <w:szCs w:val="24"/>
          <w:lang/>
        </w:rPr>
        <w:t>‌</w:t>
      </w:r>
      <w:r>
        <w:rPr>
          <w:rFonts w:ascii="IRANSans" w:hAnsi="IRANSans" w:cs="IRANSans"/>
          <w:sz w:val="24"/>
          <w:szCs w:val="24"/>
          <w:rtl/>
          <w:lang/>
        </w:rPr>
        <w:t>ها بگوییم که این شهادت فعلیه حجیت ندارد، ولی در این که شهادت فعلیه دارد نباید شک کرد.</w:t>
      </w:r>
    </w:p>
    <w:p w:rsidR="00842260" w:rsidRDefault="008422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بنابراین اکثار روایت حمیری از عبدالله بن حسن علوی، توثیق اوست و دلیل خاصی نداریم که این شهادت به وثاقت را معتبر ندانیم. در بعضی موارد خاص مثل آن جن، عقلائاً توثیق نسبت به جن اعتبار ندارد و الا آن سنی نسبت به آن جن هم توثیق کرده است. توثیق</w:t>
      </w:r>
      <w:r>
        <w:rPr>
          <w:rFonts w:ascii="IRANSans" w:hAnsi="IRANSans" w:cs="IRANSans"/>
          <w:sz w:val="24"/>
          <w:szCs w:val="24"/>
          <w:lang/>
        </w:rPr>
        <w:t>‌</w:t>
      </w:r>
      <w:r>
        <w:rPr>
          <w:rFonts w:ascii="IRANSans" w:hAnsi="IRANSans" w:cs="IRANSans"/>
          <w:sz w:val="24"/>
          <w:szCs w:val="24"/>
          <w:rtl/>
          <w:lang/>
        </w:rPr>
        <w:t>هایی که ناشی از روش</w:t>
      </w:r>
      <w:r>
        <w:rPr>
          <w:rFonts w:ascii="IRANSans" w:hAnsi="IRANSans" w:cs="IRANSans"/>
          <w:sz w:val="24"/>
          <w:szCs w:val="24"/>
          <w:lang/>
        </w:rPr>
        <w:t>‌</w:t>
      </w:r>
      <w:r>
        <w:rPr>
          <w:rFonts w:ascii="IRANSans" w:hAnsi="IRANSans" w:cs="IRANSans"/>
          <w:sz w:val="24"/>
          <w:szCs w:val="24"/>
          <w:rtl/>
          <w:lang/>
        </w:rPr>
        <w:t>های غیرعقلایی باشد به درد نمی</w:t>
      </w:r>
      <w:r>
        <w:rPr>
          <w:rFonts w:ascii="IRANSans" w:hAnsi="IRANSans" w:cs="IRANSans"/>
          <w:sz w:val="24"/>
          <w:szCs w:val="24"/>
          <w:lang/>
        </w:rPr>
        <w:t>‌</w:t>
      </w:r>
      <w:r>
        <w:rPr>
          <w:rFonts w:ascii="IRANSans" w:hAnsi="IRANSans" w:cs="IRANSans"/>
          <w:sz w:val="24"/>
          <w:szCs w:val="24"/>
          <w:rtl/>
          <w:lang/>
        </w:rPr>
        <w:t>خورد. به نظر من اکثار روایت در موارد قرب الاسناد هم دلیل بر وثاقت است.</w:t>
      </w:r>
      <w:r>
        <w:rPr>
          <w:rFonts w:ascii="IRANSans" w:hAnsi="IRANSans" w:cs="IRANSans"/>
          <w:color w:val="000080"/>
          <w:sz w:val="24"/>
          <w:szCs w:val="24"/>
          <w:vertAlign w:val="superscript"/>
          <w:rtl/>
          <w:lang/>
        </w:rPr>
        <w:footnoteReference w:id="7"/>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کلی</w:t>
      </w:r>
      <w:r>
        <w:rPr>
          <w:rFonts w:ascii="IRANSans" w:hAnsi="IRANSans" w:cs="IRANSans"/>
          <w:sz w:val="24"/>
          <w:szCs w:val="24"/>
          <w:lang/>
        </w:rPr>
        <w:t>‌</w:t>
      </w:r>
      <w:r>
        <w:rPr>
          <w:rFonts w:ascii="IRANSans" w:hAnsi="IRANSans" w:cs="IRANSans"/>
          <w:sz w:val="24"/>
          <w:szCs w:val="24"/>
          <w:rtl/>
          <w:lang/>
        </w:rPr>
        <w:t>تر این است که بیش از سه حالت نداریم. یا آن شیخ را نمی</w:t>
      </w:r>
      <w:r>
        <w:rPr>
          <w:rFonts w:ascii="IRANSans" w:hAnsi="IRANSans" w:cs="IRANSans"/>
          <w:sz w:val="24"/>
          <w:szCs w:val="24"/>
          <w:lang/>
        </w:rPr>
        <w:t>‌</w:t>
      </w:r>
      <w:r>
        <w:rPr>
          <w:rFonts w:ascii="IRANSans" w:hAnsi="IRANSans" w:cs="IRANSans"/>
          <w:sz w:val="24"/>
          <w:szCs w:val="24"/>
          <w:rtl/>
          <w:lang/>
        </w:rPr>
        <w:t>شناخته و با این وجود نزد او رفته است یا او را به ضعف می</w:t>
      </w:r>
      <w:r>
        <w:rPr>
          <w:rFonts w:ascii="IRANSans" w:hAnsi="IRANSans" w:cs="IRANSans"/>
          <w:sz w:val="24"/>
          <w:szCs w:val="24"/>
          <w:lang/>
        </w:rPr>
        <w:t>‌</w:t>
      </w:r>
      <w:r>
        <w:rPr>
          <w:rFonts w:ascii="IRANSans" w:hAnsi="IRANSans" w:cs="IRANSans"/>
          <w:sz w:val="24"/>
          <w:szCs w:val="24"/>
          <w:rtl/>
          <w:lang/>
        </w:rPr>
        <w:t>شناخته یا او را به وثاقت می</w:t>
      </w:r>
      <w:r>
        <w:rPr>
          <w:rFonts w:ascii="IRANSans" w:hAnsi="IRANSans" w:cs="IRANSans"/>
          <w:sz w:val="24"/>
          <w:szCs w:val="24"/>
          <w:lang/>
        </w:rPr>
        <w:t>‌</w:t>
      </w:r>
      <w:r>
        <w:rPr>
          <w:rFonts w:ascii="IRANSans" w:hAnsi="IRANSans" w:cs="IRANSans"/>
          <w:sz w:val="24"/>
          <w:szCs w:val="24"/>
          <w:rtl/>
          <w:lang/>
        </w:rPr>
        <w:t>شناخته است. خیلی بعید است که دست کم ظاهر حال فرد مشهوری که اشخاص می</w:t>
      </w:r>
      <w:r>
        <w:rPr>
          <w:rFonts w:ascii="IRANSans" w:hAnsi="IRANSans" w:cs="IRANSans"/>
          <w:sz w:val="24"/>
          <w:szCs w:val="24"/>
          <w:lang/>
        </w:rPr>
        <w:t>‌</w:t>
      </w:r>
      <w:r>
        <w:rPr>
          <w:rFonts w:ascii="IRANSans" w:hAnsi="IRANSans" w:cs="IRANSans"/>
          <w:sz w:val="24"/>
          <w:szCs w:val="24"/>
          <w:rtl/>
          <w:lang/>
        </w:rPr>
        <w:t>رفتند و از او کسب اجازه می</w:t>
      </w:r>
      <w:r>
        <w:rPr>
          <w:rFonts w:ascii="IRANSans" w:hAnsi="IRANSans" w:cs="IRANSans"/>
          <w:sz w:val="24"/>
          <w:szCs w:val="24"/>
          <w:lang/>
        </w:rPr>
        <w:t>‌</w:t>
      </w:r>
      <w:r>
        <w:rPr>
          <w:rFonts w:ascii="IRANSans" w:hAnsi="IRANSans" w:cs="IRANSans"/>
          <w:sz w:val="24"/>
          <w:szCs w:val="24"/>
          <w:rtl/>
          <w:lang/>
        </w:rPr>
        <w:t>کردند شناخته نشده باشد. ظاهر حالش یا عدالت باید باشد یا فسق. بعضی از استدلالاتی که موجب می</w:t>
      </w:r>
      <w:r>
        <w:rPr>
          <w:rFonts w:ascii="IRANSans" w:hAnsi="IRANSans" w:cs="IRANSans"/>
          <w:sz w:val="24"/>
          <w:szCs w:val="24"/>
          <w:lang/>
        </w:rPr>
        <w:t>‌</w:t>
      </w:r>
      <w:r>
        <w:rPr>
          <w:rFonts w:ascii="IRANSans" w:hAnsi="IRANSans" w:cs="IRANSans"/>
          <w:sz w:val="24"/>
          <w:szCs w:val="24"/>
          <w:rtl/>
          <w:lang/>
        </w:rPr>
        <w:t>شود اکثار روایت اجلا دلیل بر وثاقت باشد در موارد قرب الاسناد هم می</w:t>
      </w:r>
      <w:r>
        <w:rPr>
          <w:rFonts w:ascii="IRANSans" w:hAnsi="IRANSans" w:cs="IRANSans"/>
          <w:sz w:val="24"/>
          <w:szCs w:val="24"/>
          <w:lang/>
        </w:rPr>
        <w:t>‌</w:t>
      </w:r>
      <w:r>
        <w:rPr>
          <w:rFonts w:ascii="IRANSans" w:hAnsi="IRANSans" w:cs="IRANSans"/>
          <w:sz w:val="24"/>
          <w:szCs w:val="24"/>
          <w:rtl/>
          <w:lang/>
        </w:rPr>
        <w:t>آید.</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اکثار روایت اجلا دو مرحله است، تحمل حدیث و ادای حدیث. این که شخصی برای اخذ حدیث سراغ فرد غیر ثقه برود، مستبعد است. بعد از این که سراغ او رفت، مرحله دیگر این است که ادا کند. اکثار روایت بحث مفصلی دارد که الآن به آن نمی</w:t>
      </w:r>
      <w:r>
        <w:rPr>
          <w:rFonts w:ascii="IRANSans" w:hAnsi="IRANSans" w:cs="IRANSans"/>
          <w:sz w:val="24"/>
          <w:szCs w:val="24"/>
          <w:lang/>
        </w:rPr>
        <w:t>‌</w:t>
      </w:r>
      <w:r>
        <w:rPr>
          <w:rFonts w:ascii="IRANSans" w:hAnsi="IRANSans" w:cs="IRANSans"/>
          <w:sz w:val="24"/>
          <w:szCs w:val="24"/>
          <w:rtl/>
          <w:lang/>
        </w:rPr>
        <w:t>خواهم بپردازم. این که حمیری، عبدالله بن حسن علوی را اصلاً ثقه نداند و سراغ او برود، خیلی مستبعد است. اگر موقعی که سراغش رفته است او را ثقه نمی</w:t>
      </w:r>
      <w:r>
        <w:rPr>
          <w:rFonts w:ascii="IRANSans" w:hAnsi="IRANSans" w:cs="IRANSans"/>
          <w:sz w:val="24"/>
          <w:szCs w:val="24"/>
          <w:lang/>
        </w:rPr>
        <w:t>‌</w:t>
      </w:r>
      <w:r>
        <w:rPr>
          <w:rFonts w:ascii="IRANSans" w:hAnsi="IRANSans" w:cs="IRANSans"/>
          <w:sz w:val="24"/>
          <w:szCs w:val="24"/>
          <w:rtl/>
          <w:lang/>
        </w:rPr>
        <w:t>دانسته و مشکوک الحال بوده است و در فاصله بین تحمل و ادا هم هیچ فسقی از او برایش روشن نشده است، خود این اماره بر حسن ظاهر است.</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w:t>
      </w:r>
      <w:r>
        <w:rPr>
          <w:rFonts w:ascii="IRANSans" w:hAnsi="IRANSans" w:cs="IRANSans"/>
          <w:sz w:val="24"/>
          <w:szCs w:val="24"/>
          <w:lang/>
        </w:rPr>
        <w:t>‌</w:t>
      </w:r>
      <w:r>
        <w:rPr>
          <w:rFonts w:ascii="IRANSans" w:hAnsi="IRANSans" w:cs="IRANSans"/>
          <w:sz w:val="24"/>
          <w:szCs w:val="24"/>
          <w:rtl/>
          <w:lang/>
        </w:rPr>
        <w:t>هایی هست که آیا در موارد قرب الاسناد اکثار روایت را دلیل بر وثاقت مروی عنه می</w:t>
      </w:r>
      <w:r>
        <w:rPr>
          <w:rFonts w:ascii="IRANSans" w:hAnsi="IRANSans" w:cs="IRANSans"/>
          <w:sz w:val="24"/>
          <w:szCs w:val="24"/>
          <w:lang/>
        </w:rPr>
        <w:t>‌</w:t>
      </w:r>
      <w:r>
        <w:rPr>
          <w:rFonts w:ascii="IRANSans" w:hAnsi="IRANSans" w:cs="IRANSans"/>
          <w:sz w:val="24"/>
          <w:szCs w:val="24"/>
          <w:rtl/>
          <w:lang/>
        </w:rPr>
        <w:t>توان گرفت یا خیر؟ حاج آقا می</w:t>
      </w:r>
      <w:r>
        <w:rPr>
          <w:rFonts w:ascii="IRANSans" w:hAnsi="IRANSans" w:cs="IRANSans"/>
          <w:sz w:val="24"/>
          <w:szCs w:val="24"/>
          <w:lang/>
        </w:rPr>
        <w:t>‌</w:t>
      </w:r>
      <w:r>
        <w:rPr>
          <w:rFonts w:ascii="IRANSans" w:hAnsi="IRANSans" w:cs="IRANSans"/>
          <w:sz w:val="24"/>
          <w:szCs w:val="24"/>
          <w:rtl/>
          <w:lang/>
        </w:rPr>
        <w:t>فرماید که نمی</w:t>
      </w:r>
      <w:r>
        <w:rPr>
          <w:rFonts w:ascii="IRANSans" w:hAnsi="IRANSans" w:cs="IRANSans"/>
          <w:sz w:val="24"/>
          <w:szCs w:val="24"/>
          <w:lang/>
        </w:rPr>
        <w:t>‌</w:t>
      </w:r>
      <w:r>
        <w:rPr>
          <w:rFonts w:ascii="IRANSans" w:hAnsi="IRANSans" w:cs="IRANSans"/>
          <w:sz w:val="24"/>
          <w:szCs w:val="24"/>
          <w:rtl/>
          <w:lang/>
        </w:rPr>
        <w:t>شود؛ ما عرض می</w:t>
      </w:r>
      <w:r>
        <w:rPr>
          <w:rFonts w:ascii="IRANSans" w:hAnsi="IRANSans" w:cs="IRANSans"/>
          <w:sz w:val="24"/>
          <w:szCs w:val="24"/>
          <w:lang/>
        </w:rPr>
        <w:t>‌</w:t>
      </w:r>
      <w:r>
        <w:rPr>
          <w:rFonts w:ascii="IRANSans" w:hAnsi="IRANSans" w:cs="IRANSans"/>
          <w:sz w:val="24"/>
          <w:szCs w:val="24"/>
          <w:rtl/>
          <w:lang/>
        </w:rPr>
        <w:t>کنیم که می</w:t>
      </w:r>
      <w:r>
        <w:rPr>
          <w:rFonts w:ascii="IRANSans" w:hAnsi="IRANSans" w:cs="IRANSans"/>
          <w:sz w:val="24"/>
          <w:szCs w:val="24"/>
          <w:lang/>
        </w:rPr>
        <w:t>‌</w:t>
      </w:r>
      <w:r>
        <w:rPr>
          <w:rFonts w:ascii="IRANSans" w:hAnsi="IRANSans" w:cs="IRANSans"/>
          <w:sz w:val="24"/>
          <w:szCs w:val="24"/>
          <w:rtl/>
          <w:lang/>
        </w:rPr>
        <w:t>شود. این یک مرحله بحث است و من به این مرحله کار ندارم.</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تقریب دیگری دارند که کاملاً درست است. حاج آقا فرمود که اگر کتاب علی بن جعفر ثابت و مسلم بوده است، اخذ از عبدالله بن حسن جنبه تشریفاتی داشته و به خاطر پز دادن بوده است و نیازی به وثاقت عبدالله بن حسن علوی نداشته است. بنابراین اگر عبدالله بن حسن علوی توثیق هم نشود، ذکر او به خاطر تشریفات است. اگر کتاب علی بن جعفر برای حمیری ثابت نبوده است و می</w:t>
      </w:r>
      <w:r>
        <w:rPr>
          <w:rFonts w:ascii="IRANSans" w:hAnsi="IRANSans" w:cs="IRANSans"/>
          <w:sz w:val="24"/>
          <w:szCs w:val="24"/>
          <w:lang/>
        </w:rPr>
        <w:t>‌</w:t>
      </w:r>
      <w:r>
        <w:rPr>
          <w:rFonts w:ascii="IRANSans" w:hAnsi="IRANSans" w:cs="IRANSans"/>
          <w:sz w:val="24"/>
          <w:szCs w:val="24"/>
          <w:rtl/>
          <w:lang/>
        </w:rPr>
        <w:t>خواهد که اصل این کتاب یا نسخه آن از طریق عبدالله بن حسن علوی برایش ثابت شود، اکثار روایت دلیل بر وثاقت است. بنابراین یا عبدالله بن حسن علوی ثقه است پس روایت معتبر است یا روایت بدون این که وثاقت عبدالله بن حسن علوی اثبات شود معتبر بوده است. نتیجه این است که ما روایت را معتبر می</w:t>
      </w:r>
      <w:r>
        <w:rPr>
          <w:rFonts w:ascii="IRANSans" w:hAnsi="IRANSans" w:cs="IRANSans"/>
          <w:sz w:val="24"/>
          <w:szCs w:val="24"/>
          <w:lang/>
        </w:rPr>
        <w:t>‌</w:t>
      </w:r>
      <w:r>
        <w:rPr>
          <w:rFonts w:ascii="IRANSans" w:hAnsi="IRANSans" w:cs="IRANSans"/>
          <w:sz w:val="24"/>
          <w:szCs w:val="24"/>
          <w:rtl/>
          <w:lang/>
        </w:rPr>
        <w:t>دانیم، گرچه عبدالله بن حسن علوی را</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نتوانیم توثیق کنیم. بنابراین اگر در جاهای دیگر عبدالله بن حسن علوی روایت داشته باشد نمی</w:t>
      </w:r>
      <w:r>
        <w:rPr>
          <w:rFonts w:ascii="IRANSans" w:hAnsi="IRANSans" w:cs="IRANSans"/>
          <w:sz w:val="24"/>
          <w:szCs w:val="24"/>
          <w:lang/>
        </w:rPr>
        <w:t>‌</w:t>
      </w:r>
      <w:r>
        <w:rPr>
          <w:rFonts w:ascii="IRANSans" w:hAnsi="IRANSans" w:cs="IRANSans"/>
          <w:sz w:val="24"/>
          <w:szCs w:val="24"/>
          <w:rtl/>
          <w:lang/>
        </w:rPr>
        <w:t>توانیم او را توثیق کنیم. البته این عبدالله بن حسن علوی جای دیگری اصلاً نیامده است. بنابراین در بحث ما هیچ ثمره</w:t>
      </w:r>
      <w:r>
        <w:rPr>
          <w:rFonts w:ascii="IRANSans" w:hAnsi="IRANSans" w:cs="IRANSans"/>
          <w:sz w:val="24"/>
          <w:szCs w:val="24"/>
          <w:lang/>
        </w:rPr>
        <w:t>‌</w:t>
      </w:r>
      <w:r>
        <w:rPr>
          <w:rFonts w:ascii="IRANSans" w:hAnsi="IRANSans" w:cs="IRANSans"/>
          <w:sz w:val="24"/>
          <w:szCs w:val="24"/>
          <w:rtl/>
          <w:lang/>
        </w:rPr>
        <w:t>ای ندارد. همین که حمیری به اعتبار روایت شهادت می</w:t>
      </w:r>
      <w:r>
        <w:rPr>
          <w:rFonts w:ascii="IRANSans" w:hAnsi="IRANSans" w:cs="IRANSans"/>
          <w:sz w:val="24"/>
          <w:szCs w:val="24"/>
          <w:lang/>
        </w:rPr>
        <w:t>‌</w:t>
      </w:r>
      <w:r>
        <w:rPr>
          <w:rFonts w:ascii="IRANSans" w:hAnsi="IRANSans" w:cs="IRANSans"/>
          <w:sz w:val="24"/>
          <w:szCs w:val="24"/>
          <w:rtl/>
          <w:lang/>
        </w:rPr>
        <w:t>دهد کافی است. اگر دوران امر بین حس و حدس باشد، شهادت معتبر است. شهادت عملی هم معتبر است.</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42260" w:rsidRDefault="00842260">
      <w:pPr>
        <w:widowControl w:val="0"/>
        <w:autoSpaceDE w:val="0"/>
        <w:autoSpaceDN w:val="0"/>
        <w:adjustRightInd w:val="0"/>
        <w:spacing w:line="456" w:lineRule="auto"/>
        <w:jc w:val="both"/>
        <w:rPr>
          <w:rFonts w:ascii="IRANSans" w:hAnsi="IRANSans" w:cs="IRANSans"/>
          <w:sz w:val="24"/>
          <w:szCs w:val="24"/>
          <w:rtl/>
          <w:lang/>
        </w:rPr>
      </w:pPr>
    </w:p>
    <w:sectPr w:rsidR="00842260" w:rsidSect="0084226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260" w:rsidRDefault="00842260" w:rsidP="00842260">
      <w:r>
        <w:separator/>
      </w:r>
    </w:p>
  </w:endnote>
  <w:endnote w:type="continuationSeparator" w:id="0">
    <w:p w:rsidR="00842260" w:rsidRDefault="00842260" w:rsidP="008422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260" w:rsidRDefault="00842260">
      <w:r>
        <w:rPr>
          <w:rFonts w:ascii="Times New Roman" w:hAnsi="Times New Roman" w:cs="Times New Roman"/>
          <w:sz w:val="24"/>
          <w:szCs w:val="24"/>
          <w:lang/>
        </w:rPr>
        <w:separator/>
      </w:r>
    </w:p>
  </w:footnote>
  <w:footnote w:type="continuationSeparator" w:id="0">
    <w:p w:rsidR="00842260" w:rsidRDefault="00842260">
      <w:r>
        <w:rPr>
          <w:rFonts w:ascii="Times New Roman" w:hAnsi="Times New Roman" w:cs="Times New Roman"/>
          <w:sz w:val="24"/>
          <w:szCs w:val="24"/>
          <w:lang/>
        </w:rPr>
        <w:continuationSeparator/>
      </w:r>
    </w:p>
  </w:footnote>
  <w:footnote w:id="1">
    <w:p w:rsidR="00842260" w:rsidRDefault="008422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ص148. كا 147 ج 6 - على عن أبيه عن ابن أبي عمير يب 479 ج 7 - الحسين بن سعيد عن ابن أبي عمير عن فقيه 354 ج 3 - (عمر - كا - فقيه) ابن أذينة عن بريد بن معاوية قال سألت أبا عبد الله7 عن المفقود كيف يصنع بامرأته؟ قال ما سكتت (عنه - كا - فقيه) وصبرت يخلى عنها، وان هي رفعت أمرها إلى الوالي أجلها أربع سنين، ثم يكتب إلى الصقع الذي فقد فيه فيسئل عنه، فان خبر عنه بحياة صبرت وإن لم يخبر عنه بشئ حتى تمضى أربع سنين دعى ولى الزوج المفقود فقيل له (هل - كا - فقيه) للمفقود مال فإن كان له مال أنفق (عليها - كا - فقيه) حتى يعلم حياته من موته، وإن لم يكن له مال قيل للولي أنفق عليها، فان فعل (لها - خ - يب) فلا سبيل لها (إلى - كا - فقيه) أن تتزوج (ما أنفق عليها - يب - فقيه) وإن لم ينفق عليها أجبره الوالي على أن يطلق تطليقة في استقبال العدة وهي طاهرة فيصير طلاق الولي طلاق الزوج فان جاء زوجها (من - كا) قبل أن تنقضى عدتها من يوم طلقها الولي، فبدا له أن يراجعها فهي امرأته، وهي عنده على تطليقتين، وان انقضت العدة قبل أن يجيئ أو يراجع فقد حلت لأزواج ولا سبيل للأول عليها.</w:t>
      </w:r>
    </w:p>
  </w:footnote>
  <w:footnote w:id="2">
    <w:p w:rsidR="00842260" w:rsidRDefault="008422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ج26، ص235. يب 426 ج 7 - صا 247 ج 3 - محمد بن علي بن محبوب عن محمد بن الحسين عن محمد بن يحيى الخزاز عن غياث بن إبراهيم عن جعفر عن أبيه عن علي: في رجل تزوج امرأة فوجدها برصاء أو جذماء قال إن كان لم يدخل بها ولم يبين (له - يب) فإن شاء طلق وان شاء أمسك ولا صداق لها وإذا دخل بها فهي امرأته. (قال الشيخ ره في يب - فلا ينافي الخبر الأول الذي تضمن أنها ترد من غير طلاق لأن قوله7 ان شاء طلق محمول على أنه ان شاء خلاها لأن ذلك مستفاد به في أصل اللغة ولم يحمل ذلك على الطلاق المتقرر في الشرع وأما قوله إذا دخل بها فهي امرأته معناه إذا دخل بها مع العلم بذلك لم يكن له بعد ذلك ردها على حال لأن ذلك يدل عليه الرضا منه بحالها على ما نبينه فيما بعد).</w:t>
      </w:r>
    </w:p>
  </w:footnote>
  <w:footnote w:id="3">
    <w:p w:rsidR="00842260" w:rsidRDefault="008422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جلسه قبل در مورد ولی صحبت کردم که مراد از آن چه کسی است. از این لحاظ مانند روایت برید است.</w:t>
      </w:r>
    </w:p>
  </w:footnote>
  <w:footnote w:id="4">
    <w:p w:rsidR="00842260" w:rsidRDefault="008422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ص150. كا 147 ج 6 - علي بن إبراهيم عن أبيه عن ابن أبي عمير عن حماد عن الحلبي عن أبي عبد الله7 أنه سئل عن المفقود فقال المفقود إذا مضى له أربع سنين بعث الوالي أو يكتب إلى الناحية التي هو غائب فيها، فان لم يوجد له أثر أمر الوالي وليه أن ينفق عليها فما أنفق عليها فهي امرأته، قال قلت فإنها تقول فانى أريد ما تريد النساء، قال ليس ذلك لها ولا كرامة، فان لم ينفق عليها وليه أو وكيله أمره أن يطلقها، فكان ذلك عليها طلاقا واجبا.</w:t>
      </w:r>
    </w:p>
  </w:footnote>
  <w:footnote w:id="5">
    <w:p w:rsidR="00842260" w:rsidRDefault="008422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مفهومش سالبه جزئیه باشد نیز نباید این سالبه جزئیه در زمانی باشد که بین زمان ثبوت حکم در منطوق و مفهوم فاصله بیفتد و وجود فاصله معتد به عرفیه خلاف ظاهر است.</w:t>
      </w:r>
    </w:p>
  </w:footnote>
  <w:footnote w:id="6">
    <w:p w:rsidR="00842260" w:rsidRDefault="008422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ص57. قرب الإسناد 110 - عبد الله بن الحسن العلوي عن جده علي بن جعفر عن أخيه موسى بن جعفر8 قال سألته عن الطلاق ما حده وكيف ينبغي للرجل ان يطلق قال السنة ان يطلق عند الطهر واحدة ثم يدعها حتى تمضى عدتها فان بدا له أن يراجعها قبل أن تبين اشهد على رجعتها وهي امرأته وان تركها حتى تبين فهو خاطب من الخطاب ان شاءت فعلت وإن شاءت لم تفعل.</w:t>
      </w:r>
    </w:p>
  </w:footnote>
  <w:footnote w:id="7">
    <w:p w:rsidR="00842260" w:rsidRDefault="008422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بعضی از ادلهای که برای وثاقت راوی در صورت اکثار روایت اجلا وجود دارد، موارد سند قرب الاسناد را هم میگیرد. یکی از آنها این است که روایت کردن از ضعیف به عنوان نقطه ضعف راوی تلقی میشده است. به همین دلیل میگفتند: ثقة الا انه یروی عن الضعفاء. اگر مبرّر نوعی هم داشته باشد مذمت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3CBD"/>
    <w:multiLevelType w:val="singleLevel"/>
    <w:tmpl w:val="130DAB5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260"/>
    <w:rsid w:val="008422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