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2C" w:rsidRDefault="00445E2C">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445E2C" w:rsidRDefault="00445E2C">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جلسه121– 02 /10/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445E2C" w:rsidRDefault="00445E2C">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کـلام ابن ادریس را در مورد نظر مرحوم شیخ با توجه به عبارات عامه بررسی می</w:t>
      </w:r>
      <w:r>
        <w:rPr>
          <w:rFonts w:ascii="IRANSans" w:hAnsi="IRANSans" w:cs="IRANSans"/>
          <w:sz w:val="24"/>
          <w:szCs w:val="24"/>
          <w:lang/>
        </w:rPr>
        <w:t>‌</w:t>
      </w:r>
      <w:r>
        <w:rPr>
          <w:rFonts w:ascii="IRANSans" w:hAnsi="IRANSans" w:cs="IRANSans"/>
          <w:sz w:val="24"/>
          <w:szCs w:val="24"/>
          <w:rtl/>
          <w:lang/>
        </w:rPr>
        <w:t>کنند و در ادامه به استدلال چهارم بر زوجیت حقیقی مطلقه رجعیه می</w:t>
      </w:r>
      <w:r>
        <w:rPr>
          <w:rFonts w:ascii="IRANSans" w:hAnsi="IRANSans" w:cs="IRANSans"/>
          <w:sz w:val="24"/>
          <w:szCs w:val="24"/>
          <w:lang/>
        </w:rPr>
        <w:t>‌</w:t>
      </w:r>
      <w:r>
        <w:rPr>
          <w:rFonts w:ascii="IRANSans" w:hAnsi="IRANSans" w:cs="IRANSans"/>
          <w:sz w:val="24"/>
          <w:szCs w:val="24"/>
          <w:rtl/>
          <w:lang/>
        </w:rPr>
        <w:t>پردازند.</w:t>
      </w:r>
    </w:p>
    <w:p w:rsidR="00445E2C" w:rsidRDefault="00445E2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کلام ابن ادریس</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ابتدا استدراکی نسبت به یکی از بحث</w:t>
      </w:r>
      <w:r>
        <w:rPr>
          <w:rFonts w:ascii="IRANSans" w:hAnsi="IRANSans" w:cs="IRANSans"/>
          <w:sz w:val="24"/>
          <w:szCs w:val="24"/>
          <w:lang/>
        </w:rPr>
        <w:t>‌</w:t>
      </w:r>
      <w:r>
        <w:rPr>
          <w:rFonts w:ascii="IRANSans" w:hAnsi="IRANSans" w:cs="IRANSans"/>
          <w:sz w:val="24"/>
          <w:szCs w:val="24"/>
          <w:rtl/>
          <w:lang/>
        </w:rPr>
        <w:t>های سابق عرض می</w:t>
      </w:r>
      <w:r>
        <w:rPr>
          <w:rFonts w:ascii="IRANSans" w:hAnsi="IRANSans" w:cs="IRANSans"/>
          <w:sz w:val="24"/>
          <w:szCs w:val="24"/>
          <w:lang/>
        </w:rPr>
        <w:t>‌</w:t>
      </w:r>
      <w:r>
        <w:rPr>
          <w:rFonts w:ascii="IRANSans" w:hAnsi="IRANSans" w:cs="IRANSans"/>
          <w:sz w:val="24"/>
          <w:szCs w:val="24"/>
          <w:rtl/>
          <w:lang/>
        </w:rPr>
        <w:t>کنم. برداشت ما از عبارت مبسوط با برداشتی که مرحوم ابن ادریس از عبارت مبسوط داشتیم متفاوت بود و حالا می</w:t>
      </w:r>
      <w:r>
        <w:rPr>
          <w:rFonts w:ascii="IRANSans" w:hAnsi="IRANSans" w:cs="IRANSans"/>
          <w:sz w:val="24"/>
          <w:szCs w:val="24"/>
          <w:lang/>
        </w:rPr>
        <w:t>‌</w:t>
      </w:r>
      <w:r>
        <w:rPr>
          <w:rFonts w:ascii="IRANSans" w:hAnsi="IRANSans" w:cs="IRANSans"/>
          <w:sz w:val="24"/>
          <w:szCs w:val="24"/>
          <w:rtl/>
          <w:lang/>
        </w:rPr>
        <w:t>خواهم در مورد آن عبارت توضیح دهم و نحوه خواندن مرحوم ابن ادریس را ترجیح دهم. عبارت در مورد این بود که آیا کسی نسبت به معتده رجعیه تعریض به خطبه می</w:t>
      </w:r>
      <w:r>
        <w:rPr>
          <w:rFonts w:ascii="IRANSans" w:hAnsi="IRANSans" w:cs="IRANSans"/>
          <w:sz w:val="24"/>
          <w:szCs w:val="24"/>
          <w:lang/>
        </w:rPr>
        <w:t>‌</w:t>
      </w:r>
      <w:r>
        <w:rPr>
          <w:rFonts w:ascii="IRANSans" w:hAnsi="IRANSans" w:cs="IRANSans"/>
          <w:sz w:val="24"/>
          <w:szCs w:val="24"/>
          <w:rtl/>
          <w:lang/>
        </w:rPr>
        <w:t>تواند داشته باشد یا خیر. مرحوم شیخ می</w:t>
      </w:r>
      <w:r>
        <w:rPr>
          <w:rFonts w:ascii="IRANSans" w:hAnsi="IRANSans" w:cs="IRANSans"/>
          <w:sz w:val="24"/>
          <w:szCs w:val="24"/>
          <w:lang/>
        </w:rPr>
        <w:t>‌</w:t>
      </w:r>
      <w:r>
        <w:rPr>
          <w:rFonts w:ascii="IRANSans" w:hAnsi="IRANSans" w:cs="IRANSans"/>
          <w:sz w:val="24"/>
          <w:szCs w:val="24"/>
          <w:rtl/>
          <w:lang/>
        </w:rPr>
        <w:t xml:space="preserve">فرماید: در مورد رجعیه تعریض و تسریح به خطبه جایز نیست، </w:t>
      </w:r>
      <w:r>
        <w:rPr>
          <w:rFonts w:ascii="IRANSans" w:hAnsi="IRANSans" w:cs="IRANSans"/>
          <w:color w:val="008000"/>
          <w:sz w:val="24"/>
          <w:szCs w:val="24"/>
          <w:shd w:val="clear" w:color="auto" w:fill="FFFFFF"/>
          <w:rtl/>
          <w:lang/>
        </w:rPr>
        <w:t>لأنها زوجة عندنا و عندهم فی معنی الزوجات.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مرحوم ابن ادریس عبارت را این طور خوانده</w:t>
      </w:r>
      <w:r>
        <w:rPr>
          <w:rFonts w:ascii="IRANSans" w:hAnsi="IRANSans" w:cs="IRANSans"/>
          <w:sz w:val="24"/>
          <w:szCs w:val="24"/>
          <w:lang/>
        </w:rPr>
        <w:t>‌</w:t>
      </w:r>
      <w:r>
        <w:rPr>
          <w:rFonts w:ascii="IRANSans" w:hAnsi="IRANSans" w:cs="IRANSans"/>
          <w:sz w:val="24"/>
          <w:szCs w:val="24"/>
          <w:rtl/>
          <w:lang/>
        </w:rPr>
        <w:t xml:space="preserve">اند: </w:t>
      </w:r>
      <w:r>
        <w:rPr>
          <w:rFonts w:ascii="IRANSans" w:hAnsi="IRANSans" w:cs="IRANSans"/>
          <w:color w:val="008000"/>
          <w:sz w:val="24"/>
          <w:szCs w:val="24"/>
          <w:shd w:val="clear" w:color="auto" w:fill="FFFFFF"/>
          <w:rtl/>
          <w:lang/>
        </w:rPr>
        <w:t xml:space="preserve">لأنها زوجة عندنا، و عندهم فی معنی الزوجات </w:t>
      </w:r>
      <w:r>
        <w:rPr>
          <w:rFonts w:ascii="IRANSans" w:hAnsi="IRANSans" w:cs="IRANSans"/>
          <w:sz w:val="24"/>
          <w:szCs w:val="24"/>
          <w:rtl/>
          <w:lang/>
        </w:rPr>
        <w:t xml:space="preserve">و ما این طور خواندیم: </w:t>
      </w:r>
      <w:r>
        <w:rPr>
          <w:rFonts w:ascii="IRANSans" w:hAnsi="IRANSans" w:cs="IRANSans"/>
          <w:color w:val="008000"/>
          <w:sz w:val="24"/>
          <w:szCs w:val="24"/>
          <w:shd w:val="clear" w:color="auto" w:fill="FFFFFF"/>
          <w:rtl/>
          <w:lang/>
        </w:rPr>
        <w:t>لأنها زوجة عندنا و عندهم، فی معنی الزوجات.</w:t>
      </w:r>
      <w:r>
        <w:rPr>
          <w:rFonts w:ascii="IRANSans" w:hAnsi="IRANSans" w:cs="IRANSans"/>
          <w:sz w:val="24"/>
          <w:szCs w:val="24"/>
          <w:rtl/>
          <w:lang/>
        </w:rPr>
        <w:t xml:space="preserve"> در خلاف عبارتی شبیه این هست که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أن الرجعیة زوجة فی معنی الزوجات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به خاطر شواهدی این طور معنا کردیم.</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بعد بعضی از دوستان مشابه این عبارت را در بعضی از کتب شافعیه، ظاهراً یکی از شروح کتاب الام شافعی، پیدا کردند. ساختار اصلی کتاب مبسوط از کتب شافعیه گرفته شده است و مرحوم شیخ جاهایی را که قبول داشته حفظ کرده است و جاهایی را که قبول نداشته نظر خود را جایگزین کرده است، گاهی هم نظرات دیگران را ذکر کرده و بعد فرموده است که الاقوی عندی فلان مطلب است. کسی که این کتاب را ببیند برایش روشن است که ایشان ناظر به حرف</w:t>
      </w:r>
      <w:r>
        <w:rPr>
          <w:rFonts w:ascii="IRANSans" w:hAnsi="IRANSans" w:cs="IRANSans"/>
          <w:sz w:val="24"/>
          <w:szCs w:val="24"/>
          <w:lang/>
        </w:rPr>
        <w:t>‌</w:t>
      </w:r>
      <w:r>
        <w:rPr>
          <w:rFonts w:ascii="IRANSans" w:hAnsi="IRANSans" w:cs="IRANSans"/>
          <w:sz w:val="24"/>
          <w:szCs w:val="24"/>
          <w:rtl/>
          <w:lang/>
        </w:rPr>
        <w:t xml:space="preserve">های شافعی و شروح و تعلیقات کتاب الام اوست. دقیقاً همین عبارت مرحوم شیخ را گفته است: </w:t>
      </w:r>
      <w:r>
        <w:rPr>
          <w:rFonts w:ascii="IRANSans" w:hAnsi="IRANSans" w:cs="IRANSans"/>
          <w:color w:val="008000"/>
          <w:sz w:val="24"/>
          <w:szCs w:val="24"/>
          <w:shd w:val="clear" w:color="auto" w:fill="FFFFFF"/>
          <w:rtl/>
          <w:lang/>
        </w:rPr>
        <w:t xml:space="preserve">لأنها فی معنی الزوجات </w:t>
      </w:r>
      <w:r>
        <w:rPr>
          <w:rFonts w:ascii="IRANSans" w:hAnsi="IRANSans" w:cs="IRANSans"/>
          <w:sz w:val="24"/>
          <w:szCs w:val="24"/>
          <w:rtl/>
          <w:lang/>
        </w:rPr>
        <w:t xml:space="preserve">و عبارت </w:t>
      </w:r>
      <w:r>
        <w:rPr>
          <w:rFonts w:ascii="IRANSans" w:hAnsi="IRANSans" w:cs="IRANSans"/>
          <w:color w:val="008000"/>
          <w:sz w:val="24"/>
          <w:szCs w:val="24"/>
          <w:shd w:val="clear" w:color="auto" w:fill="FFFFFF"/>
          <w:rtl/>
          <w:lang/>
        </w:rPr>
        <w:t xml:space="preserve">زوجة عندنا و عندهم </w:t>
      </w:r>
      <w:r>
        <w:rPr>
          <w:rFonts w:ascii="IRANSans" w:hAnsi="IRANSans" w:cs="IRANSans"/>
          <w:sz w:val="24"/>
          <w:szCs w:val="24"/>
          <w:rtl/>
          <w:lang/>
        </w:rPr>
        <w:t>را مرحوم شیخ اضافه کرده است. با توجه به اضافه شدن این عبارت، کلام متناسب با همان معنایی است که مرحوم ابن ادریس بیان کرده است.</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فقط این مشکل ایجاد می</w:t>
      </w:r>
      <w:r>
        <w:rPr>
          <w:rFonts w:ascii="IRANSans" w:hAnsi="IRANSans" w:cs="IRANSans"/>
          <w:sz w:val="24"/>
          <w:szCs w:val="24"/>
          <w:lang/>
        </w:rPr>
        <w:t>‌</w:t>
      </w:r>
      <w:r>
        <w:rPr>
          <w:rFonts w:ascii="IRANSans" w:hAnsi="IRANSans" w:cs="IRANSans"/>
          <w:sz w:val="24"/>
          <w:szCs w:val="24"/>
          <w:rtl/>
          <w:lang/>
        </w:rPr>
        <w:t xml:space="preserve">شود که </w:t>
      </w:r>
      <w:r>
        <w:rPr>
          <w:rFonts w:ascii="IRANSans" w:hAnsi="IRANSans" w:cs="IRANSans"/>
          <w:color w:val="008000"/>
          <w:sz w:val="24"/>
          <w:szCs w:val="24"/>
          <w:shd w:val="clear" w:color="auto" w:fill="FFFFFF"/>
          <w:rtl/>
          <w:lang/>
        </w:rPr>
        <w:t>عندهم فی معنی الزوجات</w:t>
      </w:r>
      <w:r>
        <w:rPr>
          <w:rFonts w:ascii="IRANSans" w:hAnsi="IRANSans" w:cs="IRANSans"/>
          <w:sz w:val="24"/>
          <w:szCs w:val="24"/>
          <w:rtl/>
          <w:lang/>
        </w:rPr>
        <w:t xml:space="preserve"> یعنی چه. در مورد این که معتده رجعیه در معنای زوجات است، در میان عامه اختلاف وجود دارد و عبارتش را هم خواندیم، پس چرا ایشان می</w:t>
      </w:r>
      <w:r>
        <w:rPr>
          <w:rFonts w:ascii="IRANSans" w:hAnsi="IRANSans" w:cs="IRANSans"/>
          <w:sz w:val="24"/>
          <w:szCs w:val="24"/>
          <w:lang/>
        </w:rPr>
        <w:t>‌</w:t>
      </w:r>
      <w:r>
        <w:rPr>
          <w:rFonts w:ascii="IRANSans" w:hAnsi="IRANSans" w:cs="IRANSans"/>
          <w:sz w:val="24"/>
          <w:szCs w:val="24"/>
          <w:rtl/>
          <w:lang/>
        </w:rPr>
        <w:t xml:space="preserve">فرماید که </w:t>
      </w:r>
      <w:r>
        <w:rPr>
          <w:rFonts w:ascii="IRANSans" w:hAnsi="IRANSans" w:cs="IRANSans"/>
          <w:color w:val="008000"/>
          <w:sz w:val="24"/>
          <w:szCs w:val="24"/>
          <w:shd w:val="clear" w:color="auto" w:fill="FFFFFF"/>
          <w:rtl/>
          <w:lang/>
        </w:rPr>
        <w:t>عندهم فی معنی الزوجات</w:t>
      </w:r>
      <w:r>
        <w:rPr>
          <w:rFonts w:ascii="IRANSans" w:hAnsi="IRANSans" w:cs="IRANSans"/>
          <w:sz w:val="24"/>
          <w:szCs w:val="24"/>
          <w:rtl/>
          <w:lang/>
        </w:rPr>
        <w:t xml:space="preserve">؟ ممکن است شخصی به نگاه اول </w:t>
      </w:r>
      <w:r>
        <w:rPr>
          <w:rFonts w:ascii="IRANSans" w:hAnsi="IRANSans" w:cs="IRANSans"/>
          <w:color w:val="008000"/>
          <w:sz w:val="24"/>
          <w:szCs w:val="24"/>
          <w:shd w:val="clear" w:color="auto" w:fill="FFFFFF"/>
          <w:rtl/>
          <w:lang/>
        </w:rPr>
        <w:t>عندهم</w:t>
      </w:r>
      <w:r>
        <w:rPr>
          <w:rFonts w:ascii="IRANSans" w:hAnsi="IRANSans" w:cs="IRANSans"/>
          <w:sz w:val="24"/>
          <w:szCs w:val="24"/>
          <w:rtl/>
          <w:lang/>
        </w:rPr>
        <w:t xml:space="preserve"> را به معنای عند الشافعیه بگیرد، چون عبارت مال شافعیه است و </w:t>
      </w:r>
      <w:r>
        <w:rPr>
          <w:rFonts w:ascii="IRANSans" w:hAnsi="IRANSans" w:cs="IRANSans"/>
          <w:color w:val="008000"/>
          <w:sz w:val="24"/>
          <w:szCs w:val="24"/>
          <w:shd w:val="clear" w:color="auto" w:fill="FFFFFF"/>
          <w:rtl/>
          <w:lang/>
        </w:rPr>
        <w:t>عندهم</w:t>
      </w:r>
      <w:r>
        <w:rPr>
          <w:rFonts w:ascii="IRANSans" w:hAnsi="IRANSans" w:cs="IRANSans"/>
          <w:sz w:val="24"/>
          <w:szCs w:val="24"/>
          <w:rtl/>
          <w:lang/>
        </w:rPr>
        <w:t xml:space="preserve"> یعنی عند کسانی که من عبارت را از کتابشان برداشتم. این معنا خیلی مستبعد است، زیرا هیچ شاهد خاصی وجود ندارد و مجرد این که مطالبم را از کتاب آن</w:t>
      </w:r>
      <w:r>
        <w:rPr>
          <w:rFonts w:ascii="IRANSans" w:hAnsi="IRANSans" w:cs="IRANSans"/>
          <w:sz w:val="24"/>
          <w:szCs w:val="24"/>
          <w:lang/>
        </w:rPr>
        <w:t>‌</w:t>
      </w:r>
      <w:r>
        <w:rPr>
          <w:rFonts w:ascii="IRANSans" w:hAnsi="IRANSans" w:cs="IRANSans"/>
          <w:sz w:val="24"/>
          <w:szCs w:val="24"/>
          <w:rtl/>
          <w:lang/>
        </w:rPr>
        <w:t>ها برداشته</w:t>
      </w:r>
      <w:r>
        <w:rPr>
          <w:rFonts w:ascii="IRANSans" w:hAnsi="IRANSans" w:cs="IRANSans"/>
          <w:sz w:val="24"/>
          <w:szCs w:val="24"/>
          <w:lang/>
        </w:rPr>
        <w:t>‌</w:t>
      </w:r>
      <w:r>
        <w:rPr>
          <w:rFonts w:ascii="IRANSans" w:hAnsi="IRANSans" w:cs="IRANSans"/>
          <w:sz w:val="24"/>
          <w:szCs w:val="24"/>
          <w:rtl/>
          <w:lang/>
        </w:rPr>
        <w:t>ام کافی نیست برای این که مرجع ضمیر خصوص شافعیه باشد. خود شافعی همه احکام زوجیت را در معتده رجعیه بار نمی</w:t>
      </w:r>
      <w:r>
        <w:rPr>
          <w:rFonts w:ascii="IRANSans" w:hAnsi="IRANSans" w:cs="IRANSans"/>
          <w:sz w:val="24"/>
          <w:szCs w:val="24"/>
          <w:lang/>
        </w:rPr>
        <w:t>‌</w:t>
      </w:r>
      <w:r>
        <w:rPr>
          <w:rFonts w:ascii="IRANSans" w:hAnsi="IRANSans" w:cs="IRANSans"/>
          <w:sz w:val="24"/>
          <w:szCs w:val="24"/>
          <w:rtl/>
          <w:lang/>
        </w:rPr>
        <w:t>کند و</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قائل به جواز مباشرت و جواز استمتاع نیست.</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 xml:space="preserve">رسد </w:t>
      </w:r>
      <w:r>
        <w:rPr>
          <w:rFonts w:ascii="IRANSans" w:hAnsi="IRANSans" w:cs="IRANSans"/>
          <w:color w:val="008000"/>
          <w:sz w:val="24"/>
          <w:szCs w:val="24"/>
          <w:shd w:val="clear" w:color="auto" w:fill="FFFFFF"/>
          <w:rtl/>
          <w:lang/>
        </w:rPr>
        <w:t xml:space="preserve">لأنها فی معنی الزوجات </w:t>
      </w:r>
      <w:r>
        <w:rPr>
          <w:rFonts w:ascii="IRANSans" w:hAnsi="IRANSans" w:cs="IRANSans"/>
          <w:sz w:val="24"/>
          <w:szCs w:val="24"/>
          <w:rtl/>
          <w:lang/>
        </w:rPr>
        <w:t>به این معنا نیست که همه احکام زوجیت را می</w:t>
      </w:r>
      <w:r>
        <w:rPr>
          <w:rFonts w:ascii="IRANSans" w:hAnsi="IRANSans" w:cs="IRANSans"/>
          <w:sz w:val="24"/>
          <w:szCs w:val="24"/>
          <w:lang/>
        </w:rPr>
        <w:t>‌</w:t>
      </w:r>
      <w:r>
        <w:rPr>
          <w:rFonts w:ascii="IRANSans" w:hAnsi="IRANSans" w:cs="IRANSans"/>
          <w:sz w:val="24"/>
          <w:szCs w:val="24"/>
          <w:rtl/>
          <w:lang/>
        </w:rPr>
        <w:t>خواهد بار کند، بلکه می</w:t>
      </w:r>
      <w:r>
        <w:rPr>
          <w:rFonts w:ascii="IRANSans" w:hAnsi="IRANSans" w:cs="IRANSans"/>
          <w:sz w:val="24"/>
          <w:szCs w:val="24"/>
          <w:lang/>
        </w:rPr>
        <w:t>‌</w:t>
      </w:r>
      <w:r>
        <w:rPr>
          <w:rFonts w:ascii="IRANSans" w:hAnsi="IRANSans" w:cs="IRANSans"/>
          <w:sz w:val="24"/>
          <w:szCs w:val="24"/>
          <w:rtl/>
          <w:lang/>
        </w:rPr>
        <w:t>گوید در خصوص این حکم یعنی حکم حرمت خطبه و حرمت تصریح به نکاح در حکم زوجه است. از قرائن مشخص است که این حکم خاص در مورد معتده رجعیه هم می</w:t>
      </w:r>
      <w:r>
        <w:rPr>
          <w:rFonts w:ascii="IRANSans" w:hAnsi="IRANSans" w:cs="IRANSans"/>
          <w:sz w:val="24"/>
          <w:szCs w:val="24"/>
          <w:lang/>
        </w:rPr>
        <w:t>‌</w:t>
      </w:r>
      <w:r>
        <w:rPr>
          <w:rFonts w:ascii="IRANSans" w:hAnsi="IRANSans" w:cs="IRANSans"/>
          <w:sz w:val="24"/>
          <w:szCs w:val="24"/>
          <w:rtl/>
          <w:lang/>
        </w:rPr>
        <w:t>آید، یعنی نکته</w:t>
      </w:r>
      <w:r>
        <w:rPr>
          <w:rFonts w:ascii="IRANSans" w:hAnsi="IRANSans" w:cs="IRANSans"/>
          <w:sz w:val="24"/>
          <w:szCs w:val="24"/>
          <w:lang/>
        </w:rPr>
        <w:t>‌</w:t>
      </w:r>
      <w:r>
        <w:rPr>
          <w:rFonts w:ascii="IRANSans" w:hAnsi="IRANSans" w:cs="IRANSans"/>
          <w:sz w:val="24"/>
          <w:szCs w:val="24"/>
          <w:rtl/>
          <w:lang/>
        </w:rPr>
        <w:t>ای که در مورد زوجه گفته</w:t>
      </w:r>
      <w:r>
        <w:rPr>
          <w:rFonts w:ascii="IRANSans" w:hAnsi="IRANSans" w:cs="IRANSans"/>
          <w:sz w:val="24"/>
          <w:szCs w:val="24"/>
          <w:lang/>
        </w:rPr>
        <w:t>‌</w:t>
      </w:r>
      <w:r>
        <w:rPr>
          <w:rFonts w:ascii="IRANSans" w:hAnsi="IRANSans" w:cs="IRANSans"/>
          <w:sz w:val="24"/>
          <w:szCs w:val="24"/>
          <w:rtl/>
          <w:lang/>
        </w:rPr>
        <w:t>اند دیگران نباید متعرضش شوند این است که حق شوهرش به او تعلق گرفته است و دیگران نباید در حریم خصوصی او وارد شوند. در ما نحن فیه نیز گر چه زوجه نیست، ولی حریم زوج سابق است و زوج به او می</w:t>
      </w:r>
      <w:r>
        <w:rPr>
          <w:rFonts w:ascii="IRANSans" w:hAnsi="IRANSans" w:cs="IRANSans"/>
          <w:sz w:val="24"/>
          <w:szCs w:val="24"/>
          <w:lang/>
        </w:rPr>
        <w:t>‌</w:t>
      </w:r>
      <w:r>
        <w:rPr>
          <w:rFonts w:ascii="IRANSans" w:hAnsi="IRANSans" w:cs="IRANSans"/>
          <w:sz w:val="24"/>
          <w:szCs w:val="24"/>
          <w:rtl/>
          <w:lang/>
        </w:rPr>
        <w:t>تواند رجوع کند و همین حق رجوع موجب نوعی حرمت برای او می</w:t>
      </w:r>
      <w:r>
        <w:rPr>
          <w:rFonts w:ascii="IRANSans" w:hAnsi="IRANSans" w:cs="IRANSans"/>
          <w:sz w:val="24"/>
          <w:szCs w:val="24"/>
          <w:lang/>
        </w:rPr>
        <w:t>‌</w:t>
      </w:r>
      <w:r>
        <w:rPr>
          <w:rFonts w:ascii="IRANSans" w:hAnsi="IRANSans" w:cs="IRANSans"/>
          <w:sz w:val="24"/>
          <w:szCs w:val="24"/>
          <w:rtl/>
          <w:lang/>
        </w:rPr>
        <w:t>شود که دیگران حق نداشته باشند وارد این حریم خصوصی شوند.</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 این است که بعضی در میان عامه معتده رجعیه را حقیقتاً زوجه می</w:t>
      </w:r>
      <w:r>
        <w:rPr>
          <w:rFonts w:ascii="IRANSans" w:hAnsi="IRANSans" w:cs="IRANSans"/>
          <w:sz w:val="24"/>
          <w:szCs w:val="24"/>
          <w:lang/>
        </w:rPr>
        <w:t>‌</w:t>
      </w:r>
      <w:r>
        <w:rPr>
          <w:rFonts w:ascii="IRANSans" w:hAnsi="IRANSans" w:cs="IRANSans"/>
          <w:sz w:val="24"/>
          <w:szCs w:val="24"/>
          <w:rtl/>
          <w:lang/>
        </w:rPr>
        <w:t>دانند. مثلاً از عبارت</w:t>
      </w:r>
      <w:r>
        <w:rPr>
          <w:rFonts w:ascii="IRANSans" w:hAnsi="IRANSans" w:cs="IRANSans"/>
          <w:sz w:val="24"/>
          <w:szCs w:val="24"/>
          <w:lang/>
        </w:rPr>
        <w:t>‌</w:t>
      </w:r>
      <w:r>
        <w:rPr>
          <w:rFonts w:ascii="IRANSans" w:hAnsi="IRANSans" w:cs="IRANSans"/>
          <w:sz w:val="24"/>
          <w:szCs w:val="24"/>
          <w:rtl/>
          <w:lang/>
        </w:rPr>
        <w:t>های حنفیه استفاده می</w:t>
      </w:r>
      <w:r>
        <w:rPr>
          <w:rFonts w:ascii="IRANSans" w:hAnsi="IRANSans" w:cs="IRANSans"/>
          <w:sz w:val="24"/>
          <w:szCs w:val="24"/>
          <w:lang/>
        </w:rPr>
        <w:t>‌</w:t>
      </w:r>
      <w:r>
        <w:rPr>
          <w:rFonts w:ascii="IRANSans" w:hAnsi="IRANSans" w:cs="IRANSans"/>
          <w:sz w:val="24"/>
          <w:szCs w:val="24"/>
          <w:rtl/>
          <w:lang/>
        </w:rPr>
        <w:t>شود که حقیقتاً زوجه می</w:t>
      </w:r>
      <w:r>
        <w:rPr>
          <w:rFonts w:ascii="IRANSans" w:hAnsi="IRANSans" w:cs="IRANSans"/>
          <w:sz w:val="24"/>
          <w:szCs w:val="24"/>
          <w:lang/>
        </w:rPr>
        <w:t>‌</w:t>
      </w:r>
      <w:r>
        <w:rPr>
          <w:rFonts w:ascii="IRANSans" w:hAnsi="IRANSans" w:cs="IRANSans"/>
          <w:sz w:val="24"/>
          <w:szCs w:val="24"/>
          <w:rtl/>
          <w:lang/>
        </w:rPr>
        <w:t>دانند. مغنی ابن قدامه را هم دیدم که در جایی می</w:t>
      </w:r>
      <w:r>
        <w:rPr>
          <w:rFonts w:ascii="IRANSans" w:hAnsi="IRANSans" w:cs="IRANSans"/>
          <w:sz w:val="24"/>
          <w:szCs w:val="24"/>
          <w:lang/>
        </w:rPr>
        <w:t>‌</w:t>
      </w:r>
      <w:r>
        <w:rPr>
          <w:rFonts w:ascii="IRANSans" w:hAnsi="IRANSans" w:cs="IRANSans"/>
          <w:sz w:val="24"/>
          <w:szCs w:val="24"/>
          <w:rtl/>
          <w:lang/>
        </w:rPr>
        <w:t>گفت زوجه است و بنابراین احکام زوجیت را بار کرده است. ابن قدامه حنبلی است و مراجعه نکردم تا ببینم حنبلی</w:t>
      </w:r>
      <w:r>
        <w:rPr>
          <w:rFonts w:ascii="IRANSans" w:hAnsi="IRANSans" w:cs="IRANSans"/>
          <w:sz w:val="24"/>
          <w:szCs w:val="24"/>
          <w:lang/>
        </w:rPr>
        <w:t>‌</w:t>
      </w:r>
      <w:r>
        <w:rPr>
          <w:rFonts w:ascii="IRANSans" w:hAnsi="IRANSans" w:cs="IRANSans"/>
          <w:sz w:val="24"/>
          <w:szCs w:val="24"/>
          <w:rtl/>
          <w:lang/>
        </w:rPr>
        <w:t>های دیگر نیز این مطلب را دارند یا خیر. به هر حال دست کم عده</w:t>
      </w:r>
      <w:r>
        <w:rPr>
          <w:rFonts w:ascii="IRANSans" w:hAnsi="IRANSans" w:cs="IRANSans"/>
          <w:sz w:val="24"/>
          <w:szCs w:val="24"/>
          <w:lang/>
        </w:rPr>
        <w:t>‌</w:t>
      </w:r>
      <w:r>
        <w:rPr>
          <w:rFonts w:ascii="IRANSans" w:hAnsi="IRANSans" w:cs="IRANSans"/>
          <w:sz w:val="24"/>
          <w:szCs w:val="24"/>
          <w:rtl/>
          <w:lang/>
        </w:rPr>
        <w:t>ای از عامه زوجه حقیقی می</w:t>
      </w:r>
      <w:r>
        <w:rPr>
          <w:rFonts w:ascii="IRANSans" w:hAnsi="IRANSans" w:cs="IRANSans"/>
          <w:sz w:val="24"/>
          <w:szCs w:val="24"/>
          <w:lang/>
        </w:rPr>
        <w:t>‌</w:t>
      </w:r>
      <w:r>
        <w:rPr>
          <w:rFonts w:ascii="IRANSans" w:hAnsi="IRANSans" w:cs="IRANSans"/>
          <w:sz w:val="24"/>
          <w:szCs w:val="24"/>
          <w:rtl/>
          <w:lang/>
        </w:rPr>
        <w:t>دانند.</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فکر می</w:t>
      </w:r>
      <w:r>
        <w:rPr>
          <w:rFonts w:ascii="IRANSans" w:hAnsi="IRANSans" w:cs="IRANSans"/>
          <w:sz w:val="24"/>
          <w:szCs w:val="24"/>
          <w:lang/>
        </w:rPr>
        <w:t>‌</w:t>
      </w:r>
      <w:r>
        <w:rPr>
          <w:rFonts w:ascii="IRANSans" w:hAnsi="IRANSans" w:cs="IRANSans"/>
          <w:sz w:val="24"/>
          <w:szCs w:val="24"/>
          <w:rtl/>
          <w:lang/>
        </w:rPr>
        <w:t>کنم مرحوم شیخ این</w:t>
      </w:r>
      <w:r>
        <w:rPr>
          <w:rFonts w:ascii="IRANSans" w:hAnsi="IRANSans" w:cs="IRANSans"/>
          <w:sz w:val="24"/>
          <w:szCs w:val="24"/>
          <w:lang/>
        </w:rPr>
        <w:t>‌</w:t>
      </w:r>
      <w:r>
        <w:rPr>
          <w:rFonts w:ascii="IRANSans" w:hAnsi="IRANSans" w:cs="IRANSans"/>
          <w:sz w:val="24"/>
          <w:szCs w:val="24"/>
          <w:rtl/>
          <w:lang/>
        </w:rPr>
        <w:t>جا در مقام بیان خصوصیات نیست، بلکه مذهب خودش یا مذهب شیعه را به تفصیل ذکر می</w:t>
      </w:r>
      <w:r>
        <w:rPr>
          <w:rFonts w:ascii="IRANSans" w:hAnsi="IRANSans" w:cs="IRANSans"/>
          <w:sz w:val="24"/>
          <w:szCs w:val="24"/>
          <w:lang/>
        </w:rPr>
        <w:t>‌</w:t>
      </w:r>
      <w:r>
        <w:rPr>
          <w:rFonts w:ascii="IRANSans" w:hAnsi="IRANSans" w:cs="IRANSans"/>
          <w:sz w:val="24"/>
          <w:szCs w:val="24"/>
          <w:rtl/>
          <w:lang/>
        </w:rPr>
        <w:t>کند که این زوجه است و می</w:t>
      </w:r>
      <w:r>
        <w:rPr>
          <w:rFonts w:ascii="IRANSans" w:hAnsi="IRANSans" w:cs="IRANSans"/>
          <w:sz w:val="24"/>
          <w:szCs w:val="24"/>
          <w:lang/>
        </w:rPr>
        <w:t>‌</w:t>
      </w:r>
      <w:r>
        <w:rPr>
          <w:rFonts w:ascii="IRANSans" w:hAnsi="IRANSans" w:cs="IRANSans"/>
          <w:sz w:val="24"/>
          <w:szCs w:val="24"/>
          <w:rtl/>
          <w:lang/>
        </w:rPr>
        <w:t>فرماید در نزد عامه در معنای زوجات است. در معنای زوجات هم معنای عامی است، یعنی عامه حکم زوجه را بر او بار می</w:t>
      </w:r>
      <w:r>
        <w:rPr>
          <w:rFonts w:ascii="IRANSans" w:hAnsi="IRANSans" w:cs="IRANSans"/>
          <w:sz w:val="24"/>
          <w:szCs w:val="24"/>
          <w:lang/>
        </w:rPr>
        <w:t>‌</w:t>
      </w:r>
      <w:r>
        <w:rPr>
          <w:rFonts w:ascii="IRANSans" w:hAnsi="IRANSans" w:cs="IRANSans"/>
          <w:sz w:val="24"/>
          <w:szCs w:val="24"/>
          <w:rtl/>
          <w:lang/>
        </w:rPr>
        <w:t>کنند، اعم از این که حقیقتاً زوجه بدانند و به تبع الحاق موضوعی الحاق حکمی هم باشد یا حکماً زوجه بدانند. عامه نظر غالب خاصی ندارند. بسیاری از معاریف مثل ابوحنیفه و اصحاب رأی که فقه اصلی همان بوده است حقیقتاً زوجه می</w:t>
      </w:r>
      <w:r>
        <w:rPr>
          <w:rFonts w:ascii="IRANSans" w:hAnsi="IRANSans" w:cs="IRANSans"/>
          <w:sz w:val="24"/>
          <w:szCs w:val="24"/>
          <w:lang/>
        </w:rPr>
        <w:t>‌</w:t>
      </w:r>
      <w:r>
        <w:rPr>
          <w:rFonts w:ascii="IRANSans" w:hAnsi="IRANSans" w:cs="IRANSans"/>
          <w:sz w:val="24"/>
          <w:szCs w:val="24"/>
          <w:rtl/>
          <w:lang/>
        </w:rPr>
        <w:t>دانند. یک بحث بسیار اختلافی بوده است. بنابراین در مقام بیان تفکیک مذاهب مختلف آن</w:t>
      </w:r>
      <w:r>
        <w:rPr>
          <w:rFonts w:ascii="IRANSans" w:hAnsi="IRANSans" w:cs="IRANSans"/>
          <w:sz w:val="24"/>
          <w:szCs w:val="24"/>
          <w:lang/>
        </w:rPr>
        <w:t>‌</w:t>
      </w:r>
      <w:r>
        <w:rPr>
          <w:rFonts w:ascii="IRANSans" w:hAnsi="IRANSans" w:cs="IRANSans"/>
          <w:sz w:val="24"/>
          <w:szCs w:val="24"/>
          <w:rtl/>
          <w:lang/>
        </w:rPr>
        <w:t>ها نیست.</w:t>
      </w:r>
    </w:p>
    <w:p w:rsidR="00445E2C" w:rsidRDefault="00445E2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جمع کلمات مرحوم شیخ</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فکر می</w:t>
      </w:r>
      <w:r>
        <w:rPr>
          <w:rFonts w:ascii="IRANSans" w:hAnsi="IRANSans" w:cs="IRANSans"/>
          <w:sz w:val="24"/>
          <w:szCs w:val="24"/>
          <w:lang/>
        </w:rPr>
        <w:t>‌</w:t>
      </w:r>
      <w:r>
        <w:rPr>
          <w:rFonts w:ascii="IRANSans" w:hAnsi="IRANSans" w:cs="IRANSans"/>
          <w:sz w:val="24"/>
          <w:szCs w:val="24"/>
          <w:rtl/>
          <w:lang/>
        </w:rPr>
        <w:t>کنم همین نکته در جمع بین کلمات مختلف خود مرحوم شیخ وجود دارد. مرحوم شیخ در بعضی جاها تصریح می</w:t>
      </w:r>
      <w:r>
        <w:rPr>
          <w:rFonts w:ascii="IRANSans" w:hAnsi="IRANSans" w:cs="IRANSans"/>
          <w:sz w:val="24"/>
          <w:szCs w:val="24"/>
          <w:lang/>
        </w:rPr>
        <w:t>‌</w:t>
      </w:r>
      <w:r>
        <w:rPr>
          <w:rFonts w:ascii="IRANSans" w:hAnsi="IRANSans" w:cs="IRANSans"/>
          <w:sz w:val="24"/>
          <w:szCs w:val="24"/>
          <w:rtl/>
          <w:lang/>
        </w:rPr>
        <w:t>کند که زوجه حقیقی است. بعضی جاها تعبیر می</w:t>
      </w:r>
      <w:r>
        <w:rPr>
          <w:rFonts w:ascii="IRANSans" w:hAnsi="IRANSans" w:cs="IRANSans"/>
          <w:sz w:val="24"/>
          <w:szCs w:val="24"/>
          <w:lang/>
        </w:rPr>
        <w:t>‌</w:t>
      </w:r>
      <w:r>
        <w:rPr>
          <w:rFonts w:ascii="IRANSans" w:hAnsi="IRANSans" w:cs="IRANSans"/>
          <w:sz w:val="24"/>
          <w:szCs w:val="24"/>
          <w:rtl/>
          <w:lang/>
        </w:rPr>
        <w:t xml:space="preserve">کند که </w:t>
      </w:r>
      <w:r>
        <w:rPr>
          <w:rFonts w:ascii="IRANSans" w:hAnsi="IRANSans" w:cs="IRANSans"/>
          <w:color w:val="008000"/>
          <w:sz w:val="24"/>
          <w:szCs w:val="24"/>
          <w:shd w:val="clear" w:color="auto" w:fill="FFFFFF"/>
          <w:rtl/>
          <w:lang/>
        </w:rPr>
        <w:t>فی معنی الزوجات</w:t>
      </w:r>
      <w:r>
        <w:rPr>
          <w:rFonts w:ascii="IRANSans" w:hAnsi="IRANSans" w:cs="IRANSans"/>
          <w:sz w:val="24"/>
          <w:szCs w:val="24"/>
          <w:rtl/>
          <w:lang/>
        </w:rPr>
        <w:t xml:space="preserve"> یا </w:t>
      </w:r>
      <w:r>
        <w:rPr>
          <w:rFonts w:ascii="IRANSans" w:hAnsi="IRANSans" w:cs="IRANSans"/>
          <w:color w:val="008000"/>
          <w:sz w:val="24"/>
          <w:szCs w:val="24"/>
          <w:shd w:val="clear" w:color="auto" w:fill="FFFFFF"/>
          <w:rtl/>
          <w:lang/>
        </w:rPr>
        <w:t>فی معانی الزوجات</w:t>
      </w:r>
      <w:r>
        <w:rPr>
          <w:rFonts w:ascii="IRANSans" w:hAnsi="IRANSans" w:cs="IRANSans"/>
          <w:sz w:val="24"/>
          <w:szCs w:val="24"/>
          <w:rtl/>
          <w:lang/>
        </w:rPr>
        <w:t xml:space="preserve"> است. بعضی رفقا تذکر دادند که در تعبیرات کتب شافعیه که شیخ خیلی به آن</w:t>
      </w:r>
      <w:r>
        <w:rPr>
          <w:rFonts w:ascii="IRANSans" w:hAnsi="IRANSans" w:cs="IRANSans"/>
          <w:sz w:val="24"/>
          <w:szCs w:val="24"/>
          <w:lang/>
        </w:rPr>
        <w:t>‌</w:t>
      </w:r>
      <w:r>
        <w:rPr>
          <w:rFonts w:ascii="IRANSans" w:hAnsi="IRANSans" w:cs="IRANSans"/>
          <w:sz w:val="24"/>
          <w:szCs w:val="24"/>
          <w:rtl/>
          <w:lang/>
        </w:rPr>
        <w:t xml:space="preserve">ها ناظر است، تعبیر </w:t>
      </w:r>
      <w:r>
        <w:rPr>
          <w:rFonts w:ascii="IRANSans" w:hAnsi="IRANSans" w:cs="IRANSans"/>
          <w:color w:val="008000"/>
          <w:sz w:val="24"/>
          <w:szCs w:val="24"/>
          <w:shd w:val="clear" w:color="auto" w:fill="FFFFFF"/>
          <w:rtl/>
          <w:lang/>
        </w:rPr>
        <w:t>معانی الزوجات</w:t>
      </w:r>
      <w:r>
        <w:rPr>
          <w:rFonts w:ascii="IRANSans" w:hAnsi="IRANSans" w:cs="IRANSans"/>
          <w:sz w:val="24"/>
          <w:szCs w:val="24"/>
          <w:rtl/>
          <w:lang/>
        </w:rPr>
        <w:t xml:space="preserve"> مکرر ذکر شده است. مراد از معانی الزوجات فی احکام الزوجات یا فی حکم الزوجات است. اگر چه شیخ بعضی جاها تعبیر می</w:t>
      </w:r>
      <w:r>
        <w:rPr>
          <w:rFonts w:ascii="IRANSans" w:hAnsi="IRANSans" w:cs="IRANSans"/>
          <w:sz w:val="24"/>
          <w:szCs w:val="24"/>
          <w:lang/>
        </w:rPr>
        <w:t>‌</w:t>
      </w:r>
      <w:r>
        <w:rPr>
          <w:rFonts w:ascii="IRANSans" w:hAnsi="IRANSans" w:cs="IRANSans"/>
          <w:sz w:val="24"/>
          <w:szCs w:val="24"/>
          <w:rtl/>
          <w:lang/>
        </w:rPr>
        <w:t>کند فی حکم الزوجات است، اما در مقام بیان خصوصیات نبوده و خواسته است معنای جامعی را بفرماید؛ جامع بین نظر خودش و بعضی از عامه که زوجیت حقیقی است و نظر برخی دیگر از عامه که زوجیت حکمی است. تعلیلاتی که بعضی جاها ذکر می</w:t>
      </w:r>
      <w:r>
        <w:rPr>
          <w:rFonts w:ascii="IRANSans" w:hAnsi="IRANSans" w:cs="IRANSans"/>
          <w:sz w:val="24"/>
          <w:szCs w:val="24"/>
          <w:lang/>
        </w:rPr>
        <w:t>‌</w:t>
      </w:r>
      <w:r>
        <w:rPr>
          <w:rFonts w:ascii="IRANSans" w:hAnsi="IRANSans" w:cs="IRANSans"/>
          <w:sz w:val="24"/>
          <w:szCs w:val="24"/>
          <w:rtl/>
          <w:lang/>
        </w:rPr>
        <w:t>کند اقتضا می</w:t>
      </w:r>
      <w:r>
        <w:rPr>
          <w:rFonts w:ascii="IRANSans" w:hAnsi="IRANSans" w:cs="IRANSans"/>
          <w:sz w:val="24"/>
          <w:szCs w:val="24"/>
          <w:lang/>
        </w:rPr>
        <w:t>‌</w:t>
      </w:r>
      <w:r>
        <w:rPr>
          <w:rFonts w:ascii="IRANSans" w:hAnsi="IRANSans" w:cs="IRANSans"/>
          <w:sz w:val="24"/>
          <w:szCs w:val="24"/>
          <w:rtl/>
          <w:lang/>
        </w:rPr>
        <w:t>کند که معنی الزوجات را به معنای نفی زوجیت حقیقیه نمی</w:t>
      </w:r>
      <w:r>
        <w:rPr>
          <w:rFonts w:ascii="IRANSans" w:hAnsi="IRANSans" w:cs="IRANSans"/>
          <w:sz w:val="24"/>
          <w:szCs w:val="24"/>
          <w:lang/>
        </w:rPr>
        <w:t>‌</w:t>
      </w:r>
      <w:r>
        <w:rPr>
          <w:rFonts w:ascii="IRANSans" w:hAnsi="IRANSans" w:cs="IRANSans"/>
          <w:sz w:val="24"/>
          <w:szCs w:val="24"/>
          <w:rtl/>
          <w:lang/>
        </w:rPr>
        <w:t>خواهد بگیرد. در مجموع نظر مرحوم شیخ طوسی این است که مطلقه رجعیه زوجه حقیقی است و عبارت</w:t>
      </w:r>
      <w:r>
        <w:rPr>
          <w:rFonts w:ascii="IRANSans" w:hAnsi="IRANSans" w:cs="IRANSans"/>
          <w:sz w:val="24"/>
          <w:szCs w:val="24"/>
          <w:lang/>
        </w:rPr>
        <w:t>‌</w:t>
      </w:r>
      <w:r>
        <w:rPr>
          <w:rFonts w:ascii="IRANSans" w:hAnsi="IRANSans" w:cs="IRANSans"/>
          <w:sz w:val="24"/>
          <w:szCs w:val="24"/>
          <w:rtl/>
          <w:lang/>
        </w:rPr>
        <w:t>هایی که به ظهور بدوی بر خلاف این است باید به همین معنا بازگردانده شوند.</w:t>
      </w:r>
    </w:p>
    <w:p w:rsidR="00445E2C" w:rsidRDefault="00445E2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استدلال چهارم بر زوجیت حقیقی</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پیرامون استدلالات برای زوجیت حقیقی بود. استدلال چهارم این است که احکام زوجیت در مورد معتده بار شده است. این را به دو تقریب می</w:t>
      </w:r>
      <w:r>
        <w:rPr>
          <w:rFonts w:ascii="IRANSans" w:hAnsi="IRANSans" w:cs="IRANSans"/>
          <w:sz w:val="24"/>
          <w:szCs w:val="24"/>
          <w:lang/>
        </w:rPr>
        <w:t>‌</w:t>
      </w:r>
      <w:r>
        <w:rPr>
          <w:rFonts w:ascii="IRANSans" w:hAnsi="IRANSans" w:cs="IRANSans"/>
          <w:sz w:val="24"/>
          <w:szCs w:val="24"/>
          <w:rtl/>
          <w:lang/>
        </w:rPr>
        <w:t>شود بیان کرد. تقریب اول این است که چون بسیاری از احکام زوجیت بار شده است کشف می</w:t>
      </w:r>
      <w:r>
        <w:rPr>
          <w:rFonts w:ascii="IRANSans" w:hAnsi="IRANSans" w:cs="IRANSans"/>
          <w:sz w:val="24"/>
          <w:szCs w:val="24"/>
          <w:lang/>
        </w:rPr>
        <w:t>‌</w:t>
      </w:r>
      <w:r>
        <w:rPr>
          <w:rFonts w:ascii="IRANSans" w:hAnsi="IRANSans" w:cs="IRANSans"/>
          <w:sz w:val="24"/>
          <w:szCs w:val="24"/>
          <w:rtl/>
          <w:lang/>
        </w:rPr>
        <w:t>کنیم که این زوجه حقیقی است. این استدلال یک مکمل دارد که بعداً عرض</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کنم.</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تقریب دوم این است که به این که بسیاری از احکام را دارد کار نداشته باشیم، بلکه یک حکم خاص را در نظر بگیریم و آن حکم خاص کافی است برای این که مطلب را تمام کنیم. بعضی از احکام مثل حق سکنی و حق نفقه قطعاً در مورد معتده رجعیه ثابت است یا روایات معتبر در مورد جواز ابداء زینت داریم. طبق آیه شریفه </w:t>
      </w:r>
      <w:r>
        <w:rPr>
          <w:rFonts w:ascii="IRANSans" w:hAnsi="IRANSans" w:cs="IRANSans"/>
          <w:color w:val="008000"/>
          <w:sz w:val="24"/>
          <w:szCs w:val="24"/>
          <w:shd w:val="clear" w:color="auto" w:fill="FFFFFF"/>
          <w:rtl/>
          <w:lang/>
        </w:rPr>
        <w:t>﴿لا یُبْدینَ زینَتَهُنَّ إِلاَّ لِبُعُولَتِهِنَّ أَوْ آبائِهِنَّ﴾</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تا آخر، در مورد غیر محارم و زوجه ابداء زینت جایز نیست، در مورد معتده رجعیه ابداء زینت جایز است، بنابراین معتده رجعیه زوجه است.</w:t>
      </w:r>
    </w:p>
    <w:p w:rsidR="00445E2C" w:rsidRDefault="00445E2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دوران بین تخصیص و تخصص</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بحث هست که اگر می</w:t>
      </w:r>
      <w:r>
        <w:rPr>
          <w:rFonts w:ascii="IRANSans" w:hAnsi="IRANSans" w:cs="IRANSans"/>
          <w:sz w:val="24"/>
          <w:szCs w:val="24"/>
          <w:lang/>
        </w:rPr>
        <w:t>‌</w:t>
      </w:r>
      <w:r>
        <w:rPr>
          <w:rFonts w:ascii="IRANSans" w:hAnsi="IRANSans" w:cs="IRANSans"/>
          <w:sz w:val="24"/>
          <w:szCs w:val="24"/>
          <w:rtl/>
          <w:lang/>
        </w:rPr>
        <w:t>دانیم فردی یک حکم را ندارد، ولی نمی</w:t>
      </w:r>
      <w:r>
        <w:rPr>
          <w:rFonts w:ascii="IRANSans" w:hAnsi="IRANSans" w:cs="IRANSans"/>
          <w:sz w:val="24"/>
          <w:szCs w:val="24"/>
          <w:lang/>
        </w:rPr>
        <w:t>‌</w:t>
      </w:r>
      <w:r>
        <w:rPr>
          <w:rFonts w:ascii="IRANSans" w:hAnsi="IRANSans" w:cs="IRANSans"/>
          <w:sz w:val="24"/>
          <w:szCs w:val="24"/>
          <w:rtl/>
          <w:lang/>
        </w:rPr>
        <w:t>دانیم از افراد موضوع آن حکم است و تخصیصاً آن حکم را ندارد یا از افراد آن موضوع نیست و تخصصا آن حکم را ندارد، آیا با اصاله العموم می</w:t>
      </w:r>
      <w:r>
        <w:rPr>
          <w:rFonts w:ascii="IRANSans" w:hAnsi="IRANSans" w:cs="IRANSans"/>
          <w:sz w:val="24"/>
          <w:szCs w:val="24"/>
          <w:lang/>
        </w:rPr>
        <w:t>‌</w:t>
      </w:r>
      <w:r>
        <w:rPr>
          <w:rFonts w:ascii="IRANSans" w:hAnsi="IRANSans" w:cs="IRANSans"/>
          <w:sz w:val="24"/>
          <w:szCs w:val="24"/>
          <w:rtl/>
          <w:lang/>
        </w:rPr>
        <w:t>توانیم اثبات کنیم که آن حکم را داراست؟ مرحوم شیخ انصاری می</w:t>
      </w:r>
      <w:r>
        <w:rPr>
          <w:rFonts w:ascii="IRANSans" w:hAnsi="IRANSans" w:cs="IRANSans"/>
          <w:sz w:val="24"/>
          <w:szCs w:val="24"/>
          <w:lang/>
        </w:rPr>
        <w:t>‌</w:t>
      </w:r>
      <w:r>
        <w:rPr>
          <w:rFonts w:ascii="IRANSans" w:hAnsi="IRANSans" w:cs="IRANSans"/>
          <w:sz w:val="24"/>
          <w:szCs w:val="24"/>
          <w:rtl/>
          <w:lang/>
        </w:rPr>
        <w:t>فرماید که تخصص را می</w:t>
      </w:r>
      <w:r>
        <w:rPr>
          <w:rFonts w:ascii="IRANSans" w:hAnsi="IRANSans" w:cs="IRANSans"/>
          <w:sz w:val="24"/>
          <w:szCs w:val="24"/>
          <w:lang/>
        </w:rPr>
        <w:t>‌</w:t>
      </w:r>
      <w:r>
        <w:rPr>
          <w:rFonts w:ascii="IRANSans" w:hAnsi="IRANSans" w:cs="IRANSans"/>
          <w:sz w:val="24"/>
          <w:szCs w:val="24"/>
          <w:rtl/>
          <w:lang/>
        </w:rPr>
        <w:t>توان اثبات کرد و بعضی عبارت</w:t>
      </w:r>
      <w:r>
        <w:rPr>
          <w:rFonts w:ascii="IRANSans" w:hAnsi="IRANSans" w:cs="IRANSans"/>
          <w:sz w:val="24"/>
          <w:szCs w:val="24"/>
          <w:lang/>
        </w:rPr>
        <w:t>‌</w:t>
      </w:r>
      <w:r>
        <w:rPr>
          <w:rFonts w:ascii="IRANSans" w:hAnsi="IRANSans" w:cs="IRANSans"/>
          <w:sz w:val="24"/>
          <w:szCs w:val="24"/>
          <w:rtl/>
          <w:lang/>
        </w:rPr>
        <w:t>های ایشان هم در همین فضاست. مرحوم آخوند خراسانی می</w:t>
      </w:r>
      <w:r>
        <w:rPr>
          <w:rFonts w:ascii="IRANSans" w:hAnsi="IRANSans" w:cs="IRANSans"/>
          <w:sz w:val="24"/>
          <w:szCs w:val="24"/>
          <w:lang/>
        </w:rPr>
        <w:t>‌</w:t>
      </w:r>
      <w:r>
        <w:rPr>
          <w:rFonts w:ascii="IRANSans" w:hAnsi="IRANSans" w:cs="IRANSans"/>
          <w:sz w:val="24"/>
          <w:szCs w:val="24"/>
          <w:rtl/>
          <w:lang/>
        </w:rPr>
        <w:t>فرماید: نمی</w:t>
      </w:r>
      <w:r>
        <w:rPr>
          <w:rFonts w:ascii="IRANSans" w:hAnsi="IRANSans" w:cs="IRANSans"/>
          <w:sz w:val="24"/>
          <w:szCs w:val="24"/>
          <w:lang/>
        </w:rPr>
        <w:t>‌</w:t>
      </w:r>
      <w:r>
        <w:rPr>
          <w:rFonts w:ascii="IRANSans" w:hAnsi="IRANSans" w:cs="IRANSans"/>
          <w:sz w:val="24"/>
          <w:szCs w:val="24"/>
          <w:rtl/>
          <w:lang/>
        </w:rPr>
        <w:t>شود.</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اکرم العالم داریم و می</w:t>
      </w:r>
      <w:r>
        <w:rPr>
          <w:rFonts w:ascii="IRANSans" w:hAnsi="IRANSans" w:cs="IRANSans"/>
          <w:sz w:val="24"/>
          <w:szCs w:val="24"/>
          <w:lang/>
        </w:rPr>
        <w:t>‌</w:t>
      </w:r>
      <w:r>
        <w:rPr>
          <w:rFonts w:ascii="IRANSans" w:hAnsi="IRANSans" w:cs="IRANSans"/>
          <w:sz w:val="24"/>
          <w:szCs w:val="24"/>
          <w:rtl/>
          <w:lang/>
        </w:rPr>
        <w:t>دانیم زید واجب الاکرام نیست. نمی</w:t>
      </w:r>
      <w:r>
        <w:rPr>
          <w:rFonts w:ascii="IRANSans" w:hAnsi="IRANSans" w:cs="IRANSans"/>
          <w:sz w:val="24"/>
          <w:szCs w:val="24"/>
          <w:lang/>
        </w:rPr>
        <w:t>‌</w:t>
      </w:r>
      <w:r>
        <w:rPr>
          <w:rFonts w:ascii="IRANSans" w:hAnsi="IRANSans" w:cs="IRANSans"/>
          <w:sz w:val="24"/>
          <w:szCs w:val="24"/>
          <w:rtl/>
          <w:lang/>
        </w:rPr>
        <w:t>دانیم عالم است و واجب الاکرام نیست، یعنی اکرم العالم نسبت به زید تخصیص خورده است یا اصلاً عالم نیست پس زید تخصصاً از تحت اکرم العالم خارج است. مطلب را تبدیل به یک قضیه حملیه می</w:t>
      </w:r>
      <w:r>
        <w:rPr>
          <w:rFonts w:ascii="IRANSans" w:hAnsi="IRANSans" w:cs="IRANSans"/>
          <w:sz w:val="24"/>
          <w:szCs w:val="24"/>
          <w:lang/>
        </w:rPr>
        <w:t>‌</w:t>
      </w:r>
      <w:r>
        <w:rPr>
          <w:rFonts w:ascii="IRANSans" w:hAnsi="IRANSans" w:cs="IRANSans"/>
          <w:sz w:val="24"/>
          <w:szCs w:val="24"/>
          <w:rtl/>
          <w:lang/>
        </w:rPr>
        <w:t>کنم تا راحت</w:t>
      </w:r>
      <w:r>
        <w:rPr>
          <w:rFonts w:ascii="IRANSans" w:hAnsi="IRANSans" w:cs="IRANSans"/>
          <w:sz w:val="24"/>
          <w:szCs w:val="24"/>
          <w:lang/>
        </w:rPr>
        <w:t>‌</w:t>
      </w:r>
      <w:r>
        <w:rPr>
          <w:rFonts w:ascii="IRANSans" w:hAnsi="IRANSans" w:cs="IRANSans"/>
          <w:sz w:val="24"/>
          <w:szCs w:val="24"/>
          <w:rtl/>
          <w:lang/>
        </w:rPr>
        <w:t>تر باشد. هیچ فرقی ندارد که موضوع ما به نحو عام باشد یا مطلق. ما روی عام که راحت</w:t>
      </w:r>
      <w:r>
        <w:rPr>
          <w:rFonts w:ascii="IRANSans" w:hAnsi="IRANSans" w:cs="IRANSans"/>
          <w:sz w:val="24"/>
          <w:szCs w:val="24"/>
          <w:lang/>
        </w:rPr>
        <w:t>‌</w:t>
      </w:r>
      <w:r>
        <w:rPr>
          <w:rFonts w:ascii="IRANSans" w:hAnsi="IRANSans" w:cs="IRANSans"/>
          <w:sz w:val="24"/>
          <w:szCs w:val="24"/>
          <w:rtl/>
          <w:lang/>
        </w:rPr>
        <w:t>تر است آن را پیاده می</w:t>
      </w:r>
      <w:r>
        <w:rPr>
          <w:rFonts w:ascii="IRANSans" w:hAnsi="IRANSans" w:cs="IRANSans"/>
          <w:sz w:val="24"/>
          <w:szCs w:val="24"/>
          <w:lang/>
        </w:rPr>
        <w:t>‌</w:t>
      </w:r>
      <w:r>
        <w:rPr>
          <w:rFonts w:ascii="IRANSans" w:hAnsi="IRANSans" w:cs="IRANSans"/>
          <w:sz w:val="24"/>
          <w:szCs w:val="24"/>
          <w:rtl/>
          <w:lang/>
        </w:rPr>
        <w:t>کنیم. به جای اکرم کل عالمٍ می</w:t>
      </w:r>
      <w:r>
        <w:rPr>
          <w:rFonts w:ascii="IRANSans" w:hAnsi="IRANSans" w:cs="IRANSans"/>
          <w:sz w:val="24"/>
          <w:szCs w:val="24"/>
          <w:lang/>
        </w:rPr>
        <w:t>‌</w:t>
      </w:r>
      <w:r>
        <w:rPr>
          <w:rFonts w:ascii="IRANSans" w:hAnsi="IRANSans" w:cs="IRANSans"/>
          <w:sz w:val="24"/>
          <w:szCs w:val="24"/>
          <w:rtl/>
          <w:lang/>
        </w:rPr>
        <w:t>گوییم کل عالمٍ واجب الاکرام. عکس نقیض این قضیه می</w:t>
      </w:r>
      <w:r>
        <w:rPr>
          <w:rFonts w:ascii="IRANSans" w:hAnsi="IRANSans" w:cs="IRANSans"/>
          <w:sz w:val="24"/>
          <w:szCs w:val="24"/>
          <w:lang/>
        </w:rPr>
        <w:t>‌</w:t>
      </w:r>
      <w:r>
        <w:rPr>
          <w:rFonts w:ascii="IRANSans" w:hAnsi="IRANSans" w:cs="IRANSans"/>
          <w:sz w:val="24"/>
          <w:szCs w:val="24"/>
          <w:rtl/>
          <w:lang/>
        </w:rPr>
        <w:t>شود: کل من لا یجب اکرامه فلیس بعالم. زیدٌ لیس بواجب الاکرام را ضمیمه می</w:t>
      </w:r>
      <w:r>
        <w:rPr>
          <w:rFonts w:ascii="IRANSans" w:hAnsi="IRANSans" w:cs="IRANSans"/>
          <w:sz w:val="24"/>
          <w:szCs w:val="24"/>
          <w:lang/>
        </w:rPr>
        <w:t>‌</w:t>
      </w:r>
      <w:r>
        <w:rPr>
          <w:rFonts w:ascii="IRANSans" w:hAnsi="IRANSans" w:cs="IRANSans"/>
          <w:sz w:val="24"/>
          <w:szCs w:val="24"/>
          <w:rtl/>
          <w:lang/>
        </w:rPr>
        <w:t>کنیم، چون فرض این است که یقین داریم زید واجب الاکرام نیست. نتیجه می</w:t>
      </w:r>
      <w:r>
        <w:rPr>
          <w:rFonts w:ascii="IRANSans" w:hAnsi="IRANSans" w:cs="IRANSans"/>
          <w:sz w:val="24"/>
          <w:szCs w:val="24"/>
          <w:lang/>
        </w:rPr>
        <w:t>‌</w:t>
      </w:r>
      <w:r>
        <w:rPr>
          <w:rFonts w:ascii="IRANSans" w:hAnsi="IRANSans" w:cs="IRANSans"/>
          <w:sz w:val="24"/>
          <w:szCs w:val="24"/>
          <w:rtl/>
          <w:lang/>
        </w:rPr>
        <w:t>شود که زیدٌ لیس بعالم. این نتیجه در خصوص حکم وجوب اکرام به درد نمی</w:t>
      </w:r>
      <w:r>
        <w:rPr>
          <w:rFonts w:ascii="IRANSans" w:hAnsi="IRANSans" w:cs="IRANSans"/>
          <w:sz w:val="24"/>
          <w:szCs w:val="24"/>
          <w:lang/>
        </w:rPr>
        <w:t>‌</w:t>
      </w:r>
      <w:r>
        <w:rPr>
          <w:rFonts w:ascii="IRANSans" w:hAnsi="IRANSans" w:cs="IRANSans"/>
          <w:sz w:val="24"/>
          <w:szCs w:val="24"/>
          <w:rtl/>
          <w:lang/>
        </w:rPr>
        <w:t>خورد، چون می</w:t>
      </w:r>
      <w:r>
        <w:rPr>
          <w:rFonts w:ascii="IRANSans" w:hAnsi="IRANSans" w:cs="IRANSans"/>
          <w:sz w:val="24"/>
          <w:szCs w:val="24"/>
          <w:lang/>
        </w:rPr>
        <w:t>‌</w:t>
      </w:r>
      <w:r>
        <w:rPr>
          <w:rFonts w:ascii="IRANSans" w:hAnsi="IRANSans" w:cs="IRANSans"/>
          <w:sz w:val="24"/>
          <w:szCs w:val="24"/>
          <w:rtl/>
          <w:lang/>
        </w:rPr>
        <w:t>دانیم وجوب اکرام در حق زید نیست، چه عالم باشد چه نباشد، اما با اثبات عدم عالم بودن احکام دیگر غیر عالم را بر آن بار می</w:t>
      </w:r>
      <w:r>
        <w:rPr>
          <w:rFonts w:ascii="IRANSans" w:hAnsi="IRANSans" w:cs="IRANSans"/>
          <w:sz w:val="24"/>
          <w:szCs w:val="24"/>
          <w:lang/>
        </w:rPr>
        <w:t>‌</w:t>
      </w:r>
      <w:r>
        <w:rPr>
          <w:rFonts w:ascii="IRANSans" w:hAnsi="IRANSans" w:cs="IRANSans"/>
          <w:sz w:val="24"/>
          <w:szCs w:val="24"/>
          <w:rtl/>
          <w:lang/>
        </w:rPr>
        <w:t>کنیم.</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گوییم: غیر الزوج یحرم ابداء الزینة له. عکس نقیضش این است: من لا یحرم ابداء الزینة له فهو زوج. زیدٌ یجوز ابداء الزینة له، فهو زوج. این استدلال را در تمام احکام مختلفی که این جا وجود دارد می</w:t>
      </w:r>
      <w:r>
        <w:rPr>
          <w:rFonts w:ascii="IRANSans" w:hAnsi="IRANSans" w:cs="IRANSans"/>
          <w:sz w:val="24"/>
          <w:szCs w:val="24"/>
          <w:lang/>
        </w:rPr>
        <w:t>‌</w:t>
      </w:r>
      <w:r>
        <w:rPr>
          <w:rFonts w:ascii="IRANSans" w:hAnsi="IRANSans" w:cs="IRANSans"/>
          <w:sz w:val="24"/>
          <w:szCs w:val="24"/>
          <w:rtl/>
          <w:lang/>
        </w:rPr>
        <w:t>شود پیاده کرد.</w:t>
      </w:r>
    </w:p>
    <w:p w:rsidR="00445E2C" w:rsidRDefault="00445E2C">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اشکال به استدلال</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استدلال یک اشکال مبنایی و یک اشکال تطبیقی دارد. اشکال مبنایی را اجمالاً اشاره می</w:t>
      </w:r>
      <w:r>
        <w:rPr>
          <w:rFonts w:ascii="IRANSans" w:hAnsi="IRANSans" w:cs="IRANSans"/>
          <w:sz w:val="24"/>
          <w:szCs w:val="24"/>
          <w:lang/>
        </w:rPr>
        <w:t>‌</w:t>
      </w:r>
      <w:r>
        <w:rPr>
          <w:rFonts w:ascii="IRANSans" w:hAnsi="IRANSans" w:cs="IRANSans"/>
          <w:sz w:val="24"/>
          <w:szCs w:val="24"/>
          <w:rtl/>
          <w:lang/>
        </w:rPr>
        <w:t>کنم و تفصیل آن در اصول است که ما مفصل بحث کردیم. مرحوم آخوند این استدلال مرحوم شیخ را قبول ندارند. ایشان می</w:t>
      </w:r>
      <w:r>
        <w:rPr>
          <w:rFonts w:ascii="IRANSans" w:hAnsi="IRANSans" w:cs="IRANSans"/>
          <w:sz w:val="24"/>
          <w:szCs w:val="24"/>
          <w:lang/>
        </w:rPr>
        <w:t>‌</w:t>
      </w:r>
      <w:r>
        <w:rPr>
          <w:rFonts w:ascii="IRANSans" w:hAnsi="IRANSans" w:cs="IRANSans"/>
          <w:sz w:val="24"/>
          <w:szCs w:val="24"/>
          <w:rtl/>
          <w:lang/>
        </w:rPr>
        <w:t>فرماید عکس نقیض در قضیه</w:t>
      </w:r>
      <w:r>
        <w:rPr>
          <w:rFonts w:ascii="IRANSans" w:hAnsi="IRANSans" w:cs="IRANSans"/>
          <w:sz w:val="24"/>
          <w:szCs w:val="24"/>
          <w:lang/>
        </w:rPr>
        <w:t>‌</w:t>
      </w:r>
      <w:r>
        <w:rPr>
          <w:rFonts w:ascii="IRANSans" w:hAnsi="IRANSans" w:cs="IRANSans"/>
          <w:sz w:val="24"/>
          <w:szCs w:val="24"/>
          <w:rtl/>
          <w:lang/>
        </w:rPr>
        <w:t>ای که نسبت به آن یقین تکوینی داشته باشیم، یقینی است. اگر کل عالمٍ واجب الاکرام یقینی باشد، عکس نقیضش هم یقینی است. باید یقین وجدانی یا تعبدی داشته باشید. مجرد این که اصاله العموم خود قضیه را اثبات می</w:t>
      </w:r>
      <w:r>
        <w:rPr>
          <w:rFonts w:ascii="IRANSans" w:hAnsi="IRANSans" w:cs="IRANSans"/>
          <w:sz w:val="24"/>
          <w:szCs w:val="24"/>
          <w:lang/>
        </w:rPr>
        <w:t>‌</w:t>
      </w:r>
      <w:r>
        <w:rPr>
          <w:rFonts w:ascii="IRANSans" w:hAnsi="IRANSans" w:cs="IRANSans"/>
          <w:sz w:val="24"/>
          <w:szCs w:val="24"/>
          <w:rtl/>
          <w:lang/>
        </w:rPr>
        <w:t>کند عکس نقیضش را اثبات نمی</w:t>
      </w:r>
      <w:r>
        <w:rPr>
          <w:rFonts w:ascii="IRANSans" w:hAnsi="IRANSans" w:cs="IRANSans"/>
          <w:sz w:val="24"/>
          <w:szCs w:val="24"/>
          <w:lang/>
        </w:rPr>
        <w:t>‌</w:t>
      </w:r>
      <w:r>
        <w:rPr>
          <w:rFonts w:ascii="IRANSans" w:hAnsi="IRANSans" w:cs="IRANSans"/>
          <w:sz w:val="24"/>
          <w:szCs w:val="24"/>
          <w:rtl/>
          <w:lang/>
        </w:rPr>
        <w:t>کند. دلیل حجیت اصاله العموم سیره عقلا است و سیره عقلا خود قضیه را اثبات می</w:t>
      </w:r>
      <w:r>
        <w:rPr>
          <w:rFonts w:ascii="IRANSans" w:hAnsi="IRANSans" w:cs="IRANSans"/>
          <w:sz w:val="24"/>
          <w:szCs w:val="24"/>
          <w:lang/>
        </w:rPr>
        <w:t>‌</w:t>
      </w:r>
      <w:r>
        <w:rPr>
          <w:rFonts w:ascii="IRANSans" w:hAnsi="IRANSans" w:cs="IRANSans"/>
          <w:sz w:val="24"/>
          <w:szCs w:val="24"/>
          <w:rtl/>
          <w:lang/>
        </w:rPr>
        <w:t>کند، ولی عکس نقیضش را اثبات نمی</w:t>
      </w:r>
      <w:r>
        <w:rPr>
          <w:rFonts w:ascii="IRANSans" w:hAnsi="IRANSans" w:cs="IRANSans"/>
          <w:sz w:val="24"/>
          <w:szCs w:val="24"/>
          <w:lang/>
        </w:rPr>
        <w:t>‌</w:t>
      </w:r>
      <w:r>
        <w:rPr>
          <w:rFonts w:ascii="IRANSans" w:hAnsi="IRANSans" w:cs="IRANSans"/>
          <w:sz w:val="24"/>
          <w:szCs w:val="24"/>
          <w:rtl/>
          <w:lang/>
        </w:rPr>
        <w:t>کند.</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ان قلت مطرح شود که اصاله العموم اماره است و عکس نقیض لازمه اماره است. اگر اماره حجت</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شد، لازمه</w:t>
      </w:r>
      <w:r>
        <w:rPr>
          <w:rFonts w:ascii="IRANSans" w:hAnsi="IRANSans" w:cs="IRANSans"/>
          <w:sz w:val="24"/>
          <w:szCs w:val="24"/>
          <w:lang/>
        </w:rPr>
        <w:t>‌</w:t>
      </w:r>
      <w:r>
        <w:rPr>
          <w:rFonts w:ascii="IRANSans" w:hAnsi="IRANSans" w:cs="IRANSans"/>
          <w:sz w:val="24"/>
          <w:szCs w:val="24"/>
          <w:rtl/>
          <w:lang/>
        </w:rPr>
        <w:t>اش هم باید حجت باشد، چون اماریت اقتضا می</w:t>
      </w:r>
      <w:r>
        <w:rPr>
          <w:rFonts w:ascii="IRANSans" w:hAnsi="IRANSans" w:cs="IRANSans"/>
          <w:sz w:val="24"/>
          <w:szCs w:val="24"/>
          <w:lang/>
        </w:rPr>
        <w:t>‌</w:t>
      </w:r>
      <w:r>
        <w:rPr>
          <w:rFonts w:ascii="IRANSans" w:hAnsi="IRANSans" w:cs="IRANSans"/>
          <w:sz w:val="24"/>
          <w:szCs w:val="24"/>
          <w:rtl/>
          <w:lang/>
        </w:rPr>
        <w:t>کند که مثبتات اماره حجت باشد. بین قضیه اولیه و قضیه عکس نقیض ملازمه واقعیه وجود دارد. وقتی ملازمه واقعیه وجود داشت، همان طور که خود اماره حجت است، لازمه</w:t>
      </w:r>
      <w:r>
        <w:rPr>
          <w:rFonts w:ascii="IRANSans" w:hAnsi="IRANSans" w:cs="IRANSans"/>
          <w:sz w:val="24"/>
          <w:szCs w:val="24"/>
          <w:lang/>
        </w:rPr>
        <w:t>‌</w:t>
      </w:r>
      <w:r>
        <w:rPr>
          <w:rFonts w:ascii="IRANSans" w:hAnsi="IRANSans" w:cs="IRANSans"/>
          <w:sz w:val="24"/>
          <w:szCs w:val="24"/>
          <w:rtl/>
          <w:lang/>
        </w:rPr>
        <w:t>اش هم حجت است؛ به خاطر اصل کلی حجیت امارات. بنابراین عکس نقیض باید باشد.</w:t>
      </w:r>
    </w:p>
    <w:p w:rsidR="00445E2C" w:rsidRDefault="00445E2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پاسخ این است که ما حجیت مثبتات امارات را قبول نداریم. لازمه اماره بودن اماره حجیت مثبتات نیست. این تقریب کلام مرحوم آخوند است. مرحوم آخوند که مثبتات اماره را حجت می</w:t>
      </w:r>
      <w:r>
        <w:rPr>
          <w:rFonts w:ascii="IRANSans" w:hAnsi="IRANSans" w:cs="IRANSans"/>
          <w:sz w:val="24"/>
          <w:szCs w:val="24"/>
          <w:lang/>
        </w:rPr>
        <w:t>‌</w:t>
      </w:r>
      <w:r>
        <w:rPr>
          <w:rFonts w:ascii="IRANSans" w:hAnsi="IRANSans" w:cs="IRANSans"/>
          <w:sz w:val="24"/>
          <w:szCs w:val="24"/>
          <w:rtl/>
          <w:lang/>
        </w:rPr>
        <w:t>دانند، به نحو مطلق مثبتات را حجت نمی</w:t>
      </w:r>
      <w:r>
        <w:rPr>
          <w:rFonts w:ascii="IRANSans" w:hAnsi="IRANSans" w:cs="IRANSans"/>
          <w:sz w:val="24"/>
          <w:szCs w:val="24"/>
          <w:lang/>
        </w:rPr>
        <w:t>‌</w:t>
      </w:r>
      <w:r>
        <w:rPr>
          <w:rFonts w:ascii="IRANSans" w:hAnsi="IRANSans" w:cs="IRANSans"/>
          <w:sz w:val="24"/>
          <w:szCs w:val="24"/>
          <w:rtl/>
          <w:lang/>
        </w:rPr>
        <w:t>دانند. این بحث به بحث دیگری پیوند می</w:t>
      </w:r>
      <w:r>
        <w:rPr>
          <w:rFonts w:ascii="IRANSans" w:hAnsi="IRANSans" w:cs="IRANSans"/>
          <w:sz w:val="24"/>
          <w:szCs w:val="24"/>
          <w:lang/>
        </w:rPr>
        <w:t>‌</w:t>
      </w:r>
      <w:r>
        <w:rPr>
          <w:rFonts w:ascii="IRANSans" w:hAnsi="IRANSans" w:cs="IRANSans"/>
          <w:sz w:val="24"/>
          <w:szCs w:val="24"/>
          <w:rtl/>
          <w:lang/>
        </w:rPr>
        <w:t>خورد که مثبتات اماره را چگونه حجت می</w:t>
      </w:r>
      <w:r>
        <w:rPr>
          <w:rFonts w:ascii="IRANSans" w:hAnsi="IRANSans" w:cs="IRANSans"/>
          <w:sz w:val="24"/>
          <w:szCs w:val="24"/>
          <w:lang/>
        </w:rPr>
        <w:t>‌</w:t>
      </w:r>
      <w:r>
        <w:rPr>
          <w:rFonts w:ascii="IRANSans" w:hAnsi="IRANSans" w:cs="IRANSans"/>
          <w:sz w:val="24"/>
          <w:szCs w:val="24"/>
          <w:rtl/>
          <w:lang/>
        </w:rPr>
        <w:t>دانیم. از لابه</w:t>
      </w:r>
      <w:r>
        <w:rPr>
          <w:rFonts w:ascii="IRANSans" w:hAnsi="IRANSans" w:cs="IRANSans"/>
          <w:sz w:val="24"/>
          <w:szCs w:val="24"/>
          <w:lang/>
        </w:rPr>
        <w:t>‌</w:t>
      </w:r>
      <w:r>
        <w:rPr>
          <w:rFonts w:ascii="IRANSans" w:hAnsi="IRANSans" w:cs="IRANSans"/>
          <w:sz w:val="24"/>
          <w:szCs w:val="24"/>
          <w:rtl/>
          <w:lang/>
        </w:rPr>
        <w:t>لای فرمایش مرحوم آخوند این مطلب استفاده می</w:t>
      </w:r>
      <w:r>
        <w:rPr>
          <w:rFonts w:ascii="IRANSans" w:hAnsi="IRANSans" w:cs="IRANSans"/>
          <w:sz w:val="24"/>
          <w:szCs w:val="24"/>
          <w:lang/>
        </w:rPr>
        <w:t>‌</w:t>
      </w:r>
      <w:r>
        <w:rPr>
          <w:rFonts w:ascii="IRANSans" w:hAnsi="IRANSans" w:cs="IRANSans"/>
          <w:sz w:val="24"/>
          <w:szCs w:val="24"/>
          <w:rtl/>
          <w:lang/>
        </w:rPr>
        <w:t>شود. در بعضی جاها اشاره می</w:t>
      </w:r>
      <w:r>
        <w:rPr>
          <w:rFonts w:ascii="IRANSans" w:hAnsi="IRANSans" w:cs="IRANSans"/>
          <w:sz w:val="24"/>
          <w:szCs w:val="24"/>
          <w:lang/>
        </w:rPr>
        <w:t>‌</w:t>
      </w:r>
      <w:r>
        <w:rPr>
          <w:rFonts w:ascii="IRANSans" w:hAnsi="IRANSans" w:cs="IRANSans"/>
          <w:sz w:val="24"/>
          <w:szCs w:val="24"/>
          <w:rtl/>
          <w:lang/>
        </w:rPr>
        <w:t>کند که لازمه اماره بما انه اماره حجیت مثبتات نیست. در بعضی جاهای کفایه مثل قاعده فراغ ایشان اشاره می</w:t>
      </w:r>
      <w:r>
        <w:rPr>
          <w:rFonts w:ascii="IRANSans" w:hAnsi="IRANSans" w:cs="IRANSans"/>
          <w:sz w:val="24"/>
          <w:szCs w:val="24"/>
          <w:lang/>
        </w:rPr>
        <w:t>‌</w:t>
      </w:r>
      <w:r>
        <w:rPr>
          <w:rFonts w:ascii="IRANSans" w:hAnsi="IRANSans" w:cs="IRANSans"/>
          <w:sz w:val="24"/>
          <w:szCs w:val="24"/>
          <w:rtl/>
          <w:lang/>
        </w:rPr>
        <w:t>کند که مثبتات قاعده فراغ گر چه اماره باشد نیز حجت نیست. از این مطلب استفاده می</w:t>
      </w:r>
      <w:r>
        <w:rPr>
          <w:rFonts w:ascii="IRANSans" w:hAnsi="IRANSans" w:cs="IRANSans"/>
          <w:sz w:val="24"/>
          <w:szCs w:val="24"/>
          <w:lang/>
        </w:rPr>
        <w:t>‌</w:t>
      </w:r>
      <w:r>
        <w:rPr>
          <w:rFonts w:ascii="IRANSans" w:hAnsi="IRANSans" w:cs="IRANSans"/>
          <w:sz w:val="24"/>
          <w:szCs w:val="24"/>
          <w:rtl/>
          <w:lang/>
        </w:rPr>
        <w:t>شود که ایشان لازمه اماره بما هو اماره را حجیت مثبتات نمی</w:t>
      </w:r>
      <w:r>
        <w:rPr>
          <w:rFonts w:ascii="IRANSans" w:hAnsi="IRANSans" w:cs="IRANSans"/>
          <w:sz w:val="24"/>
          <w:szCs w:val="24"/>
          <w:lang/>
        </w:rPr>
        <w:t>‌</w:t>
      </w:r>
      <w:r>
        <w:rPr>
          <w:rFonts w:ascii="IRANSans" w:hAnsi="IRANSans" w:cs="IRANSans"/>
          <w:sz w:val="24"/>
          <w:szCs w:val="24"/>
          <w:rtl/>
          <w:lang/>
        </w:rPr>
        <w:t>داند.</w:t>
      </w:r>
      <w:r>
        <w:rPr>
          <w:rFonts w:ascii="IRANSans" w:hAnsi="IRANSans" w:cs="IRANSans"/>
          <w:color w:val="000080"/>
          <w:sz w:val="24"/>
          <w:szCs w:val="24"/>
          <w:vertAlign w:val="superscript"/>
          <w:rtl/>
          <w:lang/>
        </w:rPr>
        <w:footnoteReference w:id="4"/>
      </w:r>
    </w:p>
    <w:p w:rsidR="00445E2C" w:rsidRDefault="00445E2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ال محمد</w:t>
      </w:r>
    </w:p>
    <w:p w:rsidR="00445E2C" w:rsidRDefault="00445E2C">
      <w:pPr>
        <w:widowControl w:val="0"/>
        <w:autoSpaceDE w:val="0"/>
        <w:autoSpaceDN w:val="0"/>
        <w:adjustRightInd w:val="0"/>
        <w:spacing w:line="456" w:lineRule="auto"/>
        <w:jc w:val="both"/>
        <w:rPr>
          <w:rFonts w:ascii="IRANSans" w:hAnsi="IRANSans" w:cs="IRANSans"/>
          <w:sz w:val="24"/>
          <w:szCs w:val="24"/>
          <w:rtl/>
          <w:lang/>
        </w:rPr>
      </w:pPr>
    </w:p>
    <w:sectPr w:rsidR="00445E2C" w:rsidSect="00445E2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E2C" w:rsidRDefault="00445E2C" w:rsidP="00445E2C">
      <w:r>
        <w:separator/>
      </w:r>
    </w:p>
  </w:endnote>
  <w:endnote w:type="continuationSeparator" w:id="0">
    <w:p w:rsidR="00445E2C" w:rsidRDefault="00445E2C" w:rsidP="00445E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E2C" w:rsidRDefault="00445E2C">
      <w:r>
        <w:rPr>
          <w:rFonts w:ascii="Times New Roman" w:hAnsi="Times New Roman" w:cs="Times New Roman"/>
          <w:sz w:val="24"/>
          <w:szCs w:val="24"/>
          <w:lang/>
        </w:rPr>
        <w:separator/>
      </w:r>
    </w:p>
  </w:footnote>
  <w:footnote w:type="continuationSeparator" w:id="0">
    <w:p w:rsidR="00445E2C" w:rsidRDefault="00445E2C">
      <w:r>
        <w:rPr>
          <w:rFonts w:ascii="Times New Roman" w:hAnsi="Times New Roman" w:cs="Times New Roman"/>
          <w:sz w:val="24"/>
          <w:szCs w:val="24"/>
          <w:lang/>
        </w:rPr>
        <w:continuationSeparator/>
      </w:r>
    </w:p>
  </w:footnote>
  <w:footnote w:id="1">
    <w:p w:rsidR="00445E2C" w:rsidRDefault="00445E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المبسوط فی فقه الإمامیة، شیخ طوسی، ج4، ص217. المعتدات على ثلاثة أضرب: رجعية، و باين لا يحل لزوجها نكاحها و لا لغيره قبل انقضاء العدة، و باين يحل لزوجها نكاحها في عدتها، فالرجعية لا يحل لأحد أن يعرض لها بالخطبة و لا أن يصرح لها بذلك، لأنها زوجة عندنا و عندهم في معنى الزوجات.</w:t>
      </w:r>
    </w:p>
  </w:footnote>
  <w:footnote w:id="2">
    <w:p w:rsidR="00445E2C" w:rsidRDefault="00445E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الخلاف، شیخ طوسی، ج5، ص134. مسألة 40: إذا طلقها الزوج طلقة رجعية، لم يعد حقها، و إن طلقها بائنا عاد. و به قال أبو حنيفة، و المزني. و قال الشافعي: يعود على كل حال. دليلنا: ما قدمناه من أن الرجعية زوجة في معنى الزوجات، لأن عندنا لا يحرم وطؤها.</w:t>
      </w:r>
    </w:p>
  </w:footnote>
  <w:footnote w:id="3">
    <w:p w:rsidR="00445E2C" w:rsidRDefault="00445E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نور، آيه 31. وَ قُلْ لِلْمُؤْمِناتِ يَغْضُضْنَ مِنْ أَبْصارِهِنَّ وَ يَحْفَظْنَ فُرُوجَهُنَّ وَ لا يُبْدينَ زينَتَهُنَّ إِلاَّ ما ظَهَرَ مِنْها وَ لْيَضْرِبْنَ بِخُمُرِهِنَّ عَلى‏ جُيُوبِهِنَّ وَ 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 لا يَضْرِبْنَ بِأَرْجُلِهِنَّ لِيُعْلَمَ ما يُخْفينَ مِنْ زينَتِهِنَّ وَ تُوبُوا إِلَى اللَّهِ جَميعاً أَيُّهَا الْمُؤْمِنُونَ لَعَلَّكُمْ تُفْلِحُونَ.</w:t>
      </w:r>
    </w:p>
  </w:footnote>
  <w:footnote w:id="4">
    <w:p w:rsidR="00445E2C" w:rsidRDefault="00445E2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اگر اصل قضیه یقینی باشد، دلالت التزامیهاش یقینی است. مشکل قضیه همین است که خود اصاله العموم داخل در مقوله ظاهر است، اما لازمهاش داخل در مقوله ظاهر نیست. دلالت التزامیه جایی است که از نوع ظواهر باشد، اما این از نوع ظواهر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B695"/>
    <w:multiLevelType w:val="singleLevel"/>
    <w:tmpl w:val="2FE8FD5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E2C"/>
    <w:rsid w:val="00445E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