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F7F" w:rsidRDefault="00D33F7F">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D33F7F" w:rsidRDefault="00D33F7F">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جلسه107– 09/06/ 1397 مکان اعتداد مطلقه /بررسی روایات /کتاب العده</w:t>
      </w:r>
    </w:p>
    <w:p w:rsidR="00D33F7F" w:rsidRDefault="00D33F7F">
      <w:pPr>
        <w:widowControl w:val="0"/>
        <w:autoSpaceDE w:val="0"/>
        <w:autoSpaceDN w:val="0"/>
        <w:adjustRightInd w:val="0"/>
        <w:spacing w:line="456" w:lineRule="auto"/>
        <w:jc w:val="both"/>
        <w:rPr>
          <w:rFonts w:ascii="IRANSans" w:hAnsi="IRANSans" w:cs="IRANSans"/>
          <w:color w:val="0101FF"/>
          <w:sz w:val="24"/>
          <w:szCs w:val="24"/>
          <w:shd w:val="clear" w:color="auto" w:fill="FFFFFF"/>
          <w:rtl/>
          <w:lang/>
        </w:rPr>
      </w:pPr>
      <w:r>
        <w:rPr>
          <w:rFonts w:ascii="IRANSans" w:hAnsi="IRANSans" w:cs="IRANSans"/>
          <w:color w:val="0101FF"/>
          <w:sz w:val="24"/>
          <w:szCs w:val="24"/>
          <w:shd w:val="clear" w:color="auto" w:fill="FFFFFF"/>
          <w:rtl/>
          <w:lang/>
        </w:rPr>
        <w:t>خلاصه بحث:</w:t>
      </w:r>
    </w:p>
    <w:p w:rsidR="00D33F7F" w:rsidRDefault="00D33F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این جلسه پیرامون قرائن آیه شریفه درباره جواز یا عدم جواز خروج زن معتده از خانه و برداشت فقها و مفسران بحث می</w:t>
      </w:r>
      <w:r>
        <w:rPr>
          <w:rFonts w:ascii="IRANSans" w:hAnsi="IRANSans" w:cs="IRANSans"/>
          <w:sz w:val="24"/>
          <w:szCs w:val="24"/>
          <w:lang/>
        </w:rPr>
        <w:t>‌</w:t>
      </w:r>
      <w:r>
        <w:rPr>
          <w:rFonts w:ascii="IRANSans" w:hAnsi="IRANSans" w:cs="IRANSans"/>
          <w:sz w:val="24"/>
          <w:szCs w:val="24"/>
          <w:rtl/>
          <w:lang/>
        </w:rPr>
        <w:t>کنند.</w:t>
      </w:r>
    </w:p>
    <w:p w:rsidR="00D33F7F" w:rsidRDefault="00D33F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سید فرموده است قول منسوب به مشهور این است که زن در زمان عده حتی با اجازه شوهر نیز نمی</w:t>
      </w:r>
      <w:r>
        <w:rPr>
          <w:rFonts w:ascii="IRANSans" w:hAnsi="IRANSans" w:cs="IRANSans"/>
          <w:sz w:val="24"/>
          <w:szCs w:val="24"/>
          <w:lang/>
        </w:rPr>
        <w:t>‌</w:t>
      </w:r>
      <w:r>
        <w:rPr>
          <w:rFonts w:ascii="IRANSans" w:hAnsi="IRANSans" w:cs="IRANSans"/>
          <w:sz w:val="24"/>
          <w:szCs w:val="24"/>
          <w:rtl/>
          <w:lang/>
        </w:rPr>
        <w:t>تواند از خانه خارج شود. ما این را بررسی می</w:t>
      </w:r>
      <w:r>
        <w:rPr>
          <w:rFonts w:ascii="IRANSans" w:hAnsi="IRANSans" w:cs="IRANSans"/>
          <w:sz w:val="24"/>
          <w:szCs w:val="24"/>
          <w:lang/>
        </w:rPr>
        <w:t>‌</w:t>
      </w:r>
      <w:r>
        <w:rPr>
          <w:rFonts w:ascii="IRANSans" w:hAnsi="IRANSans" w:cs="IRANSans"/>
          <w:sz w:val="24"/>
          <w:szCs w:val="24"/>
          <w:rtl/>
          <w:lang/>
        </w:rPr>
        <w:t>کردیم و عرض کردیم که این مطلب در کلمات متأخرین هست و بعضی مثل شهید ثانی8 تصریح دارند، اما در میان متقدمین هیچ کسی تا محقق حلی8 به این مطلب تصریح نکرده است که زن حتی با اجازه هم نمی</w:t>
      </w:r>
      <w:r>
        <w:rPr>
          <w:rFonts w:ascii="IRANSans" w:hAnsi="IRANSans" w:cs="IRANSans"/>
          <w:sz w:val="24"/>
          <w:szCs w:val="24"/>
          <w:lang/>
        </w:rPr>
        <w:t>‌</w:t>
      </w:r>
      <w:r>
        <w:rPr>
          <w:rFonts w:ascii="IRANSans" w:hAnsi="IRANSans" w:cs="IRANSans"/>
          <w:sz w:val="24"/>
          <w:szCs w:val="24"/>
          <w:rtl/>
          <w:lang/>
        </w:rPr>
        <w:t>تواند از خانه خارج شود؛ یا تصریح بر خلاف دارند یا به نحو مطلق فرموده</w:t>
      </w:r>
      <w:r>
        <w:rPr>
          <w:rFonts w:ascii="IRANSans" w:hAnsi="IRANSans" w:cs="IRANSans"/>
          <w:sz w:val="24"/>
          <w:szCs w:val="24"/>
          <w:lang/>
        </w:rPr>
        <w:t>‌</w:t>
      </w:r>
      <w:r>
        <w:rPr>
          <w:rFonts w:ascii="IRANSans" w:hAnsi="IRANSans" w:cs="IRANSans"/>
          <w:sz w:val="24"/>
          <w:szCs w:val="24"/>
          <w:rtl/>
          <w:lang/>
        </w:rPr>
        <w:t>اند. فضل بن شاذان عبارتی دارد که اگر درست باشد اقتضا می</w:t>
      </w:r>
      <w:r>
        <w:rPr>
          <w:rFonts w:ascii="IRANSans" w:hAnsi="IRANSans" w:cs="IRANSans"/>
          <w:sz w:val="24"/>
          <w:szCs w:val="24"/>
          <w:lang/>
        </w:rPr>
        <w:t>‌</w:t>
      </w:r>
      <w:r>
        <w:rPr>
          <w:rFonts w:ascii="IRANSans" w:hAnsi="IRANSans" w:cs="IRANSans"/>
          <w:sz w:val="24"/>
          <w:szCs w:val="24"/>
          <w:rtl/>
          <w:lang/>
        </w:rPr>
        <w:t xml:space="preserve">کند که حتی مطلقات نیز صرفاً خروج زن از خانه بدون اجازه شوهر را منع کرده باشند. </w:t>
      </w:r>
    </w:p>
    <w:p w:rsidR="00D33F7F" w:rsidRDefault="00D33F7F">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تبعیت فقها از تعبیرات قرآن</w:t>
      </w:r>
    </w:p>
    <w:p w:rsidR="00D33F7F" w:rsidRDefault="00D33F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که لا یخرجن در آیه شریفه یا لا یجوز الخروج للمعتده در کلمات فقها فقط ناظر به صورت عدم اجازه شوهر یا به صورت مطلق است، بستگی به این دارد که عبارت ناظر به چه باشد. گاهی کلمات فقها به تبع آیه قرآن است و چون آیه قرآن فرموده است شوهرها زنان را اخراج نکنند و خود زنان هم خارج نشوند، فقها همین عبارت را با مقداری تفاوت مطرح کرده</w:t>
      </w:r>
      <w:r>
        <w:rPr>
          <w:rFonts w:ascii="IRANSans" w:hAnsi="IRANSans" w:cs="IRANSans"/>
          <w:sz w:val="24"/>
          <w:szCs w:val="24"/>
          <w:lang/>
        </w:rPr>
        <w:t>‌</w:t>
      </w:r>
      <w:r>
        <w:rPr>
          <w:rFonts w:ascii="IRANSans" w:hAnsi="IRANSans" w:cs="IRANSans"/>
          <w:sz w:val="24"/>
          <w:szCs w:val="24"/>
          <w:rtl/>
          <w:lang/>
        </w:rPr>
        <w:t>اند. خیلی روشن نیست که فقها از آیه قرآن چه فهمیده</w:t>
      </w:r>
      <w:r>
        <w:rPr>
          <w:rFonts w:ascii="IRANSans" w:hAnsi="IRANSans" w:cs="IRANSans"/>
          <w:sz w:val="24"/>
          <w:szCs w:val="24"/>
          <w:lang/>
        </w:rPr>
        <w:t>‌</w:t>
      </w:r>
      <w:r>
        <w:rPr>
          <w:rFonts w:ascii="IRANSans" w:hAnsi="IRANSans" w:cs="IRANSans"/>
          <w:sz w:val="24"/>
          <w:szCs w:val="24"/>
          <w:rtl/>
          <w:lang/>
        </w:rPr>
        <w:t>اند، چون ممکن است شخصی از این آیه برداشت کند که لا تخرجوهنّ ارشاد به این است که زن حق سکنی دارد و لا یخرجن ارشاد به این است که بدون اجازه شوهر نمی</w:t>
      </w:r>
      <w:r>
        <w:rPr>
          <w:rFonts w:ascii="IRANSans" w:hAnsi="IRANSans" w:cs="IRANSans"/>
          <w:sz w:val="24"/>
          <w:szCs w:val="24"/>
          <w:lang/>
        </w:rPr>
        <w:t>‌</w:t>
      </w:r>
      <w:r>
        <w:rPr>
          <w:rFonts w:ascii="IRANSans" w:hAnsi="IRANSans" w:cs="IRANSans"/>
          <w:sz w:val="24"/>
          <w:szCs w:val="24"/>
          <w:rtl/>
          <w:lang/>
        </w:rPr>
        <w:t>تواند خارج شود. ممکن است ارشاد به حقی که زن و شوهر نسبت به هم دارند باشد و ممکن است یک واجب تعبدی خاص باشد؛ به خاطر مفسده</w:t>
      </w:r>
      <w:r>
        <w:rPr>
          <w:rFonts w:ascii="IRANSans" w:hAnsi="IRANSans" w:cs="IRANSans"/>
          <w:sz w:val="24"/>
          <w:szCs w:val="24"/>
          <w:lang/>
        </w:rPr>
        <w:t>‌</w:t>
      </w:r>
      <w:r>
        <w:rPr>
          <w:rFonts w:ascii="IRANSans" w:hAnsi="IRANSans" w:cs="IRANSans"/>
          <w:sz w:val="24"/>
          <w:szCs w:val="24"/>
          <w:rtl/>
          <w:lang/>
        </w:rPr>
        <w:t>ای که در خارج شدن زن هست یا مصلحتی که در خانه ماندن زن دارد.</w:t>
      </w:r>
    </w:p>
    <w:p w:rsidR="00D33F7F" w:rsidRDefault="00D33F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مشابهات این را مثال می</w:t>
      </w:r>
      <w:r>
        <w:rPr>
          <w:rFonts w:ascii="IRANSans" w:hAnsi="IRANSans" w:cs="IRANSans"/>
          <w:sz w:val="24"/>
          <w:szCs w:val="24"/>
          <w:lang/>
        </w:rPr>
        <w:t>‌</w:t>
      </w:r>
      <w:r>
        <w:rPr>
          <w:rFonts w:ascii="IRANSans" w:hAnsi="IRANSans" w:cs="IRANSans"/>
          <w:sz w:val="24"/>
          <w:szCs w:val="24"/>
          <w:rtl/>
          <w:lang/>
        </w:rPr>
        <w:t>زنم. به عنوان مثال می</w:t>
      </w:r>
      <w:r>
        <w:rPr>
          <w:rFonts w:ascii="IRANSans" w:hAnsi="IRANSans" w:cs="IRANSans"/>
          <w:sz w:val="24"/>
          <w:szCs w:val="24"/>
          <w:lang/>
        </w:rPr>
        <w:t>‌</w:t>
      </w:r>
      <w:r>
        <w:rPr>
          <w:rFonts w:ascii="IRANSans" w:hAnsi="IRANSans" w:cs="IRANSans"/>
          <w:sz w:val="24"/>
          <w:szCs w:val="24"/>
          <w:rtl/>
          <w:lang/>
        </w:rPr>
        <w:t>گوییم بچه زیر یک ماه نباید در زمستان بیرون برود. نباید بیرون برود، یعنی اگر بیرون برود سرما می</w:t>
      </w:r>
      <w:r>
        <w:rPr>
          <w:rFonts w:ascii="IRANSans" w:hAnsi="IRANSans" w:cs="IRANSans"/>
          <w:sz w:val="24"/>
          <w:szCs w:val="24"/>
          <w:lang/>
        </w:rPr>
        <w:t>‌</w:t>
      </w:r>
      <w:r>
        <w:rPr>
          <w:rFonts w:ascii="IRANSans" w:hAnsi="IRANSans" w:cs="IRANSans"/>
          <w:sz w:val="24"/>
          <w:szCs w:val="24"/>
          <w:rtl/>
          <w:lang/>
        </w:rPr>
        <w:t>خورد و ربطی به این ندارد که پدرش یا مادرش اجازه دهد، بلکه مفسده</w:t>
      </w:r>
      <w:r>
        <w:rPr>
          <w:rFonts w:ascii="IRANSans" w:hAnsi="IRANSans" w:cs="IRANSans"/>
          <w:sz w:val="24"/>
          <w:szCs w:val="24"/>
          <w:lang/>
        </w:rPr>
        <w:t>‌</w:t>
      </w:r>
      <w:r>
        <w:rPr>
          <w:rFonts w:ascii="IRANSans" w:hAnsi="IRANSans" w:cs="IRANSans"/>
          <w:sz w:val="24"/>
          <w:szCs w:val="24"/>
          <w:rtl/>
          <w:lang/>
        </w:rPr>
        <w:t>ای در خروجش هست و به همین علت می</w:t>
      </w:r>
      <w:r>
        <w:rPr>
          <w:rFonts w:ascii="IRANSans" w:hAnsi="IRANSans" w:cs="IRANSans"/>
          <w:sz w:val="24"/>
          <w:szCs w:val="24"/>
          <w:lang/>
        </w:rPr>
        <w:t>‌</w:t>
      </w:r>
      <w:r>
        <w:rPr>
          <w:rFonts w:ascii="IRANSans" w:hAnsi="IRANSans" w:cs="IRANSans"/>
          <w:sz w:val="24"/>
          <w:szCs w:val="24"/>
          <w:rtl/>
          <w:lang/>
        </w:rPr>
        <w:t>گوییم نباید خارج شود. یا گاهی ماندن او در داخل خانه یک مصلحت ملزمه دارد. مثلاً می</w:t>
      </w:r>
      <w:r>
        <w:rPr>
          <w:rFonts w:ascii="IRANSans" w:hAnsi="IRANSans" w:cs="IRANSans"/>
          <w:sz w:val="24"/>
          <w:szCs w:val="24"/>
          <w:lang/>
        </w:rPr>
        <w:t>‌</w:t>
      </w:r>
      <w:r>
        <w:rPr>
          <w:rFonts w:ascii="IRANSans" w:hAnsi="IRANSans" w:cs="IRANSans"/>
          <w:sz w:val="24"/>
          <w:szCs w:val="24"/>
          <w:rtl/>
          <w:lang/>
        </w:rPr>
        <w:t>گوییم مادری که بچه شیرخوار دارد نباید از خانه خارج شود. این ناظر به این نیست که شوهرش اجازه بدهد یا ندهد، بلکه چون مصلحت ملزمه دارد که در خانه باشد و از بچه</w:t>
      </w:r>
      <w:r>
        <w:rPr>
          <w:rFonts w:ascii="IRANSans" w:hAnsi="IRANSans" w:cs="IRANSans"/>
          <w:sz w:val="24"/>
          <w:szCs w:val="24"/>
          <w:lang/>
        </w:rPr>
        <w:t>‌</w:t>
      </w:r>
      <w:r>
        <w:rPr>
          <w:rFonts w:ascii="IRANSans" w:hAnsi="IRANSans" w:cs="IRANSans"/>
          <w:sz w:val="24"/>
          <w:szCs w:val="24"/>
          <w:rtl/>
          <w:lang/>
        </w:rPr>
        <w:t>هایش مراقبت کند، پس نباید از خانه خارج شود.</w:t>
      </w:r>
    </w:p>
    <w:p w:rsidR="00D33F7F" w:rsidRDefault="00D33F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آیا آیه شریفه ارشاد به ذی حق بودن مرد نسبت به زن و زن نسبت به مرد است یا ناظر به این است که خروج زن مفسده</w:t>
      </w:r>
      <w:r>
        <w:rPr>
          <w:rFonts w:ascii="IRANSans" w:hAnsi="IRANSans" w:cs="IRANSans"/>
          <w:sz w:val="24"/>
          <w:szCs w:val="24"/>
          <w:lang/>
        </w:rPr>
        <w:t>‌</w:t>
      </w:r>
      <w:r>
        <w:rPr>
          <w:rFonts w:ascii="IRANSans" w:hAnsi="IRANSans" w:cs="IRANSans"/>
          <w:sz w:val="24"/>
          <w:szCs w:val="24"/>
          <w:rtl/>
          <w:lang/>
        </w:rPr>
        <w:t>ای دارد یا بودن در داخل خانه یک مصلحت ملزمه دارد؟ احتمال دارد که شارع در دوره عده حقی برای مرد و حقی برای زن قائل شده باشد و معتده را به منزله زوجه قرار داده باشد. هم</w:t>
      </w:r>
      <w:r>
        <w:rPr>
          <w:rFonts w:ascii="IRANSans" w:hAnsi="IRANSans" w:cs="IRANSans"/>
          <w:sz w:val="24"/>
          <w:szCs w:val="24"/>
          <w:lang/>
        </w:rPr>
        <w:t>‌</w:t>
      </w:r>
      <w:r>
        <w:rPr>
          <w:rFonts w:ascii="IRANSans" w:hAnsi="IRANSans" w:cs="IRANSans"/>
          <w:sz w:val="24"/>
          <w:szCs w:val="24"/>
          <w:rtl/>
          <w:lang/>
        </w:rPr>
        <w:t>چنین این احتمال هست که خروج زن از خانه مفسده داشته باشد، چون معتده است و اگر در آن ایام بیرون برود زمینه ازدواج مجددش فراهم می</w:t>
      </w:r>
      <w:r>
        <w:rPr>
          <w:rFonts w:ascii="IRANSans" w:hAnsi="IRANSans" w:cs="IRANSans"/>
          <w:sz w:val="24"/>
          <w:szCs w:val="24"/>
          <w:lang/>
        </w:rPr>
        <w:t>‌</w:t>
      </w:r>
      <w:r>
        <w:rPr>
          <w:rFonts w:ascii="IRANSans" w:hAnsi="IRANSans" w:cs="IRANSans"/>
          <w:sz w:val="24"/>
          <w:szCs w:val="24"/>
          <w:rtl/>
          <w:lang/>
        </w:rPr>
        <w:t>شود و از او خواستگاری می</w:t>
      </w:r>
      <w:r>
        <w:rPr>
          <w:rFonts w:ascii="IRANSans" w:hAnsi="IRANSans" w:cs="IRANSans"/>
          <w:sz w:val="24"/>
          <w:szCs w:val="24"/>
          <w:lang/>
        </w:rPr>
        <w:t>‌</w:t>
      </w:r>
      <w:r>
        <w:rPr>
          <w:rFonts w:ascii="IRANSans" w:hAnsi="IRANSans" w:cs="IRANSans"/>
          <w:sz w:val="24"/>
          <w:szCs w:val="24"/>
          <w:rtl/>
          <w:lang/>
        </w:rPr>
        <w:t>شود و نباید این جور چیزهایی که زمینه ازدواج مجدد را فراهم می</w:t>
      </w:r>
      <w:r>
        <w:rPr>
          <w:rFonts w:ascii="IRANSans" w:hAnsi="IRANSans" w:cs="IRANSans"/>
          <w:sz w:val="24"/>
          <w:szCs w:val="24"/>
          <w:lang/>
        </w:rPr>
        <w:t>‌</w:t>
      </w:r>
      <w:r>
        <w:rPr>
          <w:rFonts w:ascii="IRANSans" w:hAnsi="IRANSans" w:cs="IRANSans"/>
          <w:sz w:val="24"/>
          <w:szCs w:val="24"/>
          <w:rtl/>
          <w:lang/>
        </w:rPr>
        <w:t>کند در دوره عده باشد. یا این که مصلحت ملزمه این است که داخل خانه باشد تا زمینه رجوع فراهم باشد. اگر قرائن خاصی که در موردش صحبت خواهیم کرد نباشد، خود آیه با همه این احتمالات سازگار است.</w:t>
      </w:r>
    </w:p>
    <w:p w:rsidR="00D33F7F" w:rsidRDefault="00D33F7F">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اختلاف در تفاسیر</w:t>
      </w:r>
    </w:p>
    <w:p w:rsidR="00D33F7F" w:rsidRDefault="00D33F7F">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ما نمی</w:t>
      </w:r>
      <w:r>
        <w:rPr>
          <w:rFonts w:ascii="IRANSans" w:hAnsi="IRANSans" w:cs="IRANSans"/>
          <w:sz w:val="24"/>
          <w:szCs w:val="24"/>
          <w:lang/>
        </w:rPr>
        <w:t>‌</w:t>
      </w:r>
      <w:r>
        <w:rPr>
          <w:rFonts w:ascii="IRANSans" w:hAnsi="IRANSans" w:cs="IRANSans"/>
          <w:sz w:val="24"/>
          <w:szCs w:val="24"/>
          <w:rtl/>
          <w:lang/>
        </w:rPr>
        <w:t>دانیم فقها4 آیات قرآن را چه طور فهمیده</w:t>
      </w:r>
      <w:r>
        <w:rPr>
          <w:rFonts w:ascii="IRANSans" w:hAnsi="IRANSans" w:cs="IRANSans"/>
          <w:sz w:val="24"/>
          <w:szCs w:val="24"/>
          <w:lang/>
        </w:rPr>
        <w:t>‌</w:t>
      </w:r>
      <w:r>
        <w:rPr>
          <w:rFonts w:ascii="IRANSans" w:hAnsi="IRANSans" w:cs="IRANSans"/>
          <w:sz w:val="24"/>
          <w:szCs w:val="24"/>
          <w:rtl/>
          <w:lang/>
        </w:rPr>
        <w:t>اند، چنان که مفسران از قدیم در مورد مراد این آیه اختلاف داشته</w:t>
      </w:r>
      <w:r>
        <w:rPr>
          <w:rFonts w:ascii="IRANSans" w:hAnsi="IRANSans" w:cs="IRANSans"/>
          <w:sz w:val="24"/>
          <w:szCs w:val="24"/>
          <w:lang/>
        </w:rPr>
        <w:t>‌</w:t>
      </w:r>
      <w:r>
        <w:rPr>
          <w:rFonts w:ascii="IRANSans" w:hAnsi="IRANSans" w:cs="IRANSans"/>
          <w:sz w:val="24"/>
          <w:szCs w:val="24"/>
          <w:rtl/>
          <w:lang/>
        </w:rPr>
        <w:t>اند. مثلاً در تفسیر طبری از قول ضحاک آمده است: «</w:t>
      </w:r>
      <w:r>
        <w:rPr>
          <w:rFonts w:ascii="IRANSans" w:hAnsi="IRANSans" w:cs="IRANSans"/>
          <w:color w:val="008000"/>
          <w:sz w:val="24"/>
          <w:szCs w:val="24"/>
          <w:shd w:val="clear" w:color="auto" w:fill="FFFFFF"/>
          <w:rtl/>
          <w:lang/>
        </w:rPr>
        <w:t>عن الضحاک قال لیس لها أن تخرج إلا</w:t>
      </w:r>
    </w:p>
    <w:p w:rsidR="00D33F7F" w:rsidRDefault="00D33F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بإذنه»</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 از عطا بر خلافش نقل شده است: </w:t>
      </w:r>
      <w:r>
        <w:rPr>
          <w:rFonts w:ascii="IRANSans" w:hAnsi="IRANSans" w:cs="IRANSans"/>
          <w:color w:val="008000"/>
          <w:sz w:val="24"/>
          <w:szCs w:val="24"/>
          <w:shd w:val="clear" w:color="auto" w:fill="FFFFFF"/>
          <w:rtl/>
          <w:lang/>
        </w:rPr>
        <w:t>«قال عطاء: إن أذن لها أن تعتد فی غیر بیته، فتعتد فی بیت أهلها، فقد شارکها إذن فی الإثم.»</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من مواردی را یادداشت کرده</w:t>
      </w:r>
      <w:r>
        <w:rPr>
          <w:rFonts w:ascii="IRANSans" w:hAnsi="IRANSans" w:cs="IRANSans"/>
          <w:sz w:val="24"/>
          <w:szCs w:val="24"/>
          <w:lang/>
        </w:rPr>
        <w:t>‌</w:t>
      </w:r>
      <w:r>
        <w:rPr>
          <w:rFonts w:ascii="IRANSans" w:hAnsi="IRANSans" w:cs="IRANSans"/>
          <w:sz w:val="24"/>
          <w:szCs w:val="24"/>
          <w:rtl/>
          <w:lang/>
        </w:rPr>
        <w:t>ام که در تفسیرهای مختلف این مطلب وجود دارد که آیا خروج بدون اجازه است یا با اجازه. بنابراین بحث خیلی روشن نیست که بتوانیم به فقها مطلب را نسبت دهیم و به مجرّد این که فقها فرموده</w:t>
      </w:r>
      <w:r>
        <w:rPr>
          <w:rFonts w:ascii="IRANSans" w:hAnsi="IRANSans" w:cs="IRANSans"/>
          <w:sz w:val="24"/>
          <w:szCs w:val="24"/>
          <w:lang/>
        </w:rPr>
        <w:t>‌</w:t>
      </w:r>
      <w:r>
        <w:rPr>
          <w:rFonts w:ascii="IRANSans" w:hAnsi="IRANSans" w:cs="IRANSans"/>
          <w:sz w:val="24"/>
          <w:szCs w:val="24"/>
          <w:rtl/>
          <w:lang/>
        </w:rPr>
        <w:t>اند «</w:t>
      </w:r>
      <w:r>
        <w:rPr>
          <w:rFonts w:ascii="IRANSans" w:hAnsi="IRANSans" w:cs="IRANSans"/>
          <w:color w:val="008000"/>
          <w:sz w:val="24"/>
          <w:szCs w:val="24"/>
          <w:shd w:val="clear" w:color="auto" w:fill="FFFFFF"/>
          <w:rtl/>
          <w:lang/>
        </w:rPr>
        <w:t>لا یجوز ان تخرج المرأه المعتده الرجعیه»</w:t>
      </w:r>
      <w:r>
        <w:rPr>
          <w:rFonts w:ascii="IRANSans" w:hAnsi="IRANSans" w:cs="IRANSans"/>
          <w:sz w:val="24"/>
          <w:szCs w:val="24"/>
          <w:rtl/>
          <w:lang/>
        </w:rPr>
        <w:t>، نمی</w:t>
      </w:r>
      <w:r>
        <w:rPr>
          <w:rFonts w:ascii="IRANSans" w:hAnsi="IRANSans" w:cs="IRANSans"/>
          <w:sz w:val="24"/>
          <w:szCs w:val="24"/>
          <w:lang/>
        </w:rPr>
        <w:t>‌</w:t>
      </w:r>
      <w:r>
        <w:rPr>
          <w:rFonts w:ascii="IRANSans" w:hAnsi="IRANSans" w:cs="IRANSans"/>
          <w:sz w:val="24"/>
          <w:szCs w:val="24"/>
          <w:rtl/>
          <w:lang/>
        </w:rPr>
        <w:t>توان به آنان نسبت داد که این را حق می</w:t>
      </w:r>
      <w:r>
        <w:rPr>
          <w:rFonts w:ascii="IRANSans" w:hAnsi="IRANSans" w:cs="IRANSans"/>
          <w:sz w:val="24"/>
          <w:szCs w:val="24"/>
          <w:lang/>
        </w:rPr>
        <w:t>‌</w:t>
      </w:r>
      <w:r>
        <w:rPr>
          <w:rFonts w:ascii="IRANSans" w:hAnsi="IRANSans" w:cs="IRANSans"/>
          <w:sz w:val="24"/>
          <w:szCs w:val="24"/>
          <w:rtl/>
          <w:lang/>
        </w:rPr>
        <w:t>دانستند یا حکم. ممکن است فقها به تبع آیه قرآن فرموده باشند و آیه قرآن را هم حقی برای مرد و زن در ایام عده دانسته باشند که اگر از این حق صرف نظر کردند، خروج جایز است.</w:t>
      </w:r>
    </w:p>
    <w:p w:rsidR="00D33F7F" w:rsidRDefault="00D33F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قبل عرض کردم که مرحوم شیخ طوسی در کتاب</w:t>
      </w:r>
      <w:r>
        <w:rPr>
          <w:rFonts w:ascii="IRANSans" w:hAnsi="IRANSans" w:cs="IRANSans"/>
          <w:sz w:val="24"/>
          <w:szCs w:val="24"/>
          <w:lang/>
        </w:rPr>
        <w:t>‌</w:t>
      </w:r>
      <w:r>
        <w:rPr>
          <w:rFonts w:ascii="IRANSans" w:hAnsi="IRANSans" w:cs="IRANSans"/>
          <w:sz w:val="24"/>
          <w:szCs w:val="24"/>
          <w:rtl/>
          <w:lang/>
        </w:rPr>
        <w:t>هایش تعابیر مختلفی دارد، اما به نظر نمی</w:t>
      </w:r>
      <w:r>
        <w:rPr>
          <w:rFonts w:ascii="IRANSans" w:hAnsi="IRANSans" w:cs="IRANSans"/>
          <w:sz w:val="24"/>
          <w:szCs w:val="24"/>
          <w:lang/>
        </w:rPr>
        <w:t>‌</w:t>
      </w:r>
      <w:r>
        <w:rPr>
          <w:rFonts w:ascii="IRANSans" w:hAnsi="IRANSans" w:cs="IRANSans"/>
          <w:sz w:val="24"/>
          <w:szCs w:val="24"/>
          <w:rtl/>
          <w:lang/>
        </w:rPr>
        <w:t>رسد که این</w:t>
      </w:r>
      <w:r>
        <w:rPr>
          <w:rFonts w:ascii="IRANSans" w:hAnsi="IRANSans" w:cs="IRANSans"/>
          <w:sz w:val="24"/>
          <w:szCs w:val="24"/>
          <w:lang/>
        </w:rPr>
        <w:t>‌</w:t>
      </w:r>
      <w:r>
        <w:rPr>
          <w:rFonts w:ascii="IRANSans" w:hAnsi="IRANSans" w:cs="IRANSans"/>
          <w:sz w:val="24"/>
          <w:szCs w:val="24"/>
          <w:rtl/>
          <w:lang/>
        </w:rPr>
        <w:t>ها با هم تنافی داشته باشند. جمع بین مطالب مختلف شیخ طوسی8 اقتضا می</w:t>
      </w:r>
      <w:r>
        <w:rPr>
          <w:rFonts w:ascii="IRANSans" w:hAnsi="IRANSans" w:cs="IRANSans"/>
          <w:sz w:val="24"/>
          <w:szCs w:val="24"/>
          <w:lang/>
        </w:rPr>
        <w:t>‌</w:t>
      </w:r>
      <w:r>
        <w:rPr>
          <w:rFonts w:ascii="IRANSans" w:hAnsi="IRANSans" w:cs="IRANSans"/>
          <w:sz w:val="24"/>
          <w:szCs w:val="24"/>
          <w:rtl/>
          <w:lang/>
        </w:rPr>
        <w:t>کند که ایشان حق می</w:t>
      </w:r>
      <w:r>
        <w:rPr>
          <w:rFonts w:ascii="IRANSans" w:hAnsi="IRANSans" w:cs="IRANSans"/>
          <w:sz w:val="24"/>
          <w:szCs w:val="24"/>
          <w:lang/>
        </w:rPr>
        <w:t>‌</w:t>
      </w:r>
      <w:r>
        <w:rPr>
          <w:rFonts w:ascii="IRANSans" w:hAnsi="IRANSans" w:cs="IRANSans"/>
          <w:sz w:val="24"/>
          <w:szCs w:val="24"/>
          <w:rtl/>
          <w:lang/>
        </w:rPr>
        <w:t>داند و می</w:t>
      </w:r>
      <w:r>
        <w:rPr>
          <w:rFonts w:ascii="IRANSans" w:hAnsi="IRANSans" w:cs="IRANSans"/>
          <w:sz w:val="24"/>
          <w:szCs w:val="24"/>
          <w:lang/>
        </w:rPr>
        <w:t>‌</w:t>
      </w:r>
      <w:r>
        <w:rPr>
          <w:rFonts w:ascii="IRANSans" w:hAnsi="IRANSans" w:cs="IRANSans"/>
          <w:sz w:val="24"/>
          <w:szCs w:val="24"/>
          <w:rtl/>
          <w:lang/>
        </w:rPr>
        <w:t>فرماید زن بدون اذن شوهر نمی</w:t>
      </w:r>
      <w:r>
        <w:rPr>
          <w:rFonts w:ascii="IRANSans" w:hAnsi="IRANSans" w:cs="IRANSans"/>
          <w:sz w:val="24"/>
          <w:szCs w:val="24"/>
          <w:lang/>
        </w:rPr>
        <w:t>‌</w:t>
      </w:r>
      <w:r>
        <w:rPr>
          <w:rFonts w:ascii="IRANSans" w:hAnsi="IRANSans" w:cs="IRANSans"/>
          <w:sz w:val="24"/>
          <w:szCs w:val="24"/>
          <w:rtl/>
          <w:lang/>
        </w:rPr>
        <w:t>تواند خارج شود و شوهر نیز بدون توافق زن نمی</w:t>
      </w:r>
      <w:r>
        <w:rPr>
          <w:rFonts w:ascii="IRANSans" w:hAnsi="IRANSans" w:cs="IRANSans"/>
          <w:sz w:val="24"/>
          <w:szCs w:val="24"/>
          <w:lang/>
        </w:rPr>
        <w:t>‌</w:t>
      </w:r>
      <w:r>
        <w:rPr>
          <w:rFonts w:ascii="IRANSans" w:hAnsi="IRANSans" w:cs="IRANSans"/>
          <w:sz w:val="24"/>
          <w:szCs w:val="24"/>
          <w:rtl/>
          <w:lang/>
        </w:rPr>
        <w:t>تواند او را از خانه خارج کند و اجازه ندهد که در آن خانه سکنی کند. البته لحن عبارت</w:t>
      </w:r>
      <w:r>
        <w:rPr>
          <w:rFonts w:ascii="IRANSans" w:hAnsi="IRANSans" w:cs="IRANSans"/>
          <w:sz w:val="24"/>
          <w:szCs w:val="24"/>
          <w:lang/>
        </w:rPr>
        <w:t>‌</w:t>
      </w:r>
      <w:r>
        <w:rPr>
          <w:rFonts w:ascii="IRANSans" w:hAnsi="IRANSans" w:cs="IRANSans"/>
          <w:sz w:val="24"/>
          <w:szCs w:val="24"/>
          <w:rtl/>
          <w:lang/>
        </w:rPr>
        <w:t>های مبسوط این طور است که می</w:t>
      </w:r>
      <w:r>
        <w:rPr>
          <w:rFonts w:ascii="IRANSans" w:hAnsi="IRANSans" w:cs="IRANSans"/>
          <w:sz w:val="24"/>
          <w:szCs w:val="24"/>
          <w:lang/>
        </w:rPr>
        <w:t>‌</w:t>
      </w:r>
      <w:r>
        <w:rPr>
          <w:rFonts w:ascii="IRANSans" w:hAnsi="IRANSans" w:cs="IRANSans"/>
          <w:sz w:val="24"/>
          <w:szCs w:val="24"/>
          <w:rtl/>
          <w:lang/>
        </w:rPr>
        <w:t>خواهد بفرماید یک واجب تعبدی است نه این که ذی حق هستند. بنابراین اظهار نظر جدی و قاطع نسبت به نظر فقها در مورد این مسئله مشکل است. آن چه گفتیم در مورد اقوال فقها بود و حالا باید در مورد آیه فی نفسه بحث کنیم که حق است یا حکم و نکاتی را در مورد مسئله عرض کنیم.</w:t>
      </w:r>
    </w:p>
    <w:p w:rsidR="00D33F7F" w:rsidRDefault="00D33F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شهید ثانی در مسالک می</w:t>
      </w:r>
      <w:r>
        <w:rPr>
          <w:rFonts w:ascii="IRANSans" w:hAnsi="IRANSans" w:cs="IRANSans"/>
          <w:sz w:val="24"/>
          <w:szCs w:val="24"/>
          <w:lang/>
        </w:rPr>
        <w:t>‌</w:t>
      </w:r>
      <w:r>
        <w:rPr>
          <w:rFonts w:ascii="IRANSans" w:hAnsi="IRANSans" w:cs="IRANSans"/>
          <w:sz w:val="24"/>
          <w:szCs w:val="24"/>
          <w:rtl/>
          <w:lang/>
        </w:rPr>
        <w:t>خواهد بفرماید که زن حتی با اذن شوهر هم نمی</w:t>
      </w:r>
      <w:r>
        <w:rPr>
          <w:rFonts w:ascii="IRANSans" w:hAnsi="IRANSans" w:cs="IRANSans"/>
          <w:sz w:val="24"/>
          <w:szCs w:val="24"/>
          <w:lang/>
        </w:rPr>
        <w:t>‌</w:t>
      </w:r>
      <w:r>
        <w:rPr>
          <w:rFonts w:ascii="IRANSans" w:hAnsi="IRANSans" w:cs="IRANSans"/>
          <w:sz w:val="24"/>
          <w:szCs w:val="24"/>
          <w:rtl/>
          <w:lang/>
        </w:rPr>
        <w:t>تواند خارج شود و به اطلاق آیه تمسک می</w:t>
      </w:r>
      <w:r>
        <w:rPr>
          <w:rFonts w:ascii="IRANSans" w:hAnsi="IRANSans" w:cs="IRANSans"/>
          <w:sz w:val="24"/>
          <w:szCs w:val="24"/>
          <w:lang/>
        </w:rPr>
        <w:t>‌</w:t>
      </w:r>
      <w:r>
        <w:rPr>
          <w:rFonts w:ascii="IRANSans" w:hAnsi="IRANSans" w:cs="IRANSans"/>
          <w:sz w:val="24"/>
          <w:szCs w:val="24"/>
          <w:rtl/>
          <w:lang/>
        </w:rPr>
        <w:t>کند. به نظر می</w:t>
      </w:r>
      <w:r>
        <w:rPr>
          <w:rFonts w:ascii="IRANSans" w:hAnsi="IRANSans" w:cs="IRANSans"/>
          <w:sz w:val="24"/>
          <w:szCs w:val="24"/>
          <w:lang/>
        </w:rPr>
        <w:t>‌</w:t>
      </w:r>
      <w:r>
        <w:rPr>
          <w:rFonts w:ascii="IRANSans" w:hAnsi="IRANSans" w:cs="IRANSans"/>
          <w:sz w:val="24"/>
          <w:szCs w:val="24"/>
          <w:rtl/>
          <w:lang/>
        </w:rPr>
        <w:t>رسد که این جاها جای اطلاق نیست و تناسبات حکم و موضوع، تعیین کننده عمده است و تناسبات حکم و موضوع با احتمالات مختلف در این جا سازگار است. البته ممکن است قرینه</w:t>
      </w:r>
      <w:r>
        <w:rPr>
          <w:rFonts w:ascii="IRANSans" w:hAnsi="IRANSans" w:cs="IRANSans"/>
          <w:sz w:val="24"/>
          <w:szCs w:val="24"/>
          <w:lang/>
        </w:rPr>
        <w:t>‌</w:t>
      </w:r>
      <w:r>
        <w:rPr>
          <w:rFonts w:ascii="IRANSans" w:hAnsi="IRANSans" w:cs="IRANSans"/>
          <w:sz w:val="24"/>
          <w:szCs w:val="24"/>
          <w:rtl/>
          <w:lang/>
        </w:rPr>
        <w:t>هایی هم بر خلاف آن ذکر کنیم. این که آیه اطلاق دارد یا خیر یا انصراف دارد، تابع نکات دیگری است که ممکن است مطرح شود.</w:t>
      </w:r>
    </w:p>
    <w:p w:rsidR="00D33F7F" w:rsidRDefault="00D33F7F">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استمرار حکم سابق</w:t>
      </w:r>
    </w:p>
    <w:p w:rsidR="00D33F7F" w:rsidRDefault="00D33F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قبلاً در آیه شریفه بحث حق بودن را تقویت کردیم. تقریب ما این بود که زن در زمان زوجیّت حق سکنی دارد و شوهر نیز حق ممانعت از خروج زن دارد. در این فضا اگر بگویند معتده خارج شود یا نشود، در صورتی که قرینه بر خلاف نباشد، اطلاق مقامی اقتضا می</w:t>
      </w:r>
      <w:r>
        <w:rPr>
          <w:rFonts w:ascii="IRANSans" w:hAnsi="IRANSans" w:cs="IRANSans"/>
          <w:sz w:val="24"/>
          <w:szCs w:val="24"/>
          <w:lang/>
        </w:rPr>
        <w:t>‌</w:t>
      </w:r>
      <w:r>
        <w:rPr>
          <w:rFonts w:ascii="IRANSans" w:hAnsi="IRANSans" w:cs="IRANSans"/>
          <w:sz w:val="24"/>
          <w:szCs w:val="24"/>
          <w:rtl/>
          <w:lang/>
        </w:rPr>
        <w:t>کند که این حکم استمرار همان حکم سابق باشد و اگر حکم جدیدی باشد باید قرینه</w:t>
      </w:r>
      <w:r>
        <w:rPr>
          <w:rFonts w:ascii="IRANSans" w:hAnsi="IRANSans" w:cs="IRANSans"/>
          <w:sz w:val="24"/>
          <w:szCs w:val="24"/>
          <w:lang/>
        </w:rPr>
        <w:t>‌</w:t>
      </w:r>
      <w:r>
        <w:rPr>
          <w:rFonts w:ascii="IRANSans" w:hAnsi="IRANSans" w:cs="IRANSans"/>
          <w:sz w:val="24"/>
          <w:szCs w:val="24"/>
          <w:rtl/>
          <w:lang/>
        </w:rPr>
        <w:t>ای برای این مطلب اقامه شود. به عنوان مثال اگر گفتند معامله صبی جایز نیست و بعد گفتند معامله بچه</w:t>
      </w:r>
      <w:r>
        <w:rPr>
          <w:rFonts w:ascii="IRANSans" w:hAnsi="IRANSans" w:cs="IRANSans"/>
          <w:sz w:val="24"/>
          <w:szCs w:val="24"/>
          <w:lang/>
        </w:rPr>
        <w:t>‌</w:t>
      </w:r>
      <w:r>
        <w:rPr>
          <w:rFonts w:ascii="IRANSans" w:hAnsi="IRANSans" w:cs="IRANSans"/>
          <w:sz w:val="24"/>
          <w:szCs w:val="24"/>
          <w:rtl/>
          <w:lang/>
        </w:rPr>
        <w:t>ای که بالغ شد تا وقتی که به رشد برسد صحیح نیست، ظاهرش استمرار همان مانعیت تا بعد از بلوغ است. بنابراین اگر بگوییم مراد از منع معامله صبی عدم استقلال اوست و با اجازه ولی معامله می</w:t>
      </w:r>
      <w:r>
        <w:rPr>
          <w:rFonts w:ascii="IRANSans" w:hAnsi="IRANSans" w:cs="IRANSans"/>
          <w:sz w:val="24"/>
          <w:szCs w:val="24"/>
          <w:lang/>
        </w:rPr>
        <w:t>‌</w:t>
      </w:r>
      <w:r>
        <w:rPr>
          <w:rFonts w:ascii="IRANSans" w:hAnsi="IRANSans" w:cs="IRANSans"/>
          <w:sz w:val="24"/>
          <w:szCs w:val="24"/>
          <w:rtl/>
          <w:lang/>
        </w:rPr>
        <w:t>تواند انجام دهد، در مورد بالغ سفیه استفاده نمی</w:t>
      </w:r>
      <w:r>
        <w:rPr>
          <w:rFonts w:ascii="IRANSans" w:hAnsi="IRANSans" w:cs="IRANSans"/>
          <w:sz w:val="24"/>
          <w:szCs w:val="24"/>
          <w:lang/>
        </w:rPr>
        <w:t>‌</w:t>
      </w:r>
      <w:r>
        <w:rPr>
          <w:rFonts w:ascii="IRANSans" w:hAnsi="IRANSans" w:cs="IRANSans"/>
          <w:sz w:val="24"/>
          <w:szCs w:val="24"/>
          <w:rtl/>
          <w:lang/>
        </w:rPr>
        <w:t>شود که مسلوب العباره است. اگر شارع مقدس می</w:t>
      </w:r>
      <w:r>
        <w:rPr>
          <w:rFonts w:ascii="IRANSans" w:hAnsi="IRANSans" w:cs="IRANSans"/>
          <w:sz w:val="24"/>
          <w:szCs w:val="24"/>
          <w:lang/>
        </w:rPr>
        <w:t>‌</w:t>
      </w:r>
      <w:r>
        <w:rPr>
          <w:rFonts w:ascii="IRANSans" w:hAnsi="IRANSans" w:cs="IRANSans"/>
          <w:sz w:val="24"/>
          <w:szCs w:val="24"/>
          <w:rtl/>
          <w:lang/>
        </w:rPr>
        <w:t>خواست بالغ را کاملاً مسلوب العباره کند باید با عبارت دیگری می</w:t>
      </w:r>
      <w:r>
        <w:rPr>
          <w:rFonts w:ascii="IRANSans" w:hAnsi="IRANSans" w:cs="IRANSans"/>
          <w:sz w:val="24"/>
          <w:szCs w:val="24"/>
          <w:lang/>
        </w:rPr>
        <w:t>‌</w:t>
      </w:r>
      <w:r>
        <w:rPr>
          <w:rFonts w:ascii="IRANSans" w:hAnsi="IRANSans" w:cs="IRANSans"/>
          <w:sz w:val="24"/>
          <w:szCs w:val="24"/>
          <w:rtl/>
          <w:lang/>
        </w:rPr>
        <w:t>گفت.</w:t>
      </w:r>
    </w:p>
    <w:p w:rsidR="00D33F7F" w:rsidRDefault="00D33F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ظاهر این حکم استمرار حکم قبلی است. البته ممکن است که شارع مقدس برای معتده حکمی غیر از حکم زوجیت جعل کرده باشد و در مورد معتده نکات جدیدی وجود داشته باشد. تناسبات حکم و موضوع با این که معتده حکم جدیدی هم داشته باشد سازگار است. اما بحث این است که اثباتاً اگر حکم جدیدی برای معتده باشد، باید قرینه معیّنه خاصی ذکر شود و الا از لا تخرجوهنّ و لا یخرجن استفاده می</w:t>
      </w:r>
      <w:r>
        <w:rPr>
          <w:rFonts w:ascii="IRANSans" w:hAnsi="IRANSans" w:cs="IRANSans"/>
          <w:sz w:val="24"/>
          <w:szCs w:val="24"/>
          <w:lang/>
        </w:rPr>
        <w:t>‌</w:t>
      </w:r>
      <w:r>
        <w:rPr>
          <w:rFonts w:ascii="IRANSans" w:hAnsi="IRANSans" w:cs="IRANSans"/>
          <w:sz w:val="24"/>
          <w:szCs w:val="24"/>
          <w:rtl/>
          <w:lang/>
        </w:rPr>
        <w:t>شود که معتده به منزله</w:t>
      </w:r>
    </w:p>
    <w:p w:rsidR="00D33F7F" w:rsidRDefault="00D33F7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زوجه است.</w:t>
      </w:r>
      <w:r>
        <w:rPr>
          <w:rFonts w:ascii="IRANSans" w:hAnsi="IRANSans" w:cs="IRANSans"/>
          <w:color w:val="000080"/>
          <w:sz w:val="24"/>
          <w:szCs w:val="24"/>
          <w:vertAlign w:val="superscript"/>
          <w:rtl/>
          <w:lang/>
        </w:rPr>
        <w:footnoteReference w:id="3"/>
      </w:r>
    </w:p>
    <w:p w:rsidR="00D33F7F" w:rsidRDefault="00D33F7F">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آیات دیگر</w:t>
      </w:r>
    </w:p>
    <w:p w:rsidR="00D33F7F" w:rsidRDefault="00D33F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کردم آیه قرآن با حق بودن هم سازگار است. در ادامه آیات سوره طلاق امرهایی هست که اطلاق از آن استفاده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﴿أَسْکِنُوهُنَّ مِنْ حَیْثُ سَکَنْتُمْ مِنْ وُجْدِکُمْ وَ لا تُضآرُّوهُنَّ لِتُضَیِّقُوا عَلَیْهِنَّ وَ إِنْ کُنَّ أُولاتِ حَمْلٍ فَأَنْفِقُوا عَلَیْهِنَّ حَتَّی یَضَعْنَ حَمْلَهُنَّ﴾</w:t>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فرماید اگر مطلقه حامله باشد به او انفاق کنید. آیا اگر زن خودش گفت من نمی</w:t>
      </w:r>
      <w:r>
        <w:rPr>
          <w:rFonts w:ascii="IRANSans" w:hAnsi="IRANSans" w:cs="IRANSans"/>
          <w:sz w:val="24"/>
          <w:szCs w:val="24"/>
          <w:lang/>
        </w:rPr>
        <w:t>‌</w:t>
      </w:r>
      <w:r>
        <w:rPr>
          <w:rFonts w:ascii="IRANSans" w:hAnsi="IRANSans" w:cs="IRANSans"/>
          <w:sz w:val="24"/>
          <w:szCs w:val="24"/>
          <w:rtl/>
          <w:lang/>
        </w:rPr>
        <w:t>خواهم، باز هم می</w:t>
      </w:r>
      <w:r>
        <w:rPr>
          <w:rFonts w:ascii="IRANSans" w:hAnsi="IRANSans" w:cs="IRANSans"/>
          <w:sz w:val="24"/>
          <w:szCs w:val="24"/>
          <w:lang/>
        </w:rPr>
        <w:t>‌</w:t>
      </w:r>
      <w:r>
        <w:rPr>
          <w:rFonts w:ascii="IRANSans" w:hAnsi="IRANSans" w:cs="IRANSans"/>
          <w:sz w:val="24"/>
          <w:szCs w:val="24"/>
          <w:rtl/>
          <w:lang/>
        </w:rPr>
        <w:t xml:space="preserve">گویید </w:t>
      </w:r>
      <w:r>
        <w:rPr>
          <w:rFonts w:ascii="IRANSans" w:hAnsi="IRANSans" w:cs="IRANSans"/>
          <w:color w:val="008000"/>
          <w:sz w:val="24"/>
          <w:szCs w:val="24"/>
          <w:shd w:val="clear" w:color="auto" w:fill="FFFFFF"/>
          <w:rtl/>
          <w:lang/>
        </w:rPr>
        <w:t>فَأَنْفِقُوا عَلَیْهِنَّ</w:t>
      </w:r>
      <w:r>
        <w:rPr>
          <w:rFonts w:ascii="IRANSans" w:hAnsi="IRANSans" w:cs="IRANSans"/>
          <w:sz w:val="24"/>
          <w:szCs w:val="24"/>
          <w:rtl/>
          <w:lang/>
        </w:rPr>
        <w:t xml:space="preserve">؟ آیا ناظر به این است که الزامی است چه زن بخواهد چه نخواهد یا این که </w:t>
      </w:r>
      <w:r>
        <w:rPr>
          <w:rFonts w:ascii="IRANSans" w:hAnsi="IRANSans" w:cs="IRANSans"/>
          <w:color w:val="008000"/>
          <w:sz w:val="24"/>
          <w:szCs w:val="24"/>
          <w:shd w:val="clear" w:color="auto" w:fill="FFFFFF"/>
          <w:rtl/>
          <w:lang/>
        </w:rPr>
        <w:t>فَأَنْفِقُوا عَلَیْهِنَّ</w:t>
      </w:r>
      <w:r>
        <w:rPr>
          <w:rFonts w:ascii="IRANSans" w:hAnsi="IRANSans" w:cs="IRANSans"/>
          <w:sz w:val="24"/>
          <w:szCs w:val="24"/>
          <w:rtl/>
          <w:lang/>
        </w:rPr>
        <w:t xml:space="preserve"> یعنی حق نفقه برای زن ثابت است؟ در ادامه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﴿فَإِنْ أَرْضَعْنَ لَکُمْ فَآتُوهُنَّ أُجُورَهُنَّ﴾</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مزد به آنان بدهید. آیا اگر زن مزد نخواست، باید اجباری بدهید؟ این اشاره به ذی</w:t>
      </w:r>
      <w:r>
        <w:rPr>
          <w:rFonts w:ascii="IRANSans" w:hAnsi="IRANSans" w:cs="IRANSans"/>
          <w:sz w:val="24"/>
          <w:szCs w:val="24"/>
          <w:rtl/>
          <w:lang/>
        </w:rPr>
        <w:softHyphen/>
        <w:t>حق بودن دارد. اگر ذی</w:t>
      </w:r>
      <w:r>
        <w:rPr>
          <w:rFonts w:ascii="IRANSans" w:hAnsi="IRANSans" w:cs="IRANSans"/>
          <w:sz w:val="24"/>
          <w:szCs w:val="24"/>
          <w:rtl/>
          <w:lang/>
        </w:rPr>
        <w:softHyphen/>
        <w:t>حق از حق خودش عدول کرد لازم نیست بدهید. اگر چه امر است، اما معنایش الزام نیست، بلکه خیلی وقت</w:t>
      </w:r>
      <w:r>
        <w:rPr>
          <w:rFonts w:ascii="IRANSans" w:hAnsi="IRANSans" w:cs="IRANSans"/>
          <w:sz w:val="24"/>
          <w:szCs w:val="24"/>
          <w:lang/>
        </w:rPr>
        <w:t>‌</w:t>
      </w:r>
      <w:r>
        <w:rPr>
          <w:rFonts w:ascii="IRANSans" w:hAnsi="IRANSans" w:cs="IRANSans"/>
          <w:sz w:val="24"/>
          <w:szCs w:val="24"/>
          <w:rtl/>
          <w:lang/>
        </w:rPr>
        <w:t xml:space="preserve">ها امر ارشاد به این است که طرف ذی حق است. در آیه بعد </w:t>
      </w:r>
      <w:r>
        <w:rPr>
          <w:rFonts w:ascii="IRANSans" w:hAnsi="IRANSans" w:cs="IRANSans"/>
          <w:color w:val="008000"/>
          <w:sz w:val="24"/>
          <w:szCs w:val="24"/>
          <w:shd w:val="clear" w:color="auto" w:fill="FFFFFF"/>
          <w:rtl/>
          <w:lang/>
        </w:rPr>
        <w:t>﴿لِیُنْفِقْ ذُو سَعَةٍ﴾</w:t>
      </w:r>
      <w:r>
        <w:rPr>
          <w:rFonts w:ascii="IRANSans" w:hAnsi="IRANSans" w:cs="IRANSans"/>
          <w:sz w:val="24"/>
          <w:szCs w:val="24"/>
          <w:rtl/>
          <w:lang/>
        </w:rPr>
        <w:t xml:space="preserve"> و </w:t>
      </w:r>
      <w:r>
        <w:rPr>
          <w:rFonts w:ascii="IRANSans" w:hAnsi="IRANSans" w:cs="IRANSans"/>
          <w:color w:val="008000"/>
          <w:sz w:val="24"/>
          <w:szCs w:val="24"/>
          <w:shd w:val="clear" w:color="auto" w:fill="FFFFFF"/>
          <w:rtl/>
          <w:lang/>
        </w:rPr>
        <w:t>﴿فَلْیُنْفِقْ مِمَّا آتاهُ اللَّهُ﴾</w:t>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همه ارشاد به حق بودن است. این جا هم می</w:t>
      </w:r>
      <w:r>
        <w:rPr>
          <w:rFonts w:ascii="IRANSans" w:hAnsi="IRANSans" w:cs="IRANSans"/>
          <w:sz w:val="24"/>
          <w:szCs w:val="24"/>
          <w:lang/>
        </w:rPr>
        <w:t>‌</w:t>
      </w:r>
      <w:r>
        <w:rPr>
          <w:rFonts w:ascii="IRANSans" w:hAnsi="IRANSans" w:cs="IRANSans"/>
          <w:sz w:val="24"/>
          <w:szCs w:val="24"/>
          <w:rtl/>
          <w:lang/>
        </w:rPr>
        <w:t>تواند ارشاد به حق بودن باشد.</w:t>
      </w:r>
    </w:p>
    <w:p w:rsidR="00D33F7F" w:rsidRDefault="00D33F7F">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مشابهات عقلایی</w:t>
      </w:r>
    </w:p>
    <w:p w:rsidR="00D33F7F" w:rsidRDefault="00D33F7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آقایان در این جور موارد می</w:t>
      </w:r>
      <w:r>
        <w:rPr>
          <w:rFonts w:ascii="IRANSans" w:hAnsi="IRANSans" w:cs="IRANSans"/>
          <w:sz w:val="24"/>
          <w:szCs w:val="24"/>
          <w:lang/>
        </w:rPr>
        <w:t>‌</w:t>
      </w:r>
      <w:r>
        <w:rPr>
          <w:rFonts w:ascii="IRANSans" w:hAnsi="IRANSans" w:cs="IRANSans"/>
          <w:sz w:val="24"/>
          <w:szCs w:val="24"/>
          <w:rtl/>
          <w:lang/>
        </w:rPr>
        <w:t>گویند اصل ارشادی بودن است. اصل این که این اوامر ارشادی است یا نیست، تابع تناسبات حکم و موضوع و قرائن موردی است و یک قانون عام نداریم که این امر ارشادی یا غیر ارشادی است. در خیلی جاها مشابهات عقلایی</w:t>
      </w:r>
      <w:r>
        <w:rPr>
          <w:rFonts w:ascii="IRANSans" w:hAnsi="IRANSans" w:cs="IRANSans"/>
          <w:sz w:val="24"/>
          <w:szCs w:val="24"/>
          <w:lang/>
        </w:rPr>
        <w:t>‌</w:t>
      </w:r>
      <w:r>
        <w:rPr>
          <w:rFonts w:ascii="IRANSans" w:hAnsi="IRANSans" w:cs="IRANSans"/>
          <w:sz w:val="24"/>
          <w:szCs w:val="24"/>
          <w:rtl/>
          <w:lang/>
        </w:rPr>
        <w:t>ای که وجود دارند ظهور خاصی به امر می</w:t>
      </w:r>
      <w:r>
        <w:rPr>
          <w:rFonts w:ascii="IRANSans" w:hAnsi="IRANSans" w:cs="IRANSans"/>
          <w:sz w:val="24"/>
          <w:szCs w:val="24"/>
          <w:lang/>
        </w:rPr>
        <w:t>‌</w:t>
      </w:r>
      <w:r>
        <w:rPr>
          <w:rFonts w:ascii="IRANSans" w:hAnsi="IRANSans" w:cs="IRANSans"/>
          <w:sz w:val="24"/>
          <w:szCs w:val="24"/>
          <w:rtl/>
          <w:lang/>
        </w:rPr>
        <w:t>دهند. فرض کنید می</w:t>
      </w:r>
      <w:r>
        <w:rPr>
          <w:rFonts w:ascii="IRANSans" w:hAnsi="IRANSans" w:cs="IRANSans"/>
          <w:sz w:val="24"/>
          <w:szCs w:val="24"/>
          <w:lang/>
        </w:rPr>
        <w:t>‌</w:t>
      </w:r>
      <w:r>
        <w:rPr>
          <w:rFonts w:ascii="IRANSans" w:hAnsi="IRANSans" w:cs="IRANSans"/>
          <w:sz w:val="24"/>
          <w:szCs w:val="24"/>
          <w:rtl/>
          <w:lang/>
        </w:rPr>
        <w:t>گوییم لا یجوز التصرف فی مال الغیر. آیا معنایش این است که حتی اگر غیر اجازه بدهد تصرف جایز نیست؟ نه، پشت این یک نکته عقلایی وجود دارد که مال هر کسی محترم است. این قواعد عقلایی که پشت قضایا هست، مسئله را تمام می</w:t>
      </w:r>
      <w:r>
        <w:rPr>
          <w:rFonts w:ascii="IRANSans" w:hAnsi="IRANSans" w:cs="IRANSans"/>
          <w:sz w:val="24"/>
          <w:szCs w:val="24"/>
          <w:lang/>
        </w:rPr>
        <w:t>‌</w:t>
      </w:r>
      <w:r>
        <w:rPr>
          <w:rFonts w:ascii="IRANSans" w:hAnsi="IRANSans" w:cs="IRANSans"/>
          <w:sz w:val="24"/>
          <w:szCs w:val="24"/>
          <w:rtl/>
          <w:lang/>
        </w:rPr>
        <w:t>کنند. در امور شرعی که احتمالات مختلفی در آن</w:t>
      </w:r>
      <w:r>
        <w:rPr>
          <w:rFonts w:ascii="IRANSans" w:hAnsi="IRANSans" w:cs="IRANSans"/>
          <w:sz w:val="24"/>
          <w:szCs w:val="24"/>
          <w:lang/>
        </w:rPr>
        <w:t>‌</w:t>
      </w:r>
      <w:r>
        <w:rPr>
          <w:rFonts w:ascii="IRANSans" w:hAnsi="IRANSans" w:cs="IRANSans"/>
          <w:sz w:val="24"/>
          <w:szCs w:val="24"/>
          <w:rtl/>
          <w:lang/>
        </w:rPr>
        <w:t>ها وجود دارد اصل خاصی نیست و باید با قرائن دیگری مطلب را تمام کرد. این که گفتم ذاتاً همه احتمالات وجود دارد به خاطر همین است که عدم اجازه خروج زن در زمان عده از سوی شارع، هم می</w:t>
      </w:r>
      <w:r>
        <w:rPr>
          <w:rFonts w:ascii="IRANSans" w:hAnsi="IRANSans" w:cs="IRANSans"/>
          <w:sz w:val="24"/>
          <w:szCs w:val="24"/>
          <w:lang/>
        </w:rPr>
        <w:t>‌</w:t>
      </w:r>
      <w:r>
        <w:rPr>
          <w:rFonts w:ascii="IRANSans" w:hAnsi="IRANSans" w:cs="IRANSans"/>
          <w:sz w:val="24"/>
          <w:szCs w:val="24"/>
          <w:rtl/>
          <w:lang/>
        </w:rPr>
        <w:t>تواند به عنوان استمرار همان حق دوره زوجیت باشد و هم می</w:t>
      </w:r>
      <w:r>
        <w:rPr>
          <w:rFonts w:ascii="IRANSans" w:hAnsi="IRANSans" w:cs="IRANSans"/>
          <w:sz w:val="24"/>
          <w:szCs w:val="24"/>
          <w:lang/>
        </w:rPr>
        <w:t>‌</w:t>
      </w:r>
      <w:r>
        <w:rPr>
          <w:rFonts w:ascii="IRANSans" w:hAnsi="IRANSans" w:cs="IRANSans"/>
          <w:sz w:val="24"/>
          <w:szCs w:val="24"/>
          <w:rtl/>
          <w:lang/>
        </w:rPr>
        <w:t>تواند به عنوان یک نکته جدید باشد. جنبه عقلایی برای همه این احتمالات وجود دارد و باید با نکات دیگری این مطلب را تمام کرد.</w:t>
      </w:r>
      <w:r>
        <w:rPr>
          <w:rFonts w:ascii="IRANSans" w:hAnsi="IRANSans" w:cs="IRANSans"/>
          <w:color w:val="000080"/>
          <w:sz w:val="24"/>
          <w:szCs w:val="24"/>
          <w:vertAlign w:val="superscript"/>
          <w:rtl/>
          <w:lang/>
        </w:rPr>
        <w:footnoteReference w:id="6"/>
      </w:r>
    </w:p>
    <w:p w:rsidR="00D33F7F" w:rsidRDefault="00D33F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موضوعی که شارع بر آن حکم جعل کرده است مشابهاتی دارد؛ مشابهات شرعی یا مشابهات عقلایی. خیلی وقت</w:t>
      </w:r>
      <w:r>
        <w:rPr>
          <w:rFonts w:ascii="IRANSans" w:hAnsi="IRANSans" w:cs="IRANSans"/>
          <w:sz w:val="24"/>
          <w:szCs w:val="24"/>
          <w:lang/>
        </w:rPr>
        <w:t>‌</w:t>
      </w:r>
      <w:r>
        <w:rPr>
          <w:rFonts w:ascii="IRANSans" w:hAnsi="IRANSans" w:cs="IRANSans"/>
          <w:sz w:val="24"/>
          <w:szCs w:val="24"/>
          <w:rtl/>
          <w:lang/>
        </w:rPr>
        <w:t>ها خصوصیات را ذکر نمی</w:t>
      </w:r>
      <w:r>
        <w:rPr>
          <w:rFonts w:ascii="IRANSans" w:hAnsi="IRANSans" w:cs="IRANSans"/>
          <w:sz w:val="24"/>
          <w:szCs w:val="24"/>
          <w:lang/>
        </w:rPr>
        <w:t>‌</w:t>
      </w:r>
      <w:r>
        <w:rPr>
          <w:rFonts w:ascii="IRANSans" w:hAnsi="IRANSans" w:cs="IRANSans"/>
          <w:sz w:val="24"/>
          <w:szCs w:val="24"/>
          <w:rtl/>
          <w:lang/>
        </w:rPr>
        <w:t>کنند و به حکمی که برای مشابهش هست اکتفا می</w:t>
      </w:r>
      <w:r>
        <w:rPr>
          <w:rFonts w:ascii="IRANSans" w:hAnsi="IRANSans" w:cs="IRANSans"/>
          <w:sz w:val="24"/>
          <w:szCs w:val="24"/>
          <w:lang/>
        </w:rPr>
        <w:t>‌</w:t>
      </w:r>
      <w:r>
        <w:rPr>
          <w:rFonts w:ascii="IRANSans" w:hAnsi="IRANSans" w:cs="IRANSans"/>
          <w:sz w:val="24"/>
          <w:szCs w:val="24"/>
          <w:rtl/>
          <w:lang/>
        </w:rPr>
        <w:t xml:space="preserve">کنند. مثلاً شارع مقدس فرموده است: </w:t>
      </w:r>
      <w:r>
        <w:rPr>
          <w:rFonts w:ascii="IRANSans" w:hAnsi="IRANSans" w:cs="IRANSans"/>
          <w:color w:val="008000"/>
          <w:sz w:val="24"/>
          <w:szCs w:val="24"/>
          <w:shd w:val="clear" w:color="auto" w:fill="FFFFFF"/>
          <w:rtl/>
          <w:lang/>
        </w:rPr>
        <w:t>اغسلوا بالماء</w:t>
      </w:r>
      <w:r>
        <w:rPr>
          <w:rFonts w:ascii="IRANSans" w:hAnsi="IRANSans" w:cs="IRANSans"/>
          <w:sz w:val="24"/>
          <w:szCs w:val="24"/>
          <w:rtl/>
          <w:lang/>
        </w:rPr>
        <w:t>. آقایان می</w:t>
      </w:r>
      <w:r>
        <w:rPr>
          <w:rFonts w:ascii="IRANSans" w:hAnsi="IRANSans" w:cs="IRANSans"/>
          <w:sz w:val="24"/>
          <w:szCs w:val="24"/>
          <w:lang/>
        </w:rPr>
        <w:t>‌</w:t>
      </w:r>
      <w:r>
        <w:rPr>
          <w:rFonts w:ascii="IRANSans" w:hAnsi="IRANSans" w:cs="IRANSans"/>
          <w:sz w:val="24"/>
          <w:szCs w:val="24"/>
          <w:rtl/>
          <w:lang/>
        </w:rPr>
        <w:t>فرمایند که این اغسلوا بالماء در مقام بیان طهارت مطهر خودش نیست که آن ماء باید طاهر باشد، ولی با توجه به یک قانون عقلایی که عقلا برای رفع قذارت</w:t>
      </w:r>
      <w:r>
        <w:rPr>
          <w:rFonts w:ascii="IRANSans" w:hAnsi="IRANSans" w:cs="IRANSans"/>
          <w:sz w:val="24"/>
          <w:szCs w:val="24"/>
          <w:lang/>
        </w:rPr>
        <w:t>‌</w:t>
      </w:r>
      <w:r>
        <w:rPr>
          <w:rFonts w:ascii="IRANSans" w:hAnsi="IRANSans" w:cs="IRANSans"/>
          <w:sz w:val="24"/>
          <w:szCs w:val="24"/>
          <w:rtl/>
          <w:lang/>
        </w:rPr>
        <w:t>ها با چیزی که پلید می</w:t>
      </w:r>
      <w:r>
        <w:rPr>
          <w:rFonts w:ascii="IRANSans" w:hAnsi="IRANSans" w:cs="IRANSans"/>
          <w:sz w:val="24"/>
          <w:szCs w:val="24"/>
          <w:lang/>
        </w:rPr>
        <w:t>‌</w:t>
      </w:r>
      <w:r>
        <w:rPr>
          <w:rFonts w:ascii="IRANSans" w:hAnsi="IRANSans" w:cs="IRANSans"/>
          <w:sz w:val="24"/>
          <w:szCs w:val="24"/>
          <w:rtl/>
          <w:lang/>
        </w:rPr>
        <w:t>دانند شیء دیگر را تمیز نمی</w:t>
      </w:r>
      <w:r>
        <w:rPr>
          <w:rFonts w:ascii="IRANSans" w:hAnsi="IRANSans" w:cs="IRANSans"/>
          <w:sz w:val="24"/>
          <w:szCs w:val="24"/>
          <w:lang/>
        </w:rPr>
        <w:t>‌</w:t>
      </w:r>
      <w:r>
        <w:rPr>
          <w:rFonts w:ascii="IRANSans" w:hAnsi="IRANSans" w:cs="IRANSans"/>
          <w:sz w:val="24"/>
          <w:szCs w:val="24"/>
          <w:rtl/>
          <w:lang/>
        </w:rPr>
        <w:t>کنند، مثلاً با پارچه</w:t>
      </w:r>
      <w:r>
        <w:rPr>
          <w:rFonts w:ascii="IRANSans" w:hAnsi="IRANSans" w:cs="IRANSans"/>
          <w:sz w:val="24"/>
          <w:szCs w:val="24"/>
          <w:lang/>
        </w:rPr>
        <w:t>‌</w:t>
      </w:r>
      <w:r>
        <w:rPr>
          <w:rFonts w:ascii="IRANSans" w:hAnsi="IRANSans" w:cs="IRANSans"/>
          <w:sz w:val="24"/>
          <w:szCs w:val="24"/>
          <w:rtl/>
          <w:lang/>
        </w:rPr>
        <w:t>ای که سرتاسر کثافت است کثافت را مرتفع نمی</w:t>
      </w:r>
      <w:r>
        <w:rPr>
          <w:rFonts w:ascii="IRANSans" w:hAnsi="IRANSans" w:cs="IRANSans"/>
          <w:sz w:val="24"/>
          <w:szCs w:val="24"/>
          <w:lang/>
        </w:rPr>
        <w:t>‌</w:t>
      </w:r>
      <w:r>
        <w:rPr>
          <w:rFonts w:ascii="IRANSans" w:hAnsi="IRANSans" w:cs="IRANSans"/>
          <w:sz w:val="24"/>
          <w:szCs w:val="24"/>
          <w:rtl/>
          <w:lang/>
        </w:rPr>
        <w:t>کنند، قرینه است برای این که مطهر باید طاهر باشد. یا مثلاً در مورد نماز مستحبی شارع فرموده است نماز جعفر طیار دو نماز دو رکعتی است. آیا در نماز جعفر طیار طهارت شرط است یا نه؟ می</w:t>
      </w:r>
      <w:r>
        <w:rPr>
          <w:rFonts w:ascii="IRANSans" w:hAnsi="IRANSans" w:cs="IRANSans"/>
          <w:sz w:val="24"/>
          <w:szCs w:val="24"/>
          <w:lang/>
        </w:rPr>
        <w:t>‌</w:t>
      </w:r>
      <w:r>
        <w:rPr>
          <w:rFonts w:ascii="IRANSans" w:hAnsi="IRANSans" w:cs="IRANSans"/>
          <w:sz w:val="24"/>
          <w:szCs w:val="24"/>
          <w:rtl/>
          <w:lang/>
        </w:rPr>
        <w:t>فرمایند از این شرطیت استفاده</w:t>
      </w:r>
    </w:p>
    <w:p w:rsidR="00D33F7F" w:rsidRDefault="00D33F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شود، چون نماز جعفر طیار چیزی شبیه نماز صبح است و اگر این نماز حکم جدیدی داشت و متفاوت بود، باید ذکر می</w:t>
      </w:r>
      <w:r>
        <w:rPr>
          <w:rFonts w:ascii="IRANSans" w:hAnsi="IRANSans" w:cs="IRANSans"/>
          <w:sz w:val="24"/>
          <w:szCs w:val="24"/>
          <w:lang/>
        </w:rPr>
        <w:t>‌</w:t>
      </w:r>
      <w:r>
        <w:rPr>
          <w:rFonts w:ascii="IRANSans" w:hAnsi="IRANSans" w:cs="IRANSans"/>
          <w:sz w:val="24"/>
          <w:szCs w:val="24"/>
          <w:rtl/>
          <w:lang/>
        </w:rPr>
        <w:t>شد. سکوت از قیود خاص برای این نماز مستحبی، به این معناست که در بیان ویژگی</w:t>
      </w:r>
      <w:r>
        <w:rPr>
          <w:rFonts w:ascii="IRANSans" w:hAnsi="IRANSans" w:cs="IRANSans"/>
          <w:sz w:val="24"/>
          <w:szCs w:val="24"/>
          <w:lang/>
        </w:rPr>
        <w:t>‌</w:t>
      </w:r>
      <w:r>
        <w:rPr>
          <w:rFonts w:ascii="IRANSans" w:hAnsi="IRANSans" w:cs="IRANSans"/>
          <w:sz w:val="24"/>
          <w:szCs w:val="24"/>
          <w:rtl/>
          <w:lang/>
        </w:rPr>
        <w:t>ها و احکام و هویت به حکم مشابهش اکتفا کرده است.</w:t>
      </w:r>
    </w:p>
    <w:p w:rsidR="00D33F7F" w:rsidRDefault="00D33F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معتده امتداد طبیعی زوجیت است. اگر احکامی که برای معتده اجرا می</w:t>
      </w:r>
      <w:r>
        <w:rPr>
          <w:rFonts w:ascii="IRANSans" w:hAnsi="IRANSans" w:cs="IRANSans"/>
          <w:sz w:val="24"/>
          <w:szCs w:val="24"/>
          <w:lang/>
        </w:rPr>
        <w:t>‌</w:t>
      </w:r>
      <w:r>
        <w:rPr>
          <w:rFonts w:ascii="IRANSans" w:hAnsi="IRANSans" w:cs="IRANSans"/>
          <w:sz w:val="24"/>
          <w:szCs w:val="24"/>
          <w:rtl/>
          <w:lang/>
        </w:rPr>
        <w:t>شود به مناطی غیر از مناط زوجیت باشد، نیاز به تصریح دارد. ظاهر دلیل این است که این مناط همان مناط است، بنابراین ولو عقلائاً امکان دارد، آن امکان ثبوتی به ظهور اثباتی نمی</w:t>
      </w:r>
      <w:r>
        <w:rPr>
          <w:rFonts w:ascii="IRANSans" w:hAnsi="IRANSans" w:cs="IRANSans"/>
          <w:sz w:val="24"/>
          <w:szCs w:val="24"/>
          <w:lang/>
        </w:rPr>
        <w:t>‌</w:t>
      </w:r>
      <w:r>
        <w:rPr>
          <w:rFonts w:ascii="IRANSans" w:hAnsi="IRANSans" w:cs="IRANSans"/>
          <w:sz w:val="24"/>
          <w:szCs w:val="24"/>
          <w:rtl/>
          <w:lang/>
        </w:rPr>
        <w:t>انجامد، مگر یک دلیل خاص وجود داشته باشد که مطلب را تمام کند.</w:t>
      </w:r>
    </w:p>
    <w:p w:rsidR="00D33F7F" w:rsidRDefault="00D33F7F">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تعبیر لعل در آیه شریفه</w:t>
      </w:r>
    </w:p>
    <w:p w:rsidR="00D33F7F" w:rsidRDefault="00D33F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آیه قرآن ممکن است با توجه به یکی دو نکته بگوییم که این مطلب جدیدی است و حتی می</w:t>
      </w:r>
      <w:r>
        <w:rPr>
          <w:rFonts w:ascii="IRANSans" w:hAnsi="IRANSans" w:cs="IRANSans"/>
          <w:sz w:val="24"/>
          <w:szCs w:val="24"/>
          <w:lang/>
        </w:rPr>
        <w:t>‌</w:t>
      </w:r>
      <w:r>
        <w:rPr>
          <w:rFonts w:ascii="IRANSans" w:hAnsi="IRANSans" w:cs="IRANSans"/>
          <w:sz w:val="24"/>
          <w:szCs w:val="24"/>
          <w:rtl/>
          <w:lang/>
        </w:rPr>
        <w:t>خواهد بفرماید که با اذن هم حق خروج ندارد. ذیل آیه شریفه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مَنْ یَتَعَدَّ حُدُودَ اللَّهِ فَقَدْ ظَلَمَ نَفْسَهُ لا تَدْری لَعَلَّ اللَّهَ یُحْدِثُ بَعْدَ ذلِکَ أَمْراً﴾</w:t>
      </w:r>
      <w:r>
        <w:rPr>
          <w:rFonts w:ascii="IRANSans" w:hAnsi="IRANSans" w:cs="IRANSans"/>
          <w:sz w:val="24"/>
          <w:szCs w:val="24"/>
          <w:rtl/>
          <w:lang/>
        </w:rPr>
        <w:t>.</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این ذیل در مقام بیان حکمت جعل خروج و اخراج است. چرا شارع مقدس فرموده است که زن خارج نشود؟ شاید این کار باعث شود که تغییری در اراده مرد حاصل شود و اراده فراغ و بینونت به اراده رجوع و بازگشت زوجیت تبدیل شود. این به منزله علت برای حکم قبلی است.</w:t>
      </w:r>
    </w:p>
    <w:p w:rsidR="00D33F7F" w:rsidRDefault="00D33F7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ولی به نظر می</w:t>
      </w:r>
      <w:r>
        <w:rPr>
          <w:rFonts w:ascii="IRANSans" w:hAnsi="IRANSans" w:cs="IRANSans"/>
          <w:sz w:val="24"/>
          <w:szCs w:val="24"/>
          <w:lang/>
        </w:rPr>
        <w:t>‌</w:t>
      </w:r>
      <w:r>
        <w:rPr>
          <w:rFonts w:ascii="IRANSans" w:hAnsi="IRANSans" w:cs="IRANSans"/>
          <w:sz w:val="24"/>
          <w:szCs w:val="24"/>
          <w:rtl/>
          <w:lang/>
        </w:rPr>
        <w:t xml:space="preserve">رسد که این مقدار کافی نیست. </w:t>
      </w:r>
      <w:r>
        <w:rPr>
          <w:rFonts w:ascii="IRANSans" w:hAnsi="IRANSans" w:cs="IRANSans"/>
          <w:color w:val="008000"/>
          <w:sz w:val="24"/>
          <w:szCs w:val="24"/>
          <w:shd w:val="clear" w:color="auto" w:fill="FFFFFF"/>
          <w:rtl/>
          <w:lang/>
        </w:rPr>
        <w:t>﴿لَعَلَّ اللَّهَ یُحْدِثُ بَعْدَ ذلِکَ أَمْراً﴾</w:t>
      </w:r>
      <w:r>
        <w:rPr>
          <w:rFonts w:ascii="IRANSans" w:hAnsi="IRANSans" w:cs="IRANSans"/>
          <w:sz w:val="24"/>
          <w:szCs w:val="24"/>
          <w:rtl/>
          <w:lang/>
        </w:rPr>
        <w:t xml:space="preserve"> با تعبیر لعلّ آمده و معنایش این است که شاید خدا اراده جدیدی حاصل کرده باشد و به این معنا نیست که در همه صورت</w:t>
      </w:r>
      <w:r>
        <w:rPr>
          <w:rFonts w:ascii="IRANSans" w:hAnsi="IRANSans" w:cs="IRANSans"/>
          <w:sz w:val="24"/>
          <w:szCs w:val="24"/>
          <w:lang/>
        </w:rPr>
        <w:t>‌</w:t>
      </w:r>
      <w:r>
        <w:rPr>
          <w:rFonts w:ascii="IRANSans" w:hAnsi="IRANSans" w:cs="IRANSans"/>
          <w:sz w:val="24"/>
          <w:szCs w:val="24"/>
          <w:rtl/>
          <w:lang/>
        </w:rPr>
        <w:t>ها این اراده حاصل است. این تعبیر کاملاً با این سازگار است که شارع مقدس آن حقی را که در دوران زوجیت بوده است استمرار داده است. شارع مقدس معتده را به منزله زوجه قرار داده و احکام زوجیت را در این زمان هم استمرار بخشیده است، شاید التیام بینشان برقرار شود و برگردند و چه بسا همین استمرار احکام زوجیت زمینه بازگشت را فراهم کند. اگر شارع حق قرار داده باشد، زمینه بازگشت هست، ولی اگر حکم قرار داده باشد، زمینه بازگشت بیشتر است. این طور نیست که اگر حق قرار داده باشد اصلاً زمینه بازگشت نیست. چون اگر حق قرار داده باشد، خیلی وقت</w:t>
      </w:r>
      <w:r>
        <w:rPr>
          <w:rFonts w:ascii="IRANSans" w:hAnsi="IRANSans" w:cs="IRANSans"/>
          <w:sz w:val="24"/>
          <w:szCs w:val="24"/>
          <w:lang/>
        </w:rPr>
        <w:t>‌</w:t>
      </w:r>
      <w:r>
        <w:rPr>
          <w:rFonts w:ascii="IRANSans" w:hAnsi="IRANSans" w:cs="IRANSans"/>
          <w:sz w:val="24"/>
          <w:szCs w:val="24"/>
          <w:rtl/>
          <w:lang/>
        </w:rPr>
        <w:t>ها شوهر اجازه نمی</w:t>
      </w:r>
      <w:r>
        <w:rPr>
          <w:rFonts w:ascii="IRANSans" w:hAnsi="IRANSans" w:cs="IRANSans"/>
          <w:sz w:val="24"/>
          <w:szCs w:val="24"/>
          <w:lang/>
        </w:rPr>
        <w:t>‌</w:t>
      </w:r>
      <w:r>
        <w:rPr>
          <w:rFonts w:ascii="IRANSans" w:hAnsi="IRANSans" w:cs="IRANSans"/>
          <w:sz w:val="24"/>
          <w:szCs w:val="24"/>
          <w:rtl/>
          <w:lang/>
        </w:rPr>
        <w:t>دهد که زن خارج شود، بنابراین زن در خانه</w:t>
      </w:r>
      <w:r>
        <w:rPr>
          <w:rFonts w:ascii="IRANSans" w:hAnsi="IRANSans" w:cs="IRANSans"/>
          <w:sz w:val="24"/>
          <w:szCs w:val="24"/>
          <w:lang/>
        </w:rPr>
        <w:t>‌</w:t>
      </w:r>
      <w:r>
        <w:rPr>
          <w:rFonts w:ascii="IRANSans" w:hAnsi="IRANSans" w:cs="IRANSans"/>
          <w:sz w:val="24"/>
          <w:szCs w:val="24"/>
          <w:rtl/>
          <w:lang/>
        </w:rPr>
        <w:t>اش باقی می</w:t>
      </w:r>
      <w:r>
        <w:rPr>
          <w:rFonts w:ascii="IRANSans" w:hAnsi="IRANSans" w:cs="IRANSans"/>
          <w:sz w:val="24"/>
          <w:szCs w:val="24"/>
          <w:lang/>
        </w:rPr>
        <w:t>‌</w:t>
      </w:r>
      <w:r>
        <w:rPr>
          <w:rFonts w:ascii="IRANSans" w:hAnsi="IRANSans" w:cs="IRANSans"/>
          <w:sz w:val="24"/>
          <w:szCs w:val="24"/>
          <w:rtl/>
          <w:lang/>
        </w:rPr>
        <w:t>ماند یا زن تمایلی نشان نمی</w:t>
      </w:r>
      <w:r>
        <w:rPr>
          <w:rFonts w:ascii="IRANSans" w:hAnsi="IRANSans" w:cs="IRANSans"/>
          <w:sz w:val="24"/>
          <w:szCs w:val="24"/>
          <w:lang/>
        </w:rPr>
        <w:t>‌</w:t>
      </w:r>
      <w:r>
        <w:rPr>
          <w:rFonts w:ascii="IRANSans" w:hAnsi="IRANSans" w:cs="IRANSans"/>
          <w:sz w:val="24"/>
          <w:szCs w:val="24"/>
          <w:rtl/>
          <w:lang/>
        </w:rPr>
        <w:t>دهد که خارج شود. خود همین که زن حق سکنی دارد باعث می</w:t>
      </w:r>
      <w:r>
        <w:rPr>
          <w:rFonts w:ascii="IRANSans" w:hAnsi="IRANSans" w:cs="IRANSans"/>
          <w:sz w:val="24"/>
          <w:szCs w:val="24"/>
          <w:lang/>
        </w:rPr>
        <w:t>‌</w:t>
      </w:r>
      <w:r>
        <w:rPr>
          <w:rFonts w:ascii="IRANSans" w:hAnsi="IRANSans" w:cs="IRANSans"/>
          <w:sz w:val="24"/>
          <w:szCs w:val="24"/>
          <w:rtl/>
          <w:lang/>
        </w:rPr>
        <w:t>شود که خیلی وقت</w:t>
      </w:r>
      <w:r>
        <w:rPr>
          <w:rFonts w:ascii="IRANSans" w:hAnsi="IRANSans" w:cs="IRANSans"/>
          <w:sz w:val="24"/>
          <w:szCs w:val="24"/>
          <w:lang/>
        </w:rPr>
        <w:t>‌</w:t>
      </w:r>
      <w:r>
        <w:rPr>
          <w:rFonts w:ascii="IRANSans" w:hAnsi="IRANSans" w:cs="IRANSans"/>
          <w:sz w:val="24"/>
          <w:szCs w:val="24"/>
          <w:rtl/>
          <w:lang/>
        </w:rPr>
        <w:t>ها در آن خانه بماند و این که شوهر حق دارد اجازه ندهد زن از خانه خارج شود، باعث می</w:t>
      </w:r>
      <w:r>
        <w:rPr>
          <w:rFonts w:ascii="IRANSans" w:hAnsi="IRANSans" w:cs="IRANSans"/>
          <w:sz w:val="24"/>
          <w:szCs w:val="24"/>
          <w:lang/>
        </w:rPr>
        <w:t>‌</w:t>
      </w:r>
      <w:r>
        <w:rPr>
          <w:rFonts w:ascii="IRANSans" w:hAnsi="IRANSans" w:cs="IRANSans"/>
          <w:sz w:val="24"/>
          <w:szCs w:val="24"/>
          <w:rtl/>
          <w:lang/>
        </w:rPr>
        <w:t>شود که خیلی وقت</w:t>
      </w:r>
      <w:r>
        <w:rPr>
          <w:rFonts w:ascii="IRANSans" w:hAnsi="IRANSans" w:cs="IRANSans"/>
          <w:sz w:val="24"/>
          <w:szCs w:val="24"/>
          <w:lang/>
        </w:rPr>
        <w:t>‌</w:t>
      </w:r>
      <w:r>
        <w:rPr>
          <w:rFonts w:ascii="IRANSans" w:hAnsi="IRANSans" w:cs="IRANSans"/>
          <w:sz w:val="24"/>
          <w:szCs w:val="24"/>
          <w:rtl/>
          <w:lang/>
        </w:rPr>
        <w:t>ها در خانه بماند. البته اگر به نحو حکم باشد زمینه</w:t>
      </w:r>
      <w:r>
        <w:rPr>
          <w:rFonts w:ascii="IRANSans" w:hAnsi="IRANSans" w:cs="IRANSans"/>
          <w:sz w:val="24"/>
          <w:szCs w:val="24"/>
          <w:lang/>
        </w:rPr>
        <w:t>‌</w:t>
      </w:r>
      <w:r>
        <w:rPr>
          <w:rFonts w:ascii="IRANSans" w:hAnsi="IRANSans" w:cs="IRANSans"/>
          <w:sz w:val="24"/>
          <w:szCs w:val="24"/>
          <w:rtl/>
          <w:lang/>
        </w:rPr>
        <w:t>اش بیشتر است. از این آیه استفاده نمی</w:t>
      </w:r>
      <w:r>
        <w:rPr>
          <w:rFonts w:ascii="IRANSans" w:hAnsi="IRANSans" w:cs="IRANSans"/>
          <w:sz w:val="24"/>
          <w:szCs w:val="24"/>
          <w:lang/>
        </w:rPr>
        <w:t>‌</w:t>
      </w:r>
      <w:r>
        <w:rPr>
          <w:rFonts w:ascii="IRANSans" w:hAnsi="IRANSans" w:cs="IRANSans"/>
          <w:sz w:val="24"/>
          <w:szCs w:val="24"/>
          <w:rtl/>
          <w:lang/>
        </w:rPr>
        <w:t>شود که حتماً حکم معلّل ما حکمی است که زمینه احداث اراده جدید را زیاد فراهم می</w:t>
      </w:r>
      <w:r>
        <w:rPr>
          <w:rFonts w:ascii="IRANSans" w:hAnsi="IRANSans" w:cs="IRANSans"/>
          <w:sz w:val="24"/>
          <w:szCs w:val="24"/>
          <w:lang/>
        </w:rPr>
        <w:t>‌</w:t>
      </w:r>
      <w:r>
        <w:rPr>
          <w:rFonts w:ascii="IRANSans" w:hAnsi="IRANSans" w:cs="IRANSans"/>
          <w:sz w:val="24"/>
          <w:szCs w:val="24"/>
          <w:rtl/>
          <w:lang/>
        </w:rPr>
        <w:t>کند. همین مقدار که حکم زمینه احداث اراده جدید ولو در بعضی موارد را فراهم کند با لعلّ سازگار است. بنابراین به نظر نمی</w:t>
      </w:r>
      <w:r>
        <w:rPr>
          <w:rFonts w:ascii="IRANSans" w:hAnsi="IRANSans" w:cs="IRANSans"/>
          <w:sz w:val="24"/>
          <w:szCs w:val="24"/>
          <w:lang/>
        </w:rPr>
        <w:t>‌</w:t>
      </w:r>
      <w:r>
        <w:rPr>
          <w:rFonts w:ascii="IRANSans" w:hAnsi="IRANSans" w:cs="IRANSans"/>
          <w:sz w:val="24"/>
          <w:szCs w:val="24"/>
          <w:rtl/>
          <w:lang/>
        </w:rPr>
        <w:t>رسد که چیزی از این مطلب استفاده شود.</w:t>
      </w:r>
      <w:r>
        <w:rPr>
          <w:rFonts w:ascii="IRANSans" w:hAnsi="IRANSans" w:cs="IRANSans"/>
          <w:color w:val="000080"/>
          <w:sz w:val="24"/>
          <w:szCs w:val="24"/>
          <w:vertAlign w:val="superscript"/>
          <w:rtl/>
          <w:lang/>
        </w:rPr>
        <w:footnoteReference w:id="8"/>
      </w:r>
    </w:p>
    <w:p w:rsidR="00D33F7F" w:rsidRDefault="00D33F7F">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کلام محقق اردبیلی8</w:t>
      </w:r>
    </w:p>
    <w:p w:rsidR="00D33F7F" w:rsidRDefault="00D33F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 این است که مرحوم محقق اردبیلی در زبده البیان می</w:t>
      </w:r>
      <w:r>
        <w:rPr>
          <w:rFonts w:ascii="IRANSans" w:hAnsi="IRANSans" w:cs="IRANSans"/>
          <w:sz w:val="24"/>
          <w:szCs w:val="24"/>
          <w:lang/>
        </w:rPr>
        <w:t>‌</w:t>
      </w:r>
      <w:r>
        <w:rPr>
          <w:rFonts w:ascii="IRANSans" w:hAnsi="IRANSans" w:cs="IRANSans"/>
          <w:sz w:val="24"/>
          <w:szCs w:val="24"/>
          <w:rtl/>
          <w:lang/>
        </w:rPr>
        <w:t xml:space="preserve">فرماید که زمخشری در کشّاف گفته است از جمع بین دو نهی </w:t>
      </w:r>
      <w:r>
        <w:rPr>
          <w:rFonts w:ascii="IRANSans" w:hAnsi="IRANSans" w:cs="IRANSans"/>
          <w:color w:val="008000"/>
          <w:sz w:val="24"/>
          <w:szCs w:val="24"/>
          <w:shd w:val="clear" w:color="auto" w:fill="FFFFFF"/>
          <w:rtl/>
          <w:lang/>
        </w:rPr>
        <w:t xml:space="preserve">لا تخرجوهنّ </w:t>
      </w:r>
      <w:r>
        <w:rPr>
          <w:rFonts w:ascii="IRANSans" w:hAnsi="IRANSans" w:cs="IRANSans"/>
          <w:sz w:val="24"/>
          <w:szCs w:val="24"/>
          <w:rtl/>
          <w:lang/>
        </w:rPr>
        <w:t>و</w:t>
      </w:r>
      <w:r>
        <w:rPr>
          <w:rFonts w:ascii="IRANSans" w:hAnsi="IRANSans" w:cs="IRANSans"/>
          <w:color w:val="008000"/>
          <w:sz w:val="24"/>
          <w:szCs w:val="24"/>
          <w:shd w:val="clear" w:color="auto" w:fill="FFFFFF"/>
          <w:rtl/>
          <w:lang/>
        </w:rPr>
        <w:t xml:space="preserve"> لا یخرجن</w:t>
      </w:r>
      <w:r>
        <w:rPr>
          <w:rFonts w:ascii="IRANSans" w:hAnsi="IRANSans" w:cs="IRANSans"/>
          <w:sz w:val="24"/>
          <w:szCs w:val="24"/>
          <w:rtl/>
          <w:lang/>
        </w:rPr>
        <w:t xml:space="preserve"> استفاده می</w:t>
      </w:r>
      <w:r>
        <w:rPr>
          <w:rFonts w:ascii="IRANSans" w:hAnsi="IRANSans" w:cs="IRANSans"/>
          <w:sz w:val="24"/>
          <w:szCs w:val="24"/>
          <w:lang/>
        </w:rPr>
        <w:t>‌</w:t>
      </w:r>
      <w:r>
        <w:rPr>
          <w:rFonts w:ascii="IRANSans" w:hAnsi="IRANSans" w:cs="IRANSans"/>
          <w:sz w:val="24"/>
          <w:szCs w:val="24"/>
          <w:rtl/>
          <w:lang/>
        </w:rPr>
        <w:t xml:space="preserve">شود که حتی اگر شوهر اجازه هم بدهد این زن حق خروج ندارد، بعد هم فرموده است: </w:t>
      </w:r>
      <w:r>
        <w:rPr>
          <w:rFonts w:ascii="IRANSans" w:hAnsi="IRANSans" w:cs="IRANSans"/>
          <w:color w:val="008000"/>
          <w:sz w:val="24"/>
          <w:szCs w:val="24"/>
          <w:shd w:val="clear" w:color="auto" w:fill="FFFFFF"/>
          <w:rtl/>
          <w:lang/>
        </w:rPr>
        <w:t>و هو کلام جیّد</w:t>
      </w:r>
      <w:r>
        <w:rPr>
          <w:rFonts w:ascii="IRANSans" w:hAnsi="IRANSans" w:cs="IRANSans"/>
          <w:sz w:val="24"/>
          <w:szCs w:val="24"/>
          <w:rtl/>
          <w:lang/>
        </w:rPr>
        <w:t>.</w:t>
      </w:r>
      <w:r>
        <w:rPr>
          <w:rFonts w:ascii="IRANSans" w:hAnsi="IRANSans" w:cs="IRANSans"/>
          <w:color w:val="000080"/>
          <w:sz w:val="24"/>
          <w:szCs w:val="24"/>
          <w:vertAlign w:val="superscript"/>
          <w:rtl/>
          <w:lang/>
        </w:rPr>
        <w:footnoteReference w:id="9"/>
      </w:r>
      <w:r>
        <w:rPr>
          <w:rFonts w:ascii="IRANSans" w:hAnsi="IRANSans" w:cs="IRANSans"/>
          <w:sz w:val="24"/>
          <w:szCs w:val="24"/>
          <w:rtl/>
          <w:lang/>
        </w:rPr>
        <w:t>اولاً ببینیم نسبتی که ایشان به کشاف داده است درست</w:t>
      </w:r>
    </w:p>
    <w:p w:rsidR="00D33F7F" w:rsidRDefault="00D33F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یا خیر. ثانیاً اگر هم در کشاف باشد، آیا این مطلب درست است؟ من الآن نکته دوم را عرض می</w:t>
      </w:r>
      <w:r>
        <w:rPr>
          <w:rFonts w:ascii="IRANSans" w:hAnsi="IRANSans" w:cs="IRANSans"/>
          <w:sz w:val="24"/>
          <w:szCs w:val="24"/>
          <w:lang/>
        </w:rPr>
        <w:t>‌</w:t>
      </w:r>
      <w:r>
        <w:rPr>
          <w:rFonts w:ascii="IRANSans" w:hAnsi="IRANSans" w:cs="IRANSans"/>
          <w:sz w:val="24"/>
          <w:szCs w:val="24"/>
          <w:rtl/>
          <w:lang/>
        </w:rPr>
        <w:t>کنم، نکته اول را مراجعه کنید. به نظر می</w:t>
      </w:r>
      <w:r>
        <w:rPr>
          <w:rFonts w:ascii="IRANSans" w:hAnsi="IRANSans" w:cs="IRANSans"/>
          <w:sz w:val="24"/>
          <w:szCs w:val="24"/>
          <w:lang/>
        </w:rPr>
        <w:t>‌</w:t>
      </w:r>
      <w:r>
        <w:rPr>
          <w:rFonts w:ascii="IRANSans" w:hAnsi="IRANSans" w:cs="IRANSans"/>
          <w:sz w:val="24"/>
          <w:szCs w:val="24"/>
          <w:rtl/>
          <w:lang/>
        </w:rPr>
        <w:t>رسد که هیچ نکته خاصی این جا وجود ندارد. نهی از اخراج ارشاد به این است که زن حق سکنی دارد و نهی از خروج ارشاد به این است که مرد حق ممانعت از خروج دارد و چیزی از آن درنمی</w:t>
      </w:r>
      <w:r>
        <w:rPr>
          <w:rFonts w:ascii="IRANSans" w:hAnsi="IRANSans" w:cs="IRANSans"/>
          <w:sz w:val="24"/>
          <w:szCs w:val="24"/>
          <w:lang/>
        </w:rPr>
        <w:t>‌</w:t>
      </w:r>
      <w:r>
        <w:rPr>
          <w:rFonts w:ascii="IRANSans" w:hAnsi="IRANSans" w:cs="IRANSans"/>
          <w:sz w:val="24"/>
          <w:szCs w:val="24"/>
          <w:rtl/>
          <w:lang/>
        </w:rPr>
        <w:t>آید.</w:t>
      </w:r>
    </w:p>
    <w:p w:rsidR="00D33F7F" w:rsidRDefault="00D33F7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D33F7F" w:rsidRDefault="00D33F7F">
      <w:pPr>
        <w:widowControl w:val="0"/>
        <w:autoSpaceDE w:val="0"/>
        <w:autoSpaceDN w:val="0"/>
        <w:adjustRightInd w:val="0"/>
        <w:spacing w:line="456" w:lineRule="auto"/>
        <w:jc w:val="both"/>
        <w:rPr>
          <w:rFonts w:ascii="IRANSans" w:hAnsi="IRANSans" w:cs="IRANSans"/>
          <w:sz w:val="24"/>
          <w:szCs w:val="24"/>
          <w:rtl/>
          <w:lang/>
        </w:rPr>
      </w:pPr>
    </w:p>
    <w:sectPr w:rsidR="00D33F7F" w:rsidSect="00D33F7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F7F" w:rsidRDefault="00D33F7F" w:rsidP="00D33F7F">
      <w:r>
        <w:separator/>
      </w:r>
    </w:p>
  </w:endnote>
  <w:endnote w:type="continuationSeparator" w:id="0">
    <w:p w:rsidR="00D33F7F" w:rsidRDefault="00D33F7F" w:rsidP="00D33F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F7F" w:rsidRDefault="00D33F7F">
      <w:r>
        <w:rPr>
          <w:rFonts w:ascii="Times New Roman" w:hAnsi="Times New Roman" w:cs="Times New Roman"/>
          <w:sz w:val="24"/>
          <w:szCs w:val="24"/>
          <w:lang/>
        </w:rPr>
        <w:separator/>
      </w:r>
    </w:p>
  </w:footnote>
  <w:footnote w:type="continuationSeparator" w:id="0">
    <w:p w:rsidR="00D33F7F" w:rsidRDefault="00D33F7F">
      <w:r>
        <w:rPr>
          <w:rFonts w:ascii="Times New Roman" w:hAnsi="Times New Roman" w:cs="Times New Roman"/>
          <w:sz w:val="24"/>
          <w:szCs w:val="24"/>
          <w:lang/>
        </w:rPr>
        <w:continuationSeparator/>
      </w:r>
    </w:p>
  </w:footnote>
  <w:footnote w:id="1">
    <w:p w:rsidR="00D33F7F" w:rsidRDefault="00D33F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البیان فی تفسیر القرآن ، محمد بن جریر طبری، ج28، ص86. حدثنا علي بن عبد الأعلى المحاربي، قال: ثنا المحاربي، عبد الرحمن بن محمد، عن جويبر، عن الضحاك في قوله: لا تُخْرِجُوهُنَّ مِنْ بُيُوتِهِنَّ وَ لا يَخْرُجْنَ إِلَّا أَنْ يَأْتِينَ بِفاحِشَةٍ مُبَيِّنَةٍ الطلاق قال: ليس لها أن تخرج إلا بإذنه، و ليس للزوج أن يخرجها ما كانت في العدة، فإن خرجت فلا سكنى لها و لا نفقة.</w:t>
      </w:r>
    </w:p>
  </w:footnote>
  <w:footnote w:id="2">
    <w:p w:rsidR="00D33F7F" w:rsidRDefault="00D33F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البیان فی تفسیر القرآن ، محمد بن جریر طبری، ج28، ص85. حدثنا ابن بشار، قال: ثنا أبو عاصم، قال: أخبرنا ابن جريج، قال: قال عطاء: إن أذن لها أن تعتد في غير بيته، فتعتد في بيت أهلها، فقد شاركها إذن في الإثم. الطلاق ثم تلا: لا تُخْرِجُوهُنَّ مِنْ بُيُوتِهِنَّ وَ لا يَخْرُجْنَ إِلَّا أَنْ يَأْتِينَ بِفاحِشَةٍ مُبَيِّنَةٍ قال: قلت هذه الآية في هذه؟ قال: نعم.</w:t>
      </w:r>
    </w:p>
  </w:footnote>
  <w:footnote w:id="3">
    <w:p w:rsidR="00D33F7F" w:rsidRDefault="00D33F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این استصحاب نیست، بلکه استظهار از دلیل است. اگر بحث درباره این باشد که نمیدانیم معتده زوجه است یا نیست، استصحاب بقای زوجیت میکنیم. مثلاً بعد از حیض ایامی به عنوان ایام استظهار مطرح است و احکام مربوط به زن حائض را در ایام استظهار جاری کردهاند. دو موضوع مختلف است، معتده یک موضوع و زوجه موضوع دیگری است. با این فرض که معتده قطعاً زوجه نیست، نمیدانیم آیا حکم معتده که مشابه حکم زوجه گفته شده است، حکم جدید است یا به سبب این که معتده بمنزله الزوجه است حکم جعل شده است. ما میخواهیم بگوییم اگر ذکر نکردهاند مشابه همان حکم سابق فهمیده میشود. بحث استظهاری است و بحث قاعده عقلایی و این جور چیزها نیست.</w:t>
      </w:r>
    </w:p>
  </w:footnote>
  <w:footnote w:id="4">
    <w:p w:rsidR="00D33F7F" w:rsidRDefault="00D33F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آيه 6. ﴿أَسْكِنُوهُنَّ مِنْ حَيْثُ سَكَنْتُمْ مِنْ وُجْدِكُمْ وَ لا تُضآرُّوهُنَّ لِتُضَيِّقُوا عَلَيْهِنَّ وَ إِنْ كُنَّ أُولاتِ حَمْلٍ فَأَنْفِقُوا عَلَيْهِنَّ حَتَّى يَضَعْنَ حَمْلَهُنَّ فَإِنْ أَرْضَعْنَ لَكُمْ فَآتُوهُنَّ أُجُورَهُنَّ وَ أْتَمِرُوا بَيْنَكُمْ بِمَعْرُوفٍ وَ إِنْ تَعاسَرْتُمْ فَسَتُرْضِعُ لَهُ أُخْرى‏﴾</w:t>
      </w:r>
    </w:p>
  </w:footnote>
  <w:footnote w:id="5">
    <w:p w:rsidR="00D33F7F" w:rsidRDefault="00D33F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آيه 7. ﴿لِيُنْفِقْ ذُو سَعَةٍ مِنْ سَعَتِهِ وَ مَنْ قُدِرَ عَلَيْهِ رِزْقُهُ فَلْيُنْفِقْ مِمَّا آتاهُ اللَّهُ لا يُكَلِّفُ اللَّهُ نَفْساً إِلاَّ ما آتاها سَيَجْعَلُ اللَّهُ بَعْدَ عُسْرٍ يُسْراً﴾</w:t>
      </w:r>
    </w:p>
  </w:footnote>
  <w:footnote w:id="6">
    <w:p w:rsidR="00D33F7F" w:rsidRDefault="00D33F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در واقع با این نکات میخواهیم بگوییم که اجمال نیست.</w:t>
      </w:r>
    </w:p>
  </w:footnote>
  <w:footnote w:id="7">
    <w:p w:rsidR="00D33F7F" w:rsidRDefault="00D33F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آيه 1. ﴿يا أَيُّهَا النَّبِيُّ إِذا طَلَّقْتُمُ النِّساءَ فَطَلِّقُوهُنَّ لِعِدَّتِهِنَّ وَ أَحْصُوا الْعِدَّةَ وَ اتَّقُوا اللَّهَ رَبَّكُمْ لا تُخْرِجُوهُنَّ مِنْ بُيُوتِهِنَّ وَ لا يَخْرُجْنَ إِلاَّ أَنْ يَأْتينَ بِفاحِشَةٍ مُبَيِّنَةٍ وَ تِلْكَ حُدُودُ اللَّهِ وَ مَنْ يَتَعَدَّ حُدُودَ اللَّهِ فَقَدْ ظَلَمَ نَفْسَهُ لا تَدْري لَعَلَّ اللَّهَ يُحْدِثُ بَعْدَ ذلِكَ أَمْراً﴾</w:t>
      </w:r>
    </w:p>
  </w:footnote>
  <w:footnote w:id="8">
    <w:p w:rsidR="00D33F7F" w:rsidRDefault="00D33F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لا تدری خطاب به پیغمبر9 است، ولی حکم اختصاص به پیغمبر ندارد و حکم عامتری است.</w:t>
      </w:r>
    </w:p>
  </w:footnote>
  <w:footnote w:id="9">
    <w:p w:rsidR="00D33F7F" w:rsidRDefault="00D33F7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زبدة البیان فی احکام القرآن، احمد بن محمد اردبیلی، ص583. نعم في بعض روايات أصحابنا المعتبرة مثل حسنة الحلبي عن أبي عبد اللّه@ قال: لا ينبغي للمطلّقة أن يخرج إلّا بإذن زوجها حتّى ينقضي عدّتها ثلاثة قروء أو ثلاثة أشهر، ما يدلّ على جواز خروجهنّ باذن الزوج، و لكنّ الظاهر أنّه ما عمل بها الأكثر، فلا بدّ من التأويل، و هو مفهوم من الإيضاح، و يفهم من الاستبصار العمل بها، و لكنّ الخروج عن الآية مع التأكيد و المبالغة بمثلها مشكل و قال في الكشاف إنّما جمع بين النهيين المشعر بأن لا يأذنوا، و ليس لاذنهم أثر، و هو كلام جيّد، نعم إن اضطرّت إلى الخروج لحاجة فالظاهر الجواز للحرج و الضيق المنفيّين عقلا و نقلا، فكأنّه مستثنى.</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25302"/>
    <w:multiLevelType w:val="singleLevel"/>
    <w:tmpl w:val="1F03C89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3F7F"/>
    <w:rsid w:val="00D33F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