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093" w:rsidRDefault="00161093">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161093" w:rsidRDefault="00161093">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جلسه106– 09/05/ 1397 مکان اعتداد مطلقه /بررسی روایات /کتاب العده</w:t>
      </w:r>
    </w:p>
    <w:p w:rsidR="00161093" w:rsidRDefault="00161093">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خلاصه بحث:</w:t>
      </w:r>
    </w:p>
    <w:p w:rsidR="00161093" w:rsidRDefault="001610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نسبت قول «عدم جواز خروج زن معتده از خانه حتی با اجازه شوهر» را به مشهور بررسی می</w:t>
      </w:r>
      <w:r>
        <w:rPr>
          <w:rFonts w:ascii="IRANSans" w:hAnsi="IRANSans" w:cs="IRANSans"/>
          <w:sz w:val="24"/>
          <w:szCs w:val="24"/>
          <w:lang/>
        </w:rPr>
        <w:t>‌</w:t>
      </w:r>
      <w:r>
        <w:rPr>
          <w:rFonts w:ascii="IRANSans" w:hAnsi="IRANSans" w:cs="IRANSans"/>
          <w:sz w:val="24"/>
          <w:szCs w:val="24"/>
          <w:rtl/>
          <w:lang/>
        </w:rPr>
        <w:t>کنند و به بحث در باره اقوال فقها در این باره می</w:t>
      </w:r>
      <w:r>
        <w:rPr>
          <w:rFonts w:ascii="IRANSans" w:hAnsi="IRANSans" w:cs="IRANSans"/>
          <w:sz w:val="24"/>
          <w:szCs w:val="24"/>
          <w:lang/>
        </w:rPr>
        <w:t>‌</w:t>
      </w:r>
      <w:r>
        <w:rPr>
          <w:rFonts w:ascii="IRANSans" w:hAnsi="IRANSans" w:cs="IRANSans"/>
          <w:sz w:val="24"/>
          <w:szCs w:val="24"/>
          <w:rtl/>
          <w:lang/>
        </w:rPr>
        <w:t>پردازند.</w:t>
      </w:r>
    </w:p>
    <w:p w:rsidR="00161093" w:rsidRDefault="00161093">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نسبت قول به مشهور</w:t>
      </w:r>
    </w:p>
    <w:p w:rsidR="00161093" w:rsidRDefault="001610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سید عبارتی داشتند که قرار بود در موردش توضیح دهیم. ایشان فرمودند المنسوب الی المشهور این است که زن معتده حتی با اجازه شوهر هم نمی</w:t>
      </w:r>
      <w:r>
        <w:rPr>
          <w:rFonts w:ascii="IRANSans" w:hAnsi="IRANSans" w:cs="IRANSans"/>
          <w:sz w:val="24"/>
          <w:szCs w:val="24"/>
          <w:lang/>
        </w:rPr>
        <w:t>‌</w:t>
      </w:r>
      <w:r>
        <w:rPr>
          <w:rFonts w:ascii="IRANSans" w:hAnsi="IRANSans" w:cs="IRANSans"/>
          <w:sz w:val="24"/>
          <w:szCs w:val="24"/>
          <w:rtl/>
          <w:lang/>
        </w:rPr>
        <w:t>تواند از خانه</w:t>
      </w:r>
      <w:r>
        <w:rPr>
          <w:rFonts w:ascii="IRANSans" w:hAnsi="IRANSans" w:cs="IRANSans"/>
          <w:sz w:val="24"/>
          <w:szCs w:val="24"/>
          <w:lang/>
        </w:rPr>
        <w:t>‌</w:t>
      </w:r>
      <w:r>
        <w:rPr>
          <w:rFonts w:ascii="IRANSans" w:hAnsi="IRANSans" w:cs="IRANSans"/>
          <w:sz w:val="24"/>
          <w:szCs w:val="24"/>
          <w:rtl/>
          <w:lang/>
        </w:rPr>
        <w:t>ای که در آن طلاق داده شده است خارج شود. آیا این نسبت به مشهور درست است یا خیر؟ تا قبل از علامه حلی8 کسی بین علما نیست که صریحاً بفرماید حتی با اذن هم جایز نیست. عده</w:t>
      </w:r>
      <w:r>
        <w:rPr>
          <w:rFonts w:ascii="IRANSans" w:hAnsi="IRANSans" w:cs="IRANSans"/>
          <w:sz w:val="24"/>
          <w:szCs w:val="24"/>
          <w:lang/>
        </w:rPr>
        <w:t>‌</w:t>
      </w:r>
      <w:r>
        <w:rPr>
          <w:rFonts w:ascii="IRANSans" w:hAnsi="IRANSans" w:cs="IRANSans"/>
          <w:sz w:val="24"/>
          <w:szCs w:val="24"/>
          <w:rtl/>
          <w:lang/>
        </w:rPr>
        <w:t>ای از علمای قبلی و از آن جمله مرحوم فضل بن شاذان تصریح می</w:t>
      </w:r>
      <w:r>
        <w:rPr>
          <w:rFonts w:ascii="IRANSans" w:hAnsi="IRANSans" w:cs="IRANSans"/>
          <w:sz w:val="24"/>
          <w:szCs w:val="24"/>
          <w:lang/>
        </w:rPr>
        <w:t>‌</w:t>
      </w:r>
      <w:r>
        <w:rPr>
          <w:rFonts w:ascii="IRANSans" w:hAnsi="IRANSans" w:cs="IRANSans"/>
          <w:sz w:val="24"/>
          <w:szCs w:val="24"/>
          <w:rtl/>
          <w:lang/>
        </w:rPr>
        <w:t>کنند که با اذن جایز است.</w:t>
      </w:r>
    </w:p>
    <w:p w:rsidR="00161093" w:rsidRDefault="00161093">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کلام مرحوم فضل بن شاذان</w:t>
      </w:r>
    </w:p>
    <w:p w:rsidR="00161093" w:rsidRDefault="00161093">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مرحوم فضل بن شاذان عبارت مفصلی دارد که در کافی نقل شده است و من قطعه</w:t>
      </w:r>
      <w:r>
        <w:rPr>
          <w:rFonts w:ascii="IRANSans" w:hAnsi="IRANSans" w:cs="IRANSans"/>
          <w:sz w:val="24"/>
          <w:szCs w:val="24"/>
          <w:lang/>
        </w:rPr>
        <w:t>‌</w:t>
      </w:r>
      <w:r>
        <w:rPr>
          <w:rFonts w:ascii="IRANSans" w:hAnsi="IRANSans" w:cs="IRANSans"/>
          <w:sz w:val="24"/>
          <w:szCs w:val="24"/>
          <w:rtl/>
          <w:lang/>
        </w:rPr>
        <w:t>ای از آن را می</w:t>
      </w:r>
      <w:r>
        <w:rPr>
          <w:rFonts w:ascii="IRANSans" w:hAnsi="IRANSans" w:cs="IRANSans"/>
          <w:sz w:val="24"/>
          <w:szCs w:val="24"/>
          <w:lang/>
        </w:rPr>
        <w:t>‌</w:t>
      </w:r>
      <w:r>
        <w:rPr>
          <w:rFonts w:ascii="IRANSans" w:hAnsi="IRANSans" w:cs="IRANSans"/>
          <w:sz w:val="24"/>
          <w:szCs w:val="24"/>
          <w:rtl/>
          <w:lang/>
        </w:rPr>
        <w:t>خوانم. ایشان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 xml:space="preserve">«أَنَّ مَعْنَی‏ الْخُرُوجِ‏ وَ الْإِخْرَاجِ‏ لَیْسَ هُوَ أَنْ تَخْرُجَ الْمَرْأَةُ إِلَی أَبِیهَا أَوْ تَخْرُجَ فِی حَاجَةٍ لَهَا أَوْ فِی حَقٍّ بِإِذْنِ زَوْجِهَا مِثْلِ مَأْتَمٍ أَوْ مَا أَشْبَهَ ذَلِکَ وَ إِنَّمَا الْخُرُوجُ وَ الْإِخْرَاجُ أَنْ تَخْرُجَ مُرَاغَمَةً </w:t>
      </w:r>
      <w:r>
        <w:rPr>
          <w:rFonts w:ascii="IRANSans" w:hAnsi="IRANSans" w:cs="IRANSans"/>
          <w:sz w:val="24"/>
          <w:szCs w:val="24"/>
          <w:rtl/>
          <w:lang/>
        </w:rPr>
        <w:t xml:space="preserve">خروج منهی آن است که مراغمةً للزوج باشد </w:t>
      </w:r>
      <w:r>
        <w:rPr>
          <w:rFonts w:ascii="IRANSans" w:hAnsi="IRANSans" w:cs="IRANSans"/>
          <w:color w:val="008000"/>
          <w:sz w:val="24"/>
          <w:szCs w:val="24"/>
          <w:shd w:val="clear" w:color="auto" w:fill="FFFFFF"/>
          <w:rtl/>
          <w:lang/>
        </w:rPr>
        <w:t>أَوْ یُخْرِجَهَا زَوْجُهَا مُرَاغَمَةً</w:t>
      </w:r>
      <w:r>
        <w:rPr>
          <w:rFonts w:ascii="IRANSans" w:hAnsi="IRANSans" w:cs="IRANSans"/>
          <w:sz w:val="24"/>
          <w:szCs w:val="24"/>
          <w:rtl/>
          <w:lang/>
        </w:rPr>
        <w:t xml:space="preserve"> یا این که زوج زن را خارج کند بدون این که راضی باشد </w:t>
      </w:r>
      <w:r>
        <w:rPr>
          <w:rFonts w:ascii="IRANSans" w:hAnsi="IRANSans" w:cs="IRANSans"/>
          <w:color w:val="008000"/>
          <w:sz w:val="24"/>
          <w:szCs w:val="24"/>
          <w:shd w:val="clear" w:color="auto" w:fill="FFFFFF"/>
          <w:rtl/>
          <w:lang/>
        </w:rPr>
        <w:t xml:space="preserve">فَهَذَا الَّذِی نَهَی اللَّهُ عَزَّ وَ جَلَّ عَنْهُ فَلَوْ أَنَّ امْرَأَةً اسْتَأْذَنَتْ أَنْ تَخْرُجَ إِلَی أَبَوَیْهَا أَوْ تَخْرُجَ إِلَی حَقٍّ لَمْ نَقُلْ إِنَّهَا خَرَجَتْ مِنْ بَیْتِ زَوْجِهَا وَ لَا یُقَالُ إِنَّ فُلَاناً أَخْرَجَ زَوْجَتَهُ مِنْ بَیْتِهَا إِنَّمَا یُقَالُ ذَلِکَ إِذَا کَانَ ذَلِکَ عَلَی الرَّغْمِ وَ السَّخَطِ </w:t>
      </w:r>
      <w:r>
        <w:rPr>
          <w:rFonts w:ascii="IRANSans" w:hAnsi="IRANSans" w:cs="IRANSans"/>
          <w:sz w:val="24"/>
          <w:szCs w:val="24"/>
          <w:rtl/>
          <w:lang/>
        </w:rPr>
        <w:t xml:space="preserve">البته یک قید دیگر هم دارد: </w:t>
      </w:r>
      <w:r>
        <w:rPr>
          <w:rFonts w:ascii="IRANSans" w:hAnsi="IRANSans" w:cs="IRANSans"/>
          <w:color w:val="008000"/>
          <w:sz w:val="24"/>
          <w:szCs w:val="24"/>
          <w:shd w:val="clear" w:color="auto" w:fill="FFFFFF"/>
          <w:rtl/>
          <w:lang/>
        </w:rPr>
        <w:t xml:space="preserve">وَ عَلَی أَنَّهَا لَا تُرِیدُ الْعَوْدَ إِلَی بَیْتِهَا فَأَمْسَکَهَا عَلَی ذَلِکَ </w:t>
      </w:r>
      <w:r>
        <w:rPr>
          <w:rFonts w:ascii="IRANSans" w:hAnsi="IRANSans" w:cs="IRANSans"/>
          <w:sz w:val="24"/>
          <w:szCs w:val="24"/>
          <w:rtl/>
          <w:lang/>
        </w:rPr>
        <w:t>باید خروج دائمی باشد و خروج موقت صدق خروج نمی</w:t>
      </w:r>
      <w:r>
        <w:rPr>
          <w:rFonts w:ascii="IRANSans" w:hAnsi="IRANSans" w:cs="IRANSans"/>
          <w:sz w:val="24"/>
          <w:szCs w:val="24"/>
          <w:lang/>
        </w:rPr>
        <w:t>‌</w:t>
      </w:r>
      <w:r>
        <w:rPr>
          <w:rFonts w:ascii="IRANSans" w:hAnsi="IRANSans" w:cs="IRANSans"/>
          <w:sz w:val="24"/>
          <w:szCs w:val="24"/>
          <w:rtl/>
          <w:lang/>
        </w:rPr>
        <w:t>کند در ادامه توضیحاتی دارد که حذف می</w:t>
      </w:r>
      <w:r>
        <w:rPr>
          <w:rFonts w:ascii="IRANSans" w:hAnsi="IRANSans" w:cs="IRANSans"/>
          <w:sz w:val="24"/>
          <w:szCs w:val="24"/>
          <w:lang/>
        </w:rPr>
        <w:t>‌</w:t>
      </w:r>
      <w:r>
        <w:rPr>
          <w:rFonts w:ascii="IRANSans" w:hAnsi="IRANSans" w:cs="IRANSans"/>
          <w:sz w:val="24"/>
          <w:szCs w:val="24"/>
          <w:rtl/>
          <w:lang/>
        </w:rPr>
        <w:t>کنم، بعد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 xml:space="preserve">لِأَنَّ أَصْحَابَ الْأَثَرِ وَ أَصْحَابَ الرَّأْیِ وَ أَصْحَابَ التَّشَیُّعِ قَدْ رَخَّصُوا لَهَا فِی الْخُرُوجِ الَّذِی لَیْسَ عَلَی السَّخَطِ وَ الرَّغْمِ وَ أَجْمَعُوا عَلَی ذَلِکَ‏ </w:t>
      </w:r>
      <w:r>
        <w:rPr>
          <w:rFonts w:ascii="IRANSans" w:hAnsi="IRANSans" w:cs="IRANSans"/>
          <w:sz w:val="24"/>
          <w:szCs w:val="24"/>
          <w:rtl/>
          <w:lang/>
        </w:rPr>
        <w:t>حتی ایشان به اصحاب تشیع نسبت می</w:t>
      </w:r>
      <w:r>
        <w:rPr>
          <w:rFonts w:ascii="IRANSans" w:hAnsi="IRANSans" w:cs="IRANSans"/>
          <w:sz w:val="24"/>
          <w:szCs w:val="24"/>
          <w:lang/>
        </w:rPr>
        <w:t>‌</w:t>
      </w:r>
      <w:r>
        <w:rPr>
          <w:rFonts w:ascii="IRANSans" w:hAnsi="IRANSans" w:cs="IRANSans"/>
          <w:sz w:val="24"/>
          <w:szCs w:val="24"/>
          <w:rtl/>
          <w:lang/>
        </w:rPr>
        <w:t>دهد و می</w:t>
      </w:r>
      <w:r>
        <w:rPr>
          <w:rFonts w:ascii="IRANSans" w:hAnsi="IRANSans" w:cs="IRANSans"/>
          <w:sz w:val="24"/>
          <w:szCs w:val="24"/>
          <w:lang/>
        </w:rPr>
        <w:t>‌</w:t>
      </w:r>
      <w:r>
        <w:rPr>
          <w:rFonts w:ascii="IRANSans" w:hAnsi="IRANSans" w:cs="IRANSans"/>
          <w:sz w:val="24"/>
          <w:szCs w:val="24"/>
          <w:rtl/>
          <w:lang/>
        </w:rPr>
        <w:t>فرماید همه اصحاب الاثر، اصحاب الرأی و اصحاب التشیع بر این مطلب اجماع دارند. بعد توضیحاتی می</w:t>
      </w:r>
      <w:r>
        <w:rPr>
          <w:rFonts w:ascii="IRANSans" w:hAnsi="IRANSans" w:cs="IRANSans"/>
          <w:sz w:val="24"/>
          <w:szCs w:val="24"/>
          <w:lang/>
        </w:rPr>
        <w:t>‌</w:t>
      </w:r>
      <w:r>
        <w:rPr>
          <w:rFonts w:ascii="IRANSans" w:hAnsi="IRANSans" w:cs="IRANSans"/>
          <w:sz w:val="24"/>
          <w:szCs w:val="24"/>
          <w:rtl/>
          <w:lang/>
        </w:rPr>
        <w:t>دهد و سپس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هَذَا کُلُّهُ یَدُلُّ عَلَی أَنَّ هَذَا الْخُرُوجَ غَیْرُ الْخُرُوجِ الَّذِی نَهَی اللَّهُ عَزَّ وَ جَلَّ عَنْهُ وَ إِنَّمَا الْخُرُوجُ الَّذِی نَهَی اللَّهُ عَزَّ وَ جَلَّ عَنْهُ هُوَ مَا قُلْنَا أَنْ یَکُونَ خُرُوجُهَا عَلَی السَّخَطِ وَ الْمُرَاغَمَةِ وَ هُوَ الَّذِی یَجُوزُ فِی اللُّغَةِ أَنْ یُقَالَ فُلَانَةُ خَرَجَتْ مِنْ بَیْتِ زَوْجِهَا وَ إِنَّ فُلَاناً أَخْرَجَ امْرَأَتَهُ مِنْ بَیْتِهِ وَ لَا یَجُوزُ أَنْ یُقَالَ لِسَائِرِ الْخُرُوجِ الَّذِی ذَکَرْنَا عَنْ أَصْحَابِ الرَّأْیِ وَ الْأَثَرِ وَ التَّشَیُّعِ إِنَّ فُلَانَةَ خَرَجَتْ مِنْ بَیْتِ زَوْجِهَا وَ إِنَّ فُلَاناً أَخْرَجَ امْرَأَتَهُ مِنْ بَیْتِهِ لِأَنَّ الْمُسْتَعْمَلَ فِی اللُّغَةِ هَذَا الَّذِی وَصَفْنَا وَ بِاللَّهِ</w:t>
      </w:r>
    </w:p>
    <w:p w:rsidR="00161093" w:rsidRDefault="0016109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التَّوْفِیقُ.»</w:t>
      </w:r>
      <w:r>
        <w:rPr>
          <w:rFonts w:ascii="IRANSans" w:hAnsi="IRANSans" w:cs="IRANSans"/>
          <w:color w:val="000080"/>
          <w:sz w:val="24"/>
          <w:szCs w:val="24"/>
          <w:vertAlign w:val="superscript"/>
          <w:rtl/>
          <w:lang/>
        </w:rPr>
        <w:footnoteReference w:id="1"/>
      </w:r>
    </w:p>
    <w:p w:rsidR="00161093" w:rsidRDefault="0016109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البته این که ایشان به اصحاب الرأی و التشیع نسبت می</w:t>
      </w:r>
      <w:r>
        <w:rPr>
          <w:rFonts w:ascii="IRANSans" w:hAnsi="IRANSans" w:cs="IRANSans"/>
          <w:sz w:val="24"/>
          <w:szCs w:val="24"/>
          <w:lang/>
        </w:rPr>
        <w:t>‌</w:t>
      </w:r>
      <w:r>
        <w:rPr>
          <w:rFonts w:ascii="IRANSans" w:hAnsi="IRANSans" w:cs="IRANSans"/>
          <w:sz w:val="24"/>
          <w:szCs w:val="24"/>
          <w:rtl/>
          <w:lang/>
        </w:rPr>
        <w:t>دهد ظاهراً به خاطر استظهاری است که از لفظ اخرج و خرج کرده است. می</w:t>
      </w:r>
      <w:r>
        <w:rPr>
          <w:rFonts w:ascii="IRANSans" w:hAnsi="IRANSans" w:cs="IRANSans"/>
          <w:sz w:val="24"/>
          <w:szCs w:val="24"/>
          <w:lang/>
        </w:rPr>
        <w:t>‌</w:t>
      </w:r>
      <w:r>
        <w:rPr>
          <w:rFonts w:ascii="IRANSans" w:hAnsi="IRANSans" w:cs="IRANSans"/>
          <w:sz w:val="24"/>
          <w:szCs w:val="24"/>
          <w:rtl/>
          <w:lang/>
        </w:rPr>
        <w:t>فرماید آن چه نهی از آن صورت گرفته این است که مرد زن خود را خارج کند و زن از خانه خارج شود و نفس فتوای علمای شیعه و سنی به این لفظ قرار گرفته است و این لفظ هم لغةً در جایی است که بدون اجازه دیگری خارج شود و الا اگر زن با اجازه شوهر خارج شود، خرج و اخرج اطلاق نمی</w:t>
      </w:r>
      <w:r>
        <w:rPr>
          <w:rFonts w:ascii="IRANSans" w:hAnsi="IRANSans" w:cs="IRANSans"/>
          <w:sz w:val="24"/>
          <w:szCs w:val="24"/>
          <w:lang/>
        </w:rPr>
        <w:t>‌</w:t>
      </w:r>
      <w:r>
        <w:rPr>
          <w:rFonts w:ascii="IRANSans" w:hAnsi="IRANSans" w:cs="IRANSans"/>
          <w:sz w:val="24"/>
          <w:szCs w:val="24"/>
          <w:rtl/>
          <w:lang/>
        </w:rPr>
        <w:t>شود.</w:t>
      </w:r>
      <w:r>
        <w:rPr>
          <w:rFonts w:ascii="IRANSans" w:hAnsi="IRANSans" w:cs="IRANSans"/>
          <w:color w:val="000080"/>
          <w:sz w:val="24"/>
          <w:szCs w:val="24"/>
          <w:vertAlign w:val="superscript"/>
          <w:rtl/>
          <w:lang/>
        </w:rPr>
        <w:footnoteReference w:id="2"/>
      </w:r>
    </w:p>
    <w:p w:rsidR="00161093" w:rsidRDefault="001610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فضل بن شاذان صریحاً می</w:t>
      </w:r>
      <w:r>
        <w:rPr>
          <w:rFonts w:ascii="IRANSans" w:hAnsi="IRANSans" w:cs="IRANSans"/>
          <w:sz w:val="24"/>
          <w:szCs w:val="24"/>
          <w:lang/>
        </w:rPr>
        <w:t>‌</w:t>
      </w:r>
      <w:r>
        <w:rPr>
          <w:rFonts w:ascii="IRANSans" w:hAnsi="IRANSans" w:cs="IRANSans"/>
          <w:sz w:val="24"/>
          <w:szCs w:val="24"/>
          <w:rtl/>
          <w:lang/>
        </w:rPr>
        <w:t>فرماید که اگر زن از شوهر اجازه بگیرد و خارج شود اشکالی ندارد. مرحوم کلینی هم این عبارت را نقل کرده و هیچ ردی بر آن ذکر نکرده است. علاوه بر آن روایت صحیحه حلبی را که صریحاً می</w:t>
      </w:r>
      <w:r>
        <w:rPr>
          <w:rFonts w:ascii="IRANSans" w:hAnsi="IRANSans" w:cs="IRANSans"/>
          <w:sz w:val="24"/>
          <w:szCs w:val="24"/>
          <w:lang/>
        </w:rPr>
        <w:t>‌</w:t>
      </w:r>
      <w:r>
        <w:rPr>
          <w:rFonts w:ascii="IRANSans" w:hAnsi="IRANSans" w:cs="IRANSans"/>
          <w:sz w:val="24"/>
          <w:szCs w:val="24"/>
          <w:rtl/>
          <w:lang/>
        </w:rPr>
        <w:t>فرمایند زن به اذن زوج می</w:t>
      </w:r>
      <w:r>
        <w:rPr>
          <w:rFonts w:ascii="IRANSans" w:hAnsi="IRANSans" w:cs="IRANSans"/>
          <w:sz w:val="24"/>
          <w:szCs w:val="24"/>
          <w:lang/>
        </w:rPr>
        <w:t>‌</w:t>
      </w:r>
      <w:r>
        <w:rPr>
          <w:rFonts w:ascii="IRANSans" w:hAnsi="IRANSans" w:cs="IRANSans"/>
          <w:sz w:val="24"/>
          <w:szCs w:val="24"/>
          <w:rtl/>
          <w:lang/>
        </w:rPr>
        <w:t>تواند خارج شود نیز نقل کرده است. ظاهر آن عبارت این است که مرحوم کلینی هم قائل به این است که با اجازه شوهر می</w:t>
      </w:r>
      <w:r>
        <w:rPr>
          <w:rFonts w:ascii="IRANSans" w:hAnsi="IRANSans" w:cs="IRANSans"/>
          <w:sz w:val="24"/>
          <w:szCs w:val="24"/>
          <w:lang/>
        </w:rPr>
        <w:t>‌</w:t>
      </w:r>
      <w:r>
        <w:rPr>
          <w:rFonts w:ascii="IRANSans" w:hAnsi="IRANSans" w:cs="IRANSans"/>
          <w:sz w:val="24"/>
          <w:szCs w:val="24"/>
          <w:rtl/>
          <w:lang/>
        </w:rPr>
        <w:t xml:space="preserve">توان خارج شد. </w:t>
      </w:r>
    </w:p>
    <w:p w:rsidR="00161093" w:rsidRDefault="00161093">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گروه اول</w:t>
      </w:r>
    </w:p>
    <w:p w:rsidR="00161093" w:rsidRDefault="001610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علمای بعدی معمولاً قید نکرده</w:t>
      </w:r>
      <w:r>
        <w:rPr>
          <w:rFonts w:ascii="IRANSans" w:hAnsi="IRANSans" w:cs="IRANSans"/>
          <w:sz w:val="24"/>
          <w:szCs w:val="24"/>
          <w:lang/>
        </w:rPr>
        <w:t>‌</w:t>
      </w:r>
      <w:r>
        <w:rPr>
          <w:rFonts w:ascii="IRANSans" w:hAnsi="IRANSans" w:cs="IRANSans"/>
          <w:sz w:val="24"/>
          <w:szCs w:val="24"/>
          <w:rtl/>
          <w:lang/>
        </w:rPr>
        <w:t>اند و همین طور گفته</w:t>
      </w:r>
      <w:r>
        <w:rPr>
          <w:rFonts w:ascii="IRANSans" w:hAnsi="IRANSans" w:cs="IRANSans"/>
          <w:sz w:val="24"/>
          <w:szCs w:val="24"/>
          <w:lang/>
        </w:rPr>
        <w:t>‌</w:t>
      </w:r>
      <w:r>
        <w:rPr>
          <w:rFonts w:ascii="IRANSans" w:hAnsi="IRANSans" w:cs="IRANSans"/>
          <w:sz w:val="24"/>
          <w:szCs w:val="24"/>
          <w:rtl/>
          <w:lang/>
        </w:rPr>
        <w:t>اند که نباید خارج شود. در احکام النساء شیخ مفید8، مقنعه شیخ مفید8، تهذیب، خلاف و مبسوط به این شکل ذکر شده است. همچنین در مراسم علویه می</w:t>
      </w:r>
      <w:r>
        <w:rPr>
          <w:rFonts w:ascii="IRANSans" w:hAnsi="IRANSans" w:cs="IRANSans"/>
          <w:sz w:val="24"/>
          <w:szCs w:val="24"/>
          <w:lang/>
        </w:rPr>
        <w:t>‌</w:t>
      </w:r>
      <w:r>
        <w:rPr>
          <w:rFonts w:ascii="IRANSans" w:hAnsi="IRANSans" w:cs="IRANSans"/>
          <w:sz w:val="24"/>
          <w:szCs w:val="24"/>
          <w:rtl/>
          <w:lang/>
        </w:rPr>
        <w:t>فرماید بر شوهر لازم است که زن را از خانه</w:t>
      </w:r>
      <w:r>
        <w:rPr>
          <w:rFonts w:ascii="IRANSans" w:hAnsi="IRANSans" w:cs="IRANSans"/>
          <w:sz w:val="24"/>
          <w:szCs w:val="24"/>
          <w:lang/>
        </w:rPr>
        <w:t>‌</w:t>
      </w:r>
      <w:r>
        <w:rPr>
          <w:rFonts w:ascii="IRANSans" w:hAnsi="IRANSans" w:cs="IRANSans"/>
          <w:sz w:val="24"/>
          <w:szCs w:val="24"/>
          <w:rtl/>
          <w:lang/>
        </w:rPr>
        <w:t>اش اخراج نکند.</w:t>
      </w:r>
    </w:p>
    <w:p w:rsidR="00161093" w:rsidRDefault="001610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«یلزم المطلق أیضا أن لا یخرج المطلقة من بیته حتی تقضی عدتها»</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بعد در مورد مطلّقه متوفی عنها زوجها</w:t>
      </w:r>
    </w:p>
    <w:p w:rsidR="00161093" w:rsidRDefault="001610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فرماید: «</w:t>
      </w:r>
      <w:r>
        <w:rPr>
          <w:rFonts w:ascii="IRANSans" w:hAnsi="IRANSans" w:cs="IRANSans"/>
          <w:color w:val="008000"/>
          <w:sz w:val="24"/>
          <w:szCs w:val="24"/>
          <w:shd w:val="clear" w:color="auto" w:fill="FFFFFF"/>
          <w:rtl/>
          <w:lang/>
        </w:rPr>
        <w:t>لیس کالمطلقة التی لا تبیت إلا فی بیتها الذی طلقت فیه.»</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گویا این</w:t>
      </w:r>
      <w:r>
        <w:rPr>
          <w:rFonts w:ascii="IRANSans" w:hAnsi="IRANSans" w:cs="IRANSans"/>
          <w:sz w:val="24"/>
          <w:szCs w:val="24"/>
          <w:lang/>
        </w:rPr>
        <w:t>‌</w:t>
      </w:r>
      <w:r>
        <w:rPr>
          <w:rFonts w:ascii="IRANSans" w:hAnsi="IRANSans" w:cs="IRANSans"/>
          <w:sz w:val="24"/>
          <w:szCs w:val="24"/>
          <w:rtl/>
          <w:lang/>
        </w:rPr>
        <w:t>ها اصلاً صورتی را که شوهر اذن بدهد استثنا نکرده</w:t>
      </w:r>
      <w:r>
        <w:rPr>
          <w:rFonts w:ascii="IRANSans" w:hAnsi="IRANSans" w:cs="IRANSans"/>
          <w:sz w:val="24"/>
          <w:szCs w:val="24"/>
          <w:lang/>
        </w:rPr>
        <w:t>‌</w:t>
      </w:r>
      <w:r>
        <w:rPr>
          <w:rFonts w:ascii="IRANSans" w:hAnsi="IRANSans" w:cs="IRANSans"/>
          <w:sz w:val="24"/>
          <w:szCs w:val="24"/>
          <w:rtl/>
          <w:lang/>
        </w:rPr>
        <w:t>اند. ممکن است کسی از این عبارت</w:t>
      </w:r>
      <w:r>
        <w:rPr>
          <w:rFonts w:ascii="IRANSans" w:hAnsi="IRANSans" w:cs="IRANSans"/>
          <w:sz w:val="24"/>
          <w:szCs w:val="24"/>
          <w:lang/>
        </w:rPr>
        <w:t>‌</w:t>
      </w:r>
      <w:r>
        <w:rPr>
          <w:rFonts w:ascii="IRANSans" w:hAnsi="IRANSans" w:cs="IRANSans"/>
          <w:sz w:val="24"/>
          <w:szCs w:val="24"/>
          <w:rtl/>
          <w:lang/>
        </w:rPr>
        <w:t>ها توهم کند که مراد این آقایان همین است که مطلق باشد، ولی این در صورتی است که کلام مرحوم فضل بن شاذان را نگوییم. مرحوم فضل بن شاذان می</w:t>
      </w:r>
      <w:r>
        <w:rPr>
          <w:rFonts w:ascii="IRANSans" w:hAnsi="IRANSans" w:cs="IRANSans"/>
          <w:sz w:val="24"/>
          <w:szCs w:val="24"/>
          <w:lang/>
        </w:rPr>
        <w:t>‌</w:t>
      </w:r>
      <w:r>
        <w:rPr>
          <w:rFonts w:ascii="IRANSans" w:hAnsi="IRANSans" w:cs="IRANSans"/>
          <w:sz w:val="24"/>
          <w:szCs w:val="24"/>
          <w:rtl/>
          <w:lang/>
        </w:rPr>
        <w:t>فرماید معنای لغوی خروج و اخراج این است که بدون اجازه باشد و با اجازه خروج و اخراج صدق نمی</w:t>
      </w:r>
      <w:r>
        <w:rPr>
          <w:rFonts w:ascii="IRANSans" w:hAnsi="IRANSans" w:cs="IRANSans"/>
          <w:sz w:val="24"/>
          <w:szCs w:val="24"/>
          <w:lang/>
        </w:rPr>
        <w:t>‌</w:t>
      </w:r>
      <w:r>
        <w:rPr>
          <w:rFonts w:ascii="IRANSans" w:hAnsi="IRANSans" w:cs="IRANSans"/>
          <w:sz w:val="24"/>
          <w:szCs w:val="24"/>
          <w:rtl/>
          <w:lang/>
        </w:rPr>
        <w:t>کند. اگر کلام مرحوم فضل بن شاذان را بگوییم، هیچ کدام از این عبارت</w:t>
      </w:r>
      <w:r>
        <w:rPr>
          <w:rFonts w:ascii="IRANSans" w:hAnsi="IRANSans" w:cs="IRANSans"/>
          <w:sz w:val="24"/>
          <w:szCs w:val="24"/>
          <w:lang/>
        </w:rPr>
        <w:t>‌</w:t>
      </w:r>
      <w:r>
        <w:rPr>
          <w:rFonts w:ascii="IRANSans" w:hAnsi="IRANSans" w:cs="IRANSans"/>
          <w:sz w:val="24"/>
          <w:szCs w:val="24"/>
          <w:rtl/>
          <w:lang/>
        </w:rPr>
        <w:t>ها دال نیست.</w:t>
      </w:r>
    </w:p>
    <w:p w:rsidR="00161093" w:rsidRDefault="00161093">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گروه دوم</w:t>
      </w:r>
    </w:p>
    <w:p w:rsidR="00161093" w:rsidRDefault="0016109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غیر از افرادی که مطلق گذاشته</w:t>
      </w:r>
      <w:r>
        <w:rPr>
          <w:rFonts w:ascii="IRANSans" w:hAnsi="IRANSans" w:cs="IRANSans"/>
          <w:sz w:val="24"/>
          <w:szCs w:val="24"/>
          <w:lang/>
        </w:rPr>
        <w:t>‌</w:t>
      </w:r>
      <w:r>
        <w:rPr>
          <w:rFonts w:ascii="IRANSans" w:hAnsi="IRANSans" w:cs="IRANSans"/>
          <w:sz w:val="24"/>
          <w:szCs w:val="24"/>
          <w:rtl/>
          <w:lang/>
        </w:rPr>
        <w:t>اند دو دسته علما داریم. گروهی از علما تصریح کرده</w:t>
      </w:r>
      <w:r>
        <w:rPr>
          <w:rFonts w:ascii="IRANSans" w:hAnsi="IRANSans" w:cs="IRANSans"/>
          <w:sz w:val="24"/>
          <w:szCs w:val="24"/>
          <w:lang/>
        </w:rPr>
        <w:t>‌</w:t>
      </w:r>
      <w:r>
        <w:rPr>
          <w:rFonts w:ascii="IRANSans" w:hAnsi="IRANSans" w:cs="IRANSans"/>
          <w:sz w:val="24"/>
          <w:szCs w:val="24"/>
          <w:rtl/>
          <w:lang/>
        </w:rPr>
        <w:t xml:space="preserve">اند که خروج با اذن جایز است. مرحوم فضل بن شاذان، ظاهر کلینی، مرحوم ابوالصلاح در کافی، مرحوم ابن زهره در غنیه و اصباح الشیعه در این گروه هستند. عبارت ابوالصلاح در کافی چنین است: </w:t>
      </w:r>
      <w:r>
        <w:rPr>
          <w:rFonts w:ascii="IRANSans" w:hAnsi="IRANSans" w:cs="IRANSans"/>
          <w:color w:val="008000"/>
          <w:sz w:val="24"/>
          <w:szCs w:val="24"/>
          <w:shd w:val="clear" w:color="auto" w:fill="FFFFFF"/>
          <w:rtl/>
          <w:lang/>
        </w:rPr>
        <w:t>«و حکم المعتدة فی الطلاق الرجعی ملازمة منزل مطلقها، و لا تخرج منه الا باذنه.»</w:t>
      </w:r>
      <w:r>
        <w:rPr>
          <w:rFonts w:ascii="IRANSans" w:hAnsi="IRANSans" w:cs="IRANSans"/>
          <w:color w:val="000080"/>
          <w:sz w:val="24"/>
          <w:szCs w:val="24"/>
          <w:vertAlign w:val="superscript"/>
          <w:rtl/>
          <w:lang/>
        </w:rPr>
        <w:footnoteReference w:id="5"/>
      </w:r>
    </w:p>
    <w:p w:rsidR="00161093" w:rsidRDefault="001610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عین همین در غنیه آمده است: </w:t>
      </w:r>
      <w:r>
        <w:rPr>
          <w:rFonts w:ascii="IRANSans" w:hAnsi="IRANSans" w:cs="IRANSans"/>
          <w:color w:val="008000"/>
          <w:sz w:val="24"/>
          <w:szCs w:val="24"/>
          <w:shd w:val="clear" w:color="auto" w:fill="FFFFFF"/>
          <w:rtl/>
          <w:lang/>
        </w:rPr>
        <w:t>«حکم العدة فی الطلاق الرجعی أن لا تخرج المرأة من بیت مطلقها إلا بإذنه»</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عبارت اصباح الشیعه نیز این گونه است.</w:t>
      </w:r>
    </w:p>
    <w:p w:rsidR="00161093" w:rsidRDefault="00161093">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گروه سوم</w:t>
      </w:r>
    </w:p>
    <w:p w:rsidR="00161093" w:rsidRDefault="0016109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دسته دیگر نهایه شیخ طوسی8 و شرایع است. در نهایه و شرایع در مورد حج این مطلب ذکر شده است که حج مستحبی به اجازه شوهر مانعی ندارد. عبارت نهایه این است: </w:t>
      </w:r>
      <w:r>
        <w:rPr>
          <w:rFonts w:ascii="IRANSans" w:hAnsi="IRANSans" w:cs="IRANSans"/>
          <w:color w:val="008000"/>
          <w:sz w:val="24"/>
          <w:szCs w:val="24"/>
          <w:shd w:val="clear" w:color="auto" w:fill="FFFFFF"/>
          <w:rtl/>
          <w:lang/>
        </w:rPr>
        <w:t>«و إذا کانت علیها حجّة الإسلام، جاز لها أن تخرج فیها غیر أن یأذن لها زوجها. فإن أرادت أن تحجّ تطوّعا، فلا یجوز لها ذلک، إلّا بعد انقضاء عدّتها، اللّهمّ إلّا أن یأذن لها الزّوج فی الخروج الیه.»</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مرحوم ابن برّاج نیز در مهذّب مشابه همین مطلب را دارد: «</w:t>
      </w:r>
      <w:r>
        <w:rPr>
          <w:rFonts w:ascii="IRANSans" w:hAnsi="IRANSans" w:cs="IRANSans"/>
          <w:color w:val="008000"/>
          <w:sz w:val="24"/>
          <w:szCs w:val="24"/>
          <w:shd w:val="clear" w:color="auto" w:fill="FFFFFF"/>
          <w:rtl/>
          <w:lang/>
        </w:rPr>
        <w:t>إذا أرادت الحج و کان ما تریده من ذلک حجة الإسلام، جاز لها الخروج فیها من غیر اذن زوجها، فان کانت حجة التطوع، لم یجر لها ان تخرج الا بعد ان تنقضی عدتها، أو یأذن لها الزوج فی ذلک.»</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مرحوم محقق حلی هم در شرایع شبیه همین عبارت را دارد: «</w:t>
      </w:r>
      <w:r>
        <w:rPr>
          <w:rFonts w:ascii="IRANSans" w:hAnsi="IRANSans" w:cs="IRANSans"/>
          <w:color w:val="008000"/>
          <w:sz w:val="24"/>
          <w:szCs w:val="24"/>
          <w:shd w:val="clear" w:color="auto" w:fill="FFFFFF"/>
          <w:rtl/>
          <w:lang/>
        </w:rPr>
        <w:t>لا تخرج فی حجة مندوبة إلا بإذنه و تخرج فی الواجب و إن لم یأذن.»</w:t>
      </w:r>
      <w:r>
        <w:rPr>
          <w:rFonts w:ascii="IRANSans" w:hAnsi="IRANSans" w:cs="IRANSans"/>
          <w:color w:val="000080"/>
          <w:sz w:val="24"/>
          <w:szCs w:val="24"/>
          <w:vertAlign w:val="superscript"/>
          <w:rtl/>
          <w:lang/>
        </w:rPr>
        <w:footnoteReference w:id="9"/>
      </w:r>
    </w:p>
    <w:p w:rsidR="00161093" w:rsidRDefault="001610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w:t>
      </w:r>
      <w:r>
        <w:rPr>
          <w:rFonts w:ascii="IRANSans" w:hAnsi="IRANSans" w:cs="IRANSans"/>
          <w:sz w:val="24"/>
          <w:szCs w:val="24"/>
          <w:lang/>
        </w:rPr>
        <w:t>‌</w:t>
      </w:r>
      <w:r>
        <w:rPr>
          <w:rFonts w:ascii="IRANSans" w:hAnsi="IRANSans" w:cs="IRANSans"/>
          <w:sz w:val="24"/>
          <w:szCs w:val="24"/>
          <w:rtl/>
          <w:lang/>
        </w:rPr>
        <w:t>های محقق در شرایع، شیخ در نهایه و ابن برّاج در مهذّب هم ظهور در این ندارد که حج مندوب</w:t>
      </w:r>
    </w:p>
    <w:p w:rsidR="00161093" w:rsidRDefault="001610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خصوصیتی دارد و ممکن است از این باب باشد که آنان مطلقاً جایز می</w:t>
      </w:r>
      <w:r>
        <w:rPr>
          <w:rFonts w:ascii="IRANSans" w:hAnsi="IRANSans" w:cs="IRANSans"/>
          <w:sz w:val="24"/>
          <w:szCs w:val="24"/>
          <w:lang/>
        </w:rPr>
        <w:t>‌</w:t>
      </w:r>
      <w:r>
        <w:rPr>
          <w:rFonts w:ascii="IRANSans" w:hAnsi="IRANSans" w:cs="IRANSans"/>
          <w:sz w:val="24"/>
          <w:szCs w:val="24"/>
          <w:rtl/>
          <w:lang/>
        </w:rPr>
        <w:t>دانند و تخصیص به ذکر حج مندوب در مقابل حج واجب است و می</w:t>
      </w:r>
      <w:r>
        <w:rPr>
          <w:rFonts w:ascii="IRANSans" w:hAnsi="IRANSans" w:cs="IRANSans"/>
          <w:sz w:val="24"/>
          <w:szCs w:val="24"/>
          <w:lang/>
        </w:rPr>
        <w:t>‌</w:t>
      </w:r>
      <w:r>
        <w:rPr>
          <w:rFonts w:ascii="IRANSans" w:hAnsi="IRANSans" w:cs="IRANSans"/>
          <w:sz w:val="24"/>
          <w:szCs w:val="24"/>
          <w:rtl/>
          <w:lang/>
        </w:rPr>
        <w:t>خواهند بفرمایند که در حج واجب اذن شوهر ساقط است، به خلاف حج مندوب که اذن شوهر سر جای خودش باقی است. ممکن است از این باب باشد که به طور کلی در مواردی که اذن شوهر لازم است، اذن شوهر مجوز خروج زن در عده می</w:t>
      </w:r>
      <w:r>
        <w:rPr>
          <w:rFonts w:ascii="IRANSans" w:hAnsi="IRANSans" w:cs="IRANSans"/>
          <w:sz w:val="24"/>
          <w:szCs w:val="24"/>
          <w:lang/>
        </w:rPr>
        <w:t>‌</w:t>
      </w:r>
      <w:r>
        <w:rPr>
          <w:rFonts w:ascii="IRANSans" w:hAnsi="IRANSans" w:cs="IRANSans"/>
          <w:sz w:val="24"/>
          <w:szCs w:val="24"/>
          <w:rtl/>
          <w:lang/>
        </w:rPr>
        <w:t>تواند باشد، به خلاف حج واجب که اصلاً اذن شوهر در آن واجب نیست. حتی عرض کردم در عبارت</w:t>
      </w:r>
      <w:r>
        <w:rPr>
          <w:rFonts w:ascii="IRANSans" w:hAnsi="IRANSans" w:cs="IRANSans"/>
          <w:sz w:val="24"/>
          <w:szCs w:val="24"/>
          <w:lang/>
        </w:rPr>
        <w:t>‌</w:t>
      </w:r>
      <w:r>
        <w:rPr>
          <w:rFonts w:ascii="IRANSans" w:hAnsi="IRANSans" w:cs="IRANSans"/>
          <w:sz w:val="24"/>
          <w:szCs w:val="24"/>
          <w:rtl/>
          <w:lang/>
        </w:rPr>
        <w:t>هایی هم که مطلق گذاشته</w:t>
      </w:r>
      <w:r>
        <w:rPr>
          <w:rFonts w:ascii="IRANSans" w:hAnsi="IRANSans" w:cs="IRANSans"/>
          <w:sz w:val="24"/>
          <w:szCs w:val="24"/>
          <w:lang/>
        </w:rPr>
        <w:t>‌</w:t>
      </w:r>
      <w:r>
        <w:rPr>
          <w:rFonts w:ascii="IRANSans" w:hAnsi="IRANSans" w:cs="IRANSans"/>
          <w:sz w:val="24"/>
          <w:szCs w:val="24"/>
          <w:rtl/>
          <w:lang/>
        </w:rPr>
        <w:t>اند خیلی واضح نیست که مراد آقایان چیست. یکی از شواهد بر این که خیلی واضح نیست این است که مرحوم شیخ طوسی سه جور عبارت دارند. نوع اول عبارت مبسوط و خلاف است که قید اذن شوهر را اصلاً ذکر نکرده است. نوع دوم عبارت نهایه است که در مورد حج مندوب فرموده است با اجازه شوهر می</w:t>
      </w:r>
      <w:r>
        <w:rPr>
          <w:rFonts w:ascii="IRANSans" w:hAnsi="IRANSans" w:cs="IRANSans"/>
          <w:sz w:val="24"/>
          <w:szCs w:val="24"/>
          <w:lang/>
        </w:rPr>
        <w:t>‌</w:t>
      </w:r>
      <w:r>
        <w:rPr>
          <w:rFonts w:ascii="IRANSans" w:hAnsi="IRANSans" w:cs="IRANSans"/>
          <w:sz w:val="24"/>
          <w:szCs w:val="24"/>
          <w:rtl/>
          <w:lang/>
        </w:rPr>
        <w:t xml:space="preserve">تواند خارج شود. عبارت سوم در استبصار </w:t>
      </w:r>
      <w:r>
        <w:rPr>
          <w:rFonts w:ascii="IRANSans" w:hAnsi="IRANSans" w:cs="IRANSans"/>
          <w:color w:val="008000"/>
          <w:sz w:val="24"/>
          <w:szCs w:val="24"/>
          <w:shd w:val="clear" w:color="auto" w:fill="FFFFFF"/>
          <w:rtl/>
          <w:lang/>
        </w:rPr>
        <w:t>«باب انّ المطلقه الرجعیه لا یجوز لها ان تخرج الا باذن زوجها و لا یجوز له اخراجها»</w:t>
      </w:r>
      <w:r>
        <w:rPr>
          <w:rFonts w:ascii="IRANSans" w:hAnsi="IRANSans" w:cs="IRANSans"/>
          <w:sz w:val="24"/>
          <w:szCs w:val="24"/>
          <w:rtl/>
          <w:lang/>
        </w:rPr>
        <w:t xml:space="preserve"> است. در ذیل این باب روایت صحیح حلبی و روایات حج تطوع و مانند آن را آورده است. از مجموع این عبارات استفاده می</w:t>
      </w:r>
      <w:r>
        <w:rPr>
          <w:rFonts w:ascii="IRANSans" w:hAnsi="IRANSans" w:cs="IRANSans"/>
          <w:sz w:val="24"/>
          <w:szCs w:val="24"/>
          <w:lang/>
        </w:rPr>
        <w:t>‌</w:t>
      </w:r>
      <w:r>
        <w:rPr>
          <w:rFonts w:ascii="IRANSans" w:hAnsi="IRANSans" w:cs="IRANSans"/>
          <w:sz w:val="24"/>
          <w:szCs w:val="24"/>
          <w:rtl/>
          <w:lang/>
        </w:rPr>
        <w:t>شود که قائل نیست که حج تطوع خصوصیتی دارد به این شکل که در جاهای دیگر حتی اگر شوهر اجازه هم بدهد نمی</w:t>
      </w:r>
      <w:r>
        <w:rPr>
          <w:rFonts w:ascii="IRANSans" w:hAnsi="IRANSans" w:cs="IRANSans"/>
          <w:sz w:val="24"/>
          <w:szCs w:val="24"/>
          <w:lang/>
        </w:rPr>
        <w:t>‌</w:t>
      </w:r>
      <w:r>
        <w:rPr>
          <w:rFonts w:ascii="IRANSans" w:hAnsi="IRANSans" w:cs="IRANSans"/>
          <w:sz w:val="24"/>
          <w:szCs w:val="24"/>
          <w:rtl/>
          <w:lang/>
        </w:rPr>
        <w:t>تواند خارج شود و حج تطوع خصوصیت دارد، بلکه می</w:t>
      </w:r>
      <w:r>
        <w:rPr>
          <w:rFonts w:ascii="IRANSans" w:hAnsi="IRANSans" w:cs="IRANSans"/>
          <w:sz w:val="24"/>
          <w:szCs w:val="24"/>
          <w:lang/>
        </w:rPr>
        <w:t>‌</w:t>
      </w:r>
      <w:r>
        <w:rPr>
          <w:rFonts w:ascii="IRANSans" w:hAnsi="IRANSans" w:cs="IRANSans"/>
          <w:sz w:val="24"/>
          <w:szCs w:val="24"/>
          <w:rtl/>
          <w:lang/>
        </w:rPr>
        <w:t>فرماید جواز حج تطوع از باب همان قاعده کلیه</w:t>
      </w:r>
      <w:r>
        <w:rPr>
          <w:rFonts w:ascii="IRANSans" w:hAnsi="IRANSans" w:cs="IRANSans"/>
          <w:sz w:val="24"/>
          <w:szCs w:val="24"/>
          <w:lang/>
        </w:rPr>
        <w:t>‌</w:t>
      </w:r>
      <w:r>
        <w:rPr>
          <w:rFonts w:ascii="IRANSans" w:hAnsi="IRANSans" w:cs="IRANSans"/>
          <w:sz w:val="24"/>
          <w:szCs w:val="24"/>
          <w:rtl/>
          <w:lang/>
        </w:rPr>
        <w:t>ای است که اجازه شوهر مجوّز خروج زن در عده است و در صورتی زن نمی</w:t>
      </w:r>
      <w:r>
        <w:rPr>
          <w:rFonts w:ascii="IRANSans" w:hAnsi="IRANSans" w:cs="IRANSans"/>
          <w:sz w:val="24"/>
          <w:szCs w:val="24"/>
          <w:lang/>
        </w:rPr>
        <w:t>‌</w:t>
      </w:r>
      <w:r>
        <w:rPr>
          <w:rFonts w:ascii="IRANSans" w:hAnsi="IRANSans" w:cs="IRANSans"/>
          <w:sz w:val="24"/>
          <w:szCs w:val="24"/>
          <w:rtl/>
          <w:lang/>
        </w:rPr>
        <w:t>تواند در عده از خانه خارج شود که شوهر اجازه نداده باشد.</w:t>
      </w:r>
    </w:p>
    <w:p w:rsidR="00161093" w:rsidRDefault="001610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در مورد اصل مطلبی که مرحوم فضل بن شاذان مطرح می</w:t>
      </w:r>
      <w:r>
        <w:rPr>
          <w:rFonts w:ascii="IRANSans" w:hAnsi="IRANSans" w:cs="IRANSans"/>
          <w:sz w:val="24"/>
          <w:szCs w:val="24"/>
          <w:lang/>
        </w:rPr>
        <w:t>‌</w:t>
      </w:r>
      <w:r>
        <w:rPr>
          <w:rFonts w:ascii="IRANSans" w:hAnsi="IRANSans" w:cs="IRANSans"/>
          <w:sz w:val="24"/>
          <w:szCs w:val="24"/>
          <w:rtl/>
          <w:lang/>
        </w:rPr>
        <w:t>کند که مقتضای لغت چنین است، ممکن است بگویید که اگر مفهوم خروج این است که بدون اجازه شوهر نمی</w:t>
      </w:r>
      <w:r>
        <w:rPr>
          <w:rFonts w:ascii="IRANSans" w:hAnsi="IRANSans" w:cs="IRANSans"/>
          <w:sz w:val="24"/>
          <w:szCs w:val="24"/>
          <w:lang/>
        </w:rPr>
        <w:t>‌</w:t>
      </w:r>
      <w:r>
        <w:rPr>
          <w:rFonts w:ascii="IRANSans" w:hAnsi="IRANSans" w:cs="IRANSans"/>
          <w:sz w:val="24"/>
          <w:szCs w:val="24"/>
          <w:rtl/>
          <w:lang/>
        </w:rPr>
        <w:t xml:space="preserve">شود خارج شد نباید استثنا کرد. عبارت صحیحه حلبی این است: </w:t>
      </w:r>
      <w:r>
        <w:rPr>
          <w:rFonts w:ascii="IRANSans" w:hAnsi="IRANSans" w:cs="IRANSans"/>
          <w:color w:val="008000"/>
          <w:sz w:val="24"/>
          <w:szCs w:val="24"/>
          <w:shd w:val="clear" w:color="auto" w:fill="FFFFFF"/>
          <w:rtl/>
          <w:lang/>
        </w:rPr>
        <w:t xml:space="preserve">«لا ینبغی للمطلقه ان تخرج الا باذن زوجها» </w:t>
      </w:r>
      <w:r>
        <w:rPr>
          <w:rFonts w:ascii="IRANSans" w:hAnsi="IRANSans" w:cs="IRANSans"/>
          <w:sz w:val="24"/>
          <w:szCs w:val="24"/>
          <w:rtl/>
          <w:lang/>
        </w:rPr>
        <w:t>و در موقوفه ابی العباس نیز وارد شده است. ممکن است بگویید معنایش این است که معنای عام دارد.</w:t>
      </w:r>
    </w:p>
    <w:p w:rsidR="00161093" w:rsidRDefault="00161093">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استدلال مرحوم شیخ انصاری</w:t>
      </w:r>
    </w:p>
    <w:p w:rsidR="00161093" w:rsidRDefault="001610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جواز بیع صبی و این که آیا معاملات صبی صحیح است یا نه، بعضی به روایاتی تمسک کرده</w:t>
      </w:r>
      <w:r>
        <w:rPr>
          <w:rFonts w:ascii="IRANSans" w:hAnsi="IRANSans" w:cs="IRANSans"/>
          <w:sz w:val="24"/>
          <w:szCs w:val="24"/>
          <w:lang/>
        </w:rPr>
        <w:t>‌</w:t>
      </w:r>
      <w:r>
        <w:rPr>
          <w:rFonts w:ascii="IRANSans" w:hAnsi="IRANSans" w:cs="IRANSans"/>
          <w:sz w:val="24"/>
          <w:szCs w:val="24"/>
          <w:rtl/>
          <w:lang/>
        </w:rPr>
        <w:t>اند که می</w:t>
      </w:r>
      <w:r>
        <w:rPr>
          <w:rFonts w:ascii="IRANSans" w:hAnsi="IRANSans" w:cs="IRANSans"/>
          <w:sz w:val="24"/>
          <w:szCs w:val="24"/>
          <w:lang/>
        </w:rPr>
        <w:t>‌</w:t>
      </w:r>
      <w:r>
        <w:rPr>
          <w:rFonts w:ascii="IRANSans" w:hAnsi="IRANSans" w:cs="IRANSans"/>
          <w:sz w:val="24"/>
          <w:szCs w:val="24"/>
          <w:rtl/>
          <w:lang/>
        </w:rPr>
        <w:t>فرمایند وقتی بچه بالغ شد جاز بیعها و می</w:t>
      </w:r>
      <w:r>
        <w:rPr>
          <w:rFonts w:ascii="IRANSans" w:hAnsi="IRANSans" w:cs="IRANSans"/>
          <w:sz w:val="24"/>
          <w:szCs w:val="24"/>
          <w:lang/>
        </w:rPr>
        <w:t>‌</w:t>
      </w:r>
      <w:r>
        <w:rPr>
          <w:rFonts w:ascii="IRANSans" w:hAnsi="IRANSans" w:cs="IRANSans"/>
          <w:sz w:val="24"/>
          <w:szCs w:val="24"/>
          <w:rtl/>
          <w:lang/>
        </w:rPr>
        <w:t>گویند معنایش این است که وقتی بالغ نیست لا یجوز بیعها و مفهومش این است که حتی با اذن ولی هم بیع صبی جایز نیست. مرحوم شیخ انصاری می</w:t>
      </w:r>
      <w:r>
        <w:rPr>
          <w:rFonts w:ascii="IRANSans" w:hAnsi="IRANSans" w:cs="IRANSans"/>
          <w:sz w:val="24"/>
          <w:szCs w:val="24"/>
          <w:lang/>
        </w:rPr>
        <w:t>‌</w:t>
      </w:r>
      <w:r>
        <w:rPr>
          <w:rFonts w:ascii="IRANSans" w:hAnsi="IRANSans" w:cs="IRANSans"/>
          <w:sz w:val="24"/>
          <w:szCs w:val="24"/>
          <w:rtl/>
          <w:lang/>
        </w:rPr>
        <w:t>فرماید که معنای جاز این است که مستقل در تصرف باشد و چیزی که بعد از بلوغ حاصل می</w:t>
      </w:r>
      <w:r>
        <w:rPr>
          <w:rFonts w:ascii="IRANSans" w:hAnsi="IRANSans" w:cs="IRANSans"/>
          <w:sz w:val="24"/>
          <w:szCs w:val="24"/>
          <w:lang/>
        </w:rPr>
        <w:t>‌</w:t>
      </w:r>
      <w:r>
        <w:rPr>
          <w:rFonts w:ascii="IRANSans" w:hAnsi="IRANSans" w:cs="IRANSans"/>
          <w:sz w:val="24"/>
          <w:szCs w:val="24"/>
          <w:rtl/>
          <w:lang/>
        </w:rPr>
        <w:t>شود استقلال شخص در معاملات است و آن چیزی که نفی می</w:t>
      </w:r>
      <w:r>
        <w:rPr>
          <w:rFonts w:ascii="IRANSans" w:hAnsi="IRANSans" w:cs="IRANSans"/>
          <w:sz w:val="24"/>
          <w:szCs w:val="24"/>
          <w:lang/>
        </w:rPr>
        <w:t>‌</w:t>
      </w:r>
      <w:r>
        <w:rPr>
          <w:rFonts w:ascii="IRANSans" w:hAnsi="IRANSans" w:cs="IRANSans"/>
          <w:sz w:val="24"/>
          <w:szCs w:val="24"/>
          <w:rtl/>
          <w:lang/>
        </w:rPr>
        <w:t>شود و قبل از بلوغ نیست، استقلال است، بنابراین اصلاً ناظر به این که ولی اجازه بدهد یا ندهد نیست. مرحوم آقای خمینی اشکال کرده</w:t>
      </w:r>
      <w:r>
        <w:rPr>
          <w:rFonts w:ascii="IRANSans" w:hAnsi="IRANSans" w:cs="IRANSans"/>
          <w:sz w:val="24"/>
          <w:szCs w:val="24"/>
          <w:lang/>
        </w:rPr>
        <w:t>‌</w:t>
      </w:r>
      <w:r>
        <w:rPr>
          <w:rFonts w:ascii="IRANSans" w:hAnsi="IRANSans" w:cs="IRANSans"/>
          <w:sz w:val="24"/>
          <w:szCs w:val="24"/>
          <w:rtl/>
          <w:lang/>
        </w:rPr>
        <w:t>اند که اگر مراد استقلال باشد نباید استثنا کنیم. وقتی می</w:t>
      </w:r>
      <w:r>
        <w:rPr>
          <w:rFonts w:ascii="IRANSans" w:hAnsi="IRANSans" w:cs="IRANSans"/>
          <w:sz w:val="24"/>
          <w:szCs w:val="24"/>
          <w:lang/>
        </w:rPr>
        <w:t>‌</w:t>
      </w:r>
      <w:r>
        <w:rPr>
          <w:rFonts w:ascii="IRANSans" w:hAnsi="IRANSans" w:cs="IRANSans"/>
          <w:sz w:val="24"/>
          <w:szCs w:val="24"/>
          <w:rtl/>
          <w:lang/>
        </w:rPr>
        <w:t>گوییم لا یجوز بیع الصبی الا باذن ولیها و استثنا می</w:t>
      </w:r>
      <w:r>
        <w:rPr>
          <w:rFonts w:ascii="IRANSans" w:hAnsi="IRANSans" w:cs="IRANSans"/>
          <w:sz w:val="24"/>
          <w:szCs w:val="24"/>
          <w:lang/>
        </w:rPr>
        <w:t>‌</w:t>
      </w:r>
      <w:r>
        <w:rPr>
          <w:rFonts w:ascii="IRANSans" w:hAnsi="IRANSans" w:cs="IRANSans"/>
          <w:sz w:val="24"/>
          <w:szCs w:val="24"/>
          <w:rtl/>
          <w:lang/>
        </w:rPr>
        <w:t>کنیم، معنایش این است که لا یجوز می</w:t>
      </w:r>
      <w:r>
        <w:rPr>
          <w:rFonts w:ascii="IRANSans" w:hAnsi="IRANSans" w:cs="IRANSans"/>
          <w:sz w:val="24"/>
          <w:szCs w:val="24"/>
          <w:lang/>
        </w:rPr>
        <w:t>‌</w:t>
      </w:r>
      <w:r>
        <w:rPr>
          <w:rFonts w:ascii="IRANSans" w:hAnsi="IRANSans" w:cs="IRANSans"/>
          <w:sz w:val="24"/>
          <w:szCs w:val="24"/>
          <w:rtl/>
          <w:lang/>
        </w:rPr>
        <w:t>تواند با اذن ولی یا بدون اذن ولی باشد و معنای اطلاقی دارد.</w:t>
      </w:r>
    </w:p>
    <w:p w:rsidR="00161093" w:rsidRDefault="001610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 می</w:t>
      </w:r>
      <w:r>
        <w:rPr>
          <w:rFonts w:ascii="IRANSans" w:hAnsi="IRANSans" w:cs="IRANSans"/>
          <w:sz w:val="24"/>
          <w:szCs w:val="24"/>
          <w:lang/>
        </w:rPr>
        <w:t>‌</w:t>
      </w:r>
      <w:r>
        <w:rPr>
          <w:rFonts w:ascii="IRANSans" w:hAnsi="IRANSans" w:cs="IRANSans"/>
          <w:sz w:val="24"/>
          <w:szCs w:val="24"/>
          <w:rtl/>
          <w:lang/>
        </w:rPr>
        <w:t>فرمودند که مراد مرحوم شیخ از جاز استقلال است، نه این که اصل لغت و موضوع له جاز مراد باشد. مراد این است که اطلاق و سکوت متکلّم از قید همه جا به معنای این نیست که مثلاً وقتی می</w:t>
      </w:r>
      <w:r>
        <w:rPr>
          <w:rFonts w:ascii="IRANSans" w:hAnsi="IRANSans" w:cs="IRANSans"/>
          <w:sz w:val="24"/>
          <w:szCs w:val="24"/>
          <w:lang/>
        </w:rPr>
        <w:t>‌</w:t>
      </w:r>
      <w:r>
        <w:rPr>
          <w:rFonts w:ascii="IRANSans" w:hAnsi="IRANSans" w:cs="IRANSans"/>
          <w:sz w:val="24"/>
          <w:szCs w:val="24"/>
          <w:rtl/>
          <w:lang/>
        </w:rPr>
        <w:t>گوییم معامله صبی جایز است یعنی به هیچ چیزی احتیاج ندارد. حاج آقا می</w:t>
      </w:r>
      <w:r>
        <w:rPr>
          <w:rFonts w:ascii="IRANSans" w:hAnsi="IRANSans" w:cs="IRANSans"/>
          <w:sz w:val="24"/>
          <w:szCs w:val="24"/>
          <w:lang/>
        </w:rPr>
        <w:t>‌</w:t>
      </w:r>
      <w:r>
        <w:rPr>
          <w:rFonts w:ascii="IRANSans" w:hAnsi="IRANSans" w:cs="IRANSans"/>
          <w:sz w:val="24"/>
          <w:szCs w:val="24"/>
          <w:rtl/>
          <w:lang/>
        </w:rPr>
        <w:t>فرمودند بعضی وقت</w:t>
      </w:r>
      <w:r>
        <w:rPr>
          <w:rFonts w:ascii="IRANSans" w:hAnsi="IRANSans" w:cs="IRANSans"/>
          <w:sz w:val="24"/>
          <w:szCs w:val="24"/>
          <w:lang/>
        </w:rPr>
        <w:t>‌</w:t>
      </w:r>
      <w:r>
        <w:rPr>
          <w:rFonts w:ascii="IRANSans" w:hAnsi="IRANSans" w:cs="IRANSans"/>
          <w:sz w:val="24"/>
          <w:szCs w:val="24"/>
          <w:rtl/>
          <w:lang/>
        </w:rPr>
        <w:t>ها ممکن است همان مفهومی را که از اطلاق دلیل استفاده می</w:t>
      </w:r>
      <w:r>
        <w:rPr>
          <w:rFonts w:ascii="IRANSans" w:hAnsi="IRANSans" w:cs="IRANSans"/>
          <w:sz w:val="24"/>
          <w:szCs w:val="24"/>
          <w:lang/>
        </w:rPr>
        <w:t>‌</w:t>
      </w:r>
      <w:r>
        <w:rPr>
          <w:rFonts w:ascii="IRANSans" w:hAnsi="IRANSans" w:cs="IRANSans"/>
          <w:sz w:val="24"/>
          <w:szCs w:val="24"/>
          <w:rtl/>
          <w:lang/>
        </w:rPr>
        <w:t>شود با یک استثنا به صورت مصرَّح ذکر کنیم. مرحوم شیخ می</w:t>
      </w:r>
      <w:r>
        <w:rPr>
          <w:rFonts w:ascii="IRANSans" w:hAnsi="IRANSans" w:cs="IRANSans"/>
          <w:sz w:val="24"/>
          <w:szCs w:val="24"/>
          <w:lang/>
        </w:rPr>
        <w:t>‌</w:t>
      </w:r>
      <w:r>
        <w:rPr>
          <w:rFonts w:ascii="IRANSans" w:hAnsi="IRANSans" w:cs="IRANSans"/>
          <w:sz w:val="24"/>
          <w:szCs w:val="24"/>
          <w:rtl/>
          <w:lang/>
        </w:rPr>
        <w:t>فرمایند لا یجوز بیع الصبی یعنی صبی در معاملاتش مستقل نیست. لا یجوز بیع الصبی الا باذن ولیّه هم همین مفهوم را می</w:t>
      </w:r>
      <w:r>
        <w:rPr>
          <w:rFonts w:ascii="IRANSans" w:hAnsi="IRANSans" w:cs="IRANSans"/>
          <w:sz w:val="24"/>
          <w:szCs w:val="24"/>
          <w:lang/>
        </w:rPr>
        <w:t>‌</w:t>
      </w:r>
      <w:r>
        <w:rPr>
          <w:rFonts w:ascii="IRANSans" w:hAnsi="IRANSans" w:cs="IRANSans"/>
          <w:sz w:val="24"/>
          <w:szCs w:val="24"/>
          <w:rtl/>
          <w:lang/>
        </w:rPr>
        <w:t>رساند، پس برای چه این استثنا را ذکر کردید؟ ایشان می</w:t>
      </w:r>
      <w:r>
        <w:rPr>
          <w:rFonts w:ascii="IRANSans" w:hAnsi="IRANSans" w:cs="IRANSans"/>
          <w:sz w:val="24"/>
          <w:szCs w:val="24"/>
          <w:lang/>
        </w:rPr>
        <w:t>‌</w:t>
      </w:r>
      <w:r>
        <w:rPr>
          <w:rFonts w:ascii="IRANSans" w:hAnsi="IRANSans" w:cs="IRANSans"/>
          <w:sz w:val="24"/>
          <w:szCs w:val="24"/>
          <w:rtl/>
          <w:lang/>
        </w:rPr>
        <w:t>فرماید آن مطلبی که ابتدا هست از اطلاق و سکوت استفاده می</w:t>
      </w:r>
      <w:r>
        <w:rPr>
          <w:rFonts w:ascii="IRANSans" w:hAnsi="IRANSans" w:cs="IRANSans"/>
          <w:sz w:val="24"/>
          <w:szCs w:val="24"/>
          <w:lang/>
        </w:rPr>
        <w:t>‌</w:t>
      </w:r>
      <w:r>
        <w:rPr>
          <w:rFonts w:ascii="IRANSans" w:hAnsi="IRANSans" w:cs="IRANSans"/>
          <w:sz w:val="24"/>
          <w:szCs w:val="24"/>
          <w:rtl/>
          <w:lang/>
        </w:rPr>
        <w:t>شود و دلالت اطلاق و سکوت ظهوری است. ممکن است متکلم بخواهد همین دلالت سکوتی را تبدیل به یک دلالت نفس کند یا ظهورش را قوی</w:t>
      </w:r>
      <w:r>
        <w:rPr>
          <w:rFonts w:ascii="IRANSans" w:hAnsi="IRANSans" w:cs="IRANSans"/>
          <w:sz w:val="24"/>
          <w:szCs w:val="24"/>
          <w:lang/>
        </w:rPr>
        <w:t>‌</w:t>
      </w:r>
      <w:r>
        <w:rPr>
          <w:rFonts w:ascii="IRANSans" w:hAnsi="IRANSans" w:cs="IRANSans"/>
          <w:sz w:val="24"/>
          <w:szCs w:val="24"/>
          <w:rtl/>
          <w:lang/>
        </w:rPr>
        <w:t>تر کند، یعنی دلالت سکوتی</w:t>
      </w:r>
      <w:r>
        <w:rPr>
          <w:rFonts w:ascii="IRANSans" w:hAnsi="IRANSans" w:cs="IRANSans"/>
          <w:sz w:val="24"/>
          <w:szCs w:val="24"/>
          <w:lang/>
        </w:rPr>
        <w:t>‌</w:t>
      </w:r>
      <w:r>
        <w:rPr>
          <w:rFonts w:ascii="IRANSans" w:hAnsi="IRANSans" w:cs="IRANSans"/>
          <w:sz w:val="24"/>
          <w:szCs w:val="24"/>
          <w:rtl/>
          <w:lang/>
        </w:rPr>
        <w:t>ای را که بر</w:t>
      </w:r>
    </w:p>
    <w:p w:rsidR="00161093" w:rsidRDefault="001610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پایه عدم ذکر قید است با آوردن قید به یک دلالت اثباتی تبدیل کند که از آن دلالت سکوتی و اطلاقی قوی</w:t>
      </w:r>
      <w:r>
        <w:rPr>
          <w:rFonts w:ascii="IRANSans" w:hAnsi="IRANSans" w:cs="IRANSans"/>
          <w:sz w:val="24"/>
          <w:szCs w:val="24"/>
          <w:lang/>
        </w:rPr>
        <w:t>‌</w:t>
      </w:r>
      <w:r>
        <w:rPr>
          <w:rFonts w:ascii="IRANSans" w:hAnsi="IRANSans" w:cs="IRANSans"/>
          <w:sz w:val="24"/>
          <w:szCs w:val="24"/>
          <w:rtl/>
          <w:lang/>
        </w:rPr>
        <w:t>تر است. بنابراین هیچ مانعی ندارد که این گونه باشد و خیلی وقت</w:t>
      </w:r>
      <w:r>
        <w:rPr>
          <w:rFonts w:ascii="IRANSans" w:hAnsi="IRANSans" w:cs="IRANSans"/>
          <w:sz w:val="24"/>
          <w:szCs w:val="24"/>
          <w:lang/>
        </w:rPr>
        <w:t>‌</w:t>
      </w:r>
      <w:r>
        <w:rPr>
          <w:rFonts w:ascii="IRANSans" w:hAnsi="IRANSans" w:cs="IRANSans"/>
          <w:sz w:val="24"/>
          <w:szCs w:val="24"/>
          <w:rtl/>
          <w:lang/>
        </w:rPr>
        <w:t>ها مطلب این طور است. یعنی آن مطلبی که مرحوم امام خمینی می</w:t>
      </w:r>
      <w:r>
        <w:rPr>
          <w:rFonts w:ascii="IRANSans" w:hAnsi="IRANSans" w:cs="IRANSans"/>
          <w:sz w:val="24"/>
          <w:szCs w:val="24"/>
          <w:lang/>
        </w:rPr>
        <w:t>‌</w:t>
      </w:r>
      <w:r>
        <w:rPr>
          <w:rFonts w:ascii="IRANSans" w:hAnsi="IRANSans" w:cs="IRANSans"/>
          <w:sz w:val="24"/>
          <w:szCs w:val="24"/>
          <w:rtl/>
          <w:lang/>
        </w:rPr>
        <w:t>خواهد بفرماید، نفی کلام مرحوم شیخ نیست.</w:t>
      </w:r>
    </w:p>
    <w:p w:rsidR="00161093" w:rsidRDefault="001610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مثال دیگری بزنم که مفید است. می</w:t>
      </w:r>
      <w:r>
        <w:rPr>
          <w:rFonts w:ascii="IRANSans" w:hAnsi="IRANSans" w:cs="IRANSans"/>
          <w:sz w:val="24"/>
          <w:szCs w:val="24"/>
          <w:lang/>
        </w:rPr>
        <w:t>‌</w:t>
      </w:r>
      <w:r>
        <w:rPr>
          <w:rFonts w:ascii="IRANSans" w:hAnsi="IRANSans" w:cs="IRANSans"/>
          <w:sz w:val="24"/>
          <w:szCs w:val="24"/>
          <w:rtl/>
          <w:lang/>
        </w:rPr>
        <w:t>گویند که اگر روزه</w:t>
      </w:r>
      <w:r>
        <w:rPr>
          <w:rFonts w:ascii="IRANSans" w:hAnsi="IRANSans" w:cs="IRANSans"/>
          <w:sz w:val="24"/>
          <w:szCs w:val="24"/>
          <w:lang/>
        </w:rPr>
        <w:t>‌</w:t>
      </w:r>
      <w:r>
        <w:rPr>
          <w:rFonts w:ascii="IRANSans" w:hAnsi="IRANSans" w:cs="IRANSans"/>
          <w:sz w:val="24"/>
          <w:szCs w:val="24"/>
          <w:rtl/>
          <w:lang/>
        </w:rPr>
        <w:t>دار مریض باشد می</w:t>
      </w:r>
      <w:r>
        <w:rPr>
          <w:rFonts w:ascii="IRANSans" w:hAnsi="IRANSans" w:cs="IRANSans"/>
          <w:sz w:val="24"/>
          <w:szCs w:val="24"/>
          <w:lang/>
        </w:rPr>
        <w:t>‌</w:t>
      </w:r>
      <w:r>
        <w:rPr>
          <w:rFonts w:ascii="IRANSans" w:hAnsi="IRANSans" w:cs="IRANSans"/>
          <w:sz w:val="24"/>
          <w:szCs w:val="24"/>
          <w:rtl/>
          <w:lang/>
        </w:rPr>
        <w:t>تواند روزه</w:t>
      </w:r>
      <w:r>
        <w:rPr>
          <w:rFonts w:ascii="IRANSans" w:hAnsi="IRANSans" w:cs="IRANSans"/>
          <w:sz w:val="24"/>
          <w:szCs w:val="24"/>
          <w:lang/>
        </w:rPr>
        <w:t>‌</w:t>
      </w:r>
      <w:r>
        <w:rPr>
          <w:rFonts w:ascii="IRANSans" w:hAnsi="IRANSans" w:cs="IRANSans"/>
          <w:sz w:val="24"/>
          <w:szCs w:val="24"/>
          <w:rtl/>
          <w:lang/>
        </w:rPr>
        <w:t>اش را بخورد. گاهی استثنا می</w:t>
      </w:r>
      <w:r>
        <w:rPr>
          <w:rFonts w:ascii="IRANSans" w:hAnsi="IRANSans" w:cs="IRANSans"/>
          <w:sz w:val="24"/>
          <w:szCs w:val="24"/>
          <w:lang/>
        </w:rPr>
        <w:t>‌</w:t>
      </w:r>
      <w:r>
        <w:rPr>
          <w:rFonts w:ascii="IRANSans" w:hAnsi="IRANSans" w:cs="IRANSans"/>
          <w:sz w:val="24"/>
          <w:szCs w:val="24"/>
          <w:rtl/>
          <w:lang/>
        </w:rPr>
        <w:t>کنند و می</w:t>
      </w:r>
      <w:r>
        <w:rPr>
          <w:rFonts w:ascii="IRANSans" w:hAnsi="IRANSans" w:cs="IRANSans"/>
          <w:sz w:val="24"/>
          <w:szCs w:val="24"/>
          <w:lang/>
        </w:rPr>
        <w:t>‌</w:t>
      </w:r>
      <w:r>
        <w:rPr>
          <w:rFonts w:ascii="IRANSans" w:hAnsi="IRANSans" w:cs="IRANSans"/>
          <w:sz w:val="24"/>
          <w:szCs w:val="24"/>
          <w:rtl/>
          <w:lang/>
        </w:rPr>
        <w:t>گویند مگر مرضی که روزه برایش ضرر نداشته باشد. آیا اگر می</w:t>
      </w:r>
      <w:r>
        <w:rPr>
          <w:rFonts w:ascii="IRANSans" w:hAnsi="IRANSans" w:cs="IRANSans"/>
          <w:sz w:val="24"/>
          <w:szCs w:val="24"/>
          <w:lang/>
        </w:rPr>
        <w:t>‌</w:t>
      </w:r>
      <w:r>
        <w:rPr>
          <w:rFonts w:ascii="IRANSans" w:hAnsi="IRANSans" w:cs="IRANSans"/>
          <w:sz w:val="24"/>
          <w:szCs w:val="24"/>
          <w:rtl/>
          <w:lang/>
        </w:rPr>
        <w:t>گفتند مریض می</w:t>
      </w:r>
      <w:r>
        <w:rPr>
          <w:rFonts w:ascii="IRANSans" w:hAnsi="IRANSans" w:cs="IRANSans"/>
          <w:sz w:val="24"/>
          <w:szCs w:val="24"/>
          <w:lang/>
        </w:rPr>
        <w:t>‌</w:t>
      </w:r>
      <w:r>
        <w:rPr>
          <w:rFonts w:ascii="IRANSans" w:hAnsi="IRANSans" w:cs="IRANSans"/>
          <w:sz w:val="24"/>
          <w:szCs w:val="24"/>
          <w:rtl/>
          <w:lang/>
        </w:rPr>
        <w:t>تواند روزه</w:t>
      </w:r>
      <w:r>
        <w:rPr>
          <w:rFonts w:ascii="IRANSans" w:hAnsi="IRANSans" w:cs="IRANSans"/>
          <w:sz w:val="24"/>
          <w:szCs w:val="24"/>
          <w:lang/>
        </w:rPr>
        <w:t>‌</w:t>
      </w:r>
      <w:r>
        <w:rPr>
          <w:rFonts w:ascii="IRANSans" w:hAnsi="IRANSans" w:cs="IRANSans"/>
          <w:sz w:val="24"/>
          <w:szCs w:val="24"/>
          <w:rtl/>
          <w:lang/>
        </w:rPr>
        <w:t>اش را بخورد یعنی حتی مریضی که روزه برایش ضرر ندارد یا مریضی که روزه برایش خوب است و اگر روزه بگیرد سر حال می</w:t>
      </w:r>
      <w:r>
        <w:rPr>
          <w:rFonts w:ascii="IRANSans" w:hAnsi="IRANSans" w:cs="IRANSans"/>
          <w:sz w:val="24"/>
          <w:szCs w:val="24"/>
          <w:lang/>
        </w:rPr>
        <w:t>‌</w:t>
      </w:r>
      <w:r>
        <w:rPr>
          <w:rFonts w:ascii="IRANSans" w:hAnsi="IRANSans" w:cs="IRANSans"/>
          <w:sz w:val="24"/>
          <w:szCs w:val="24"/>
          <w:rtl/>
          <w:lang/>
        </w:rPr>
        <w:t>شود را هم شامل می</w:t>
      </w:r>
      <w:r>
        <w:rPr>
          <w:rFonts w:ascii="IRANSans" w:hAnsi="IRANSans" w:cs="IRANSans"/>
          <w:sz w:val="24"/>
          <w:szCs w:val="24"/>
          <w:lang/>
        </w:rPr>
        <w:t>‌</w:t>
      </w:r>
      <w:r>
        <w:rPr>
          <w:rFonts w:ascii="IRANSans" w:hAnsi="IRANSans" w:cs="IRANSans"/>
          <w:sz w:val="24"/>
          <w:szCs w:val="24"/>
          <w:rtl/>
          <w:lang/>
        </w:rPr>
        <w:t>شود؟ نه، علتش این است که آن انصراف دارد به تناسبات حکم و موضوع و این که این در مقام امتنان و یک حکم ترخیصی است که این اقتضا می</w:t>
      </w:r>
      <w:r>
        <w:rPr>
          <w:rFonts w:ascii="IRANSans" w:hAnsi="IRANSans" w:cs="IRANSans"/>
          <w:sz w:val="24"/>
          <w:szCs w:val="24"/>
          <w:lang/>
        </w:rPr>
        <w:t>‌</w:t>
      </w:r>
      <w:r>
        <w:rPr>
          <w:rFonts w:ascii="IRANSans" w:hAnsi="IRANSans" w:cs="IRANSans"/>
          <w:sz w:val="24"/>
          <w:szCs w:val="24"/>
          <w:rtl/>
          <w:lang/>
        </w:rPr>
        <w:t>کند مراد از استثنای مریض، مریضی است که روزه برایش ضرر داشته باشد. لااقل کسی را که روزه هیچ گونه سختی</w:t>
      </w:r>
      <w:r>
        <w:rPr>
          <w:rFonts w:ascii="IRANSans" w:hAnsi="IRANSans" w:cs="IRANSans"/>
          <w:sz w:val="24"/>
          <w:szCs w:val="24"/>
          <w:lang/>
        </w:rPr>
        <w:t>‌</w:t>
      </w:r>
      <w:r>
        <w:rPr>
          <w:rFonts w:ascii="IRANSans" w:hAnsi="IRANSans" w:cs="IRANSans"/>
          <w:sz w:val="24"/>
          <w:szCs w:val="24"/>
          <w:rtl/>
          <w:lang/>
        </w:rPr>
        <w:t>ای برایش ندارد نمی</w:t>
      </w:r>
      <w:r>
        <w:rPr>
          <w:rFonts w:ascii="IRANSans" w:hAnsi="IRANSans" w:cs="IRANSans"/>
          <w:sz w:val="24"/>
          <w:szCs w:val="24"/>
          <w:lang/>
        </w:rPr>
        <w:t>‌</w:t>
      </w:r>
      <w:r>
        <w:rPr>
          <w:rFonts w:ascii="IRANSans" w:hAnsi="IRANSans" w:cs="IRANSans"/>
          <w:sz w:val="24"/>
          <w:szCs w:val="24"/>
          <w:rtl/>
          <w:lang/>
        </w:rPr>
        <w:t>خواهد در این روایت استثنا کند.</w:t>
      </w:r>
    </w:p>
    <w:p w:rsidR="00161093" w:rsidRDefault="001610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که ما نحن فیه هم از همین باب باشد. این نیازمند یک توضیح است که فردا مطرح می</w:t>
      </w:r>
      <w:r>
        <w:rPr>
          <w:rFonts w:ascii="IRANSans" w:hAnsi="IRANSans" w:cs="IRANSans"/>
          <w:sz w:val="24"/>
          <w:szCs w:val="24"/>
          <w:lang/>
        </w:rPr>
        <w:t>‌</w:t>
      </w:r>
      <w:r>
        <w:rPr>
          <w:rFonts w:ascii="IRANSans" w:hAnsi="IRANSans" w:cs="IRANSans"/>
          <w:sz w:val="24"/>
          <w:szCs w:val="24"/>
          <w:rtl/>
          <w:lang/>
        </w:rPr>
        <w:t>کنم. اصل مطلبی که مرحوم فضل بن شاذان فرموده وابسته به این است که کلمه نهی از خروج را ارشاد به حق داشتن یا یک نهی تعبدی بگیریم و مفاد این</w:t>
      </w:r>
      <w:r>
        <w:rPr>
          <w:rFonts w:ascii="IRANSans" w:hAnsi="IRANSans" w:cs="IRANSans"/>
          <w:sz w:val="24"/>
          <w:szCs w:val="24"/>
          <w:lang/>
        </w:rPr>
        <w:t>‌</w:t>
      </w:r>
      <w:r>
        <w:rPr>
          <w:rFonts w:ascii="IRANSans" w:hAnsi="IRANSans" w:cs="IRANSans"/>
          <w:sz w:val="24"/>
          <w:szCs w:val="24"/>
          <w:rtl/>
          <w:lang/>
        </w:rPr>
        <w:t>ها فرق می</w:t>
      </w:r>
      <w:r>
        <w:rPr>
          <w:rFonts w:ascii="IRANSans" w:hAnsi="IRANSans" w:cs="IRANSans"/>
          <w:sz w:val="24"/>
          <w:szCs w:val="24"/>
          <w:lang/>
        </w:rPr>
        <w:t>‌</w:t>
      </w:r>
      <w:r>
        <w:rPr>
          <w:rFonts w:ascii="IRANSans" w:hAnsi="IRANSans" w:cs="IRANSans"/>
          <w:sz w:val="24"/>
          <w:szCs w:val="24"/>
          <w:rtl/>
          <w:lang/>
        </w:rPr>
        <w:t>کند.</w:t>
      </w:r>
    </w:p>
    <w:p w:rsidR="00161093" w:rsidRDefault="001610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161093" w:rsidRDefault="00161093">
      <w:pPr>
        <w:widowControl w:val="0"/>
        <w:autoSpaceDE w:val="0"/>
        <w:autoSpaceDN w:val="0"/>
        <w:adjustRightInd w:val="0"/>
        <w:spacing w:line="456" w:lineRule="auto"/>
        <w:jc w:val="both"/>
        <w:rPr>
          <w:rFonts w:ascii="IRANSans" w:hAnsi="IRANSans" w:cs="IRANSans"/>
          <w:sz w:val="24"/>
          <w:szCs w:val="24"/>
          <w:rtl/>
          <w:lang/>
        </w:rPr>
      </w:pPr>
    </w:p>
    <w:sectPr w:rsidR="00161093" w:rsidSect="0016109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093" w:rsidRDefault="00161093" w:rsidP="00161093">
      <w:r>
        <w:separator/>
      </w:r>
    </w:p>
  </w:endnote>
  <w:endnote w:type="continuationSeparator" w:id="0">
    <w:p w:rsidR="00161093" w:rsidRDefault="00161093" w:rsidP="001610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093" w:rsidRDefault="00161093">
      <w:r>
        <w:rPr>
          <w:rFonts w:ascii="Times New Roman" w:hAnsi="Times New Roman" w:cs="Times New Roman"/>
          <w:sz w:val="24"/>
          <w:szCs w:val="24"/>
          <w:lang/>
        </w:rPr>
        <w:separator/>
      </w:r>
    </w:p>
  </w:footnote>
  <w:footnote w:type="continuationSeparator" w:id="0">
    <w:p w:rsidR="00161093" w:rsidRDefault="00161093">
      <w:r>
        <w:rPr>
          <w:rFonts w:ascii="Times New Roman" w:hAnsi="Times New Roman" w:cs="Times New Roman"/>
          <w:sz w:val="24"/>
          <w:szCs w:val="24"/>
          <w:lang/>
        </w:rPr>
        <w:continuationSeparator/>
      </w:r>
    </w:p>
  </w:footnote>
  <w:footnote w:id="1">
    <w:p w:rsidR="00161093" w:rsidRDefault="001610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ص95. فَلْيُعْلَمْ أَنَّ مَعْنَى‏ الْخُرُوجِ‏ وَ الْإِخْرَاجِ‏ لَيْسَ هُوَ أَنْ تَخْرُجَ الْمَرْأَةُ إِلَى أَبِيهَا أَوْ تَخْرُجَ فِي حَاجَةٍ لَهَا أَوْ فِي حَقٍّ بِإِذْنِ زَوْجِهَا مِثْلِ مَأْتَمٍ أَوْ مَا أَشْبَهَ ذَلِكَ وَ إِنَّمَا الْخُرُوجُ وَ الْإِخْرَاجُ أَنْ تَخْرُجَ مُرَاغَمَةً أَوْ يُخْرِجَهَا زَوْجُهَا مُرَاغَمَةً فَهَذَا الَّذِي نَهَى اللَّهُ عَزَّ وَ جَلَّ عَنْهُ فَلَوْ أَنَّ امْرَأَةً اسْتَأْذَنَتْ أَنْ تَخْرُجَ إِلَى أَبَوَيْهَا أَوْ تَخْرُجَ إِلَى حَقٍّ لَمْ نَقُلْ إِنَّهَا خَرَجَتْ مِنْ بَيْتِ زَوْجِهَا وَ لَا يُقَالُ إِنَّ فُلَاناً أَخْرَجَ زَوْجَتَهُ مِنْ بَيْتِهَا إِنَّمَا يُقَالُ ذَلِكَ إِذَا كَانَ ذَلِكَ عَلَى الرَّغْمِ وَ السَّخَطِ وَ عَلَى أَنَّهَا لَا تُرِيدُ الْعَوْدَ إِلَى بَيْتِهَا فَأَمْسَكَهَا عَلَى ذَلِكَ وَ فِيمَا بَيَّنَّا كِفَايَةٌ فَإِنْ قَالَ قَائِلٌ لَهَا أَنْ تَخْرُجَ قَبْلَ الطَّلَاقِ بِإِذْنِ زَوْجِهَا وَ لَيْسَ لَهَا أَنْ تَخْرُجَ بَعْدَ الطَّلَاقِ وَ إِنْ أَذِنَ لَهَا زَوْجُهَا فَحُكْمُ هَذَا الْخُرُوجِ غَيْرُ ذَلِكَ الْخُرُوجِ وَ إِنَّمَا سَأَلْنَاكَ عَنْهُ فِي ذَلِكَ الْمَوْضِعِ الَّذِي يَشْتَبِهُ وَ لَمْ نَسْأَلْكَ فِي هَذَا الْمَوْضِعِ الَّذِي لَا يَشْتَبِهُ أَ لَيْسَ قَدْ نُهِيَتْ عَنِ الْعِدَّةِ فِي غَيْرِ بَيْتِهَا فَإِنْ هِيَ فَعَلَتْ كَانَتْ عَاصِيَةً وَ كَانَتِ الْعِدَّةُ جَائِزَةً فَكَذَلِكَ أَيْضاً إِذَا طَلَّقَ لِغَيْرِ الْعِدَّةِ كَانَ خَاطِئاً وَ كَانَ الطَّلَاقُ وَاقِعاً وَ إِلَّا فَمَا الْفَرْقُ قِيلَ لَهُ إِنَّ فِيمَا بَيَّنَّا كِفَايَةً مِنْ مَعْنَى الْخُرُوجِ وَ الْإِخْرَاجِ مَا يُجْتَزَأُ بِهِ عَنْ هَذَا الْقَوْلِ لِأَنَّ أَصْحَابَ الْأَثَرِ وَ أَصْحَابَ الرَّأْيِ وَ أَصْحَابَ التَّشَيُّعِ قَدْ رَخَّصُوا لَهَا فِي الْخُرُوجِ الَّذِي لَيْسَ عَلَى السَّخَطِ وَ الرَّغْمِ وَ أَجْمَعُوا عَلَى ذَلِكَ‏ فَمِنْ ذَلِكَ مَا رَوَى ابْنُ جَرِيحٍ عَنِ ابْنِ الزُّبَيْرِ عَنْ جَابِرٍ أَنَّ خَالَتَهُ طُلِّقَتْ فَأَرَادَتِ الْخُرُوجَ إِلَى نَخْلٍ لَهَا تَجُذُّهُ فَلَقِيَتْ رَجُلًا فَنَهَاهَا فَجَاءَتْ إِلَى رَسُولِ اللَّهِ ص فَقَالَ لَهَا اخْرُجِي فَجُذِّي نَخْلَكِ لَعَلَّكِ أَنْ تَصَدَّقِي أَوْ تَفْعَلِي مَعْرُوفاً وَ رَوَى الْحَسَنُ عَنْ حَبِيبِ بْنِ أَبِي ثَابِتٍ عَنْ طَاوُسٍ أَنَّ رَجُلًا مِنْ أَصْحَابِ النَّبِيِّ ص سُئِلَ عَنِ الْمَرْأَةِ الْمُطَلَّقَةِ هَلْ تَخْرُجُ فِي عِدَّتِهَا فَرَخَّصَ فِي ذَلِكَ وَ ابْنُ بَشِيرٍ عَنِ الْمُغِيرَةِ عَنْ إِبْرَاهِيمَ أَنَّهُ قَالَ فِي الْمُطَلَّقَةِ ثَلَاثاً إِنَّهَا لَا تَخْرُجُ مِنْ بَيْتِ زَوْجِهَا إِلَّا فِي حَقٍّ مِنْ عِيَادَةِ مَرِيضٍ أَوْ قَرَابَةٍ أَوْ أَمْرٍ لَا بُدَّ مِنْهُ مَالِكٌ عَنْ نَافِعٍ عَنِ ابْنِ عُمَرَ أَنَّهُ كَانَ يَقُولُ لَا تَبِيتُ الْمَبْتُوتَةُ وَ الْمُتَوَفَّى عَنْهَا زَوْجُهَا إِلَّا فِي بَيْتِهَا وَ هَذَا يَدُلُّ عَلَى أَنَّهُ قَدْ رَخَّصَ لَهَا فِي الْخُرُوجِ بِالنَّهَارِ وَ قَالَ أَصْحَابُ الرَّأْيِ لَوْ أَنَّ مُطَلَّقَةً فِي مَنْزِلٍ لَيْسَ مَعَهَا فِيهِ رَجُلٌ تَخَافُ فِيهِ عَلَى نَفْسِهَا أَوْ مَتَاعِهَا كَانَتْ فِي سَعَةٍ مِنَ النُّقْلَةِ وَ قَالُوا لَوْ كَانَتْ بِالسَّوَادِ فَطَلَّقَهَا زَوْجُهَا هُنَاكَ فَدَخَلَ عَلَيْهَا خَوْفٌ مِنْ سُلْطَانٍ أَوْ غَيْرِ ذَلِكَ كَانَتْ فِي سَعَةٍ مِنْ دُخُولِ الْمِصْرِ وَ قَالُوا لِلْأَمَةِ الْمُطَلَّقَةِ أَنْ تَخْرُجَ فِي عِدَّتِهَا أَوْ تَبِيتَ عَنْ بَيْتِ زَوْجِهَا وَ كَذَلِكَ قَالُوا أَيْضاً فِي الصَّبِيَّةِ الْمُطَلَّقَةِ قَالَ وَ هَذَا كُلُّهُ يَدُلُّ عَلَى أَنَّ هَذَا الْخُرُوجَ غَيْرُ الْخُرُوجِ الَّذِي نَهَى اللَّهُ عَزَّ وَ جَلَّ عَنْهُ وَ إِنَّمَا الْخُرُوجُ الَّذِي نَهَى اللَّهُ عَزَّ وَ جَلَّ عَنْهُ هُوَ مَا قُلْنَا أَنْ يَكُونَ خُرُوجُهَا عَلَى السَّخَطِ وَ الْمُرَاغَمَةِ وَ هُوَ الَّذِي يَجُوزُ فِي اللُّغَةِ أَنْ يُقَالَ فُلَانَةُ خَرَجَتْ مِنْ بَيْتِ زَوْجِهَا وَ إِنَّ فُلَاناً أَخْرَجَ امْرَأَتَهُ مِنْ بَيْتِهِ وَ لَا يَجُوزُ أَنْ يُقَالَ لِسَائِرِ الْخُرُوجِ الَّذِي ذَكَرْنَا عَنْ أَصْحَابِ الرَّأْيِ وَ الْأَثَرِ وَ التَّشَيُّعِ إِنَّ فُلَانَةَ خَرَجَتْ مِنْ بَيْتِ زَوْجِهَا وَ إِنَّ فُلَاناً أَخْرَجَ امْرَأَتَهُ مِنْ بَيْتِهِ لِأَنَّ الْمُسْتَعْمَلَ فِي اللُّغَةِ هَذَا الَّذِي وَصَفْنَا وَ بِاللَّهِ التَّوْفِيقُ.</w:t>
      </w:r>
    </w:p>
  </w:footnote>
  <w:footnote w:id="2">
    <w:p w:rsidR="00161093" w:rsidRDefault="001610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اصحاب رأی کسانی مثل ابوحنیفه هستند. یادم نیست که مالک را جزء اصحاب رأی حساب میکنند یا اصحاب اثر. مالک حالت بینابینی دارد و شاید روی هم رفته جزء اصحاب اثر تلقی شود. اصحاب اثر یعنی کسانی که حدیث برایشان اولویت دارد. اینها بین خودشان دعواهایی دارند. اصحاب الرأی ابوحنیفه و فقهای اهل العراق هستند که قیاسیاند. البته در مورد این که چه قدر از قیاس استفاده شود خیلی اختلاف است. مالک اهل قیاس است، ولی تا جایی به قیاس عمل میکند که حدیث وجود نداشته نباشد و در مقابل حدیث به قیاس عمل نمیکنند و حدیث را هم خیلی گسترده قبول دارند. گروه دیگری از اصحاب الحدیث که ظاهریها هستند مطلقاً قیاس را قبول ندارند.</w:t>
      </w:r>
    </w:p>
  </w:footnote>
  <w:footnote w:id="3">
    <w:p w:rsidR="00161093" w:rsidRDefault="001610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المراسم العلویه و الاحکام النبویه، حمزه بن عبدالعزیز سلار، ص164. و يلزم المطلق أيضا أن لا يخرج المطلقة من بيته حتى تقضي عدتها.</w:t>
      </w:r>
    </w:p>
  </w:footnote>
  <w:footnote w:id="4">
    <w:p w:rsidR="00161093" w:rsidRDefault="001610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المراسم العلویه و الاحکام النبویه، حمزه بن عبدالعزیز سلار، ص165. فإن توفي عنها زوجها و هو غائب، فيلزمها أن تعتد حين يبلغها الخبر:و لو بلغها بعد سنة أو أقل أو أكثر. و عليها الحداد: و هو ترك الزينة و الطيب.و لها أن تبيت حيث شاءت: ليس كالمطلقة التي لا تبيت إلا في بيتها الذي طلقت فيه.</w:t>
      </w:r>
    </w:p>
  </w:footnote>
  <w:footnote w:id="5">
    <w:p w:rsidR="00161093" w:rsidRDefault="001610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للحلبی، أبو الصلاح الحلبی، ص312. و حكم المعتدة في الطلاق الرجعي ملازمة منزل مطلقها، و لا تخرج منه الا باذنه، و لا يخرجها الا أن تؤذيه أو تأتي في منزله ما يوجب الحد فيخرجها لإقامته و يردها اليه، و لا تبيت الا فيه، و يخرجها للأذى من غير رد، و تحل لها الزينة.</w:t>
      </w:r>
    </w:p>
  </w:footnote>
  <w:footnote w:id="6">
    <w:p w:rsidR="00161093" w:rsidRDefault="001610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غنیة النزوع، ابن زهره، ص385. و حكم العدة في الطلاق الرجعي أن لا تخرج المرأة من بيت مطلقها إلا بإذنه، و لا يجوز له إخراجها منه إلا أن تؤذيه، أو تأتي فيه بما يوجب الحد، فيخرجها لإقامته و يردها، و لا تبيت إلا فيه، و لا يردها إذا أخرجها للأذى، و روى أن أقل ما يحصل به الأذى أن تخاصم أهل الرجل.</w:t>
      </w:r>
    </w:p>
  </w:footnote>
  <w:footnote w:id="7">
    <w:p w:rsidR="00161093" w:rsidRDefault="001610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النهایة فی مجرد الفقه و الفتوی، شیخ طوسی، ص535. و إذا كانت عليها حجّة الإسلام، جاز لها أن تخرج فيها غير أن يأذن لها زوجها. فإن أرادت أن تحجّ تطوّعا، فلا يجوز لها ذلك، إلّا بعد انقضاء عدّتها، اللّهمّ إلّا أن يأذن لها الزّوج في الخروج اليه.</w:t>
      </w:r>
    </w:p>
  </w:footnote>
  <w:footnote w:id="8">
    <w:p w:rsidR="00161093" w:rsidRDefault="001610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المهذب، ابن البرّاج، ج2، ص318. و إذا ادعت المرأة الضرورة إلى الخروج، أو أرادت قضاء حق، فلتخرج بعد ان يمضي نصف الليل و تعود الى بيتها قبل الفجر و إذا أرادت الحج و كان ما تريده من ذلك حجة الإسلام، جاز لها الخروج فيها من غير اذن زوجها، فان كانت حجة التطوع، لم يجر لها ان تخرج الا بعد ان تنقضي عدتها، أو يأذن لها الزوج في ذلك.</w:t>
      </w:r>
    </w:p>
  </w:footnote>
  <w:footnote w:id="9">
    <w:p w:rsidR="00161093" w:rsidRDefault="001610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شرائع الإسلام، جعفر بن الحسن بن یحیی (المحقق الحلّی)، ج3، ص31. الأولى لا يجوز لمن طلق رجعيا أن يخرج الزوجة من بيتهإلا أن تأتي بفاحشة و هي أن تفعل ما يجب به الحد فتخرج لإقامته و أدنى ما تخرج له أن تؤذي أهله و يحرم عليها الخروج ما لم تضطر و لو اضطرت إلى الخروج خرجت بعد انتصاف الليل و عادت قبل الفجر و لا تخرج في حجة مندوبة إلا بإذنه. و تخرج في الواجب و إن لم يأذن و كذا فيما تضطر إليه و لا وصلة لها إلا بالخروج و تخرج في العدة البائنة أين شاءت.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75D23"/>
    <w:multiLevelType w:val="singleLevel"/>
    <w:tmpl w:val="55D135D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1093"/>
    <w:rsid w:val="001610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