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4A" w:rsidRDefault="0067754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67754A" w:rsidRDefault="0067754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جلسه82 – 16/ 2/ 1397 آیه 234 سوره بقره /آیات عدّه در قرآن /کتاب العدد </w:t>
      </w:r>
    </w:p>
    <w:p w:rsidR="0067754A" w:rsidRDefault="0067754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پیرامون عده وفات غیرمدخوله و حامل بحث کردند. ایشان در این جلسه به بررسی کلمات علمای اهل تسنن، این عربی، فخر رازی و جصاص، در باره عده وفات حامل می</w:t>
      </w:r>
      <w:r>
        <w:rPr>
          <w:rFonts w:ascii="IRANSans" w:hAnsi="IRANSans" w:cs="IRANSans"/>
          <w:sz w:val="24"/>
          <w:szCs w:val="24"/>
          <w:lang/>
        </w:rPr>
        <w:t>‌</w:t>
      </w:r>
      <w:r>
        <w:rPr>
          <w:rFonts w:ascii="IRANSans" w:hAnsi="IRANSans" w:cs="IRANSans"/>
          <w:sz w:val="24"/>
          <w:szCs w:val="24"/>
          <w:rtl/>
          <w:lang/>
        </w:rPr>
        <w:t>پردازند.</w:t>
      </w:r>
    </w:p>
    <w:p w:rsidR="0067754A" w:rsidRDefault="0067754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استدلالات اهل تسنن در باره عده وفات حامل</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قبل مقداری در مورد عده وفات حامل صحبت کردیم. به نظرم رسید که مناسب است قدری بیشتر صحبت کنیم و استدلالات اهل تسنن را هم نقل کنیم. در باره 3 متن می</w:t>
      </w:r>
      <w:r>
        <w:rPr>
          <w:rFonts w:ascii="IRANSans" w:hAnsi="IRANSans" w:cs="IRANSans"/>
          <w:sz w:val="24"/>
          <w:szCs w:val="24"/>
          <w:lang/>
        </w:rPr>
        <w:t>‌</w:t>
      </w:r>
      <w:r>
        <w:rPr>
          <w:rFonts w:ascii="IRANSans" w:hAnsi="IRANSans" w:cs="IRANSans"/>
          <w:sz w:val="24"/>
          <w:szCs w:val="24"/>
          <w:rtl/>
          <w:lang/>
        </w:rPr>
        <w:t>خواهم صحبت کنم؛ احکام القرآن ابن عربی، عبارت فخر رازی و مهم</w:t>
      </w:r>
      <w:r>
        <w:rPr>
          <w:rFonts w:ascii="IRANSans" w:hAnsi="IRANSans" w:cs="IRANSans"/>
          <w:sz w:val="24"/>
          <w:szCs w:val="24"/>
          <w:lang/>
        </w:rPr>
        <w:t>‌</w:t>
      </w:r>
      <w:r>
        <w:rPr>
          <w:rFonts w:ascii="IRANSans" w:hAnsi="IRANSans" w:cs="IRANSans"/>
          <w:sz w:val="24"/>
          <w:szCs w:val="24"/>
          <w:rtl/>
          <w:lang/>
        </w:rPr>
        <w:t xml:space="preserve">تر از همه عبارت جصاص. آیه شریفه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عده وفات را 4 ماه و 10 روز تعیین کرده است و در سوره طلاق فرموده است: </w:t>
      </w:r>
      <w:r>
        <w:rPr>
          <w:rFonts w:ascii="IRANSans" w:hAnsi="IRANSans" w:cs="IRANSans"/>
          <w:color w:val="008000"/>
          <w:sz w:val="24"/>
          <w:szCs w:val="24"/>
          <w:shd w:val="clear" w:color="auto" w:fill="FFFFFF"/>
          <w:rtl/>
          <w:lang/>
        </w:rPr>
        <w:t>﴿وَ أُولاتُ الْأَحْمالِ أَجَلُهُنَّ أَنْ یَضَعْنَ حَمْلَهُنَّ﴾</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اکثریت اهل تسنن به آیه دوم تمسک کرده</w:t>
      </w:r>
      <w:r>
        <w:rPr>
          <w:rFonts w:ascii="IRANSans" w:hAnsi="IRANSans" w:cs="IRANSans"/>
          <w:sz w:val="24"/>
          <w:szCs w:val="24"/>
          <w:lang/>
        </w:rPr>
        <w:t>‌</w:t>
      </w:r>
      <w:r>
        <w:rPr>
          <w:rFonts w:ascii="IRANSans" w:hAnsi="IRANSans" w:cs="IRANSans"/>
          <w:sz w:val="24"/>
          <w:szCs w:val="24"/>
          <w:rtl/>
          <w:lang/>
        </w:rPr>
        <w:t>اند برای این که در عده وفات هم وضع حمل پایان</w:t>
      </w:r>
      <w:r>
        <w:rPr>
          <w:rFonts w:ascii="IRANSans" w:hAnsi="IRANSans" w:cs="IRANSans"/>
          <w:sz w:val="24"/>
          <w:szCs w:val="24"/>
          <w:lang/>
        </w:rPr>
        <w:t>‌</w:t>
      </w:r>
      <w:r>
        <w:rPr>
          <w:rFonts w:ascii="IRANSans" w:hAnsi="IRANSans" w:cs="IRANSans"/>
          <w:sz w:val="24"/>
          <w:szCs w:val="24"/>
          <w:rtl/>
          <w:lang/>
        </w:rPr>
        <w:t>بخش عده است. البته در میان قدما از حضرت علی 7 و ابن عباس نقل کرده</w:t>
      </w:r>
      <w:r>
        <w:rPr>
          <w:rFonts w:ascii="IRANSans" w:hAnsi="IRANSans" w:cs="IRANSans"/>
          <w:sz w:val="24"/>
          <w:szCs w:val="24"/>
          <w:lang/>
        </w:rPr>
        <w:t>‌</w:t>
      </w:r>
      <w:r>
        <w:rPr>
          <w:rFonts w:ascii="IRANSans" w:hAnsi="IRANSans" w:cs="IRANSans"/>
          <w:sz w:val="24"/>
          <w:szCs w:val="24"/>
          <w:rtl/>
          <w:lang/>
        </w:rPr>
        <w:t>اند که ابعد الاجلین ملاک است؛ ولی نپذیرفته</w:t>
      </w:r>
      <w:r>
        <w:rPr>
          <w:rFonts w:ascii="IRANSans" w:hAnsi="IRANSans" w:cs="IRANSans"/>
          <w:sz w:val="24"/>
          <w:szCs w:val="24"/>
          <w:lang/>
        </w:rPr>
        <w:t>‌</w:t>
      </w:r>
      <w:r>
        <w:rPr>
          <w:rFonts w:ascii="IRANSans" w:hAnsi="IRANSans" w:cs="IRANSans"/>
          <w:sz w:val="24"/>
          <w:szCs w:val="24"/>
          <w:rtl/>
          <w:lang/>
        </w:rPr>
        <w:t>اند.</w:t>
      </w:r>
    </w:p>
    <w:p w:rsidR="0067754A" w:rsidRDefault="0067754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ابن عربی</w:t>
      </w:r>
    </w:p>
    <w:p w:rsidR="0067754A" w:rsidRDefault="0067754A">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ابن عربی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احکام القرآن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قد کان قول ابن عباس</w:t>
      </w:r>
      <w:r>
        <w:rPr>
          <w:rFonts w:ascii="IRANSans" w:hAnsi="IRANSans" w:cs="IRANSans"/>
          <w:sz w:val="24"/>
          <w:szCs w:val="24"/>
          <w:rtl/>
          <w:lang/>
        </w:rPr>
        <w:t xml:space="preserve"> که قائل به آخر الاجلین است </w:t>
      </w:r>
      <w:r>
        <w:rPr>
          <w:rFonts w:ascii="IRANSans" w:hAnsi="IRANSans" w:cs="IRANSans"/>
          <w:color w:val="008000"/>
          <w:sz w:val="24"/>
          <w:szCs w:val="24"/>
          <w:shd w:val="clear" w:color="auto" w:fill="FFFFFF"/>
          <w:rtl/>
          <w:lang/>
        </w:rPr>
        <w:t>ظاهراً لو لا حدیث سبیعة الأسلمیة</w:t>
      </w:r>
      <w:r>
        <w:rPr>
          <w:rFonts w:ascii="IRANSans" w:hAnsi="IRANSans" w:cs="IRANSans"/>
          <w:sz w:val="24"/>
          <w:szCs w:val="24"/>
          <w:rtl/>
          <w:lang/>
        </w:rPr>
        <w:t>. حدیثی از پیامبر اکرم 9 می</w:t>
      </w:r>
      <w:r>
        <w:rPr>
          <w:rFonts w:ascii="IRANSans" w:hAnsi="IRANSans" w:cs="IRANSans"/>
          <w:sz w:val="24"/>
          <w:szCs w:val="24"/>
          <w:lang/>
        </w:rPr>
        <w:t>‌</w:t>
      </w:r>
      <w:r>
        <w:rPr>
          <w:rFonts w:ascii="IRANSans" w:hAnsi="IRANSans" w:cs="IRANSans"/>
          <w:sz w:val="24"/>
          <w:szCs w:val="24"/>
          <w:rtl/>
          <w:lang/>
        </w:rPr>
        <w:t>کنند که اجل حامله به وضع حمل سپری می</w:t>
      </w:r>
      <w:r>
        <w:rPr>
          <w:rFonts w:ascii="IRANSans" w:hAnsi="IRANSans" w:cs="IRANSans"/>
          <w:sz w:val="24"/>
          <w:szCs w:val="24"/>
          <w:lang/>
        </w:rPr>
        <w:t>‌</w:t>
      </w:r>
      <w:r>
        <w:rPr>
          <w:rFonts w:ascii="IRANSans" w:hAnsi="IRANSans" w:cs="IRANSans"/>
          <w:sz w:val="24"/>
          <w:szCs w:val="24"/>
          <w:rtl/>
          <w:lang/>
        </w:rPr>
        <w:t>شود. این موضوع که کسی با سنت قائل شود یک بحث است و اهل تسنن به روایت</w:t>
      </w:r>
      <w:r>
        <w:rPr>
          <w:rFonts w:ascii="IRANSans" w:hAnsi="IRANSans" w:cs="IRANSans"/>
          <w:sz w:val="24"/>
          <w:szCs w:val="24"/>
          <w:lang/>
        </w:rPr>
        <w:t>‌</w:t>
      </w:r>
      <w:r>
        <w:rPr>
          <w:rFonts w:ascii="IRANSans" w:hAnsi="IRANSans" w:cs="IRANSans"/>
          <w:sz w:val="24"/>
          <w:szCs w:val="24"/>
          <w:rtl/>
          <w:lang/>
        </w:rPr>
        <w:t>های خودشان عمل می</w:t>
      </w:r>
      <w:r>
        <w:rPr>
          <w:rFonts w:ascii="IRANSans" w:hAnsi="IRANSans" w:cs="IRANSans"/>
          <w:sz w:val="24"/>
          <w:szCs w:val="24"/>
          <w:lang/>
        </w:rPr>
        <w:t>‌</w:t>
      </w:r>
      <w:r>
        <w:rPr>
          <w:rFonts w:ascii="IRANSans" w:hAnsi="IRANSans" w:cs="IRANSans"/>
          <w:sz w:val="24"/>
          <w:szCs w:val="24"/>
          <w:rtl/>
          <w:lang/>
        </w:rPr>
        <w:t>کنند. این بحث مبنایی است که ما روایت</w:t>
      </w:r>
      <w:r>
        <w:rPr>
          <w:rFonts w:ascii="IRANSans" w:hAnsi="IRANSans" w:cs="IRANSans"/>
          <w:sz w:val="24"/>
          <w:szCs w:val="24"/>
          <w:lang/>
        </w:rPr>
        <w:t>‌</w:t>
      </w:r>
      <w:r>
        <w:rPr>
          <w:rFonts w:ascii="IRANSans" w:hAnsi="IRANSans" w:cs="IRANSans"/>
          <w:sz w:val="24"/>
          <w:szCs w:val="24"/>
          <w:rtl/>
          <w:lang/>
        </w:rPr>
        <w:t>های آن</w:t>
      </w:r>
      <w:r>
        <w:rPr>
          <w:rFonts w:ascii="IRANSans" w:hAnsi="IRANSans" w:cs="IRANSans"/>
          <w:sz w:val="24"/>
          <w:szCs w:val="24"/>
          <w:lang/>
        </w:rPr>
        <w:t>‌</w:t>
      </w:r>
      <w:r>
        <w:rPr>
          <w:rFonts w:ascii="IRANSans" w:hAnsi="IRANSans" w:cs="IRANSans"/>
          <w:sz w:val="24"/>
          <w:szCs w:val="24"/>
          <w:rtl/>
          <w:lang/>
        </w:rPr>
        <w:t>ها را معتبر نمی</w:t>
      </w:r>
      <w:r>
        <w:rPr>
          <w:rFonts w:ascii="IRANSans" w:hAnsi="IRANSans" w:cs="IRANSans"/>
          <w:sz w:val="24"/>
          <w:szCs w:val="24"/>
          <w:lang/>
        </w:rPr>
        <w:t>‌</w:t>
      </w:r>
      <w:r>
        <w:rPr>
          <w:rFonts w:ascii="IRANSans" w:hAnsi="IRANSans" w:cs="IRANSans"/>
          <w:sz w:val="24"/>
          <w:szCs w:val="24"/>
          <w:rtl/>
          <w:lang/>
        </w:rPr>
        <w:t>دانیم و آن</w:t>
      </w:r>
      <w:r>
        <w:rPr>
          <w:rFonts w:ascii="IRANSans" w:hAnsi="IRANSans" w:cs="IRANSans"/>
          <w:sz w:val="24"/>
          <w:szCs w:val="24"/>
          <w:lang/>
        </w:rPr>
        <w:t>‌</w:t>
      </w:r>
      <w:r>
        <w:rPr>
          <w:rFonts w:ascii="IRANSans" w:hAnsi="IRANSans" w:cs="IRANSans"/>
          <w:sz w:val="24"/>
          <w:szCs w:val="24"/>
          <w:rtl/>
          <w:lang/>
        </w:rPr>
        <w:t>ها هم روایت</w:t>
      </w:r>
      <w:r>
        <w:rPr>
          <w:rFonts w:ascii="IRANSans" w:hAnsi="IRANSans" w:cs="IRANSans"/>
          <w:sz w:val="24"/>
          <w:szCs w:val="24"/>
          <w:lang/>
        </w:rPr>
        <w:t>‌</w:t>
      </w:r>
      <w:r>
        <w:rPr>
          <w:rFonts w:ascii="IRANSans" w:hAnsi="IRANSans" w:cs="IRANSans"/>
          <w:sz w:val="24"/>
          <w:szCs w:val="24"/>
          <w:rtl/>
          <w:lang/>
        </w:rPr>
        <w:t>های ما را معتبر نمی</w:t>
      </w:r>
      <w:r>
        <w:rPr>
          <w:rFonts w:ascii="IRANSans" w:hAnsi="IRANSans" w:cs="IRANSans"/>
          <w:sz w:val="24"/>
          <w:szCs w:val="24"/>
          <w:lang/>
        </w:rPr>
        <w:t>‌</w:t>
      </w:r>
      <w:r>
        <w:rPr>
          <w:rFonts w:ascii="IRANSans" w:hAnsi="IRANSans" w:cs="IRANSans"/>
          <w:sz w:val="24"/>
          <w:szCs w:val="24"/>
          <w:rtl/>
          <w:lang/>
        </w:rPr>
        <w:t>دانند و در این بحث جا ندارد. بیشتر بحث ما در باره مقتضای خود آیه است. ابن عربی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الذی عندی أنّ هذا الحدیث لو لم یکن لما صحّ رأی ابن عباس فی آخر الأجلین</w:t>
      </w:r>
      <w:r>
        <w:rPr>
          <w:rFonts w:ascii="IRANSans" w:hAnsi="IRANSans" w:cs="IRANSans"/>
          <w:sz w:val="24"/>
          <w:szCs w:val="24"/>
          <w:rtl/>
          <w:lang/>
        </w:rPr>
        <w:t xml:space="preserve"> اگر این حدیث هم نباشد رأی ابن عباس صحیح نیست </w:t>
      </w:r>
      <w:r>
        <w:rPr>
          <w:rFonts w:ascii="IRANSans" w:hAnsi="IRANSans" w:cs="IRANSans"/>
          <w:color w:val="008000"/>
          <w:sz w:val="24"/>
          <w:szCs w:val="24"/>
          <w:shd w:val="clear" w:color="auto" w:fill="FFFFFF"/>
          <w:rtl/>
          <w:lang/>
        </w:rPr>
        <w:t>لأنّ الحمل إذا وضع فقد سقط الأجل بقوله تعالی: أَجَلُهُنَّ أَنْ یَضَعْنَ حَمْلَهُنَّ و سقط المعنی الموضوع لأجله الأجل و هو مخافة شغل الرّحم؛ فأیّ فائدة فی الأشهر؟</w:t>
      </w:r>
      <w:r>
        <w:rPr>
          <w:rFonts w:ascii="IRANSans" w:hAnsi="IRANSans" w:cs="IRANSans"/>
          <w:sz w:val="24"/>
          <w:szCs w:val="24"/>
          <w:rtl/>
          <w:lang/>
        </w:rPr>
        <w:t xml:space="preserve"> بعد مطرح می</w:t>
      </w:r>
      <w:r>
        <w:rPr>
          <w:rFonts w:ascii="IRANSans" w:hAnsi="IRANSans" w:cs="IRANSans"/>
          <w:sz w:val="24"/>
          <w:szCs w:val="24"/>
          <w:lang/>
        </w:rPr>
        <w:t>‌</w:t>
      </w:r>
      <w:r>
        <w:rPr>
          <w:rFonts w:ascii="IRANSans" w:hAnsi="IRANSans" w:cs="IRANSans"/>
          <w:sz w:val="24"/>
          <w:szCs w:val="24"/>
          <w:rtl/>
          <w:lang/>
        </w:rPr>
        <w:t xml:space="preserve">کند که </w:t>
      </w:r>
      <w:r>
        <w:rPr>
          <w:rFonts w:ascii="IRANSans" w:hAnsi="IRANSans" w:cs="IRANSans"/>
          <w:color w:val="008000"/>
          <w:sz w:val="24"/>
          <w:szCs w:val="24"/>
          <w:shd w:val="clear" w:color="auto" w:fill="FFFFFF"/>
          <w:rtl/>
          <w:lang/>
        </w:rPr>
        <w:t>فإن قیل: المراد بقوله تعالی: وَ أُولاتُ الْأَحْمالِ أَجَلُهُنَّ أَنْ یَضَعْنَ حَمْلَهُنَّ المطلقات؛</w:t>
      </w:r>
    </w:p>
    <w:p w:rsidR="0067754A" w:rsidRDefault="0067754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لأنه فیهنّ ورد، و علی ذکرهنّ انعطف. قلنا: عطفه علی المطلّقة لا یسقط عمومه، و یشهد له ما بینّاه من الحکمة فی إیجاب العدّة من براءة الرحم، و أنها قد وجدت قطعا</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p>
    <w:p w:rsidR="0067754A" w:rsidRDefault="0067754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فخر رازی</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 کلام چند مرحله بحث داریم. مرحله اول این است که به آیه شریفه اجلهنّ ان یضعن حملهنّ تمسک کرده است. این استدلال را که در کتاب</w:t>
      </w:r>
      <w:r>
        <w:rPr>
          <w:rFonts w:ascii="IRANSans" w:hAnsi="IRANSans" w:cs="IRANSans"/>
          <w:sz w:val="24"/>
          <w:szCs w:val="24"/>
          <w:lang/>
        </w:rPr>
        <w:t>‌</w:t>
      </w:r>
      <w:r>
        <w:rPr>
          <w:rFonts w:ascii="IRANSans" w:hAnsi="IRANSans" w:cs="IRANSans"/>
          <w:sz w:val="24"/>
          <w:szCs w:val="24"/>
          <w:rtl/>
          <w:lang/>
        </w:rPr>
        <w:t>های دیگر هم وجود داشته است، فخر رازی رد کرده است. فخر رازی می</w:t>
      </w:r>
      <w:r>
        <w:rPr>
          <w:rFonts w:ascii="IRANSans" w:hAnsi="IRANSans" w:cs="IRANSans"/>
          <w:sz w:val="24"/>
          <w:szCs w:val="24"/>
          <w:lang/>
        </w:rPr>
        <w:t>‌</w:t>
      </w:r>
      <w:r>
        <w:rPr>
          <w:rFonts w:ascii="IRANSans" w:hAnsi="IRANSans" w:cs="IRANSans"/>
          <w:sz w:val="24"/>
          <w:szCs w:val="24"/>
          <w:rtl/>
          <w:lang/>
        </w:rPr>
        <w:t xml:space="preserve">گوید که در 2 صورت عده وفات 4 ماه و 10 روز نیست؛ یکی امه و دیگری حامله. عبارتش این است: </w:t>
      </w:r>
      <w:r>
        <w:rPr>
          <w:rFonts w:ascii="IRANSans" w:hAnsi="IRANSans" w:cs="IRANSans"/>
          <w:color w:val="008000"/>
          <w:sz w:val="24"/>
          <w:szCs w:val="24"/>
          <w:shd w:val="clear" w:color="auto" w:fill="FFFFFF"/>
          <w:rtl/>
          <w:lang/>
        </w:rPr>
        <w:t>الصورة الثانیة: أن یکون المراد إن کانت حاملا</w:t>
      </w:r>
      <w:r>
        <w:rPr>
          <w:rFonts w:ascii="IRANSans" w:hAnsi="IRANSans" w:cs="IRANSans"/>
          <w:sz w:val="24"/>
          <w:szCs w:val="24"/>
          <w:rtl/>
          <w:lang/>
        </w:rPr>
        <w:t xml:space="preserve"> این عبارت گیر دارد و ان یکون المراد زیادی است </w:t>
      </w:r>
      <w:r>
        <w:rPr>
          <w:rFonts w:ascii="IRANSans" w:hAnsi="IRANSans" w:cs="IRANSans"/>
          <w:color w:val="008000"/>
          <w:sz w:val="24"/>
          <w:szCs w:val="24"/>
          <w:shd w:val="clear" w:color="auto" w:fill="FFFFFF"/>
          <w:rtl/>
          <w:lang/>
        </w:rPr>
        <w:t>فإن عدتها تنقضی بوضع الحمل، فإذا وضعت الحمل حلت، و إن کان بعد وفاة الزوج بساعة و عن علی علیه السلام: تتربص أبعد الأجلین و الدلیل علیه القرآن و السنة</w:t>
      </w:r>
      <w:r>
        <w:rPr>
          <w:rFonts w:ascii="IRANSans" w:hAnsi="IRANSans" w:cs="IRANSans"/>
          <w:sz w:val="24"/>
          <w:szCs w:val="24"/>
          <w:rtl/>
          <w:lang/>
        </w:rPr>
        <w:t>. فکر می</w:t>
      </w:r>
      <w:r>
        <w:rPr>
          <w:rFonts w:ascii="IRANSans" w:hAnsi="IRANSans" w:cs="IRANSans"/>
          <w:sz w:val="24"/>
          <w:szCs w:val="24"/>
          <w:lang/>
        </w:rPr>
        <w:t>‌</w:t>
      </w:r>
      <w:r>
        <w:rPr>
          <w:rFonts w:ascii="IRANSans" w:hAnsi="IRANSans" w:cs="IRANSans"/>
          <w:sz w:val="24"/>
          <w:szCs w:val="24"/>
          <w:rtl/>
          <w:lang/>
        </w:rPr>
        <w:t>کنم که مراد از و الدلیل علیه، دلیل بر نظری است که خودش ابتدائاً ذکر کرده است و ربطی به کلام حضرت علی 7 ندارد. خیلی مستبعد است که مراد از علیه، بر خلاف و یردّه باشد و الدلیل علیه یعنی دلیلی که مثبت آن است. این  شبیه تعبیر مرحوم علامه حلی در مختلف است که ابتدا یک نظریه را ذکر می</w:t>
      </w:r>
      <w:r>
        <w:rPr>
          <w:rFonts w:ascii="IRANSans" w:hAnsi="IRANSans" w:cs="IRANSans"/>
          <w:sz w:val="24"/>
          <w:szCs w:val="24"/>
          <w:lang/>
        </w:rPr>
        <w:t>‌</w:t>
      </w:r>
      <w:r>
        <w:rPr>
          <w:rFonts w:ascii="IRANSans" w:hAnsi="IRANSans" w:cs="IRANSans"/>
          <w:sz w:val="24"/>
          <w:szCs w:val="24"/>
          <w:rtl/>
          <w:lang/>
        </w:rPr>
        <w:t>کند بعد نظریات مختلف را بیان می</w:t>
      </w:r>
      <w:r>
        <w:rPr>
          <w:rFonts w:ascii="IRANSans" w:hAnsi="IRANSans" w:cs="IRANSans"/>
          <w:sz w:val="24"/>
          <w:szCs w:val="24"/>
          <w:lang/>
        </w:rPr>
        <w:t>‌</w:t>
      </w:r>
      <w:r>
        <w:rPr>
          <w:rFonts w:ascii="IRANSans" w:hAnsi="IRANSans" w:cs="IRANSans"/>
          <w:sz w:val="24"/>
          <w:szCs w:val="24"/>
          <w:rtl/>
          <w:lang/>
        </w:rPr>
        <w:t>کند و بعد می</w:t>
      </w:r>
      <w:r>
        <w:rPr>
          <w:rFonts w:ascii="IRANSans" w:hAnsi="IRANSans" w:cs="IRANSans"/>
          <w:sz w:val="24"/>
          <w:szCs w:val="24"/>
          <w:lang/>
        </w:rPr>
        <w:t>‌</w:t>
      </w:r>
      <w:r>
        <w:rPr>
          <w:rFonts w:ascii="IRANSans" w:hAnsi="IRANSans" w:cs="IRANSans"/>
          <w:sz w:val="24"/>
          <w:szCs w:val="24"/>
          <w:rtl/>
          <w:lang/>
        </w:rPr>
        <w:t>فرماید و لنا فلان مطلب.</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أما القرآن فقوله تعالی: وَ أُولاتُ الْأَحْمالِ أَجَلُهُنَّ أَنْ یَضَعْنَ حَمْلَهُنَّ [الطلاق: 4] و من الناس من جعل هذه الآیة مخصصة لعموم قوله تعالی: وَ الَّذِینَ یُتَوَفَّوْنَ مِنْکُمْ وَ یَذَرُونَ أَزْواجاً و الشافعی لم یقل بذلک لوجهین</w:t>
      </w:r>
      <w:r>
        <w:rPr>
          <w:rFonts w:ascii="IRANSans" w:hAnsi="IRANSans" w:cs="IRANSans"/>
          <w:sz w:val="24"/>
          <w:szCs w:val="24"/>
          <w:rtl/>
          <w:lang/>
        </w:rPr>
        <w:t xml:space="preserve">. شافعی به این آیه تمسک نکرده است </w:t>
      </w:r>
      <w:r>
        <w:rPr>
          <w:rFonts w:ascii="IRANSans" w:hAnsi="IRANSans" w:cs="IRANSans"/>
          <w:color w:val="008000"/>
          <w:sz w:val="24"/>
          <w:szCs w:val="24"/>
          <w:shd w:val="clear" w:color="auto" w:fill="FFFFFF"/>
          <w:rtl/>
          <w:lang/>
        </w:rPr>
        <w:t>الأول: أن کل واحدة من هاتین الآیتین أعم من الأخری من وجه و أخص منها من وجه، لأن الحامل قد یتوفی عنها زوجها و قد لا یتوفی، کما أن التی توفی عنها زوجها قد تکون حاملا و قد لا تکون، و لما کان الأمر کذلک امتنع جعل إحدی الآیتین مخصصة للأخری</w:t>
      </w:r>
      <w:r>
        <w:rPr>
          <w:rFonts w:ascii="IRANSans" w:hAnsi="IRANSans" w:cs="IRANSans"/>
          <w:sz w:val="24"/>
          <w:szCs w:val="24"/>
          <w:rtl/>
          <w:lang/>
        </w:rPr>
        <w:t xml:space="preserve"> بعد توضیح می</w:t>
      </w:r>
      <w:r>
        <w:rPr>
          <w:rFonts w:ascii="IRANSans" w:hAnsi="IRANSans" w:cs="IRANSans"/>
          <w:sz w:val="24"/>
          <w:szCs w:val="24"/>
          <w:lang/>
        </w:rPr>
        <w:t>‌</w:t>
      </w:r>
      <w:r>
        <w:rPr>
          <w:rFonts w:ascii="IRANSans" w:hAnsi="IRANSans" w:cs="IRANSans"/>
          <w:sz w:val="24"/>
          <w:szCs w:val="24"/>
          <w:rtl/>
          <w:lang/>
        </w:rPr>
        <w:t>دهم که رابطه این آیه</w:t>
      </w:r>
      <w:r>
        <w:rPr>
          <w:rFonts w:ascii="IRANSans" w:hAnsi="IRANSans" w:cs="IRANSans"/>
          <w:sz w:val="24"/>
          <w:szCs w:val="24"/>
          <w:lang/>
        </w:rPr>
        <w:t>‌</w:t>
      </w:r>
      <w:r>
        <w:rPr>
          <w:rFonts w:ascii="IRANSans" w:hAnsi="IRANSans" w:cs="IRANSans"/>
          <w:sz w:val="24"/>
          <w:szCs w:val="24"/>
          <w:rtl/>
          <w:lang/>
        </w:rPr>
        <w:t>ها چگونه است و آیا اصلاً به این نحو است که فخر رازی گفته یا خیر. در این تردیدی نیست که به شکلی که ابن عربی و دیگران مخصص قرار داده</w:t>
      </w:r>
      <w:r>
        <w:rPr>
          <w:rFonts w:ascii="IRANSans" w:hAnsi="IRANSans" w:cs="IRANSans"/>
          <w:sz w:val="24"/>
          <w:szCs w:val="24"/>
          <w:lang/>
        </w:rPr>
        <w:t>‌</w:t>
      </w:r>
      <w:r>
        <w:rPr>
          <w:rFonts w:ascii="IRANSans" w:hAnsi="IRANSans" w:cs="IRANSans"/>
          <w:sz w:val="24"/>
          <w:szCs w:val="24"/>
          <w:rtl/>
          <w:lang/>
        </w:rPr>
        <w:t>اند نادرست است زیرا عموم من وجه است و وجهی ندارد که یکی را مخصص دیگری قرار دهند.</w:t>
      </w:r>
    </w:p>
    <w:p w:rsidR="0067754A" w:rsidRDefault="0067754A">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نکته دیگری که فخر رازی مطرح می</w:t>
      </w:r>
      <w:r>
        <w:rPr>
          <w:rFonts w:ascii="IRANSans" w:hAnsi="IRANSans" w:cs="IRANSans"/>
          <w:sz w:val="24"/>
          <w:szCs w:val="24"/>
          <w:lang/>
        </w:rPr>
        <w:t>‌</w:t>
      </w:r>
      <w:r>
        <w:rPr>
          <w:rFonts w:ascii="IRANSans" w:hAnsi="IRANSans" w:cs="IRANSans"/>
          <w:sz w:val="24"/>
          <w:szCs w:val="24"/>
          <w:rtl/>
          <w:lang/>
        </w:rPr>
        <w:t xml:space="preserve">کند همان ان قلت ابن عربی است که در سیاق مطلّقات است. </w:t>
      </w:r>
      <w:r>
        <w:rPr>
          <w:rFonts w:ascii="IRANSans" w:hAnsi="IRANSans" w:cs="IRANSans"/>
          <w:color w:val="008000"/>
          <w:sz w:val="24"/>
          <w:szCs w:val="24"/>
          <w:shd w:val="clear" w:color="auto" w:fill="FFFFFF"/>
          <w:rtl/>
          <w:lang/>
        </w:rPr>
        <w:t>الثانی: أن قوله: وَ أُولاتُ الْأَحْمالِ أَجَلُهُنَّ أَنْ یَضَعْنَ حَمْلَهُنَّ إنما ورد عقیب ذکر المطلقات، فربما یقول قائل: هی فی المطلقة لا فی المتوفی عنها زوجها</w:t>
      </w:r>
      <w:r>
        <w:rPr>
          <w:rFonts w:ascii="IRANSans" w:hAnsi="IRANSans" w:cs="IRANSans"/>
          <w:sz w:val="24"/>
          <w:szCs w:val="24"/>
          <w:rtl/>
          <w:lang/>
        </w:rPr>
        <w:t xml:space="preserve">. ممکن است کسی اشکال بگیرد و نگفته اشکال درست است یا نیست. </w:t>
      </w:r>
      <w:r>
        <w:rPr>
          <w:rFonts w:ascii="IRANSans" w:hAnsi="IRANSans" w:cs="IRANSans"/>
          <w:color w:val="008000"/>
          <w:sz w:val="24"/>
          <w:szCs w:val="24"/>
          <w:shd w:val="clear" w:color="auto" w:fill="FFFFFF"/>
          <w:rtl/>
          <w:lang/>
        </w:rPr>
        <w:t>فلهذین السببین لم یعول الشافعی فی الباب علی القرآن، و إنما عول علی السنة، و هی ما</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روی أبو داود...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بعد روایتی را مطرح می</w:t>
      </w:r>
      <w:r>
        <w:rPr>
          <w:rFonts w:ascii="IRANSans" w:hAnsi="IRANSans" w:cs="IRANSans"/>
          <w:sz w:val="24"/>
          <w:szCs w:val="24"/>
          <w:lang/>
        </w:rPr>
        <w:t>‌</w:t>
      </w:r>
      <w:r>
        <w:rPr>
          <w:rFonts w:ascii="IRANSans" w:hAnsi="IRANSans" w:cs="IRANSans"/>
          <w:sz w:val="24"/>
          <w:szCs w:val="24"/>
          <w:rtl/>
          <w:lang/>
        </w:rPr>
        <w:t>کند.</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اول این است که خود آیه به تنهایی برای اثبات مطلبی که این</w:t>
      </w:r>
      <w:r>
        <w:rPr>
          <w:rFonts w:ascii="IRANSans" w:hAnsi="IRANSans" w:cs="IRANSans"/>
          <w:sz w:val="24"/>
          <w:szCs w:val="24"/>
          <w:lang/>
        </w:rPr>
        <w:t>‌</w:t>
      </w:r>
      <w:r>
        <w:rPr>
          <w:rFonts w:ascii="IRANSans" w:hAnsi="IRANSans" w:cs="IRANSans"/>
          <w:sz w:val="24"/>
          <w:szCs w:val="24"/>
          <w:rtl/>
          <w:lang/>
        </w:rPr>
        <w:t>ها گفته</w:t>
      </w:r>
      <w:r>
        <w:rPr>
          <w:rFonts w:ascii="IRANSans" w:hAnsi="IRANSans" w:cs="IRANSans"/>
          <w:sz w:val="24"/>
          <w:szCs w:val="24"/>
          <w:lang/>
        </w:rPr>
        <w:t>‌</w:t>
      </w:r>
      <w:r>
        <w:rPr>
          <w:rFonts w:ascii="IRANSans" w:hAnsi="IRANSans" w:cs="IRANSans"/>
          <w:sz w:val="24"/>
          <w:szCs w:val="24"/>
          <w:rtl/>
          <w:lang/>
        </w:rPr>
        <w:t xml:space="preserve">اند کافی نیست. مطلب دوم در باره </w:t>
      </w:r>
      <w:r>
        <w:rPr>
          <w:rFonts w:ascii="IRANSans" w:hAnsi="IRANSans" w:cs="IRANSans"/>
          <w:color w:val="008000"/>
          <w:sz w:val="24"/>
          <w:szCs w:val="24"/>
          <w:shd w:val="clear" w:color="auto" w:fill="FFFFFF"/>
          <w:rtl/>
          <w:lang/>
        </w:rPr>
        <w:t>المعنی الموضوع لأجله الأجل و هو مخافة شغل الرّحم</w:t>
      </w:r>
      <w:r>
        <w:rPr>
          <w:rFonts w:ascii="IRANSans" w:hAnsi="IRANSans" w:cs="IRANSans"/>
          <w:sz w:val="24"/>
          <w:szCs w:val="24"/>
          <w:rtl/>
          <w:lang/>
        </w:rPr>
        <w:t xml:space="preserve"> است که چه کسی گفته عده به خاطر شغل رحم است؟ عده وفات شاید به اجماع امت در مورد زن یائسه</w:t>
      </w:r>
      <w:r>
        <w:rPr>
          <w:rFonts w:ascii="IRANSans" w:hAnsi="IRANSans" w:cs="IRANSans"/>
          <w:sz w:val="24"/>
          <w:szCs w:val="24"/>
          <w:lang/>
        </w:rPr>
        <w:t>‌</w:t>
      </w:r>
      <w:r>
        <w:rPr>
          <w:rFonts w:ascii="IRANSans" w:hAnsi="IRANSans" w:cs="IRANSans"/>
          <w:sz w:val="24"/>
          <w:szCs w:val="24"/>
          <w:rtl/>
          <w:lang/>
        </w:rPr>
        <w:t>ای که زمینه حمل ندارد نیز وجود دارد. در عبارت</w:t>
      </w:r>
      <w:r>
        <w:rPr>
          <w:rFonts w:ascii="IRANSans" w:hAnsi="IRANSans" w:cs="IRANSans"/>
          <w:sz w:val="24"/>
          <w:szCs w:val="24"/>
          <w:lang/>
        </w:rPr>
        <w:t>‌</w:t>
      </w:r>
      <w:r>
        <w:rPr>
          <w:rFonts w:ascii="IRANSans" w:hAnsi="IRANSans" w:cs="IRANSans"/>
          <w:sz w:val="24"/>
          <w:szCs w:val="24"/>
          <w:rtl/>
          <w:lang/>
        </w:rPr>
        <w:t>های دیگر آمده که حامله و امه مورد اختلاف است و در مورد غیر مدخوله هم فی الجمله بحث است.</w:t>
      </w:r>
    </w:p>
    <w:p w:rsidR="0067754A" w:rsidRDefault="0067754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بیان ابوالفتوح رازی</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ابوالفتوح رازی ظاهراً می</w:t>
      </w:r>
      <w:r>
        <w:rPr>
          <w:rFonts w:ascii="IRANSans" w:hAnsi="IRANSans" w:cs="IRANSans"/>
          <w:sz w:val="24"/>
          <w:szCs w:val="24"/>
          <w:lang/>
        </w:rPr>
        <w:t>‌</w:t>
      </w:r>
      <w:r>
        <w:rPr>
          <w:rFonts w:ascii="IRANSans" w:hAnsi="IRANSans" w:cs="IRANSans"/>
          <w:sz w:val="24"/>
          <w:szCs w:val="24"/>
          <w:rtl/>
          <w:lang/>
        </w:rPr>
        <w:t>خواهد همین حرف</w:t>
      </w:r>
      <w:r>
        <w:rPr>
          <w:rFonts w:ascii="IRANSans" w:hAnsi="IRANSans" w:cs="IRANSans"/>
          <w:sz w:val="24"/>
          <w:szCs w:val="24"/>
          <w:lang/>
        </w:rPr>
        <w:t>‌</w:t>
      </w:r>
      <w:r>
        <w:rPr>
          <w:rFonts w:ascii="IRANSans" w:hAnsi="IRANSans" w:cs="IRANSans"/>
          <w:sz w:val="24"/>
          <w:szCs w:val="24"/>
          <w:rtl/>
          <w:lang/>
        </w:rPr>
        <w:t>ها را جواب دهد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فأمّا المتوفّی عنها زوجها فعدّتها ابعد الاجلین باشد- چنان که گفتیم- برای آن که زن آزاد را از شوهر سوک باید داشتن از ترک زینت و سرمه در چشم کردن، و از خانه بیرون آمدن</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یعنی عده وفات برای برائت رحم نیست و به خاطر احترام به شوهر و سوگواری بر اوست. این سوگواری بر شوهر اختصاص به زن حامله ندارد و همه اقسام را شامل می</w:t>
      </w:r>
      <w:r>
        <w:rPr>
          <w:rFonts w:ascii="IRANSans" w:hAnsi="IRANSans" w:cs="IRANSans"/>
          <w:sz w:val="24"/>
          <w:szCs w:val="24"/>
          <w:lang/>
        </w:rPr>
        <w:t>‌</w:t>
      </w:r>
      <w:r>
        <w:rPr>
          <w:rFonts w:ascii="IRANSans" w:hAnsi="IRANSans" w:cs="IRANSans"/>
          <w:sz w:val="24"/>
          <w:szCs w:val="24"/>
          <w:rtl/>
          <w:lang/>
        </w:rPr>
        <w:t>شود.</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بعدی ابن عربی این است: </w:t>
      </w:r>
      <w:r>
        <w:rPr>
          <w:rFonts w:ascii="IRANSans" w:hAnsi="IRANSans" w:cs="IRANSans"/>
          <w:color w:val="008000"/>
          <w:sz w:val="24"/>
          <w:szCs w:val="24"/>
          <w:shd w:val="clear" w:color="auto" w:fill="FFFFFF"/>
          <w:rtl/>
          <w:lang/>
        </w:rPr>
        <w:t xml:space="preserve">فإن قیل: المراد بقوله تعالی: وَ أُولاتُ الْأَحْمالِ أَجَلُهُنَّ أَنْ یَضَعْنَ حَمْلَهُنَّ المطلقات؛ لأنه فیهنّ ورد، و علی ذکرهنّ انعطف. </w:t>
      </w:r>
      <w:r>
        <w:rPr>
          <w:rFonts w:ascii="IRANSans" w:hAnsi="IRANSans" w:cs="IRANSans"/>
          <w:sz w:val="24"/>
          <w:szCs w:val="24"/>
          <w:rtl/>
          <w:lang/>
        </w:rPr>
        <w:t xml:space="preserve">اگر بگویید اولات الاحمال مربوط به مطلّقات است </w:t>
      </w:r>
      <w:r>
        <w:rPr>
          <w:rFonts w:ascii="IRANSans" w:hAnsi="IRANSans" w:cs="IRANSans"/>
          <w:color w:val="008000"/>
          <w:sz w:val="24"/>
          <w:szCs w:val="24"/>
          <w:shd w:val="clear" w:color="auto" w:fill="FFFFFF"/>
          <w:rtl/>
          <w:lang/>
        </w:rPr>
        <w:t xml:space="preserve">قلنا: عطفه علی المطلّقة لا یسقط عمومه، و یشهد له ما بینّاه من الحکمة فی إیجاب العدّة من براءة الرحم، و أنها قد وجدت قطعا </w:t>
      </w:r>
      <w:r>
        <w:rPr>
          <w:rFonts w:ascii="IRANSans" w:hAnsi="IRANSans" w:cs="IRANSans"/>
          <w:sz w:val="24"/>
          <w:szCs w:val="24"/>
          <w:rtl/>
          <w:lang/>
        </w:rPr>
        <w:t>مجرّد این که عطف بر مطلّقه شده عمومش را اسقاط نمی</w:t>
      </w:r>
      <w:r>
        <w:rPr>
          <w:rFonts w:ascii="IRANSans" w:hAnsi="IRANSans" w:cs="IRANSans"/>
          <w:sz w:val="24"/>
          <w:szCs w:val="24"/>
          <w:lang/>
        </w:rPr>
        <w:t>‌</w:t>
      </w:r>
      <w:r>
        <w:rPr>
          <w:rFonts w:ascii="IRANSans" w:hAnsi="IRANSans" w:cs="IRANSans"/>
          <w:sz w:val="24"/>
          <w:szCs w:val="24"/>
          <w:rtl/>
          <w:lang/>
        </w:rPr>
        <w:t>کند و شاهد می</w:t>
      </w:r>
      <w:r>
        <w:rPr>
          <w:rFonts w:ascii="IRANSans" w:hAnsi="IRANSans" w:cs="IRANSans"/>
          <w:sz w:val="24"/>
          <w:szCs w:val="24"/>
          <w:lang/>
        </w:rPr>
        <w:t>‌</w:t>
      </w:r>
      <w:r>
        <w:rPr>
          <w:rFonts w:ascii="IRANSans" w:hAnsi="IRANSans" w:cs="IRANSans"/>
          <w:sz w:val="24"/>
          <w:szCs w:val="24"/>
          <w:rtl/>
          <w:lang/>
        </w:rPr>
        <w:t>آورد که حکمت هم اقتضا می کند که در مورد حامله بعد از وضع حمل، ایجاب عده نباشد.</w:t>
      </w:r>
    </w:p>
    <w:p w:rsidR="0067754A" w:rsidRDefault="0067754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حکمت را توضیح دادیم اما این که ایشان می</w:t>
      </w:r>
      <w:r>
        <w:rPr>
          <w:rFonts w:ascii="IRANSans" w:hAnsi="IRANSans" w:cs="IRANSans"/>
          <w:sz w:val="24"/>
          <w:szCs w:val="24"/>
          <w:lang/>
        </w:rPr>
        <w:t>‌</w:t>
      </w:r>
      <w:r>
        <w:rPr>
          <w:rFonts w:ascii="IRANSans" w:hAnsi="IRANSans" w:cs="IRANSans"/>
          <w:sz w:val="24"/>
          <w:szCs w:val="24"/>
          <w:rtl/>
          <w:lang/>
        </w:rPr>
        <w:t>گوید عطف به مطلّقه عمومش را اسقاط نمی</w:t>
      </w:r>
      <w:r>
        <w:rPr>
          <w:rFonts w:ascii="IRANSans" w:hAnsi="IRANSans" w:cs="IRANSans"/>
          <w:sz w:val="24"/>
          <w:szCs w:val="24"/>
          <w:lang/>
        </w:rPr>
        <w:t>‌</w:t>
      </w:r>
      <w:r>
        <w:rPr>
          <w:rFonts w:ascii="IRANSans" w:hAnsi="IRANSans" w:cs="IRANSans"/>
          <w:sz w:val="24"/>
          <w:szCs w:val="24"/>
          <w:rtl/>
          <w:lang/>
        </w:rPr>
        <w:t>کند، اولاً یک نکته شکلی این است که فقط عطف به مطلّقه نیست بلکه ادامه آیه هم در مورد مطلّقه است. بعد از این آیه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﴿أَسْکِنُوهُنَّ مِنْ حَیْثُ سَکَنْتُمْ مِنْ وُجْدِکُمْ وَ لا تُضآرُّوهُنَّ لِتُضَیِّقُوا عَلَیْهِنَّ﴾</w:t>
      </w:r>
      <w:r>
        <w:rPr>
          <w:rFonts w:ascii="IRANSans" w:hAnsi="IRANSans" w:cs="IRANSans"/>
          <w:sz w:val="24"/>
          <w:szCs w:val="24"/>
          <w:rtl/>
          <w:lang/>
        </w:rPr>
        <w:t xml:space="preserve"> همه این</w:t>
      </w:r>
      <w:r>
        <w:rPr>
          <w:rFonts w:ascii="IRANSans" w:hAnsi="IRANSans" w:cs="IRANSans"/>
          <w:sz w:val="24"/>
          <w:szCs w:val="24"/>
          <w:lang/>
        </w:rPr>
        <w:t>‌</w:t>
      </w:r>
      <w:r>
        <w:rPr>
          <w:rFonts w:ascii="IRANSans" w:hAnsi="IRANSans" w:cs="IRANSans"/>
          <w:sz w:val="24"/>
          <w:szCs w:val="24"/>
          <w:rtl/>
          <w:lang/>
        </w:rPr>
        <w:t xml:space="preserve">ها مربوط به طلاق است </w:t>
      </w:r>
      <w:r>
        <w:rPr>
          <w:rFonts w:ascii="IRANSans" w:hAnsi="IRANSans" w:cs="IRANSans"/>
          <w:color w:val="008000"/>
          <w:sz w:val="24"/>
          <w:szCs w:val="24"/>
          <w:shd w:val="clear" w:color="auto" w:fill="FFFFFF"/>
          <w:rtl/>
          <w:lang/>
        </w:rPr>
        <w:t>﴿وَ إِنْ کُنَّ أُولاتِ حَمْلٍ فَأَنْفِقُوا عَلَیْهِنَّ حَتَّی یَضَعْنَ حَمْلَهُنَّ فَإِنْ أَرْضَعْنَ لَکُمْ فَآتُوهُنَّ أُجُورَهُنَّ﴾</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البته ممکن است بگویید این خطاب به ورثه است که شخصی که اولات حمل باشد</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حق انفاق دارد تا این که یضعن حملهنّ، یعنی به ورثه می</w:t>
      </w:r>
      <w:r>
        <w:rPr>
          <w:rFonts w:ascii="IRANSans" w:hAnsi="IRANSans" w:cs="IRANSans"/>
          <w:sz w:val="24"/>
          <w:szCs w:val="24"/>
          <w:lang/>
        </w:rPr>
        <w:t>‌</w:t>
      </w:r>
      <w:r>
        <w:rPr>
          <w:rFonts w:ascii="IRANSans" w:hAnsi="IRANSans" w:cs="IRANSans"/>
          <w:sz w:val="24"/>
          <w:szCs w:val="24"/>
          <w:rtl/>
          <w:lang/>
        </w:rPr>
        <w:t>فرماید تا وقتی که زن حامله است باید در خانه شوهرش باشد. شاید مراد از من حیث سکنتم من وجدکم این باشد که همان مقدار سکنایی را که خودتان دارید و شأنی که برای خودتان قائل هستید برای این زن هم قائل باشید و بچه</w:t>
      </w:r>
      <w:r>
        <w:rPr>
          <w:rFonts w:ascii="IRANSans" w:hAnsi="IRANSans" w:cs="IRANSans"/>
          <w:sz w:val="24"/>
          <w:szCs w:val="24"/>
          <w:lang/>
        </w:rPr>
        <w:t>‌</w:t>
      </w:r>
      <w:r>
        <w:rPr>
          <w:rFonts w:ascii="IRANSans" w:hAnsi="IRANSans" w:cs="IRANSans"/>
          <w:sz w:val="24"/>
          <w:szCs w:val="24"/>
          <w:rtl/>
          <w:lang/>
        </w:rPr>
        <w:t xml:space="preserve">ای که در شکم هست مثل شما حق سکنی دارد. اما ظاهر </w:t>
      </w:r>
      <w:r>
        <w:rPr>
          <w:rFonts w:ascii="IRANSans" w:hAnsi="IRANSans" w:cs="IRANSans"/>
          <w:color w:val="008000"/>
          <w:sz w:val="24"/>
          <w:szCs w:val="24"/>
          <w:shd w:val="clear" w:color="auto" w:fill="FFFFFF"/>
          <w:rtl/>
          <w:lang/>
        </w:rPr>
        <w:t>﴿فَإِنْ أَرْضَعْنَ لَکُمْ فَآتُوهُنَّ أُجُورَهُنَّ﴾</w:t>
      </w:r>
      <w:r>
        <w:rPr>
          <w:rFonts w:ascii="IRANSans" w:hAnsi="IRANSans" w:cs="IRANSans"/>
          <w:sz w:val="24"/>
          <w:szCs w:val="24"/>
          <w:rtl/>
          <w:lang/>
        </w:rPr>
        <w:t xml:space="preserve"> این است که مربوط به مطلقه است و به چیزهای دیگر ربطی ندارد. این خیلی مهم نیست چون بحثی که ابن عربی دارد که عطف برای این مطلب کافی نیست، این جا هم می</w:t>
      </w:r>
      <w:r>
        <w:rPr>
          <w:rFonts w:ascii="IRANSans" w:hAnsi="IRANSans" w:cs="IRANSans"/>
          <w:sz w:val="24"/>
          <w:szCs w:val="24"/>
          <w:lang/>
        </w:rPr>
        <w:t>‌</w:t>
      </w:r>
      <w:r>
        <w:rPr>
          <w:rFonts w:ascii="IRANSans" w:hAnsi="IRANSans" w:cs="IRANSans"/>
          <w:sz w:val="24"/>
          <w:szCs w:val="24"/>
          <w:rtl/>
          <w:lang/>
        </w:rPr>
        <w:t>آید.</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شریفه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أُولاتُ الْأَحْمالِ أَجَلُهُنَّ أَنْ یَضَعْنَ حَمْلَهُنَّ﴾</w:t>
      </w:r>
      <w:r>
        <w:rPr>
          <w:rFonts w:ascii="IRANSans" w:hAnsi="IRANSans" w:cs="IRANSans"/>
          <w:sz w:val="24"/>
          <w:szCs w:val="24"/>
          <w:rtl/>
          <w:lang/>
        </w:rPr>
        <w:t xml:space="preserve"> و هیچ مطرح نمی</w:t>
      </w:r>
      <w:r>
        <w:rPr>
          <w:rFonts w:ascii="IRANSans" w:hAnsi="IRANSans" w:cs="IRANSans"/>
          <w:sz w:val="24"/>
          <w:szCs w:val="24"/>
          <w:lang/>
        </w:rPr>
        <w:t>‌</w:t>
      </w:r>
      <w:r>
        <w:rPr>
          <w:rFonts w:ascii="IRANSans" w:hAnsi="IRANSans" w:cs="IRANSans"/>
          <w:sz w:val="24"/>
          <w:szCs w:val="24"/>
          <w:rtl/>
          <w:lang/>
        </w:rPr>
        <w:t>کند که این اولات الاحمال در چه صورتی اجلشان این است. این آقایان می</w:t>
      </w:r>
      <w:r>
        <w:rPr>
          <w:rFonts w:ascii="IRANSans" w:hAnsi="IRANSans" w:cs="IRANSans"/>
          <w:sz w:val="24"/>
          <w:szCs w:val="24"/>
          <w:lang/>
        </w:rPr>
        <w:t>‌</w:t>
      </w:r>
      <w:r>
        <w:rPr>
          <w:rFonts w:ascii="IRANSans" w:hAnsi="IRANSans" w:cs="IRANSans"/>
          <w:sz w:val="24"/>
          <w:szCs w:val="24"/>
          <w:rtl/>
          <w:lang/>
        </w:rPr>
        <w:t>گویند باید قید بزنیم که اولات الاحمال اذا وقعت الفرقة بینهنّ و بین ازواجهنّ، بعد می</w:t>
      </w:r>
      <w:r>
        <w:rPr>
          <w:rFonts w:ascii="IRANSans" w:hAnsi="IRANSans" w:cs="IRANSans"/>
          <w:sz w:val="24"/>
          <w:szCs w:val="24"/>
          <w:lang/>
        </w:rPr>
        <w:t>‌</w:t>
      </w:r>
      <w:r>
        <w:rPr>
          <w:rFonts w:ascii="IRANSans" w:hAnsi="IRANSans" w:cs="IRANSans"/>
          <w:sz w:val="24"/>
          <w:szCs w:val="24"/>
          <w:rtl/>
          <w:lang/>
        </w:rPr>
        <w:t>گویند این قید اطلاق دارد و اعم از این است که وقوع فرقه بین اولات الاحمال و ازواج، به موت یا به طلاق باشد. ما می</w:t>
      </w:r>
      <w:r>
        <w:rPr>
          <w:rFonts w:ascii="IRANSans" w:hAnsi="IRANSans" w:cs="IRANSans"/>
          <w:sz w:val="24"/>
          <w:szCs w:val="24"/>
          <w:lang/>
        </w:rPr>
        <w:t>‌</w:t>
      </w:r>
      <w:r>
        <w:rPr>
          <w:rFonts w:ascii="IRANSans" w:hAnsi="IRANSans" w:cs="IRANSans"/>
          <w:sz w:val="24"/>
          <w:szCs w:val="24"/>
          <w:rtl/>
          <w:lang/>
        </w:rPr>
        <w:t>گوییم چرا شما قید می</w:t>
      </w:r>
      <w:r>
        <w:rPr>
          <w:rFonts w:ascii="IRANSans" w:hAnsi="IRANSans" w:cs="IRANSans"/>
          <w:sz w:val="24"/>
          <w:szCs w:val="24"/>
          <w:lang/>
        </w:rPr>
        <w:t>‌</w:t>
      </w:r>
      <w:r>
        <w:rPr>
          <w:rFonts w:ascii="IRANSans" w:hAnsi="IRANSans" w:cs="IRANSans"/>
          <w:sz w:val="24"/>
          <w:szCs w:val="24"/>
          <w:rtl/>
          <w:lang/>
        </w:rPr>
        <w:t>زنید؟ این جا به اعتبار این که قبلش مطلّقه را ذکر کرده قید را نیاورده است. این که در عدم ذکر قید به قبل اعتماد کرده باشد روشن</w:t>
      </w:r>
      <w:r>
        <w:rPr>
          <w:rFonts w:ascii="IRANSans" w:hAnsi="IRANSans" w:cs="IRANSans"/>
          <w:sz w:val="24"/>
          <w:szCs w:val="24"/>
          <w:lang/>
        </w:rPr>
        <w:t>‌</w:t>
      </w:r>
      <w:r>
        <w:rPr>
          <w:rFonts w:ascii="IRANSans" w:hAnsi="IRANSans" w:cs="IRANSans"/>
          <w:sz w:val="24"/>
          <w:szCs w:val="24"/>
          <w:rtl/>
          <w:lang/>
        </w:rPr>
        <w:t>تر از این است که از خارج قید بزنیم و بعد بحث کنیم که اطلاق آن مقید می</w:t>
      </w:r>
      <w:r>
        <w:rPr>
          <w:rFonts w:ascii="IRANSans" w:hAnsi="IRANSans" w:cs="IRANSans"/>
          <w:sz w:val="24"/>
          <w:szCs w:val="24"/>
          <w:lang/>
        </w:rPr>
        <w:t>‌</w:t>
      </w:r>
      <w:r>
        <w:rPr>
          <w:rFonts w:ascii="IRANSans" w:hAnsi="IRANSans" w:cs="IRANSans"/>
          <w:sz w:val="24"/>
          <w:szCs w:val="24"/>
          <w:rtl/>
          <w:lang/>
        </w:rPr>
        <w:t>شود یا خیر.</w:t>
      </w:r>
    </w:p>
    <w:p w:rsidR="0067754A" w:rsidRDefault="0067754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اگر از ابتدا فرموده بود اولات الاحمال اللائی وقعت الفرقه بینهن و بین ازواجهنّ اجلهنّ ان یضعن، اشکال نداشت و حتی آن هم مورد بحث بود که آیا عطف به آن</w:t>
      </w:r>
      <w:r>
        <w:rPr>
          <w:rFonts w:ascii="IRANSans" w:hAnsi="IRANSans" w:cs="IRANSans"/>
          <w:sz w:val="24"/>
          <w:szCs w:val="24"/>
          <w:lang/>
        </w:rPr>
        <w:t>‌</w:t>
      </w:r>
      <w:r>
        <w:rPr>
          <w:rFonts w:ascii="IRANSans" w:hAnsi="IRANSans" w:cs="IRANSans"/>
          <w:sz w:val="24"/>
          <w:szCs w:val="24"/>
          <w:rtl/>
          <w:lang/>
        </w:rPr>
        <w:t>ها کافی است یا نه. بنابراین اگر نگوییم وقوع آیه در سیاق مطلّقه ظهور می</w:t>
      </w:r>
      <w:r>
        <w:rPr>
          <w:rFonts w:ascii="IRANSans" w:hAnsi="IRANSans" w:cs="IRANSans"/>
          <w:sz w:val="24"/>
          <w:szCs w:val="24"/>
          <w:lang/>
        </w:rPr>
        <w:t>‌</w:t>
      </w:r>
      <w:r>
        <w:rPr>
          <w:rFonts w:ascii="IRANSans" w:hAnsi="IRANSans" w:cs="IRANSans"/>
          <w:sz w:val="24"/>
          <w:szCs w:val="24"/>
          <w:rtl/>
          <w:lang/>
        </w:rPr>
        <w:t>دهد که مربوط به مطلّقه است، دست کم اجمال دارد. ممکن است این جا قدر متیقن در مقام تخاطب تعبیر کنیم و البته با توجه به نکته</w:t>
      </w:r>
      <w:r>
        <w:rPr>
          <w:rFonts w:ascii="IRANSans" w:hAnsi="IRANSans" w:cs="IRANSans"/>
          <w:sz w:val="24"/>
          <w:szCs w:val="24"/>
          <w:lang/>
        </w:rPr>
        <w:t>‌</w:t>
      </w:r>
      <w:r>
        <w:rPr>
          <w:rFonts w:ascii="IRANSans" w:hAnsi="IRANSans" w:cs="IRANSans"/>
          <w:sz w:val="24"/>
          <w:szCs w:val="24"/>
          <w:rtl/>
          <w:lang/>
        </w:rPr>
        <w:t>ای که عرض کردم بحث قدر متیقن در مقام تخاطب هم نیست. قید دیگر این آیه چیست و از سیاق استفاده می</w:t>
      </w:r>
      <w:r>
        <w:rPr>
          <w:rFonts w:ascii="IRANSans" w:hAnsi="IRANSans" w:cs="IRANSans"/>
          <w:sz w:val="24"/>
          <w:szCs w:val="24"/>
          <w:lang/>
        </w:rPr>
        <w:t>‌</w:t>
      </w:r>
      <w:r>
        <w:rPr>
          <w:rFonts w:ascii="IRANSans" w:hAnsi="IRANSans" w:cs="IRANSans"/>
          <w:sz w:val="24"/>
          <w:szCs w:val="24"/>
          <w:rtl/>
          <w:lang/>
        </w:rPr>
        <w:t>شود یا از خارج با توجه به محمول استفاده می</w:t>
      </w:r>
      <w:r>
        <w:rPr>
          <w:rFonts w:ascii="IRANSans" w:hAnsi="IRANSans" w:cs="IRANSans"/>
          <w:sz w:val="24"/>
          <w:szCs w:val="24"/>
          <w:lang/>
        </w:rPr>
        <w:t>‌</w:t>
      </w:r>
      <w:r>
        <w:rPr>
          <w:rFonts w:ascii="IRANSans" w:hAnsi="IRANSans" w:cs="IRANSans"/>
          <w:sz w:val="24"/>
          <w:szCs w:val="24"/>
          <w:rtl/>
          <w:lang/>
        </w:rPr>
        <w:t>شود که بالأخره باید فرقه</w:t>
      </w:r>
      <w:r>
        <w:rPr>
          <w:rFonts w:ascii="IRANSans" w:hAnsi="IRANSans" w:cs="IRANSans"/>
          <w:sz w:val="24"/>
          <w:szCs w:val="24"/>
          <w:lang/>
        </w:rPr>
        <w:t>‌</w:t>
      </w:r>
      <w:r>
        <w:rPr>
          <w:rFonts w:ascii="IRANSans" w:hAnsi="IRANSans" w:cs="IRANSans"/>
          <w:sz w:val="24"/>
          <w:szCs w:val="24"/>
          <w:rtl/>
          <w:lang/>
        </w:rPr>
        <w:t>ای باشد؟ ظهور محمول در این که قید عامی در این جا در آیه ملاحظه شده است از ظهور سیاق در این که مراد اولات الاحمال فی المطلقات است، بیش</w:t>
      </w:r>
      <w:r>
        <w:rPr>
          <w:rFonts w:ascii="IRANSans" w:hAnsi="IRANSans" w:cs="IRANSans"/>
          <w:sz w:val="24"/>
          <w:szCs w:val="24"/>
          <w:lang/>
        </w:rPr>
        <w:t>‌</w:t>
      </w:r>
      <w:r>
        <w:rPr>
          <w:rFonts w:ascii="IRANSans" w:hAnsi="IRANSans" w:cs="IRANSans"/>
          <w:sz w:val="24"/>
          <w:szCs w:val="24"/>
          <w:rtl/>
          <w:lang/>
        </w:rPr>
        <w:t>تر نیست.</w:t>
      </w:r>
      <w:r>
        <w:rPr>
          <w:rFonts w:ascii="IRANSans" w:hAnsi="IRANSans" w:cs="IRANSans"/>
          <w:color w:val="000080"/>
          <w:sz w:val="24"/>
          <w:szCs w:val="24"/>
          <w:vertAlign w:val="superscript"/>
          <w:rtl/>
          <w:lang/>
        </w:rPr>
        <w:footnoteReference w:id="8"/>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w:t>
      </w:r>
      <w:r>
        <w:rPr>
          <w:rFonts w:ascii="IRANSans" w:hAnsi="IRANSans" w:cs="IRANSans"/>
          <w:sz w:val="24"/>
          <w:szCs w:val="24"/>
          <w:lang/>
        </w:rPr>
        <w:t>‌</w:t>
      </w:r>
      <w:r>
        <w:rPr>
          <w:rFonts w:ascii="IRANSans" w:hAnsi="IRANSans" w:cs="IRANSans"/>
          <w:sz w:val="24"/>
          <w:szCs w:val="24"/>
          <w:rtl/>
          <w:lang/>
        </w:rPr>
        <w:t>ها هم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اللاَّئی‏ یَئِسْنَ مِنَ الْمَحیضِ مِنْ نِسائِکُمْ إِنِ ارْتَبْتُمْ فَعِدَّتُهُنَّ ثَلاثَةُ أَشْهُرٍ</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اللاَّئی‏ لَمْ یَحِضْنَ وَ أُولاتُ الْأَحْمالِ أَجَلُهُنَّ أَنْ یَضَعْنَ حَمْلَهُنَّ﴾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مربوط به عده طلاق است که 3 ماه است و ربطی به عده وفات ندارد. در </w:t>
      </w:r>
      <w:r>
        <w:rPr>
          <w:rFonts w:ascii="IRANSans" w:hAnsi="IRANSans" w:cs="IRANSans"/>
          <w:color w:val="008000"/>
          <w:sz w:val="24"/>
          <w:szCs w:val="24"/>
          <w:shd w:val="clear" w:color="auto" w:fill="FFFFFF"/>
          <w:rtl/>
          <w:lang/>
        </w:rPr>
        <w:t>﴿وَ اللاَّئی‏ یَئِسْنَ مِنَ الْمَحیضِ مِنْ نِسائِکُمْ﴾</w:t>
      </w:r>
      <w:r>
        <w:rPr>
          <w:rFonts w:ascii="IRANSans" w:hAnsi="IRANSans" w:cs="IRANSans"/>
          <w:sz w:val="24"/>
          <w:szCs w:val="24"/>
          <w:rtl/>
          <w:lang/>
        </w:rPr>
        <w:t xml:space="preserve"> به اعتماد این که در سیاق مطلّقات است قید مطلّقات را نیاورده است </w:t>
      </w:r>
      <w:r>
        <w:rPr>
          <w:rFonts w:ascii="IRANSans" w:hAnsi="IRANSans" w:cs="IRANSans"/>
          <w:color w:val="008000"/>
          <w:sz w:val="24"/>
          <w:szCs w:val="24"/>
          <w:shd w:val="clear" w:color="auto" w:fill="FFFFFF"/>
          <w:rtl/>
          <w:lang/>
        </w:rPr>
        <w:t>﴿وَ اللاَّئی‏ لَمْ یَحِضْنَ﴾</w:t>
      </w:r>
      <w:r>
        <w:rPr>
          <w:rFonts w:ascii="IRANSans" w:hAnsi="IRANSans" w:cs="IRANSans"/>
          <w:sz w:val="24"/>
          <w:szCs w:val="24"/>
          <w:rtl/>
          <w:lang/>
        </w:rPr>
        <w:t xml:space="preserve">  هم همین طور است. </w:t>
      </w:r>
      <w:r>
        <w:rPr>
          <w:rFonts w:ascii="IRANSans" w:hAnsi="IRANSans" w:cs="IRANSans"/>
          <w:color w:val="008000"/>
          <w:sz w:val="24"/>
          <w:szCs w:val="24"/>
          <w:shd w:val="clear" w:color="auto" w:fill="FFFFFF"/>
          <w:rtl/>
          <w:lang/>
        </w:rPr>
        <w:t>﴿وَ أُولاتُ الْأَحْمالِ﴾</w:t>
      </w:r>
      <w:r>
        <w:rPr>
          <w:rFonts w:ascii="IRANSans" w:hAnsi="IRANSans" w:cs="IRANSans"/>
          <w:sz w:val="24"/>
          <w:szCs w:val="24"/>
          <w:rtl/>
          <w:lang/>
        </w:rPr>
        <w:t xml:space="preserve"> دقیقاً در همین سیاق قرار دارد که به اعتماد آیات قبلی قید مطلّقات ذکر نشده است. در نتیجه اگر نگوییم که این آیه ظهور در خصوص مطلّقات دارد، از آن تعمیم استفاده نمی</w:t>
      </w:r>
      <w:r>
        <w:rPr>
          <w:rFonts w:ascii="IRANSans" w:hAnsi="IRANSans" w:cs="IRANSans"/>
          <w:sz w:val="24"/>
          <w:szCs w:val="24"/>
          <w:lang/>
        </w:rPr>
        <w:t>‌</w:t>
      </w:r>
      <w:r>
        <w:rPr>
          <w:rFonts w:ascii="IRANSans" w:hAnsi="IRANSans" w:cs="IRANSans"/>
          <w:sz w:val="24"/>
          <w:szCs w:val="24"/>
          <w:rtl/>
          <w:lang/>
        </w:rPr>
        <w:t>شود. عبارت فخر رازی که ممکن است کسی چنین بگوید، حرف خوبی است.</w:t>
      </w:r>
    </w:p>
    <w:p w:rsidR="0067754A" w:rsidRDefault="0067754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جصاص</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جصاص در احکام القرآن به نحو دیگری بحث را دنبال کرده است. ایشان در مورد آیه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لا خلاف بین أهل العلم أیضا فی أن هذه الآیة خاصة فی غیر الحامل</w:t>
      </w:r>
      <w:r>
        <w:rPr>
          <w:rFonts w:ascii="IRANSans" w:hAnsi="IRANSans" w:cs="IRANSans"/>
          <w:sz w:val="24"/>
          <w:szCs w:val="24"/>
          <w:rtl/>
          <w:lang/>
        </w:rPr>
        <w:t xml:space="preserve">، اتفاق وجود دارد که این آیه در مورد حامل نیست، </w:t>
      </w:r>
      <w:r>
        <w:rPr>
          <w:rFonts w:ascii="IRANSans" w:hAnsi="IRANSans" w:cs="IRANSans"/>
          <w:color w:val="008000"/>
          <w:sz w:val="24"/>
          <w:szCs w:val="24"/>
          <w:shd w:val="clear" w:color="auto" w:fill="FFFFFF"/>
          <w:rtl/>
          <w:lang/>
        </w:rPr>
        <w:t>و اختلفوا فی عدة الحامل المتوفی عنها زوجها علی ثلاثة أنحاء فقال علی و هی إحدی الروایتین عن ابن عباس عدتها أبعد الأجلین</w:t>
      </w:r>
      <w:r>
        <w:rPr>
          <w:rFonts w:ascii="IRANSans" w:hAnsi="IRANSans" w:cs="IRANSans"/>
          <w:sz w:val="24"/>
          <w:szCs w:val="24"/>
          <w:rtl/>
          <w:lang/>
        </w:rPr>
        <w:t xml:space="preserve">، این قول اول است و قول دوم این است: </w:t>
      </w:r>
      <w:r>
        <w:rPr>
          <w:rFonts w:ascii="IRANSans" w:hAnsi="IRANSans" w:cs="IRANSans"/>
          <w:color w:val="008000"/>
          <w:sz w:val="24"/>
          <w:szCs w:val="24"/>
          <w:shd w:val="clear" w:color="auto" w:fill="FFFFFF"/>
          <w:rtl/>
          <w:lang/>
        </w:rPr>
        <w:t>و قال عمر و عبد اللّه،</w:t>
      </w:r>
      <w:r>
        <w:rPr>
          <w:rFonts w:ascii="IRANSans" w:hAnsi="IRANSans" w:cs="IRANSans"/>
          <w:sz w:val="24"/>
          <w:szCs w:val="24"/>
          <w:rtl/>
          <w:lang/>
        </w:rPr>
        <w:t xml:space="preserve"> عبد الله بن مسعود مراد است، </w:t>
      </w:r>
      <w:r>
        <w:rPr>
          <w:rFonts w:ascii="IRANSans" w:hAnsi="IRANSans" w:cs="IRANSans"/>
          <w:color w:val="008000"/>
          <w:sz w:val="24"/>
          <w:szCs w:val="24"/>
          <w:shd w:val="clear" w:color="auto" w:fill="FFFFFF"/>
          <w:rtl/>
          <w:lang/>
        </w:rPr>
        <w:t xml:space="preserve">و زید بن ثابت و ابن عمر و أبو هریرة فی آخرین عدتها أن تضع حملها، </w:t>
      </w:r>
      <w:r>
        <w:rPr>
          <w:rFonts w:ascii="IRANSans" w:hAnsi="IRANSans" w:cs="IRANSans"/>
          <w:sz w:val="24"/>
          <w:szCs w:val="24"/>
          <w:rtl/>
          <w:lang/>
        </w:rPr>
        <w:t>اهل تسنن عمدتاً روی همین قول عمر و تابعینش مشی می</w:t>
      </w:r>
      <w:r>
        <w:rPr>
          <w:rFonts w:ascii="IRANSans" w:hAnsi="IRANSans" w:cs="IRANSans"/>
          <w:sz w:val="24"/>
          <w:szCs w:val="24"/>
          <w:lang/>
        </w:rPr>
        <w:t>‌</w:t>
      </w:r>
      <w:r>
        <w:rPr>
          <w:rFonts w:ascii="IRANSans" w:hAnsi="IRANSans" w:cs="IRANSans"/>
          <w:sz w:val="24"/>
          <w:szCs w:val="24"/>
          <w:rtl/>
          <w:lang/>
        </w:rPr>
        <w:t xml:space="preserve">کنند، </w:t>
      </w:r>
      <w:r>
        <w:rPr>
          <w:rFonts w:ascii="IRANSans" w:hAnsi="IRANSans" w:cs="IRANSans"/>
          <w:color w:val="008000"/>
          <w:sz w:val="24"/>
          <w:szCs w:val="24"/>
          <w:shd w:val="clear" w:color="auto" w:fill="FFFFFF"/>
          <w:rtl/>
          <w:lang/>
        </w:rPr>
        <w:t>و روی عن الحسن</w:t>
      </w:r>
      <w:r>
        <w:rPr>
          <w:rFonts w:ascii="IRANSans" w:hAnsi="IRANSans" w:cs="IRANSans"/>
          <w:sz w:val="24"/>
          <w:szCs w:val="24"/>
          <w:rtl/>
          <w:lang/>
        </w:rPr>
        <w:t xml:space="preserve"> مراد حسن بصری است </w:t>
      </w:r>
      <w:r>
        <w:rPr>
          <w:rFonts w:ascii="IRANSans" w:hAnsi="IRANSans" w:cs="IRANSans"/>
          <w:color w:val="008000"/>
          <w:sz w:val="24"/>
          <w:szCs w:val="24"/>
          <w:shd w:val="clear" w:color="auto" w:fill="FFFFFF"/>
          <w:rtl/>
          <w:lang/>
        </w:rPr>
        <w:t>أن عدتها أن تضع حملها و تطهر من نفاسها و لا یجوز لها أن تتزوج و هی تری الدم</w:t>
      </w:r>
      <w:r>
        <w:rPr>
          <w:rFonts w:ascii="IRANSans" w:hAnsi="IRANSans" w:cs="IRANSans"/>
          <w:sz w:val="24"/>
          <w:szCs w:val="24"/>
          <w:rtl/>
          <w:lang/>
        </w:rPr>
        <w:t>، فقط وضع حمل نیست و از نفاس هم باید پاک شود.</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أما علی فإنه ذهب إلی أن قوله تعالی أَرْبَعَةَ أَشْهُرٍ وَ عَشْراً یوجب الشهور و قوله تعالی وَ أُولاتُ الْأَحْمالِ أَجَلُهُنَّ أَنْ یَضَعْنَ حَمْلَهُنَّ یوجب انقضاء العدة بوضع الحمل فجمع بین الآیتین فی إثبات حکمهما للمتوفی عنها زوجها و جعل انقضاء عدتها أبعد الأجلین من وضع الحمل أو مضی الشهور</w:t>
      </w:r>
      <w:r>
        <w:rPr>
          <w:rFonts w:ascii="IRANSans" w:hAnsi="IRANSans" w:cs="IRANSans"/>
          <w:sz w:val="24"/>
          <w:szCs w:val="24"/>
          <w:rtl/>
          <w:lang/>
        </w:rPr>
        <w:t>، یعنی به مقتضای هر دو آیه اخذ می</w:t>
      </w:r>
      <w:r>
        <w:rPr>
          <w:rFonts w:ascii="IRANSans" w:hAnsi="IRANSans" w:cs="IRANSans"/>
          <w:sz w:val="24"/>
          <w:szCs w:val="24"/>
          <w:lang/>
        </w:rPr>
        <w:t>‌</w:t>
      </w:r>
      <w:r>
        <w:rPr>
          <w:rFonts w:ascii="IRANSans" w:hAnsi="IRANSans" w:cs="IRANSans"/>
          <w:sz w:val="24"/>
          <w:szCs w:val="24"/>
          <w:rtl/>
          <w:lang/>
        </w:rPr>
        <w:t>کنیم. 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قال عبد اللّه بن مسعود من شاء باهلته أن قوله تعالی وَ أُولاتُ الْأَحْمالِ أَجَلُهُنَّ أَنْ یَضَعْنَ حَمْلَهُنَّ نزل بعد قوله أَرْبَعَةَ أَشْهُرٍ وَ عَشْراً</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خواهد بگوید که اولات الاحمال حامله و غیر حامله را شامل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فحصل بما ذکرنا اتفاق الجمیع علی أن قوله تعالی وَ أُولاتُ الْأَحْمالِ أَجَلُهُنَّ عام فی المطلقة و المتوفی عنها زوجها و إن کان مذکورا عقیب ذکر الطلاق لاعتبار الجمیع بالحمل فی انقضاء العدة لأنهم قالوا جمیعا أن مضی الشهور لا تنقضی به عدتها إذا کانت حاملا حتی تضع حملها</w:t>
      </w:r>
      <w:r>
        <w:rPr>
          <w:rFonts w:ascii="IRANSans" w:hAnsi="IRANSans" w:cs="IRANSans"/>
          <w:sz w:val="24"/>
          <w:szCs w:val="24"/>
          <w:rtl/>
          <w:lang/>
        </w:rPr>
        <w:t>.</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ایشان این است که اتفاق وجود دارد که عده شهور به تنهایی در مورد حامله کفایت نمی</w:t>
      </w:r>
      <w:r>
        <w:rPr>
          <w:rFonts w:ascii="IRANSans" w:hAnsi="IRANSans" w:cs="IRANSans"/>
          <w:sz w:val="24"/>
          <w:szCs w:val="24"/>
          <w:lang/>
        </w:rPr>
        <w:t>‌</w:t>
      </w:r>
      <w:r>
        <w:rPr>
          <w:rFonts w:ascii="IRANSans" w:hAnsi="IRANSans" w:cs="IRANSans"/>
          <w:sz w:val="24"/>
          <w:szCs w:val="24"/>
          <w:rtl/>
          <w:lang/>
        </w:rPr>
        <w:t>کند. بنابراین مسلم است که آیه قرآن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﴿یَتَرَبَّصْنَ بِأَنْفُسِهِنَّ أَرْبَعَةَ أَشْهُرٍ وَ عَشْراً فَإِذا بَلَغْنَ أَجَلَهُنَّ فَلا جُناحَ عَلَیْکُمْ فیما فَعَلْنَ فی‏ أَنْفُسِهِنَّ بِالْمَعْرُوفِ﴾</w:t>
      </w:r>
      <w:r>
        <w:rPr>
          <w:rFonts w:ascii="IRANSans" w:hAnsi="IRANSans" w:cs="IRANSans"/>
          <w:sz w:val="24"/>
          <w:szCs w:val="24"/>
          <w:rtl/>
          <w:lang/>
        </w:rPr>
        <w:t xml:space="preserve"> مربوط به حامله نیست، چون می</w:t>
      </w:r>
      <w:r>
        <w:rPr>
          <w:rFonts w:ascii="IRANSans" w:hAnsi="IRANSans" w:cs="IRANSans"/>
          <w:sz w:val="24"/>
          <w:szCs w:val="24"/>
          <w:lang/>
        </w:rPr>
        <w:t>‌</w:t>
      </w:r>
      <w:r>
        <w:rPr>
          <w:rFonts w:ascii="IRANSans" w:hAnsi="IRANSans" w:cs="IRANSans"/>
          <w:sz w:val="24"/>
          <w:szCs w:val="24"/>
          <w:rtl/>
          <w:lang/>
        </w:rPr>
        <w:t>فرماید 4 ماه و 10 روز عده نگه می</w:t>
      </w:r>
      <w:r>
        <w:rPr>
          <w:rFonts w:ascii="IRANSans" w:hAnsi="IRANSans" w:cs="IRANSans"/>
          <w:sz w:val="24"/>
          <w:szCs w:val="24"/>
          <w:lang/>
        </w:rPr>
        <w:t>‌</w:t>
      </w:r>
      <w:r>
        <w:rPr>
          <w:rFonts w:ascii="IRANSans" w:hAnsi="IRANSans" w:cs="IRANSans"/>
          <w:sz w:val="24"/>
          <w:szCs w:val="24"/>
          <w:rtl/>
          <w:lang/>
        </w:rPr>
        <w:t>دارند و بعد از آن می</w:t>
      </w:r>
      <w:r>
        <w:rPr>
          <w:rFonts w:ascii="IRANSans" w:hAnsi="IRANSans" w:cs="IRANSans"/>
          <w:sz w:val="24"/>
          <w:szCs w:val="24"/>
          <w:lang/>
        </w:rPr>
        <w:t>‌</w:t>
      </w:r>
      <w:r>
        <w:rPr>
          <w:rFonts w:ascii="IRANSans" w:hAnsi="IRANSans" w:cs="IRANSans"/>
          <w:sz w:val="24"/>
          <w:szCs w:val="24"/>
          <w:rtl/>
          <w:lang/>
        </w:rPr>
        <w:t>توانند ازدواج کنند و در مورد حامله قطعاً این مطلب درست نیست و هیچ کس نمی</w:t>
      </w:r>
      <w:r>
        <w:rPr>
          <w:rFonts w:ascii="IRANSans" w:hAnsi="IRANSans" w:cs="IRANSans"/>
          <w:sz w:val="24"/>
          <w:szCs w:val="24"/>
          <w:lang/>
        </w:rPr>
        <w:t>‌</w:t>
      </w:r>
      <w:r>
        <w:rPr>
          <w:rFonts w:ascii="IRANSans" w:hAnsi="IRANSans" w:cs="IRANSans"/>
          <w:sz w:val="24"/>
          <w:szCs w:val="24"/>
          <w:rtl/>
          <w:lang/>
        </w:rPr>
        <w:t>گوید که اگر  4 ماه و 10 روز گذشته باشد و هنوز حامله باشد، عده</w:t>
      </w:r>
      <w:r>
        <w:rPr>
          <w:rFonts w:ascii="IRANSans" w:hAnsi="IRANSans" w:cs="IRANSans"/>
          <w:sz w:val="24"/>
          <w:szCs w:val="24"/>
          <w:lang/>
        </w:rPr>
        <w:t>‌</w:t>
      </w:r>
      <w:r>
        <w:rPr>
          <w:rFonts w:ascii="IRANSans" w:hAnsi="IRANSans" w:cs="IRANSans"/>
          <w:sz w:val="24"/>
          <w:szCs w:val="24"/>
          <w:rtl/>
          <w:lang/>
        </w:rPr>
        <w:t>اش سپری شده است. وقتی همه اتفاق دارند که آیه 4 ماه و 10 روز مربوط به حامله نیست، به اطلاق آن آیه تمسک می</w:t>
      </w:r>
      <w:r>
        <w:rPr>
          <w:rFonts w:ascii="IRANSans" w:hAnsi="IRANSans" w:cs="IRANSans"/>
          <w:sz w:val="24"/>
          <w:szCs w:val="24"/>
          <w:lang/>
        </w:rPr>
        <w:t>‌</w:t>
      </w:r>
      <w:r>
        <w:rPr>
          <w:rFonts w:ascii="IRANSans" w:hAnsi="IRANSans" w:cs="IRANSans"/>
          <w:sz w:val="24"/>
          <w:szCs w:val="24"/>
          <w:rtl/>
          <w:lang/>
        </w:rPr>
        <w:t>کنیم. چیزی شبیه انقلاب نسبت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فوجب أن یکون قوله تعالی وَ أُولاتُ الْأَحْمالِ أَجَلُهُنَّ أَنْ یَضَعْنَ حَمْلَهُنَّ مستعملا علی مقتضاه و موجبه و غیر جائز اعتبار الشهور معه</w:t>
      </w:r>
      <w:r>
        <w:rPr>
          <w:rFonts w:ascii="IRANSans" w:hAnsi="IRANSans" w:cs="IRANSans"/>
          <w:sz w:val="24"/>
          <w:szCs w:val="24"/>
          <w:rtl/>
          <w:lang/>
        </w:rPr>
        <w:t>. اطلاق آیه اول قطعاً به اجماع مضیّق شده است و نمی</w:t>
      </w:r>
      <w:r>
        <w:rPr>
          <w:rFonts w:ascii="IRANSans" w:hAnsi="IRANSans" w:cs="IRANSans"/>
          <w:sz w:val="24"/>
          <w:szCs w:val="24"/>
          <w:lang/>
        </w:rPr>
        <w:t>‌</w:t>
      </w:r>
      <w:r>
        <w:rPr>
          <w:rFonts w:ascii="IRANSans" w:hAnsi="IRANSans" w:cs="IRANSans"/>
          <w:sz w:val="24"/>
          <w:szCs w:val="24"/>
          <w:rtl/>
          <w:lang/>
        </w:rPr>
        <w:t>دانیم اطلاق آیه دوم مضیّق شده است یا خیر، بنابراین باید به اطلاق آیه دوم تمسک کنیم. این جواب به حرف فخر رازی هم هست که عموم و خصوص من وجه را مطرح کرده است.</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استدلال دیگری بیان می</w:t>
      </w:r>
      <w:r>
        <w:rPr>
          <w:rFonts w:ascii="IRANSans" w:hAnsi="IRANSans" w:cs="IRANSans"/>
          <w:sz w:val="24"/>
          <w:szCs w:val="24"/>
          <w:lang/>
        </w:rPr>
        <w:t>‌</w:t>
      </w:r>
      <w:r>
        <w:rPr>
          <w:rFonts w:ascii="IRANSans" w:hAnsi="IRANSans" w:cs="IRANSans"/>
          <w:sz w:val="24"/>
          <w:szCs w:val="24"/>
          <w:rtl/>
          <w:lang/>
        </w:rPr>
        <w:t>کند که ان شاء الله فردا بحث می</w:t>
      </w:r>
      <w:r>
        <w:rPr>
          <w:rFonts w:ascii="IRANSans" w:hAnsi="IRANSans" w:cs="IRANSans"/>
          <w:sz w:val="24"/>
          <w:szCs w:val="24"/>
          <w:lang/>
        </w:rPr>
        <w:t>‌</w:t>
      </w:r>
      <w:r>
        <w:rPr>
          <w:rFonts w:ascii="IRANSans" w:hAnsi="IRANSans" w:cs="IRANSans"/>
          <w:sz w:val="24"/>
          <w:szCs w:val="24"/>
          <w:rtl/>
          <w:lang/>
        </w:rPr>
        <w:t xml:space="preserve">کنیم: </w:t>
      </w:r>
      <w:r>
        <w:rPr>
          <w:rFonts w:ascii="IRANSans" w:hAnsi="IRANSans" w:cs="IRANSans"/>
          <w:color w:val="008000"/>
          <w:sz w:val="24"/>
          <w:szCs w:val="24"/>
          <w:shd w:val="clear" w:color="auto" w:fill="FFFFFF"/>
          <w:rtl/>
          <w:lang/>
        </w:rPr>
        <w:t>و یدل علی ذلک أیضا عدة الشهور خاصة فی غیر المتوفی عنها زوجها،</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گوید 3 ماه که در آیه قرآن آمده برای حامل نیست. گویا جایی که ماه تعیین می</w:t>
      </w:r>
      <w:r>
        <w:rPr>
          <w:rFonts w:ascii="IRANSans" w:hAnsi="IRANSans" w:cs="IRANSans"/>
          <w:sz w:val="24"/>
          <w:szCs w:val="24"/>
          <w:lang/>
        </w:rPr>
        <w:t>‌</w:t>
      </w:r>
      <w:r>
        <w:rPr>
          <w:rFonts w:ascii="IRANSans" w:hAnsi="IRANSans" w:cs="IRANSans"/>
          <w:sz w:val="24"/>
          <w:szCs w:val="24"/>
          <w:rtl/>
          <w:lang/>
        </w:rPr>
        <w:t xml:space="preserve">شود مربوط به حامله نیست و عده حامله وضع حمل است. </w:t>
      </w:r>
      <w:r>
        <w:rPr>
          <w:rFonts w:ascii="IRANSans" w:hAnsi="IRANSans" w:cs="IRANSans"/>
          <w:color w:val="008000"/>
          <w:sz w:val="24"/>
          <w:szCs w:val="24"/>
          <w:shd w:val="clear" w:color="auto" w:fill="FFFFFF"/>
          <w:rtl/>
          <w:lang/>
        </w:rPr>
        <w:t>و یدل علیه أیضا أن قوله تعالی وَ الْمُطَلَّقاتُ یَتَرَبَّصْنَ بِأَنْفُسِهِنَّ ثَلاثَةَ قُرُوءٍ مستعمل فی المطلقات غیر الحوامل و أن الإقراء غیر مشروطة مع الحمل فی الحامل بل کانت عدة الحامل المطلقة وضع الحمل من غیر ضم الإقراء إلیها و قد کان جائزا أن یکون الحمل و الإقراء مجموعین عدة لها بأن لا تنقضی عدتها بوضع الحمل حتی تحیض ثلاث حیض</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فکذلک یجب أن تکون عدة الحامل المتوفی عنها زوجها هی الحمل غیر مضموم إلیه الشهور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بعد وارد روایات می</w:t>
      </w:r>
      <w:r>
        <w:rPr>
          <w:rFonts w:ascii="IRANSans" w:hAnsi="IRANSans" w:cs="IRANSans"/>
          <w:sz w:val="24"/>
          <w:szCs w:val="24"/>
          <w:lang/>
        </w:rPr>
        <w:t>‌</w:t>
      </w:r>
      <w:r>
        <w:rPr>
          <w:rFonts w:ascii="IRANSans" w:hAnsi="IRANSans" w:cs="IRANSans"/>
          <w:sz w:val="24"/>
          <w:szCs w:val="24"/>
          <w:rtl/>
          <w:lang/>
        </w:rPr>
        <w:t>شود.</w:t>
      </w:r>
    </w:p>
    <w:p w:rsidR="0067754A" w:rsidRDefault="0067754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استدلالات اخیرش ضعیف است و نمی</w:t>
      </w:r>
      <w:r>
        <w:rPr>
          <w:rFonts w:ascii="IRANSans" w:hAnsi="IRANSans" w:cs="IRANSans"/>
          <w:sz w:val="24"/>
          <w:szCs w:val="24"/>
          <w:lang/>
        </w:rPr>
        <w:t>‌</w:t>
      </w:r>
      <w:r>
        <w:rPr>
          <w:rFonts w:ascii="IRANSans" w:hAnsi="IRANSans" w:cs="IRANSans"/>
          <w:sz w:val="24"/>
          <w:szCs w:val="24"/>
          <w:rtl/>
          <w:lang/>
        </w:rPr>
        <w:t>خواهم وارد آن</w:t>
      </w:r>
      <w:r>
        <w:rPr>
          <w:rFonts w:ascii="IRANSans" w:hAnsi="IRANSans" w:cs="IRANSans"/>
          <w:sz w:val="24"/>
          <w:szCs w:val="24"/>
          <w:lang/>
        </w:rPr>
        <w:t>‌</w:t>
      </w:r>
      <w:r>
        <w:rPr>
          <w:rFonts w:ascii="IRANSans" w:hAnsi="IRANSans" w:cs="IRANSans"/>
          <w:sz w:val="24"/>
          <w:szCs w:val="24"/>
          <w:rtl/>
          <w:lang/>
        </w:rPr>
        <w:t xml:space="preserve">ها شوم. </w:t>
      </w:r>
      <w:r>
        <w:rPr>
          <w:rFonts w:ascii="IRANSans" w:hAnsi="IRANSans" w:cs="IRANSans"/>
          <w:color w:val="008000"/>
          <w:sz w:val="24"/>
          <w:szCs w:val="24"/>
          <w:shd w:val="clear" w:color="auto" w:fill="FFFFFF"/>
          <w:rtl/>
          <w:lang/>
        </w:rPr>
        <w:t>﴿الْمُطَلَّقاتُ یَتَرَبَّصْنَ بِأَنْفُسِهِنَّ ثَلاثَةَ قُرُوء﴾</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اطلاق دارد و قدر مسلم این است که در سوره طلاق اولات الاحمال در مورد مطلقات است و فرموده اجل آن</w:t>
      </w:r>
      <w:r>
        <w:rPr>
          <w:rFonts w:ascii="IRANSans" w:hAnsi="IRANSans" w:cs="IRANSans"/>
          <w:sz w:val="24"/>
          <w:szCs w:val="24"/>
          <w:lang/>
        </w:rPr>
        <w:t>‌</w:t>
      </w:r>
      <w:r>
        <w:rPr>
          <w:rFonts w:ascii="IRANSans" w:hAnsi="IRANSans" w:cs="IRANSans"/>
          <w:sz w:val="24"/>
          <w:szCs w:val="24"/>
          <w:rtl/>
          <w:lang/>
        </w:rPr>
        <w:t>ها وضع حملشان است و این آن را به روشنی تخصیص می</w:t>
      </w:r>
      <w:r>
        <w:rPr>
          <w:rFonts w:ascii="IRANSans" w:hAnsi="IRANSans" w:cs="IRANSans"/>
          <w:sz w:val="24"/>
          <w:szCs w:val="24"/>
          <w:lang/>
        </w:rPr>
        <w:t>‌</w:t>
      </w:r>
      <w:r>
        <w:rPr>
          <w:rFonts w:ascii="IRANSans" w:hAnsi="IRANSans" w:cs="IRANSans"/>
          <w:sz w:val="24"/>
          <w:szCs w:val="24"/>
          <w:rtl/>
          <w:lang/>
        </w:rPr>
        <w:t>زند. بعد عرض می</w:t>
      </w:r>
      <w:r>
        <w:rPr>
          <w:rFonts w:ascii="IRANSans" w:hAnsi="IRANSans" w:cs="IRANSans"/>
          <w:sz w:val="24"/>
          <w:szCs w:val="24"/>
          <w:lang/>
        </w:rPr>
        <w:t>‌</w:t>
      </w:r>
      <w:r>
        <w:rPr>
          <w:rFonts w:ascii="IRANSans" w:hAnsi="IRANSans" w:cs="IRANSans"/>
          <w:sz w:val="24"/>
          <w:szCs w:val="24"/>
          <w:rtl/>
          <w:lang/>
        </w:rPr>
        <w:t>کنم که قیاس این دو با هم قیاس مع الفارق است. هم</w:t>
      </w:r>
      <w:r>
        <w:rPr>
          <w:rFonts w:ascii="IRANSans" w:hAnsi="IRANSans" w:cs="IRANSans"/>
          <w:sz w:val="24"/>
          <w:szCs w:val="24"/>
          <w:lang/>
        </w:rPr>
        <w:t>‌</w:t>
      </w:r>
      <w:r>
        <w:rPr>
          <w:rFonts w:ascii="IRANSans" w:hAnsi="IRANSans" w:cs="IRANSans"/>
          <w:sz w:val="24"/>
          <w:szCs w:val="24"/>
          <w:rtl/>
          <w:lang/>
        </w:rPr>
        <w:t>چنین آن سه ماه که مطرح می</w:t>
      </w:r>
      <w:r>
        <w:rPr>
          <w:rFonts w:ascii="IRANSans" w:hAnsi="IRANSans" w:cs="IRANSans"/>
          <w:sz w:val="24"/>
          <w:szCs w:val="24"/>
          <w:lang/>
        </w:rPr>
        <w:t>‌</w:t>
      </w:r>
      <w:r>
        <w:rPr>
          <w:rFonts w:ascii="IRANSans" w:hAnsi="IRANSans" w:cs="IRANSans"/>
          <w:sz w:val="24"/>
          <w:szCs w:val="24"/>
          <w:rtl/>
          <w:lang/>
        </w:rPr>
        <w:t>کند قید ان ارتبتم دارد یعنی در جایی که ریبه حمل مطرح است و از اول مختص به غیر حامل است و حامله ریبه ندارد و مشخص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3"/>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عده شهور در دو مورد است؛ یکی یائسه که خب حامله نیست و دیگری کسی که ارتیاب حمل دارد. پس این ربطی به حامله ندارد. استدلال اول او قابل توجه است که فردا در موردش صحبت می</w:t>
      </w:r>
      <w:r>
        <w:rPr>
          <w:rFonts w:ascii="IRANSans" w:hAnsi="IRANSans" w:cs="IRANSans"/>
          <w:sz w:val="24"/>
          <w:szCs w:val="24"/>
          <w:lang/>
        </w:rPr>
        <w:t>‌</w:t>
      </w:r>
      <w:r>
        <w:rPr>
          <w:rFonts w:ascii="IRANSans" w:hAnsi="IRANSans" w:cs="IRANSans"/>
          <w:sz w:val="24"/>
          <w:szCs w:val="24"/>
          <w:rtl/>
          <w:lang/>
        </w:rPr>
        <w:t>کنم.</w:t>
      </w:r>
    </w:p>
    <w:p w:rsidR="0067754A" w:rsidRDefault="006775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67754A" w:rsidRDefault="006775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67754A" w:rsidRDefault="006775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67754A" w:rsidRDefault="006775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67754A" w:rsidRDefault="006775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67754A" w:rsidRDefault="0067754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67754A" w:rsidRDefault="0067754A">
      <w:pPr>
        <w:widowControl w:val="0"/>
        <w:autoSpaceDE w:val="0"/>
        <w:autoSpaceDN w:val="0"/>
        <w:adjustRightInd w:val="0"/>
        <w:spacing w:line="456" w:lineRule="auto"/>
        <w:jc w:val="both"/>
        <w:rPr>
          <w:rFonts w:ascii="IRANSans" w:hAnsi="IRANSans" w:cs="IRANSans"/>
          <w:sz w:val="24"/>
          <w:szCs w:val="24"/>
          <w:rtl/>
          <w:lang/>
        </w:rPr>
      </w:pPr>
    </w:p>
    <w:p w:rsidR="0067754A" w:rsidRDefault="0067754A">
      <w:pPr>
        <w:widowControl w:val="0"/>
        <w:autoSpaceDE w:val="0"/>
        <w:autoSpaceDN w:val="0"/>
        <w:adjustRightInd w:val="0"/>
        <w:spacing w:line="456" w:lineRule="auto"/>
        <w:jc w:val="both"/>
        <w:rPr>
          <w:rFonts w:ascii="IRANSans" w:hAnsi="IRANSans" w:cs="IRANSans"/>
          <w:sz w:val="24"/>
          <w:szCs w:val="24"/>
          <w:rtl/>
          <w:lang/>
        </w:rPr>
      </w:pPr>
    </w:p>
    <w:sectPr w:rsidR="0067754A" w:rsidSect="0067754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54A" w:rsidRDefault="0067754A" w:rsidP="0067754A">
      <w:r>
        <w:separator/>
      </w:r>
    </w:p>
  </w:endnote>
  <w:endnote w:type="continuationSeparator" w:id="0">
    <w:p w:rsidR="0067754A" w:rsidRDefault="0067754A" w:rsidP="006775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54A" w:rsidRDefault="0067754A">
      <w:r>
        <w:rPr>
          <w:rFonts w:ascii="Times New Roman" w:hAnsi="Times New Roman" w:cs="Times New Roman"/>
          <w:sz w:val="24"/>
          <w:szCs w:val="24"/>
          <w:lang/>
        </w:rPr>
        <w:separator/>
      </w:r>
    </w:p>
  </w:footnote>
  <w:footnote w:type="continuationSeparator" w:id="0">
    <w:p w:rsidR="0067754A" w:rsidRDefault="0067754A">
      <w:r>
        <w:rPr>
          <w:rFonts w:ascii="Times New Roman" w:hAnsi="Times New Roman" w:cs="Times New Roman"/>
          <w:sz w:val="24"/>
          <w:szCs w:val="24"/>
          <w:lang/>
        </w:rPr>
        <w:continuationSeparator/>
      </w:r>
    </w:p>
  </w:footnote>
  <w:footnote w:id="1">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 وَ الَّذينَ يُتَوَفَّوْنَ مِنْكُمْ وَ يَذَرُونَ أَزْواجاً يَتَرَبَّصْنَ بِأَنْفُسِهِنَّ أَرْبَعَةَ أَشْهُرٍ وَ عَشْراً فَإِذا بَلَغْنَ أَجَلَهُنَّ فَلا جُناحَ عَلَيْكُمْ فيما فَعَلْنَ في‏ أَنْفُسِهِنَّ بِالْمَعْرُوفِ وَ اللَّهُ بِما تَعْمَلُونَ خَبيرٌ﴾</w:t>
      </w:r>
    </w:p>
  </w:footnote>
  <w:footnote w:id="2">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1-4.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وَ يَرْزُقْهُ مِنْ حَيْثُ لا يَحْتَسِبُ وَ مَنْ يَتَوَكَّلْ عَلَى اللَّهِ فَهُوَ حَسْبُهُ إِنَّ اللَّهَ بالِغُ أَمْرِهِ قَدْ جَعَلَ اللَّهُ لِكُلِّ شَيْ‏ءٍ قَدْراً.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3">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 2 ابن عربی داریم؛ ابن عربی فقیه و ابن عربی عارف معروف. ابن عربی این جا ابن عربی فقیه است و ربطی به ابن عربی عارف ندارد.</w:t>
      </w:r>
    </w:p>
  </w:footnote>
  <w:footnote w:id="4">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القرآن، محمد بن عبدالله ابن عربی، ج1، ص208. المسألة الثالثة- التربّص: هو الانتظار، و متعلّقه ثلاثة أشياء: النكاح، و الطيب و التنظّف، و التصرف و الخروج. أما النكاح، فإذا وضعت المتوفّى عنها زوجها و لو بعد وفاته بلحظة اختلف الناس فيها على ثلاثة أقوال: الأول أنها قد حلّت. الثاني: أنها لا تحل إلّا بانقضاء الأشهر؛ قاله ابن عباس. الثالث: أنها لا تحلّ إلّا بعد الطّهر من النفاس؛ قاله الحسن و حماد بن أبى سليمان و الأوزاعى. و قد كان قول ابن عباس ظاهرا لو لا حديث سبيعة الأسلمية أنها وضعت بعد وفاة زوجها بليال، فقال لها النبىّ صلى اللّه عليه و سلم: قد حللت، فانكحى من شئت. صحّت رواية الأئمة له. و الذي عندي أنّ هذا الحديث لو لم يكن لما صحّ رأى ابن عباس في آخر الأجلين؛ لأنّ الحمل إذا وضع فقد سقط الأجل بقوله تعالى: أَجَلُهُنَّ أَنْ يَضَعْنَ حَمْلَهُنَّ، و سقط المعنى الموضوع لأجله الأجل، و هو مخافة شغل الرّحم؛ فأيّ فائدة في الأشهر؟ و إذا تمت الأشهر و بقي الحمل فليس يقول أحد: إنها تحلّ؛ و هذا يدلك على أنّ حديث سبيعة جلاء لكلّ غمة، و علا على كل رأى و همة. و أما قول الأوزاعى فيردّه قوله تعالى: وَ أُولاتُ الْأَحْمالِ أَجَلُهُنَّ أَنْ يَضَعْنَ حَمْلَهُنَّ و لم يشترط الطهارة. فإن قيل: المراد بقوله تعالى: وَ أُولاتُ الْأَحْمالِ أَجَلُهُنَّ أَنْ يَضَعْنَ حَمْلَهُنَّ المطلقات؛ لأنه فيهنّ ورد، و على ذكرهنّ انعطف. قلنا: عطفه على المطلّقة لا يسقط عمومه، و يشهد له ما بينّاه من الحكمة في إيجاب العدّة من براءة الرحم، و أنها قد وجدت قطعا.</w:t>
      </w:r>
    </w:p>
  </w:footnote>
  <w:footnote w:id="5">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التفسیر الکبیر، محمد بن عمر فخر رازی، ج6، ص467. الصورة الثانية: أن يكون المراد إن كانت حاملا فإن عدتها تنقضي بوضع الحمل، فإذا وضعت الحمل حلت، و إن كان بعد وفاة الزوج بساعة و عن علي عليه السلام: تتربص أبعد الأجلين و الدليل عليه القرآن و السنة. أما القرآن فقوله تعالى: وَ أُولاتُ الْأَحْمالِ أَجَلُهُنَّ أَنْ يَضَعْنَ حَمْلَهُنَّ [الطلاق: 4] و من الناس من جعل هذه الآية مخصصة لعموم قوله تعالى: وَ الَّذِينَ يُتَوَفَّوْنَ مِنْكُمْ وَ يَذَرُونَ أَزْواجاً و الشافعي لم يقل بذلك لوجهين الأول: أن كل واحدة من هاتين الآيتين أعم من الأخرى من وجه و أخص منها من وجه، لأن الحامل قد يتوفى عنها زوجها و قد لا يتوفى، كما أن التي توفى عنها زوجها قد تكون حاملا و قد لا تكون، و لما كان الأمر كذلك امتنع جعل إحدى الآيتين مخصصة للأخرى الثاني: أن قوله: وَ أُولاتُ الْأَحْمالِ أَجَلُهُنَّ أَنْ يَضَعْنَ حَمْلَهُنَّ إنما ورد عقيب ذكر المطلقات، فربما يقول قائل: هي في المطلقة لا في المتوفى عنها زوجها. فلهذين السببين لم يعول الشافعي في الباب على القرآن، و إنما عول على السنة، و هي ما روى أبو داود بإسناده أن سبيعة بنت الحرث الأسلمية كانت تحت سعد بن خولة، فتوفي عنها في حجة الوداع و هي حامل، فولدت بعد وفاة زوجها بنصف شهر، فلما طهرت من دمها تجملت للخطاب، فقال لها بعض الناس: ما أنت بناكح حتى تمر عليك أربعة أشهر و عشر، قالت سبيعة: فسألت النبي صلى اللّه عليه و سلّم عن ذلك فأفتاني بأني قد حللت حين وضعت حملي، فأمرني بالتزوج إن بدا لي.</w:t>
      </w:r>
    </w:p>
  </w:footnote>
  <w:footnote w:id="6">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 الجنان و روح الجنان، حسین بن علی ابوالفتوح رازی، ج3، ص298. فأمّا المتوفّى عنها زوجها فعدّتها ابعد الاجلين باشد- چنان كه گفتيم- براى آن كه زن آزاد را از شوهر سوك بايد داشتن از ترك زينت و سرمه در چشم كردن، و از خانه بيرون آمدن. و عبد اللَّه عبّاس و ابن شهاب هم چنين گفتند و مذهب شافعى و مالكى اين است، و نيز جامه رنگين نپوشد، و جامه سياه خود هميشه مكروه است پوشيدن، و اگر چه چشمش به درد آيد، چيزى در چشم كند كه نه سرمه باشد، و در او طيب نباشد.</w:t>
      </w:r>
    </w:p>
  </w:footnote>
  <w:footnote w:id="7">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6. ﴿أَسْكِنُوهُنَّ مِنْ حَيْثُ سَكَنْتُمْ مِنْ وُجْدِكُمْ وَ لا تُضآرُّوهُنَّ لِتُضَيِّقُوا عَلَيْهِنَّ وَ إِنْ كُنَّ أُولاتِ حَمْلٍ فَأَنْفِقُوا عَلَيْهِنَّ حَتَّى يَضَعْنَ حَمْلَهُنَّ فَإِنْ أَرْضَعْنَ لَكُمْ فَآتُوهُنَّ أُجُورَهُنَّ وَ أْتَمِرُوا بَيْنَكُمْ بِمَعْرُوفٍ وَ إِنْ تَعاسَرْتُمْ فَسَتُرْضِعُ لَهُ أُخْرى‏﴾</w:t>
      </w:r>
    </w:p>
  </w:footnote>
  <w:footnote w:id="8">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از محمول استفاده نمیشود. ممکن است محمول به خاطر آن باشد که اولات الاحمال آن قید را داشته است. میگویید نباید اجلهنّ برای اولات الاحمال به نحو مطلق ملاحظه شده باشد و باید مقید شود، در حالی که قبلی هم میتواند مقید باشد و هر دوی اینها صلاحیت دارند که به قید محذوف اشاره کنند. هم محمول میتواند صالح برای قید محذوف باشد و هم سیاق میتواند.</w:t>
      </w:r>
    </w:p>
  </w:footnote>
  <w:footnote w:id="9">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4. ﴿وَ اللاَّئي‏ يَئِسْنَ مِنَ الْمَحيضِ مِنْ نِسائِكُمْ إِنِ ارْتَبْتُمْ فَعِدَّتُهُنَّ ثَلاثَةُ أَشْهُرٍ وَ اللاَّئي‏ لَمْ يَحِضْنَ وَ أُولاتُ الْأَحْمالِ أَجَلُهُنَّ أَنْ يَضَعْنَ حَمْلَهُنَّ وَ مَنْ يَتَّقِ اللَّهَ يَجْعَلْ لَهُ مِنْ أَمْرِهِ يُسْراً﴾</w:t>
      </w:r>
    </w:p>
  </w:footnote>
  <w:footnote w:id="10">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احکام القرآن، احمد بن علی جصاص، ج2، ص119. لا خلاف بين أهل العلم أيضا في أن هذه الآية خاصة في غير الحامل و اختلفوا في عدة الحامل المتوفى عنها زوجها على ثلاثة أنحاء فقال على و هي إحدى الروايتين عن ابن عباس عدتها أبعد الأجلين و قال عمر و عبد اللّه و زيد بن ثابت و ابن عمر و أبو هريرة في آخرين عدتها أن تضع حملها و روى عن الحسن أن عدتها أن تضع حملها و تطهر من نفاسها و لا يجوز لها أن تتزوج و هي ترى الدم و أما على فإنه ذهب إلى أن قوله تعالى أَرْبَعَةَ أَشْهُرٍ وَ عَشْراً يوجب الشهور و قوله تعالى وَ أُولاتُ الْأَحْمالِ أَجَلُهُنَّ أَنْ يَضَعْنَ حَمْلَهُنَّ يوجب انقضاء العدة بوضع الحمل فجمع بين الآيتين في إثبات حكمهما للمتوفى عنها زوجها و جعل انقضاء عدتها أبعد الأجلين من وضع الحمل أو مضى الشهور و قال عبد اللّه بن مسعود من شاء باهلته أن قوله تعالى وَ أُولاتُ الْأَحْمالِ أَجَلُهُنَّ أَنْ يَضَعْنَ حَمْلَهُنَّ نزل بعد قوله أَرْبَعَةَ أَشْهُرٍ وَ عَشْراً. فحصل بما ذكرنا اتفاق الجميع على أن قوله تعالى وَ أُولاتُ الْأَحْمالِ أَجَلُهُنَّ عام في المطلقة و المتوفى عنها زوجها و إن كان مذكورا عقيب ذكر الطلاق لاعتبار الجميع بالحمل في انقضاء العدة لأنهم قالوا جميعا أن مضى الشهور لا تنقضي به عدتها إذا كانت حاملا حتى تضع حملها فوجب أن يكون قوله تعالى وَ أُولاتُ الْأَحْمالِ أَجَلُهُنَّ أَنْ يَضَعْنَ حَمْلَهُنَّ مستعملا على مقتضاه و موجبه و غير جائز اعتبار الشهور معه و يدل على ذلك أيضا عدة الشهور خاصة في غير المتوفى عنها زوجها و يدل عليه أيضا أن قوله تعالى وَ الْمُطَلَّقاتُ يَتَرَبَّصْنَ بِأَنْفُسِهِنَّ ثَلاثَةَ قُرُوءٍ مستعمل في المطلقات غير الحوامل و أن الإقراء غير مشروطة مع الحمل في الحامل بل كانت عدة الحامل المطلقة وضع الحمل من غير ضم الإقراء إليها و قد كان جائزا أن يكون الحمل و الإقراء مجموعين عدة لها بأن لا تنقضي عدتها بوضع الحمل حتى تحيض ثلاث حيض فكذلك يجب أن تكون عدة الحامل المتوفى عنها زوجها هي الحمل غير مضموم إليه الشهور.</w:t>
      </w:r>
    </w:p>
  </w:footnote>
  <w:footnote w:id="11">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12">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دلیل حیض ندیدن ریبه حمل وجود دارد. آن مربوط به مشکوک الحمل است نه مقطوع الحمل.</w:t>
      </w:r>
    </w:p>
  </w:footnote>
  <w:footnote w:id="13">
    <w:p w:rsidR="0067754A" w:rsidRDefault="0067754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مگر این که به بخش و اللائی لم یحضن تمسک کند و آن هم که اصلاً حامله نمیشود و ربطی به این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815C"/>
    <w:multiLevelType w:val="singleLevel"/>
    <w:tmpl w:val="675DF6A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54A"/>
    <w:rsid w:val="006775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