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335" w:rsidRDefault="008E5335">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جلسه63 – 22/ 12/ 96 آیه 231 سوره بقره /</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آیات عدّه در قرآن /</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کتاب العدد</w:t>
      </w:r>
      <w:r>
        <w:rPr>
          <w:rFonts w:ascii="IRANSans" w:hAnsi="IRANSans" w:cs="IRANSans"/>
          <w:sz w:val="24"/>
          <w:szCs w:val="24"/>
          <w:rtl/>
          <w:lang/>
        </w:rPr>
        <w:t xml:space="preserve"> </w:t>
      </w:r>
    </w:p>
    <w:p w:rsidR="008E5335" w:rsidRDefault="008E5335">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ضمن بررسی روایات مفسر آیه 231 بقره، فرمایش آقای خویی در تفسیر آیه را ناتمام دانستند. ایشان در این جلسه به بررسی کلام محدث نوری درباره کتاب دعائم الاسلام قاضی نعمان مغربی و رد آن می</w:t>
      </w:r>
      <w:r>
        <w:rPr>
          <w:rFonts w:ascii="IRANSans" w:hAnsi="IRANSans" w:cs="IRANSans"/>
          <w:sz w:val="24"/>
          <w:szCs w:val="24"/>
          <w:lang/>
        </w:rPr>
        <w:t>‌</w:t>
      </w:r>
      <w:r>
        <w:rPr>
          <w:rFonts w:ascii="IRANSans" w:hAnsi="IRANSans" w:cs="IRANSans"/>
          <w:sz w:val="24"/>
          <w:szCs w:val="24"/>
          <w:rtl/>
          <w:lang/>
        </w:rPr>
        <w:t>پردازند.</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دیروز بنا نداشتم در مورد دعائم الاسلام صحبت کنم ولی به مناسبت مطالبی گفتم که چون از حفظ بود مشوش شد و به نظر می</w:t>
      </w:r>
      <w:r>
        <w:rPr>
          <w:rFonts w:ascii="IRANSans" w:hAnsi="IRANSans" w:cs="IRANSans"/>
          <w:sz w:val="24"/>
          <w:szCs w:val="24"/>
          <w:lang/>
        </w:rPr>
        <w:t>‌</w:t>
      </w:r>
      <w:r>
        <w:rPr>
          <w:rFonts w:ascii="IRANSans" w:hAnsi="IRANSans" w:cs="IRANSans"/>
          <w:sz w:val="24"/>
          <w:szCs w:val="24"/>
          <w:rtl/>
          <w:lang/>
        </w:rPr>
        <w:t>رسد باید مقداری بحث دعائم الاسلام را مرتب</w:t>
      </w:r>
      <w:r>
        <w:rPr>
          <w:rFonts w:ascii="IRANSans" w:hAnsi="IRANSans" w:cs="IRANSans"/>
          <w:sz w:val="24"/>
          <w:szCs w:val="24"/>
          <w:lang/>
        </w:rPr>
        <w:t>‌</w:t>
      </w:r>
      <w:r>
        <w:rPr>
          <w:rFonts w:ascii="IRANSans" w:hAnsi="IRANSans" w:cs="IRANSans"/>
          <w:sz w:val="24"/>
          <w:szCs w:val="24"/>
          <w:rtl/>
          <w:lang/>
        </w:rPr>
        <w:t>تر بگویم و سهوهایی را که در جلسه قبل داشتم اصلاح کنم.</w:t>
      </w:r>
    </w:p>
    <w:p w:rsidR="008E5335" w:rsidRDefault="008E533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محدث نوری درباره دعائم الاسلام</w:t>
      </w:r>
    </w:p>
    <w:p w:rsidR="008E5335" w:rsidRDefault="008E5335">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مرحوم حاجی نوری در خاتمه مستدرک در بحث از منابع مستدرک بحث اعتبار کتاب</w:t>
      </w:r>
      <w:r>
        <w:rPr>
          <w:rFonts w:ascii="IRANSans" w:hAnsi="IRANSans" w:cs="IRANSans"/>
          <w:sz w:val="24"/>
          <w:szCs w:val="24"/>
          <w:lang/>
        </w:rPr>
        <w:t>‌</w:t>
      </w:r>
      <w:r>
        <w:rPr>
          <w:rFonts w:ascii="IRANSans" w:hAnsi="IRANSans" w:cs="IRANSans"/>
          <w:sz w:val="24"/>
          <w:szCs w:val="24"/>
          <w:rtl/>
          <w:lang/>
        </w:rPr>
        <w:t>ها را مطرح می</w:t>
      </w:r>
      <w:r>
        <w:rPr>
          <w:rFonts w:ascii="IRANSans" w:hAnsi="IRANSans" w:cs="IRANSans"/>
          <w:sz w:val="24"/>
          <w:szCs w:val="24"/>
          <w:lang/>
        </w:rPr>
        <w:t>‌</w:t>
      </w:r>
      <w:r>
        <w:rPr>
          <w:rFonts w:ascii="IRANSans" w:hAnsi="IRANSans" w:cs="IRANSans"/>
          <w:sz w:val="24"/>
          <w:szCs w:val="24"/>
          <w:rtl/>
          <w:lang/>
        </w:rPr>
        <w:t>کند و از آن جمله کتاب دعائم الاسلام است. ایشان در مورد کتاب دعائم الاسلام عبارت مرحوم مجلسی را در بحار نقل می</w:t>
      </w:r>
      <w:r>
        <w:rPr>
          <w:rFonts w:ascii="IRANSans" w:hAnsi="IRANSans" w:cs="IRANSans"/>
          <w:sz w:val="24"/>
          <w:szCs w:val="24"/>
          <w:lang/>
        </w:rPr>
        <w:t>‌</w:t>
      </w:r>
      <w:r>
        <w:rPr>
          <w:rFonts w:ascii="IRANSans" w:hAnsi="IRANSans" w:cs="IRANSans"/>
          <w:sz w:val="24"/>
          <w:szCs w:val="24"/>
          <w:rtl/>
          <w:lang/>
        </w:rPr>
        <w:t>کند که مرحوم مجلسی می</w:t>
      </w:r>
      <w:r>
        <w:rPr>
          <w:rFonts w:ascii="IRANSans" w:hAnsi="IRANSans" w:cs="IRANSans"/>
          <w:sz w:val="24"/>
          <w:szCs w:val="24"/>
          <w:lang/>
        </w:rPr>
        <w:t>‌</w:t>
      </w:r>
      <w:r>
        <w:rPr>
          <w:rFonts w:ascii="IRANSans" w:hAnsi="IRANSans" w:cs="IRANSans"/>
          <w:sz w:val="24"/>
          <w:szCs w:val="24"/>
          <w:rtl/>
          <w:lang/>
        </w:rPr>
        <w:t xml:space="preserve">فرماید: دعائم الاسلام برای ابی حنیفه نعمان بن محمد قاضی مصر در ایام دولت اسماعیلیه است </w:t>
      </w:r>
      <w:r>
        <w:rPr>
          <w:rFonts w:ascii="IRANSans" w:hAnsi="IRANSans" w:cs="IRANSans"/>
          <w:color w:val="008000"/>
          <w:sz w:val="24"/>
          <w:szCs w:val="24"/>
          <w:shd w:val="clear" w:color="auto" w:fill="FFFFFF"/>
          <w:rtl/>
          <w:lang/>
        </w:rPr>
        <w:t>و کان‏ مالکیّا أولا، ثم‏ اهتدی‏ و صار إمامیّا و أخبار هذا الکتاب أکثرها موافقة لما فی کتبنا المشهورة، لکن لم یرو عن الأئمّة بعد الصادق علیه السلام، خوفا من الخلفاء الإسماعیلیّة و تحت ستر التقیّة أظهر الحقّ لمن نظر فیه متعمّقا و أخباره تصلح للتأیید و التأکید.</w:t>
      </w:r>
      <w:r>
        <w:rPr>
          <w:rFonts w:ascii="IRANSans" w:hAnsi="IRANSans" w:cs="IRANSans"/>
          <w:sz w:val="24"/>
          <w:szCs w:val="24"/>
          <w:rtl/>
          <w:lang/>
        </w:rPr>
        <w:t xml:space="preserve"> سپس کلام ابن خلکان را می</w:t>
      </w:r>
      <w:r>
        <w:rPr>
          <w:rFonts w:ascii="IRANSans" w:hAnsi="IRANSans" w:cs="IRANSans"/>
          <w:sz w:val="24"/>
          <w:szCs w:val="24"/>
          <w:lang/>
        </w:rPr>
        <w:t>‌</w:t>
      </w:r>
      <w:r>
        <w:rPr>
          <w:rFonts w:ascii="IRANSans" w:hAnsi="IRANSans" w:cs="IRANSans"/>
          <w:sz w:val="24"/>
          <w:szCs w:val="24"/>
          <w:rtl/>
          <w:lang/>
        </w:rPr>
        <w:t xml:space="preserve">آورد: </w:t>
      </w:r>
      <w:r>
        <w:rPr>
          <w:rFonts w:ascii="IRANSans" w:hAnsi="IRANSans" w:cs="IRANSans"/>
          <w:color w:val="008000"/>
          <w:sz w:val="24"/>
          <w:szCs w:val="24"/>
          <w:shd w:val="clear" w:color="auto" w:fill="FFFFFF"/>
          <w:rtl/>
          <w:lang/>
        </w:rPr>
        <w:t xml:space="preserve">کان مالکیّ المذهب، ثم انتقل إلی مذهب الإمامیّة. </w:t>
      </w:r>
      <w:r>
        <w:rPr>
          <w:rFonts w:ascii="IRANSans" w:hAnsi="IRANSans" w:cs="IRANSans"/>
          <w:sz w:val="24"/>
          <w:szCs w:val="24"/>
          <w:rtl/>
          <w:lang/>
        </w:rPr>
        <w:t>بعد عبارت ابن شهرآشوب را در معالم العلماء نقل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8000"/>
          <w:sz w:val="24"/>
          <w:szCs w:val="24"/>
          <w:shd w:val="clear" w:color="auto" w:fill="FFFFFF"/>
          <w:rtl/>
          <w:lang/>
        </w:rPr>
        <w:t xml:space="preserve">القاضی النعمان بن محمد لیس بإمامیّ و کتبه حسان، منها شرح الأخبار فی فضائل الأئمّة الأطهار علیهم السلام </w:t>
      </w:r>
      <w:r>
        <w:rPr>
          <w:rFonts w:ascii="IRANSans" w:hAnsi="IRANSans" w:cs="IRANSans"/>
          <w:sz w:val="24"/>
          <w:szCs w:val="24"/>
          <w:rtl/>
          <w:lang/>
        </w:rPr>
        <w:t>و سایر مطالب را ذکر کرده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بعد عبارت علامه طباطبایی بحر العلوم را نقل می</w:t>
      </w:r>
      <w:r>
        <w:rPr>
          <w:rFonts w:ascii="IRANSans" w:hAnsi="IRANSans" w:cs="IRANSans"/>
          <w:sz w:val="24"/>
          <w:szCs w:val="24"/>
          <w:lang/>
        </w:rPr>
        <w:t>‌</w:t>
      </w:r>
      <w:r>
        <w:rPr>
          <w:rFonts w:ascii="IRANSans" w:hAnsi="IRANSans" w:cs="IRANSans"/>
          <w:sz w:val="24"/>
          <w:szCs w:val="24"/>
          <w:rtl/>
          <w:lang/>
        </w:rPr>
        <w:t>کند که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قد کان بدو أمره مالکیّا، ثم انتقل إلی مذهب الإمامیّة و صنّف علی طریق الشیعة کتبا، منها کتاب دعائم الإسلام.</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سپس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 xml:space="preserve">و کتاب الدعائم کتاب حسن جیّد، یصدّق ما قیل فیه، إلّا أنّه لم یرو فیه عمّن بعد الصادق من الأئمة علیهم السلام، خوفا من الخلفاء الإسماعیلیّة، حیث کان قاضیا منصوبا من قبلهم بمصر، لکنّه قد أبدی من وراء ستر التقیّة مذهبه، بما لا یخفی علی اللبیب‏. </w:t>
      </w:r>
      <w:r>
        <w:rPr>
          <w:rFonts w:ascii="IRANSans" w:hAnsi="IRANSans" w:cs="IRANSans"/>
          <w:sz w:val="24"/>
          <w:szCs w:val="24"/>
          <w:rtl/>
          <w:lang/>
        </w:rPr>
        <w:t>که همان عبارت مرحوم مجلسی در بحار است. بعد عبارت</w:t>
      </w:r>
      <w:r>
        <w:rPr>
          <w:rFonts w:ascii="IRANSans" w:hAnsi="IRANSans" w:cs="IRANSans"/>
          <w:sz w:val="24"/>
          <w:szCs w:val="24"/>
          <w:lang/>
        </w:rPr>
        <w:t>‌</w:t>
      </w:r>
      <w:r>
        <w:rPr>
          <w:rFonts w:ascii="IRANSans" w:hAnsi="IRANSans" w:cs="IRANSans"/>
          <w:sz w:val="24"/>
          <w:szCs w:val="24"/>
          <w:rtl/>
          <w:lang/>
        </w:rPr>
        <w:t>های دیگری را می</w:t>
      </w:r>
      <w:r>
        <w:rPr>
          <w:rFonts w:ascii="IRANSans" w:hAnsi="IRANSans" w:cs="IRANSans"/>
          <w:sz w:val="24"/>
          <w:szCs w:val="24"/>
          <w:lang/>
        </w:rPr>
        <w:t>‌</w:t>
      </w:r>
      <w:r>
        <w:rPr>
          <w:rFonts w:ascii="IRANSans" w:hAnsi="IRANSans" w:cs="IRANSans"/>
          <w:sz w:val="24"/>
          <w:szCs w:val="24"/>
          <w:rtl/>
          <w:lang/>
        </w:rPr>
        <w:t>آورد که خیلی مهم نیست و ان قلت و قلت هایی را در مورد کلام ابن شهرآشوب مطرح می</w:t>
      </w:r>
      <w:r>
        <w:rPr>
          <w:rFonts w:ascii="IRANSans" w:hAnsi="IRANSans" w:cs="IRANSans"/>
          <w:sz w:val="24"/>
          <w:szCs w:val="24"/>
          <w:lang/>
        </w:rPr>
        <w:t>‌</w:t>
      </w:r>
      <w:r>
        <w:rPr>
          <w:rFonts w:ascii="IRANSans" w:hAnsi="IRANSans" w:cs="IRANSans"/>
          <w:sz w:val="24"/>
          <w:szCs w:val="24"/>
          <w:rtl/>
          <w:lang/>
        </w:rPr>
        <w:t>کند.</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این</w:t>
      </w:r>
      <w:r>
        <w:rPr>
          <w:rFonts w:ascii="IRANSans" w:hAnsi="IRANSans" w:cs="IRANSans"/>
          <w:sz w:val="24"/>
          <w:szCs w:val="24"/>
          <w:lang/>
        </w:rPr>
        <w:t>‌</w:t>
      </w:r>
      <w:r>
        <w:rPr>
          <w:rFonts w:ascii="IRANSans" w:hAnsi="IRANSans" w:cs="IRANSans"/>
          <w:sz w:val="24"/>
          <w:szCs w:val="24"/>
          <w:rtl/>
          <w:lang/>
        </w:rPr>
        <w:t>که آقایان فرموده</w:t>
      </w:r>
      <w:r>
        <w:rPr>
          <w:rFonts w:ascii="IRANSans" w:hAnsi="IRANSans" w:cs="IRANSans"/>
          <w:sz w:val="24"/>
          <w:szCs w:val="24"/>
          <w:lang/>
        </w:rPr>
        <w:t>‌</w:t>
      </w:r>
      <w:r>
        <w:rPr>
          <w:rFonts w:ascii="IRANSans" w:hAnsi="IRANSans" w:cs="IRANSans"/>
          <w:sz w:val="24"/>
          <w:szCs w:val="24"/>
          <w:rtl/>
          <w:lang/>
        </w:rPr>
        <w:t>اند قاضی نعمان از ائمه بعد از امام صادق علیه السلام روایت نکرده است، ایشان می</w:t>
      </w:r>
      <w:r>
        <w:rPr>
          <w:rFonts w:ascii="IRANSans" w:hAnsi="IRANSans" w:cs="IRANSans"/>
          <w:sz w:val="24"/>
          <w:szCs w:val="24"/>
          <w:lang/>
        </w:rPr>
        <w:t>‌</w:t>
      </w:r>
      <w:r>
        <w:rPr>
          <w:rFonts w:ascii="IRANSans" w:hAnsi="IRANSans" w:cs="IRANSans"/>
          <w:sz w:val="24"/>
          <w:szCs w:val="24"/>
          <w:rtl/>
          <w:lang/>
        </w:rPr>
        <w:t>فرماید سه روایت از ائمه بعدی دو روایت از امام جواد علیه السلام و یک روایت از امام رضا علیه السلام نقل کرده است و آن</w:t>
      </w:r>
      <w:r>
        <w:rPr>
          <w:rFonts w:ascii="IRANSans" w:hAnsi="IRANSans" w:cs="IRANSans"/>
          <w:sz w:val="24"/>
          <w:szCs w:val="24"/>
          <w:lang/>
        </w:rPr>
        <w:t>‌</w:t>
      </w:r>
      <w:r>
        <w:rPr>
          <w:rFonts w:ascii="IRANSans" w:hAnsi="IRANSans" w:cs="IRANSans"/>
          <w:sz w:val="24"/>
          <w:szCs w:val="24"/>
          <w:rtl/>
          <w:lang/>
        </w:rPr>
        <w:t>ها را مطرح می</w:t>
      </w:r>
      <w:r>
        <w:rPr>
          <w:rFonts w:ascii="IRANSans" w:hAnsi="IRANSans" w:cs="IRANSans"/>
          <w:sz w:val="24"/>
          <w:szCs w:val="24"/>
          <w:lang/>
        </w:rPr>
        <w:t>‌</w:t>
      </w:r>
      <w:r>
        <w:rPr>
          <w:rFonts w:ascii="IRANSans" w:hAnsi="IRANSans" w:cs="IRANSans"/>
          <w:sz w:val="24"/>
          <w:szCs w:val="24"/>
          <w:rtl/>
          <w:lang/>
        </w:rPr>
        <w:t>کند. ما مفصل وارد این می</w:t>
      </w:r>
      <w:r>
        <w:rPr>
          <w:rFonts w:ascii="IRANSans" w:hAnsi="IRANSans" w:cs="IRANSans"/>
          <w:sz w:val="24"/>
          <w:szCs w:val="24"/>
          <w:lang/>
        </w:rPr>
        <w:t>‌</w:t>
      </w:r>
      <w:r>
        <w:rPr>
          <w:rFonts w:ascii="IRANSans" w:hAnsi="IRANSans" w:cs="IRANSans"/>
          <w:sz w:val="24"/>
          <w:szCs w:val="24"/>
          <w:rtl/>
          <w:lang/>
        </w:rPr>
        <w:t>شویم و در مورد این سه روایت صحبت می</w:t>
      </w:r>
      <w:r>
        <w:rPr>
          <w:rFonts w:ascii="IRANSans" w:hAnsi="IRANSans" w:cs="IRANSans"/>
          <w:sz w:val="24"/>
          <w:szCs w:val="24"/>
          <w:lang/>
        </w:rPr>
        <w:t>‌</w:t>
      </w:r>
      <w:r>
        <w:rPr>
          <w:rFonts w:ascii="IRANSans" w:hAnsi="IRANSans" w:cs="IRANSans"/>
          <w:sz w:val="24"/>
          <w:szCs w:val="24"/>
          <w:rtl/>
          <w:lang/>
        </w:rPr>
        <w:t>کنیم.</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بعد در مورد کلام مرحوم مجلسی و مرحوم علامه بحر العلوم که </w:t>
      </w:r>
      <w:r>
        <w:rPr>
          <w:rFonts w:ascii="IRANSans" w:hAnsi="IRANSans" w:cs="IRANSans"/>
          <w:color w:val="008000"/>
          <w:sz w:val="24"/>
          <w:szCs w:val="24"/>
          <w:shd w:val="clear" w:color="auto" w:fill="FFFFFF"/>
          <w:rtl/>
          <w:lang/>
        </w:rPr>
        <w:t>تحت ستر التقیّة أظهر الحقّ</w:t>
      </w:r>
      <w:r>
        <w:rPr>
          <w:rFonts w:ascii="IRANSans" w:hAnsi="IRANSans" w:cs="IRANSans"/>
          <w:sz w:val="24"/>
          <w:szCs w:val="24"/>
          <w:rtl/>
          <w:lang/>
        </w:rPr>
        <w:t>، شواهدی اقامه می</w:t>
      </w:r>
      <w:r>
        <w:rPr>
          <w:rFonts w:ascii="IRANSans" w:hAnsi="IRANSans" w:cs="IRANSans"/>
          <w:sz w:val="24"/>
          <w:szCs w:val="24"/>
          <w:lang/>
        </w:rPr>
        <w:t>‌</w:t>
      </w:r>
      <w:r>
        <w:rPr>
          <w:rFonts w:ascii="IRANSans" w:hAnsi="IRANSans" w:cs="IRANSans"/>
          <w:sz w:val="24"/>
          <w:szCs w:val="24"/>
          <w:rtl/>
          <w:lang/>
        </w:rPr>
        <w:t>کند. محصل شواهد این است که چنان که حسن بن موسی نوبختی صاحب فرق الشیعة بیان کرده اسماعیلیه دو گروه خالصه و باطنیه دارند. ایشان در مورد مذاهب این</w:t>
      </w:r>
      <w:r>
        <w:rPr>
          <w:rFonts w:ascii="IRANSans" w:hAnsi="IRANSans" w:cs="IRANSans"/>
          <w:sz w:val="24"/>
          <w:szCs w:val="24"/>
          <w:lang/>
        </w:rPr>
        <w:t>‌</w:t>
      </w:r>
      <w:r>
        <w:rPr>
          <w:rFonts w:ascii="IRANSans" w:hAnsi="IRANSans" w:cs="IRANSans"/>
          <w:sz w:val="24"/>
          <w:szCs w:val="24"/>
          <w:rtl/>
          <w:lang/>
        </w:rPr>
        <w:t>ها مفصل صحبت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فرماید هیچ یک از مطالبی که در فرق</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الشیعة به اسماعیلیه خالصه و اسماعیلیه باطنیّه نسبت داده شده است در کتاب دعائم الاسلام وجود ندارد. می</w:t>
      </w:r>
      <w:r>
        <w:rPr>
          <w:rFonts w:ascii="IRANSans" w:hAnsi="IRANSans" w:cs="IRANSans"/>
          <w:sz w:val="24"/>
          <w:szCs w:val="24"/>
          <w:lang/>
        </w:rPr>
        <w:t>‌</w:t>
      </w:r>
      <w:r>
        <w:rPr>
          <w:rFonts w:ascii="IRANSans" w:hAnsi="IRANSans" w:cs="IRANSans"/>
          <w:sz w:val="24"/>
          <w:szCs w:val="24"/>
          <w:rtl/>
          <w:lang/>
        </w:rPr>
        <w:t xml:space="preserve">فرماید: بعضی از اسماعیلیه معتقد به اسماعیل هستند و برخی به محمد بن اسماعیل اعتقاد دارند </w:t>
      </w:r>
      <w:r>
        <w:rPr>
          <w:rFonts w:ascii="IRANSans" w:hAnsi="IRANSans" w:cs="IRANSans"/>
          <w:color w:val="008000"/>
          <w:sz w:val="24"/>
          <w:szCs w:val="24"/>
          <w:shd w:val="clear" w:color="auto" w:fill="FFFFFF"/>
          <w:rtl/>
          <w:lang/>
        </w:rPr>
        <w:t>و أنت خبیر بأنّه لیس فی کتاب الدعائم ذکر لإسماعیل و لا لمحمد</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 xml:space="preserve">أصلا فی موضع منه، حتی فی مقام إثبات الإمامة و ردّ مقالات العامّة و أئمّتهم الأربعة، فکیف یرضی المنصف أن ینسب إلیه هذا المذهب؟! و لا یذکر فی کتابه اسم إمامه أو نبیّه، مع أنّ خلفاء عصره الذین کان هو فی قاعدة سلطنتهم و منصوبا للقضاوة من قبلهم، المدّعین انتهاء نسبهم الی محمد بن إسماعیل، المستولین علی بلاد المغاربة و مصر الإسکندریة و غیرها، کانوا فی الباطن من الباطنیة - کما صرّح به العالم الخبیر البصیر السید المرتضی الرازی، فی کتاب تبصرة العوام - و کان دعاتهم متفرّقین فی البلاد و منهم الحسن الصبّاح المعروف فی خلافة المستنصر منهم و مع ذلک لیس فیه إشارة إلی هذا المذهب و فی مواضع لا بدّ من الإشارة إلیه لو کان ممّن یمیل إلیه. </w:t>
      </w:r>
      <w:r>
        <w:rPr>
          <w:rFonts w:ascii="IRANSans" w:hAnsi="IRANSans" w:cs="IRANSans"/>
          <w:sz w:val="24"/>
          <w:szCs w:val="24"/>
          <w:rtl/>
          <w:lang/>
        </w:rPr>
        <w:t xml:space="preserve"> </w:t>
      </w:r>
    </w:p>
    <w:p w:rsidR="008E5335" w:rsidRDefault="008E5335">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پس از آن می</w:t>
      </w:r>
      <w:r>
        <w:rPr>
          <w:rFonts w:ascii="IRANSans" w:hAnsi="IRANSans" w:cs="IRANSans"/>
          <w:sz w:val="24"/>
          <w:szCs w:val="24"/>
          <w:lang/>
        </w:rPr>
        <w:t>‌</w:t>
      </w:r>
      <w:r>
        <w:rPr>
          <w:rFonts w:ascii="IRANSans" w:hAnsi="IRANSans" w:cs="IRANSans"/>
          <w:sz w:val="24"/>
          <w:szCs w:val="24"/>
          <w:rtl/>
          <w:lang/>
        </w:rPr>
        <w:t>فرماید در این کتاب به کفر باطنیه تصریح کرده است و اسماعیلیه جزء باطنیه هستند و پیداست که پیرو اسماعیلیه نبوده است. مفصل در دعائم در مورد این</w:t>
      </w:r>
      <w:r>
        <w:rPr>
          <w:rFonts w:ascii="IRANSans" w:hAnsi="IRANSans" w:cs="IRANSans"/>
          <w:sz w:val="24"/>
          <w:szCs w:val="24"/>
          <w:lang/>
        </w:rPr>
        <w:t>‌</w:t>
      </w:r>
      <w:r>
        <w:rPr>
          <w:rFonts w:ascii="IRANSans" w:hAnsi="IRANSans" w:cs="IRANSans"/>
          <w:sz w:val="24"/>
          <w:szCs w:val="24"/>
          <w:rtl/>
          <w:lang/>
        </w:rPr>
        <w:t>که ابو الخطاب جزء غلات و مطلبش باطل است روایاتی را مطرح کرده است در حالی که اسماعیلیه همان خطابیه هستند، هم</w:t>
      </w:r>
      <w:r>
        <w:rPr>
          <w:rFonts w:ascii="IRANSans" w:hAnsi="IRANSans" w:cs="IRANSans"/>
          <w:sz w:val="24"/>
          <w:szCs w:val="24"/>
          <w:lang/>
        </w:rPr>
        <w:t>‌</w:t>
      </w:r>
      <w:r>
        <w:rPr>
          <w:rFonts w:ascii="IRANSans" w:hAnsi="IRANSans" w:cs="IRANSans"/>
          <w:sz w:val="24"/>
          <w:szCs w:val="24"/>
          <w:rtl/>
          <w:lang/>
        </w:rPr>
        <w:t>چنان که حسن بن موسی نوبختی در کتابش ذکر کرده است. بعد مفصل متعرض این مطلب می</w:t>
      </w:r>
      <w:r>
        <w:rPr>
          <w:rFonts w:ascii="IRANSans" w:hAnsi="IRANSans" w:cs="IRANSans"/>
          <w:sz w:val="24"/>
          <w:szCs w:val="24"/>
          <w:lang/>
        </w:rPr>
        <w:t>‌</w:t>
      </w:r>
      <w:r>
        <w:rPr>
          <w:rFonts w:ascii="IRANSans" w:hAnsi="IRANSans" w:cs="IRANSans"/>
          <w:sz w:val="24"/>
          <w:szCs w:val="24"/>
          <w:rtl/>
          <w:lang/>
        </w:rPr>
        <w:t>شود و می</w:t>
      </w:r>
      <w:r>
        <w:rPr>
          <w:rFonts w:ascii="IRANSans" w:hAnsi="IRANSans" w:cs="IRANSans"/>
          <w:sz w:val="24"/>
          <w:szCs w:val="24"/>
          <w:lang/>
        </w:rPr>
        <w:t>‌</w:t>
      </w:r>
      <w:r>
        <w:rPr>
          <w:rFonts w:ascii="IRANSans" w:hAnsi="IRANSans" w:cs="IRANSans"/>
          <w:sz w:val="24"/>
          <w:szCs w:val="24"/>
          <w:rtl/>
          <w:lang/>
        </w:rPr>
        <w:t>فرماید اسماعیلیه به هر حال جزء باطنیه و در واقع جزء کفّار محسوب می</w:t>
      </w:r>
      <w:r>
        <w:rPr>
          <w:rFonts w:ascii="IRANSans" w:hAnsi="IRANSans" w:cs="IRANSans"/>
          <w:sz w:val="24"/>
          <w:szCs w:val="24"/>
          <w:lang/>
        </w:rPr>
        <w:t>‌</w:t>
      </w:r>
      <w:r>
        <w:rPr>
          <w:rFonts w:ascii="IRANSans" w:hAnsi="IRANSans" w:cs="IRANSans"/>
          <w:sz w:val="24"/>
          <w:szCs w:val="24"/>
          <w:rtl/>
          <w:lang/>
        </w:rPr>
        <w:t xml:space="preserve">شوند </w:t>
      </w:r>
      <w:r>
        <w:rPr>
          <w:rFonts w:ascii="IRANSans" w:hAnsi="IRANSans" w:cs="IRANSans"/>
          <w:color w:val="008000"/>
          <w:sz w:val="24"/>
          <w:szCs w:val="24"/>
          <w:shd w:val="clear" w:color="auto" w:fill="FFFFFF"/>
          <w:rtl/>
          <w:lang/>
        </w:rPr>
        <w:t>و لعلّه لذلک لم یتعرّض شیخ الطائفة رحمه اللّه فی کتاب الغیبة لإبطال مذهبهم، کما تعرّض لإبطال مذهب الکیسانیّة و الناوسیّة و</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الواقفیّة و الفطحیّة و غیرها، لظهور فساد مذهبهم عند جمیع فرق المسلمین.</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این بحث را به تفصیل دنبال و شواهد آن را مطرح می</w:t>
      </w:r>
      <w:r>
        <w:rPr>
          <w:rFonts w:ascii="IRANSans" w:hAnsi="IRANSans" w:cs="IRANSans"/>
          <w:sz w:val="24"/>
          <w:szCs w:val="24"/>
          <w:lang/>
        </w:rPr>
        <w:t>‌</w:t>
      </w:r>
      <w:r>
        <w:rPr>
          <w:rFonts w:ascii="IRANSans" w:hAnsi="IRANSans" w:cs="IRANSans"/>
          <w:sz w:val="24"/>
          <w:szCs w:val="24"/>
          <w:rtl/>
          <w:lang/>
        </w:rPr>
        <w:t>کند. گفته شده است که در دعائم الاسلام بعضی از مطالب مخالف مذهب امامیه مثل حرمت متعه است و قائل به چیزهای دیگری شده است که ایشان آن</w:t>
      </w:r>
      <w:r>
        <w:rPr>
          <w:rFonts w:ascii="IRANSans" w:hAnsi="IRANSans" w:cs="IRANSans"/>
          <w:sz w:val="24"/>
          <w:szCs w:val="24"/>
          <w:lang/>
        </w:rPr>
        <w:t>‌</w:t>
      </w:r>
      <w:r>
        <w:rPr>
          <w:rFonts w:ascii="IRANSans" w:hAnsi="IRANSans" w:cs="IRANSans"/>
          <w:sz w:val="24"/>
          <w:szCs w:val="24"/>
          <w:rtl/>
          <w:lang/>
        </w:rPr>
        <w:t>ها را نقل و توجیه می</w:t>
      </w:r>
      <w:r>
        <w:rPr>
          <w:rFonts w:ascii="IRANSans" w:hAnsi="IRANSans" w:cs="IRANSans"/>
          <w:sz w:val="24"/>
          <w:szCs w:val="24"/>
          <w:lang/>
        </w:rPr>
        <w:t>‌</w:t>
      </w:r>
      <w:r>
        <w:rPr>
          <w:rFonts w:ascii="IRANSans" w:hAnsi="IRANSans" w:cs="IRANSans"/>
          <w:sz w:val="24"/>
          <w:szCs w:val="24"/>
          <w:rtl/>
          <w:lang/>
        </w:rPr>
        <w:t>کند.</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چند نکته در مورد مطالب مرحوم حاجی نوری عرض می</w:t>
      </w:r>
      <w:r>
        <w:rPr>
          <w:rFonts w:ascii="IRANSans" w:hAnsi="IRANSans" w:cs="IRANSans"/>
          <w:sz w:val="24"/>
          <w:szCs w:val="24"/>
          <w:lang/>
        </w:rPr>
        <w:t>‌</w:t>
      </w:r>
      <w:r>
        <w:rPr>
          <w:rFonts w:ascii="IRANSans" w:hAnsi="IRANSans" w:cs="IRANSans"/>
          <w:sz w:val="24"/>
          <w:szCs w:val="24"/>
          <w:rtl/>
          <w:lang/>
        </w:rPr>
        <w:t>کنم. اولاً این</w:t>
      </w:r>
      <w:r>
        <w:rPr>
          <w:rFonts w:ascii="IRANSans" w:hAnsi="IRANSans" w:cs="IRANSans"/>
          <w:sz w:val="24"/>
          <w:szCs w:val="24"/>
          <w:lang/>
        </w:rPr>
        <w:t>‌</w:t>
      </w:r>
      <w:r>
        <w:rPr>
          <w:rFonts w:ascii="IRANSans" w:hAnsi="IRANSans" w:cs="IRANSans"/>
          <w:sz w:val="24"/>
          <w:szCs w:val="24"/>
          <w:rtl/>
          <w:lang/>
        </w:rPr>
        <w:t>که فرمود مالکی</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بود و بعد امامی شد، اصلش برای ابن خلّکان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 بر خلاف کلام ابن شهرآشوب است که </w:t>
      </w:r>
      <w:r>
        <w:rPr>
          <w:rFonts w:ascii="IRANSans" w:hAnsi="IRANSans" w:cs="IRANSans"/>
          <w:color w:val="008000"/>
          <w:sz w:val="24"/>
          <w:szCs w:val="24"/>
          <w:shd w:val="clear" w:color="auto" w:fill="FFFFFF"/>
          <w:rtl/>
          <w:lang/>
        </w:rPr>
        <w:t>القاضی النعمان بن محمد لیس بإمامیّ</w:t>
      </w:r>
      <w:r>
        <w:rPr>
          <w:rFonts w:ascii="IRANSans" w:hAnsi="IRANSans" w:cs="IRANSans"/>
          <w:sz w:val="24"/>
          <w:szCs w:val="24"/>
          <w:rtl/>
          <w:lang/>
        </w:rPr>
        <w:t>. چگونه می</w:t>
      </w:r>
      <w:r>
        <w:rPr>
          <w:rFonts w:ascii="IRANSans" w:hAnsi="IRANSans" w:cs="IRANSans"/>
          <w:sz w:val="24"/>
          <w:szCs w:val="24"/>
          <w:lang/>
        </w:rPr>
        <w:t>‌</w:t>
      </w:r>
      <w:r>
        <w:rPr>
          <w:rFonts w:ascii="IRANSans" w:hAnsi="IRANSans" w:cs="IRANSans"/>
          <w:sz w:val="24"/>
          <w:szCs w:val="24"/>
          <w:rtl/>
          <w:lang/>
        </w:rPr>
        <w:t>شود این دو عبارت را با هم سازگار کرد؟</w:t>
      </w:r>
    </w:p>
    <w:p w:rsidR="008E5335" w:rsidRDefault="008E533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اصطلاح عام امامیه</w:t>
      </w:r>
    </w:p>
    <w:p w:rsidR="008E5335" w:rsidRDefault="008E533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پاسخ این است که امامیه دو اصطلاح داشته است، امامیه به اصطلاح عام و امامیه به اصطلاح خاص. امامیه به اصطلاح عام اسماعیلیه را شامل می</w:t>
      </w:r>
      <w:r>
        <w:rPr>
          <w:rFonts w:ascii="IRANSans" w:hAnsi="IRANSans" w:cs="IRANSans"/>
          <w:sz w:val="24"/>
          <w:szCs w:val="24"/>
          <w:lang/>
        </w:rPr>
        <w:t>‌</w:t>
      </w:r>
      <w:r>
        <w:rPr>
          <w:rFonts w:ascii="IRANSans" w:hAnsi="IRANSans" w:cs="IRANSans"/>
          <w:sz w:val="24"/>
          <w:szCs w:val="24"/>
          <w:rtl/>
          <w:lang/>
        </w:rPr>
        <w:t>شود و امامیه به اصطلاح خاص شامل اسماعیلیه نیست. شواهد این مطلب را عرض می</w:t>
      </w:r>
      <w:r>
        <w:rPr>
          <w:rFonts w:ascii="IRANSans" w:hAnsi="IRANSans" w:cs="IRANSans"/>
          <w:sz w:val="24"/>
          <w:szCs w:val="24"/>
          <w:lang/>
        </w:rPr>
        <w:t>‌</w:t>
      </w:r>
      <w:r>
        <w:rPr>
          <w:rFonts w:ascii="IRANSans" w:hAnsi="IRANSans" w:cs="IRANSans"/>
          <w:sz w:val="24"/>
          <w:szCs w:val="24"/>
          <w:rtl/>
          <w:lang/>
        </w:rPr>
        <w:t>کنم. در کتاب فصول مختاره که مرحوم سید مرتضی از آثار شیخ مفید جمع آوری کرده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فصلی با عنوان </w:t>
      </w:r>
      <w:r>
        <w:rPr>
          <w:rFonts w:ascii="IRANSans" w:hAnsi="IRANSans" w:cs="IRANSans"/>
          <w:color w:val="008000"/>
          <w:sz w:val="24"/>
          <w:szCs w:val="24"/>
          <w:shd w:val="clear" w:color="auto" w:fill="FFFFFF"/>
          <w:rtl/>
          <w:lang/>
        </w:rPr>
        <w:t>فصل فی معنی نسبة الإمامیة</w:t>
      </w:r>
      <w:r>
        <w:rPr>
          <w:rFonts w:ascii="IRANSans" w:hAnsi="IRANSans" w:cs="IRANSans"/>
          <w:sz w:val="24"/>
          <w:szCs w:val="24"/>
          <w:rtl/>
          <w:lang/>
        </w:rPr>
        <w:t xml:space="preserve"> دارد و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قال الشیخ أیده الله</w:t>
      </w:r>
      <w:r>
        <w:rPr>
          <w:rFonts w:ascii="IRANSans" w:hAnsi="IRANSans" w:cs="IRANSans"/>
          <w:sz w:val="24"/>
          <w:szCs w:val="24"/>
          <w:rtl/>
          <w:lang/>
        </w:rPr>
        <w:t xml:space="preserve"> یعنی شیخ مفید </w:t>
      </w:r>
      <w:r>
        <w:rPr>
          <w:rFonts w:ascii="IRANSans" w:hAnsi="IRANSans" w:cs="IRANSans"/>
          <w:color w:val="008000"/>
          <w:sz w:val="24"/>
          <w:szCs w:val="24"/>
          <w:shd w:val="clear" w:color="auto" w:fill="FFFFFF"/>
          <w:rtl/>
          <w:lang/>
        </w:rPr>
        <w:t>الإمامیة هم القائلون بوجوب الإمامة و العصمة و وجوب النص</w:t>
      </w:r>
      <w:r>
        <w:rPr>
          <w:rFonts w:ascii="IRANSans" w:hAnsi="IRANSans" w:cs="IRANSans"/>
          <w:sz w:val="24"/>
          <w:szCs w:val="24"/>
          <w:rtl/>
          <w:lang/>
        </w:rPr>
        <w:t xml:space="preserve">. این سه اصل باید باشد، اولاً قائل هستند که بر خدا واجب است که امام تعیین کند و در هر عصری باید این امامت وجود داشته باشد، دوم عصمت و سوم وجوب نص. </w:t>
      </w:r>
      <w:r>
        <w:rPr>
          <w:rFonts w:ascii="IRANSans" w:hAnsi="IRANSans" w:cs="IRANSans"/>
          <w:color w:val="008000"/>
          <w:sz w:val="24"/>
          <w:szCs w:val="24"/>
          <w:shd w:val="clear" w:color="auto" w:fill="FFFFFF"/>
          <w:rtl/>
          <w:lang/>
        </w:rPr>
        <w:t>و إنما حصل لها هذا الاسم فی الأصل لجمعها فی المقالة هذه الأصول فکل من جمعها فهو إمامی و إن ضم إلیها حقا فی المذهب کان أم باطلا ثم إن من شمله هذا الاسم و استحقه لمعناه قد افترقت کلمتهم فی أعیان الأئمة ع و فی فروع ترجع إلی هذه الأصول و غیر ذلک.</w:t>
      </w:r>
      <w:r>
        <w:rPr>
          <w:rFonts w:ascii="IRANSans" w:hAnsi="IRANSans" w:cs="IRANSans"/>
          <w:sz w:val="24"/>
          <w:szCs w:val="24"/>
          <w:rtl/>
          <w:lang/>
        </w:rPr>
        <w:t xml:space="preserve"> امامیه</w:t>
      </w:r>
      <w:r>
        <w:rPr>
          <w:rFonts w:ascii="IRANSans" w:hAnsi="IRANSans" w:cs="IRANSans"/>
          <w:sz w:val="24"/>
          <w:szCs w:val="24"/>
          <w:lang/>
        </w:rPr>
        <w:t>‌</w:t>
      </w:r>
      <w:r>
        <w:rPr>
          <w:rFonts w:ascii="IRANSans" w:hAnsi="IRANSans" w:cs="IRANSans"/>
          <w:sz w:val="24"/>
          <w:szCs w:val="24"/>
          <w:rtl/>
          <w:lang/>
        </w:rPr>
        <w:t>ای که سه قاعده وجوب امامت، عصمت و وجوب نص را قبول دارند، در اعیان ائمه که چه کسانی امام هستند با هم اختلافاتی دارند ولی این اختلافات باعث نمی</w:t>
      </w:r>
      <w:r>
        <w:rPr>
          <w:rFonts w:ascii="IRANSans" w:hAnsi="IRANSans" w:cs="IRANSans"/>
          <w:sz w:val="24"/>
          <w:szCs w:val="24"/>
          <w:lang/>
        </w:rPr>
        <w:t>‌</w:t>
      </w:r>
      <w:r>
        <w:rPr>
          <w:rFonts w:ascii="IRANSans" w:hAnsi="IRANSans" w:cs="IRANSans"/>
          <w:sz w:val="24"/>
          <w:szCs w:val="24"/>
          <w:rtl/>
          <w:lang/>
        </w:rPr>
        <w:t>شود که عنوان امامیه بر آنان صدق نکند. بعد ایشان فرق امامیه را ذکر می</w:t>
      </w:r>
      <w:r>
        <w:rPr>
          <w:rFonts w:ascii="IRANSans" w:hAnsi="IRANSans" w:cs="IRANSans"/>
          <w:sz w:val="24"/>
          <w:szCs w:val="24"/>
          <w:lang/>
        </w:rPr>
        <w:t>‌</w:t>
      </w:r>
      <w:r>
        <w:rPr>
          <w:rFonts w:ascii="IRANSans" w:hAnsi="IRANSans" w:cs="IRANSans"/>
          <w:sz w:val="24"/>
          <w:szCs w:val="24"/>
          <w:rtl/>
          <w:lang/>
        </w:rPr>
        <w:t>کند.</w:t>
      </w:r>
      <w:r>
        <w:rPr>
          <w:rFonts w:ascii="IRANSans" w:hAnsi="IRANSans" w:cs="IRANSans"/>
          <w:color w:val="008000"/>
          <w:sz w:val="24"/>
          <w:szCs w:val="24"/>
          <w:shd w:val="clear" w:color="auto" w:fill="FFFFFF"/>
          <w:rtl/>
          <w:lang/>
        </w:rPr>
        <w:t xml:space="preserve"> فأول من شذ عن الحق من فرق الإمامیة الکیسانیة. </w:t>
      </w:r>
      <w:r>
        <w:rPr>
          <w:rFonts w:ascii="IRANSans" w:hAnsi="IRANSans" w:cs="IRANSans"/>
          <w:sz w:val="24"/>
          <w:szCs w:val="24"/>
          <w:rtl/>
          <w:lang/>
        </w:rPr>
        <w:t>بعد در ردشان صحبت می</w:t>
      </w:r>
      <w:r>
        <w:rPr>
          <w:rFonts w:ascii="IRANSans" w:hAnsi="IRANSans" w:cs="IRANSans"/>
          <w:sz w:val="24"/>
          <w:szCs w:val="24"/>
          <w:lang/>
        </w:rPr>
        <w:t>‌</w:t>
      </w:r>
      <w:r>
        <w:rPr>
          <w:rFonts w:ascii="IRANSans" w:hAnsi="IRANSans" w:cs="IRANSans"/>
          <w:sz w:val="24"/>
          <w:szCs w:val="24"/>
          <w:rtl/>
          <w:lang/>
        </w:rPr>
        <w:t>کند.</w:t>
      </w:r>
      <w:r>
        <w:rPr>
          <w:rFonts w:ascii="IRANSans" w:hAnsi="IRANSans" w:cs="IRANSans"/>
          <w:color w:val="000080"/>
          <w:sz w:val="24"/>
          <w:szCs w:val="24"/>
          <w:vertAlign w:val="superscript"/>
          <w:rtl/>
          <w:lang/>
        </w:rPr>
        <w:footnoteReference w:id="5"/>
      </w:r>
    </w:p>
    <w:p w:rsidR="008E5335" w:rsidRDefault="008E5335">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 xml:space="preserve">قال الشیخ أیده الله تعالی ثم لم تزل الإمامیة علی القول بنظام الإمامة حتی افترقت کلمتها بعد وفاة أبی عبد الله جعفر بن محمد ع فقالت فرقة منها إن أبا عبد الله ع حی لم یمت و لا یموت حتی یظهر </w:t>
      </w:r>
      <w:r>
        <w:rPr>
          <w:rFonts w:ascii="IRANSans" w:hAnsi="IRANSans" w:cs="IRANSans"/>
          <w:sz w:val="24"/>
          <w:szCs w:val="24"/>
          <w:rtl/>
          <w:lang/>
        </w:rPr>
        <w:t>بحث ناووسیه را مطرح و عقایدشان را ذکر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هذه</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الفرقة تسمی الناووسیة</w:t>
      </w:r>
      <w:r>
        <w:rPr>
          <w:rFonts w:ascii="IRANSans" w:hAnsi="IRANSans" w:cs="IRANSans"/>
          <w:sz w:val="24"/>
          <w:szCs w:val="24"/>
          <w:rtl/>
          <w:lang/>
        </w:rPr>
        <w:t>.</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سپس اسماعیلیه را ذکر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8000"/>
          <w:sz w:val="24"/>
          <w:szCs w:val="24"/>
          <w:shd w:val="clear" w:color="auto" w:fill="FFFFFF"/>
          <w:rtl/>
          <w:lang/>
        </w:rPr>
        <w:t>و قالت فرقة أخری إن أبا عبد الله ع توفی و نص علی ابنه إسماعیل بن جعفر ع و أنه الإمام بعده</w:t>
      </w:r>
      <w:r>
        <w:rPr>
          <w:rFonts w:ascii="IRANSans" w:hAnsi="IRANSans" w:cs="IRANSans"/>
          <w:sz w:val="24"/>
          <w:szCs w:val="24"/>
          <w:rtl/>
          <w:lang/>
        </w:rPr>
        <w:t xml:space="preserve"> و بعد فرق سه گانه اسماعیلیه را بیان می</w:t>
      </w:r>
      <w:r>
        <w:rPr>
          <w:rFonts w:ascii="IRANSans" w:hAnsi="IRANSans" w:cs="IRANSans"/>
          <w:sz w:val="24"/>
          <w:szCs w:val="24"/>
          <w:lang/>
        </w:rPr>
        <w:t>‌</w:t>
      </w:r>
      <w:r>
        <w:rPr>
          <w:rFonts w:ascii="IRANSans" w:hAnsi="IRANSans" w:cs="IRANSans"/>
          <w:sz w:val="24"/>
          <w:szCs w:val="24"/>
          <w:rtl/>
          <w:lang/>
        </w:rPr>
        <w:t>کند. از دو فرقه دیگر شمطیه و فطحیه هم اسم می</w:t>
      </w:r>
      <w:r>
        <w:rPr>
          <w:rFonts w:ascii="IRANSans" w:hAnsi="IRANSans" w:cs="IRANSans"/>
          <w:sz w:val="24"/>
          <w:szCs w:val="24"/>
          <w:lang/>
        </w:rPr>
        <w:t>‌</w:t>
      </w:r>
      <w:r>
        <w:rPr>
          <w:rFonts w:ascii="IRANSans" w:hAnsi="IRANSans" w:cs="IRANSans"/>
          <w:sz w:val="24"/>
          <w:szCs w:val="24"/>
          <w:rtl/>
          <w:lang/>
        </w:rPr>
        <w:t>برد و عقایدشان را ذکر می</w:t>
      </w:r>
      <w:r>
        <w:rPr>
          <w:rFonts w:ascii="IRANSans" w:hAnsi="IRANSans" w:cs="IRANSans"/>
          <w:sz w:val="24"/>
          <w:szCs w:val="24"/>
          <w:lang/>
        </w:rPr>
        <w:t>‌</w:t>
      </w:r>
      <w:r>
        <w:rPr>
          <w:rFonts w:ascii="IRANSans" w:hAnsi="IRANSans" w:cs="IRANSans"/>
          <w:sz w:val="24"/>
          <w:szCs w:val="24"/>
          <w:rtl/>
          <w:lang/>
        </w:rPr>
        <w:t>کند. سپس یکی یکی این</w:t>
      </w:r>
      <w:r>
        <w:rPr>
          <w:rFonts w:ascii="IRANSans" w:hAnsi="IRANSans" w:cs="IRANSans"/>
          <w:sz w:val="24"/>
          <w:szCs w:val="24"/>
          <w:lang/>
        </w:rPr>
        <w:t>‌</w:t>
      </w:r>
      <w:r>
        <w:rPr>
          <w:rFonts w:ascii="IRANSans" w:hAnsi="IRANSans" w:cs="IRANSans"/>
          <w:sz w:val="24"/>
          <w:szCs w:val="24"/>
          <w:rtl/>
          <w:lang/>
        </w:rPr>
        <w:t>ها را رد می</w:t>
      </w:r>
      <w:r>
        <w:rPr>
          <w:rFonts w:ascii="IRANSans" w:hAnsi="IRANSans" w:cs="IRANSans"/>
          <w:sz w:val="24"/>
          <w:szCs w:val="24"/>
          <w:lang/>
        </w:rPr>
        <w:t>‌</w:t>
      </w:r>
      <w:r>
        <w:rPr>
          <w:rFonts w:ascii="IRANSans" w:hAnsi="IRANSans" w:cs="IRANSans"/>
          <w:sz w:val="24"/>
          <w:szCs w:val="24"/>
          <w:rtl/>
          <w:lang/>
        </w:rPr>
        <w:t>کند.</w:t>
      </w:r>
    </w:p>
    <w:p w:rsidR="008E5335" w:rsidRDefault="008E5335">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این سه اصل وجوب امام، عصمت و وجوب نص، در کمال الدین نیز به نقل از ابن قبه و بعضی از زیدیه نقل شده است. ابن قبه تقریباً معاصر کلینی و یک قرن قبل از شیخ مفید است. کلام زیدیه که </w:t>
      </w:r>
      <w:r>
        <w:rPr>
          <w:rFonts w:ascii="IRANSans" w:hAnsi="IRANSans" w:cs="IRANSans"/>
          <w:color w:val="008000"/>
          <w:sz w:val="24"/>
          <w:szCs w:val="24"/>
          <w:shd w:val="clear" w:color="auto" w:fill="FFFFFF"/>
          <w:rtl/>
          <w:lang/>
        </w:rPr>
        <w:t>الإمامیة تزعم‏ أن‏ النص‏ علی‏ الإمام‏ واجب فی العقل</w:t>
      </w:r>
      <w:r>
        <w:rPr>
          <w:rFonts w:ascii="IRANSans" w:hAnsi="IRANSans" w:cs="IRANSans"/>
          <w:sz w:val="24"/>
          <w:szCs w:val="24"/>
          <w:rtl/>
          <w:lang/>
        </w:rPr>
        <w:t xml:space="preserve"> را می</w:t>
      </w:r>
      <w:r>
        <w:rPr>
          <w:rFonts w:ascii="IRANSans" w:hAnsi="IRANSans" w:cs="IRANSans"/>
          <w:sz w:val="24"/>
          <w:szCs w:val="24"/>
          <w:lang/>
        </w:rPr>
        <w:t>‌</w:t>
      </w:r>
      <w:r>
        <w:rPr>
          <w:rFonts w:ascii="IRANSans" w:hAnsi="IRANSans" w:cs="IRANSans"/>
          <w:sz w:val="24"/>
          <w:szCs w:val="24"/>
          <w:rtl/>
          <w:lang/>
        </w:rPr>
        <w:t>آورد و توضیح می</w:t>
      </w:r>
      <w:r>
        <w:rPr>
          <w:rFonts w:ascii="IRANSans" w:hAnsi="IRANSans" w:cs="IRANSans"/>
          <w:sz w:val="24"/>
          <w:szCs w:val="24"/>
          <w:lang/>
        </w:rPr>
        <w:t>‌</w:t>
      </w:r>
      <w:r>
        <w:rPr>
          <w:rFonts w:ascii="IRANSans" w:hAnsi="IRANSans" w:cs="IRANSans"/>
          <w:sz w:val="24"/>
          <w:szCs w:val="24"/>
          <w:rtl/>
          <w:lang/>
        </w:rPr>
        <w:t>دهد که واجب فی العقل یعنی چه.</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چند صفحه بعد عبارت </w:t>
      </w:r>
      <w:r>
        <w:rPr>
          <w:rFonts w:ascii="IRANSans" w:hAnsi="IRANSans" w:cs="IRANSans"/>
          <w:color w:val="008000"/>
          <w:sz w:val="24"/>
          <w:szCs w:val="24"/>
          <w:shd w:val="clear" w:color="auto" w:fill="FFFFFF"/>
          <w:rtl/>
          <w:lang/>
        </w:rPr>
        <w:t xml:space="preserve">و قد زعمت الإمامیة أن الأرض لا تخلو من حجة </w:t>
      </w:r>
      <w:r>
        <w:rPr>
          <w:rFonts w:ascii="IRANSans" w:hAnsi="IRANSans" w:cs="IRANSans"/>
          <w:sz w:val="24"/>
          <w:szCs w:val="24"/>
          <w:rtl/>
          <w:lang/>
        </w:rPr>
        <w:t>را از زیدیه نقل کرده است.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بعد در صفحه 95 باز از ابن قبه نقل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8000"/>
          <w:sz w:val="24"/>
          <w:szCs w:val="24"/>
          <w:shd w:val="clear" w:color="auto" w:fill="FFFFFF"/>
          <w:rtl/>
          <w:lang/>
        </w:rPr>
        <w:t>و إذا فسد هذا القول صح ما قالت الإمامیة من أن الحجة من العترة لا یکون إلا جامعا لعلم الدین معصوما مؤتمنا علی الکتاب</w:t>
      </w:r>
      <w:r>
        <w:rPr>
          <w:rFonts w:ascii="IRANSans" w:hAnsi="IRANSans" w:cs="IRANSans"/>
          <w:sz w:val="24"/>
          <w:szCs w:val="24"/>
          <w:rtl/>
          <w:lang/>
        </w:rPr>
        <w:t>‏.</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عصمت، ضرورت امامت و نصّ، هر سه در کلمات کمال الدین وارد شده است. هم</w:t>
      </w:r>
      <w:r>
        <w:rPr>
          <w:rFonts w:ascii="IRANSans" w:hAnsi="IRANSans" w:cs="IRANSans"/>
          <w:sz w:val="24"/>
          <w:szCs w:val="24"/>
          <w:lang/>
        </w:rPr>
        <w:t>‌</w:t>
      </w:r>
      <w:r>
        <w:rPr>
          <w:rFonts w:ascii="IRANSans" w:hAnsi="IRANSans" w:cs="IRANSans"/>
          <w:sz w:val="24"/>
          <w:szCs w:val="24"/>
          <w:rtl/>
          <w:lang/>
        </w:rPr>
        <w:t>چنین در جای دیگری از کمال الدین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ما زالت الإمامیة تعتقد أن الإمام لا یکون إلا ظاهرا مکشوفا أو باطنا مغمورا</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امام حتماً باید باشد یا ظاهر یا غائب. البته جای دیگری شیخ مفید توضیح  می</w:t>
      </w:r>
      <w:r>
        <w:rPr>
          <w:rFonts w:ascii="IRANSans" w:hAnsi="IRANSans" w:cs="IRANSans"/>
          <w:sz w:val="24"/>
          <w:szCs w:val="24"/>
          <w:lang/>
        </w:rPr>
        <w:t>‌</w:t>
      </w:r>
      <w:r>
        <w:rPr>
          <w:rFonts w:ascii="IRANSans" w:hAnsi="IRANSans" w:cs="IRANSans"/>
          <w:sz w:val="24"/>
          <w:szCs w:val="24"/>
          <w:rtl/>
          <w:lang/>
        </w:rPr>
        <w:t>دهد که نص در صورتی است که معجزه نباشد یعنی یکی از نص و معجزه واجب است. همین مطلب را نیز در کمال الدین به تناسبی از ابن قبه نقل می</w:t>
      </w:r>
      <w:r>
        <w:rPr>
          <w:rFonts w:ascii="IRANSans" w:hAnsi="IRANSans" w:cs="IRANSans"/>
          <w:sz w:val="24"/>
          <w:szCs w:val="24"/>
          <w:lang/>
        </w:rPr>
        <w:t>‌</w:t>
      </w:r>
      <w:r>
        <w:rPr>
          <w:rFonts w:ascii="IRANSans" w:hAnsi="IRANSans" w:cs="IRANSans"/>
          <w:sz w:val="24"/>
          <w:szCs w:val="24"/>
          <w:rtl/>
          <w:lang/>
        </w:rPr>
        <w:t>کند. این قبه عبارتی را از مخالف نقل و رد می</w:t>
      </w:r>
      <w:r>
        <w:rPr>
          <w:rFonts w:ascii="IRANSans" w:hAnsi="IRANSans" w:cs="IRANSans"/>
          <w:sz w:val="24"/>
          <w:szCs w:val="24"/>
          <w:lang/>
        </w:rPr>
        <w:t>‌</w:t>
      </w:r>
      <w:r>
        <w:rPr>
          <w:rFonts w:ascii="IRANSans" w:hAnsi="IRANSans" w:cs="IRANSans"/>
          <w:sz w:val="24"/>
          <w:szCs w:val="24"/>
          <w:rtl/>
          <w:lang/>
        </w:rPr>
        <w:t xml:space="preserve">کند که </w:t>
      </w:r>
      <w:r>
        <w:rPr>
          <w:rFonts w:ascii="IRANSans" w:hAnsi="IRANSans" w:cs="IRANSans"/>
          <w:color w:val="008000"/>
          <w:sz w:val="24"/>
          <w:szCs w:val="24"/>
          <w:shd w:val="clear" w:color="auto" w:fill="FFFFFF"/>
          <w:rtl/>
          <w:lang/>
        </w:rPr>
        <w:t>أ فلیس إمامته لا تصح إلا بالنص علی ما تقوله الإمامیة و لا معه دلیل‏</w:t>
      </w:r>
    </w:p>
    <w:p w:rsidR="008E5335" w:rsidRDefault="008E533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معجز یعلم‏ به أنه إمام.</w:t>
      </w:r>
      <w:r>
        <w:rPr>
          <w:rFonts w:ascii="IRANSans" w:hAnsi="IRANSans" w:cs="IRANSans"/>
          <w:color w:val="000080"/>
          <w:sz w:val="24"/>
          <w:szCs w:val="24"/>
          <w:vertAlign w:val="superscript"/>
          <w:rtl/>
          <w:lang/>
        </w:rPr>
        <w:footnoteReference w:id="11"/>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کلمات غیر امامیه نیز این مطلب به امامیه نسبت داده شده است. عبد القاهر بغدادی در اصول الایمان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و الإمامیة کلها تدعی عصمة الإمام.</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در همین اصول الایمان آمده است: </w:t>
      </w:r>
      <w:r>
        <w:rPr>
          <w:rFonts w:ascii="IRANSans" w:hAnsi="IRANSans" w:cs="IRANSans"/>
          <w:color w:val="008000"/>
          <w:sz w:val="24"/>
          <w:szCs w:val="24"/>
          <w:shd w:val="clear" w:color="auto" w:fill="FFFFFF"/>
          <w:rtl/>
          <w:lang/>
        </w:rPr>
        <w:t>زعمت الإمامیة و الجارودیة من الزیدیة و الرّاوندیة من العباسیة أن الإمامة طریقها النص من اللّه تعالی علی لسان رسوله صلی اللّه علیه و سلم علی الإمام ثم نص الإمام علی الإمام بعده.</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این</w:t>
      </w:r>
      <w:r>
        <w:rPr>
          <w:rFonts w:ascii="IRANSans" w:hAnsi="IRANSans" w:cs="IRANSans"/>
          <w:sz w:val="24"/>
          <w:szCs w:val="24"/>
          <w:lang/>
        </w:rPr>
        <w:t>‌</w:t>
      </w:r>
      <w:r>
        <w:rPr>
          <w:rFonts w:ascii="IRANSans" w:hAnsi="IRANSans" w:cs="IRANSans"/>
          <w:sz w:val="24"/>
          <w:szCs w:val="24"/>
          <w:rtl/>
          <w:lang/>
        </w:rPr>
        <w:t>که امام باید در هر عصری باشد نیز به نظرم در همین اصول الایمان بود ولی یادداشت نکرده</w:t>
      </w:r>
      <w:r>
        <w:rPr>
          <w:rFonts w:ascii="IRANSans" w:hAnsi="IRANSans" w:cs="IRANSans"/>
          <w:sz w:val="24"/>
          <w:szCs w:val="24"/>
          <w:lang/>
        </w:rPr>
        <w:t>‌</w:t>
      </w:r>
      <w:r>
        <w:rPr>
          <w:rFonts w:ascii="IRANSans" w:hAnsi="IRANSans" w:cs="IRANSans"/>
          <w:sz w:val="24"/>
          <w:szCs w:val="24"/>
          <w:rtl/>
          <w:lang/>
        </w:rPr>
        <w:t>ام.</w:t>
      </w:r>
    </w:p>
    <w:p w:rsidR="008E5335" w:rsidRDefault="008E533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اصطلاح خاص امامیه</w:t>
      </w:r>
    </w:p>
    <w:p w:rsidR="008E5335" w:rsidRDefault="008E5335">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از طرف دیگر اصطلاح دیگری در مورد امامت به معنای خاص هست که مرحوم شیخ مفید در اوائل المقالات به آن اشاره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فرماید اصل امامت ولو به معنای عام است ولی علم بالغلبه در مورد امامت به معنای اخص شده است و این را توضیح داده است. ایشان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 xml:space="preserve">فأما السمة للمذهب بالإمامة </w:t>
      </w:r>
      <w:r>
        <w:rPr>
          <w:rFonts w:ascii="IRANSans" w:hAnsi="IRANSans" w:cs="IRANSans"/>
          <w:sz w:val="24"/>
          <w:szCs w:val="24"/>
          <w:rtl/>
          <w:lang/>
        </w:rPr>
        <w:t>نسخه بدلش بالإمامیة است که شاید درست</w:t>
      </w:r>
      <w:r>
        <w:rPr>
          <w:rFonts w:ascii="IRANSans" w:hAnsi="IRANSans" w:cs="IRANSans"/>
          <w:sz w:val="24"/>
          <w:szCs w:val="24"/>
          <w:lang/>
        </w:rPr>
        <w:t>‌</w:t>
      </w:r>
      <w:r>
        <w:rPr>
          <w:rFonts w:ascii="IRANSans" w:hAnsi="IRANSans" w:cs="IRANSans"/>
          <w:sz w:val="24"/>
          <w:szCs w:val="24"/>
          <w:rtl/>
          <w:lang/>
        </w:rPr>
        <w:t xml:space="preserve">تر باشد </w:t>
      </w:r>
      <w:r>
        <w:rPr>
          <w:rFonts w:ascii="IRANSans" w:hAnsi="IRANSans" w:cs="IRANSans"/>
          <w:color w:val="008000"/>
          <w:sz w:val="24"/>
          <w:szCs w:val="24"/>
          <w:shd w:val="clear" w:color="auto" w:fill="FFFFFF"/>
          <w:rtl/>
          <w:lang/>
        </w:rPr>
        <w:t>و وصف الفریق من الشیعة بالإمامیة فهو علم علی من دان بوجوب الإمامة</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 xml:space="preserve">و وجودها فی کل زمان </w:t>
      </w:r>
      <w:r>
        <w:rPr>
          <w:rFonts w:ascii="IRANSans" w:hAnsi="IRANSans" w:cs="IRANSans"/>
          <w:sz w:val="24"/>
          <w:szCs w:val="24"/>
          <w:rtl/>
          <w:lang/>
        </w:rPr>
        <w:t xml:space="preserve">که این دو تا یکی است </w:t>
      </w:r>
      <w:r>
        <w:rPr>
          <w:rFonts w:ascii="IRANSans" w:hAnsi="IRANSans" w:cs="IRANSans"/>
          <w:color w:val="008000"/>
          <w:sz w:val="24"/>
          <w:szCs w:val="24"/>
          <w:shd w:val="clear" w:color="auto" w:fill="FFFFFF"/>
          <w:rtl/>
          <w:lang/>
        </w:rPr>
        <w:t>و أوجب النص الجلی،</w:t>
      </w:r>
      <w:r>
        <w:rPr>
          <w:rFonts w:ascii="IRANSans" w:hAnsi="IRANSans" w:cs="IRANSans"/>
          <w:sz w:val="24"/>
          <w:szCs w:val="24"/>
          <w:rtl/>
          <w:lang/>
        </w:rPr>
        <w:t xml:space="preserve"> دو </w:t>
      </w:r>
      <w:r>
        <w:rPr>
          <w:rFonts w:ascii="IRANSans" w:hAnsi="IRANSans" w:cs="IRANSans"/>
          <w:color w:val="008000"/>
          <w:sz w:val="24"/>
          <w:szCs w:val="24"/>
          <w:shd w:val="clear" w:color="auto" w:fill="FFFFFF"/>
          <w:rtl/>
          <w:lang/>
        </w:rPr>
        <w:t>و العصمة و الکمال لکل إمام</w:t>
      </w:r>
      <w:r>
        <w:rPr>
          <w:rFonts w:ascii="IRANSans" w:hAnsi="IRANSans" w:cs="IRANSans"/>
          <w:sz w:val="24"/>
          <w:szCs w:val="24"/>
          <w:rtl/>
          <w:lang/>
        </w:rPr>
        <w:t xml:space="preserve">، سه، </w:t>
      </w:r>
      <w:r>
        <w:rPr>
          <w:rFonts w:ascii="IRANSans" w:hAnsi="IRANSans" w:cs="IRANSans"/>
          <w:color w:val="008000"/>
          <w:sz w:val="24"/>
          <w:szCs w:val="24"/>
          <w:shd w:val="clear" w:color="auto" w:fill="FFFFFF"/>
          <w:rtl/>
          <w:lang/>
        </w:rPr>
        <w:t xml:space="preserve">ثم حصر الإمامة </w:t>
      </w:r>
      <w:r>
        <w:rPr>
          <w:rFonts w:ascii="IRANSans" w:hAnsi="IRANSans" w:cs="IRANSans"/>
          <w:sz w:val="24"/>
          <w:szCs w:val="24"/>
          <w:rtl/>
          <w:lang/>
        </w:rPr>
        <w:t xml:space="preserve">این ثم مطلب جدیدی است </w:t>
      </w:r>
      <w:r>
        <w:rPr>
          <w:rFonts w:ascii="IRANSans" w:hAnsi="IRANSans" w:cs="IRANSans"/>
          <w:color w:val="008000"/>
          <w:sz w:val="24"/>
          <w:szCs w:val="24"/>
          <w:shd w:val="clear" w:color="auto" w:fill="FFFFFF"/>
          <w:rtl/>
          <w:lang/>
        </w:rPr>
        <w:t>ثم حصر الإمامة فی ولد الحسین بن علی ع و ساقها إلی الرضا علی بن موسی ع لأنه و إن کان فی الأصل علما علی من دان من الأصول بما ذکرناه</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دون التخصیص لمن قال فی الأعیان بما وصفناه.</w:t>
      </w:r>
      <w:r>
        <w:rPr>
          <w:rFonts w:ascii="IRANSans" w:hAnsi="IRANSans" w:cs="IRANSans"/>
          <w:sz w:val="24"/>
          <w:szCs w:val="24"/>
          <w:rtl/>
          <w:lang/>
        </w:rPr>
        <w:t xml:space="preserve"> در اصل چنین قیدی در امامت نخوابیده است که تا امام هشتم را قبول داشته باشند </w:t>
      </w:r>
      <w:r>
        <w:rPr>
          <w:rFonts w:ascii="IRANSans" w:hAnsi="IRANSans" w:cs="IRANSans"/>
          <w:color w:val="008000"/>
          <w:sz w:val="24"/>
          <w:szCs w:val="24"/>
          <w:shd w:val="clear" w:color="auto" w:fill="FFFFFF"/>
          <w:rtl/>
          <w:lang/>
        </w:rPr>
        <w:t xml:space="preserve">فإنه قد انتقل عن أصله لاستحقاق فرق من معتقدیه ألقابا بأحادیث لهم بأقاویل أحدثوها فغلبت علیهم فی الاستعمال. </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فرماید فرقه</w:t>
      </w:r>
      <w:r>
        <w:rPr>
          <w:rFonts w:ascii="IRANSans" w:hAnsi="IRANSans" w:cs="IRANSans"/>
          <w:sz w:val="24"/>
          <w:szCs w:val="24"/>
          <w:lang/>
        </w:rPr>
        <w:t>‌</w:t>
      </w:r>
      <w:r>
        <w:rPr>
          <w:rFonts w:ascii="IRANSans" w:hAnsi="IRANSans" w:cs="IRANSans"/>
          <w:sz w:val="24"/>
          <w:szCs w:val="24"/>
          <w:rtl/>
          <w:lang/>
        </w:rPr>
        <w:t>هایی از امامیه که این وصف را ندارند اسم</w:t>
      </w:r>
      <w:r>
        <w:rPr>
          <w:rFonts w:ascii="IRANSans" w:hAnsi="IRANSans" w:cs="IRANSans"/>
          <w:sz w:val="24"/>
          <w:szCs w:val="24"/>
          <w:lang/>
        </w:rPr>
        <w:t>‌</w:t>
      </w:r>
      <w:r>
        <w:rPr>
          <w:rFonts w:ascii="IRANSans" w:hAnsi="IRANSans" w:cs="IRANSans"/>
          <w:sz w:val="24"/>
          <w:szCs w:val="24"/>
          <w:rtl/>
          <w:lang/>
        </w:rPr>
        <w:t>های خاص دارند مثل کیسانیه، ناووسیه، فطحیه، شمطیه و واقفه و این اسم خاص برایشان در استعمال غالب شده است. وقتی امامیه را به کار می</w:t>
      </w:r>
      <w:r>
        <w:rPr>
          <w:rFonts w:ascii="IRANSans" w:hAnsi="IRANSans" w:cs="IRANSans"/>
          <w:sz w:val="24"/>
          <w:szCs w:val="24"/>
          <w:lang/>
        </w:rPr>
        <w:t>‌</w:t>
      </w:r>
      <w:r>
        <w:rPr>
          <w:rFonts w:ascii="IRANSans" w:hAnsi="IRANSans" w:cs="IRANSans"/>
          <w:sz w:val="24"/>
          <w:szCs w:val="24"/>
          <w:rtl/>
          <w:lang/>
        </w:rPr>
        <w:t>برند اطلاقش اقتضا می</w:t>
      </w:r>
      <w:r>
        <w:rPr>
          <w:rFonts w:ascii="IRANSans" w:hAnsi="IRANSans" w:cs="IRANSans"/>
          <w:sz w:val="24"/>
          <w:szCs w:val="24"/>
          <w:lang/>
        </w:rPr>
        <w:t>‌</w:t>
      </w:r>
      <w:r>
        <w:rPr>
          <w:rFonts w:ascii="IRANSans" w:hAnsi="IRANSans" w:cs="IRANSans"/>
          <w:sz w:val="24"/>
          <w:szCs w:val="24"/>
          <w:rtl/>
          <w:lang/>
        </w:rPr>
        <w:t>کند که مراد این فرقه</w:t>
      </w:r>
      <w:r>
        <w:rPr>
          <w:rFonts w:ascii="IRANSans" w:hAnsi="IRANSans" w:cs="IRANSans"/>
          <w:sz w:val="24"/>
          <w:szCs w:val="24"/>
          <w:lang/>
        </w:rPr>
        <w:t>‌</w:t>
      </w:r>
      <w:r>
        <w:rPr>
          <w:rFonts w:ascii="IRANSans" w:hAnsi="IRANSans" w:cs="IRANSans"/>
          <w:sz w:val="24"/>
          <w:szCs w:val="24"/>
          <w:rtl/>
          <w:lang/>
        </w:rPr>
        <w:t>های خاص نیست، چون اگر از این فرقه</w:t>
      </w:r>
      <w:r>
        <w:rPr>
          <w:rFonts w:ascii="IRANSans" w:hAnsi="IRANSans" w:cs="IRANSans"/>
          <w:sz w:val="24"/>
          <w:szCs w:val="24"/>
          <w:lang/>
        </w:rPr>
        <w:t>‌</w:t>
      </w:r>
      <w:r>
        <w:rPr>
          <w:rFonts w:ascii="IRANSans" w:hAnsi="IRANSans" w:cs="IRANSans"/>
          <w:sz w:val="24"/>
          <w:szCs w:val="24"/>
          <w:rtl/>
          <w:lang/>
        </w:rPr>
        <w:t>های خاص بودند ذکر می</w:t>
      </w:r>
      <w:r>
        <w:rPr>
          <w:rFonts w:ascii="IRANSans" w:hAnsi="IRANSans" w:cs="IRANSans"/>
          <w:sz w:val="24"/>
          <w:szCs w:val="24"/>
          <w:lang/>
        </w:rPr>
        <w:t>‌</w:t>
      </w:r>
      <w:r>
        <w:rPr>
          <w:rFonts w:ascii="IRANSans" w:hAnsi="IRANSans" w:cs="IRANSans"/>
          <w:sz w:val="24"/>
          <w:szCs w:val="24"/>
          <w:rtl/>
          <w:lang/>
        </w:rPr>
        <w:t>کردند و مراد امامیه</w:t>
      </w:r>
      <w:r>
        <w:rPr>
          <w:rFonts w:ascii="IRANSans" w:hAnsi="IRANSans" w:cs="IRANSans"/>
          <w:sz w:val="24"/>
          <w:szCs w:val="24"/>
          <w:lang/>
        </w:rPr>
        <w:t>‌</w:t>
      </w:r>
      <w:r>
        <w:rPr>
          <w:rFonts w:ascii="IRANSans" w:hAnsi="IRANSans" w:cs="IRANSans"/>
          <w:sz w:val="24"/>
          <w:szCs w:val="24"/>
          <w:rtl/>
          <w:lang/>
        </w:rPr>
        <w:t>ای است که این اسم</w:t>
      </w:r>
      <w:r>
        <w:rPr>
          <w:rFonts w:ascii="IRANSans" w:hAnsi="IRANSans" w:cs="IRANSans"/>
          <w:sz w:val="24"/>
          <w:szCs w:val="24"/>
          <w:lang/>
        </w:rPr>
        <w:t>‌</w:t>
      </w:r>
      <w:r>
        <w:rPr>
          <w:rFonts w:ascii="IRANSans" w:hAnsi="IRANSans" w:cs="IRANSans"/>
          <w:sz w:val="24"/>
          <w:szCs w:val="24"/>
          <w:rtl/>
          <w:lang/>
        </w:rPr>
        <w:t>های خاص را ندارد یعنی همان کسانی که تا امام رضا علیه السلام قائل هستند، اثنی عشریه هم درنمی</w:t>
      </w:r>
      <w:r>
        <w:rPr>
          <w:rFonts w:ascii="IRANSans" w:hAnsi="IRANSans" w:cs="IRANSans"/>
          <w:sz w:val="24"/>
          <w:szCs w:val="24"/>
          <w:lang/>
        </w:rPr>
        <w:t>‌</w:t>
      </w:r>
      <w:r>
        <w:rPr>
          <w:rFonts w:ascii="IRANSans" w:hAnsi="IRANSans" w:cs="IRANSans"/>
          <w:sz w:val="24"/>
          <w:szCs w:val="24"/>
          <w:rtl/>
          <w:lang/>
        </w:rPr>
        <w:t>آید ولی چون فرقه</w:t>
      </w:r>
      <w:r>
        <w:rPr>
          <w:rFonts w:ascii="IRANSans" w:hAnsi="IRANSans" w:cs="IRANSans"/>
          <w:sz w:val="24"/>
          <w:szCs w:val="24"/>
          <w:lang/>
        </w:rPr>
        <w:t>‌</w:t>
      </w:r>
      <w:r>
        <w:rPr>
          <w:rFonts w:ascii="IRANSans" w:hAnsi="IRANSans" w:cs="IRANSans"/>
          <w:sz w:val="24"/>
          <w:szCs w:val="24"/>
          <w:rtl/>
          <w:lang/>
        </w:rPr>
        <w:t>های بعد از امام رضا علیه السلام اسم مشخصی نداشته</w:t>
      </w:r>
      <w:r>
        <w:rPr>
          <w:rFonts w:ascii="IRANSans" w:hAnsi="IRANSans" w:cs="IRANSans"/>
          <w:sz w:val="24"/>
          <w:szCs w:val="24"/>
          <w:lang/>
        </w:rPr>
        <w:t>‌</w:t>
      </w:r>
      <w:r>
        <w:rPr>
          <w:rFonts w:ascii="IRANSans" w:hAnsi="IRANSans" w:cs="IRANSans"/>
          <w:sz w:val="24"/>
          <w:szCs w:val="24"/>
          <w:rtl/>
          <w:lang/>
        </w:rPr>
        <w:t xml:space="preserve">اند، منافات با عنوان امامیه ندارد. امامیه طبق این اصطلاح خاص کسانی هستند که تا امام هشتم را قبول داشته باشند. </w:t>
      </w:r>
      <w:r>
        <w:rPr>
          <w:rFonts w:ascii="IRANSans" w:hAnsi="IRANSans" w:cs="IRANSans"/>
          <w:color w:val="008000"/>
          <w:sz w:val="24"/>
          <w:szCs w:val="24"/>
          <w:shd w:val="clear" w:color="auto" w:fill="FFFFFF"/>
          <w:rtl/>
          <w:lang/>
        </w:rPr>
        <w:t>فإنه قد انتقل عن أصله لاستحقاق فرق من معتقدیه ألقابا بأحادیث لهم بأقاویل أحدثوها فغلبت علیهم فی الاستعمال دون الوصف بالإمامیة و صار هذا الاسم فی عرف المتکلمین و غیرهم من الفقهاء و العامة علما علی من</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ذکرناه.</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بعد در مورد این فرقه</w:t>
      </w:r>
      <w:r>
        <w:rPr>
          <w:rFonts w:ascii="IRANSans" w:hAnsi="IRANSans" w:cs="IRANSans"/>
          <w:sz w:val="24"/>
          <w:szCs w:val="24"/>
          <w:lang/>
        </w:rPr>
        <w:t>‌</w:t>
      </w:r>
      <w:r>
        <w:rPr>
          <w:rFonts w:ascii="IRANSans" w:hAnsi="IRANSans" w:cs="IRANSans"/>
          <w:sz w:val="24"/>
          <w:szCs w:val="24"/>
          <w:rtl/>
          <w:lang/>
        </w:rPr>
        <w:t>های مختلف توضیح می</w:t>
      </w:r>
      <w:r>
        <w:rPr>
          <w:rFonts w:ascii="IRANSans" w:hAnsi="IRANSans" w:cs="IRANSans"/>
          <w:sz w:val="24"/>
          <w:szCs w:val="24"/>
          <w:lang/>
        </w:rPr>
        <w:t>‌</w:t>
      </w:r>
      <w:r>
        <w:rPr>
          <w:rFonts w:ascii="IRANSans" w:hAnsi="IRANSans" w:cs="IRANSans"/>
          <w:sz w:val="24"/>
          <w:szCs w:val="24"/>
          <w:rtl/>
          <w:lang/>
        </w:rPr>
        <w:t>دهد.</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کمال الدین از عبارت</w:t>
      </w:r>
      <w:r>
        <w:rPr>
          <w:rFonts w:ascii="IRANSans" w:hAnsi="IRANSans" w:cs="IRANSans"/>
          <w:sz w:val="24"/>
          <w:szCs w:val="24"/>
          <w:lang/>
        </w:rPr>
        <w:t>‌</w:t>
      </w:r>
      <w:r>
        <w:rPr>
          <w:rFonts w:ascii="IRANSans" w:hAnsi="IRANSans" w:cs="IRANSans"/>
          <w:sz w:val="24"/>
          <w:szCs w:val="24"/>
          <w:rtl/>
          <w:lang/>
        </w:rPr>
        <w:t>های بعضی از زیدیه استفاده می</w:t>
      </w:r>
      <w:r>
        <w:rPr>
          <w:rFonts w:ascii="IRANSans" w:hAnsi="IRANSans" w:cs="IRANSans"/>
          <w:sz w:val="24"/>
          <w:szCs w:val="24"/>
          <w:lang/>
        </w:rPr>
        <w:t>‌</w:t>
      </w:r>
      <w:r>
        <w:rPr>
          <w:rFonts w:ascii="IRANSans" w:hAnsi="IRANSans" w:cs="IRANSans"/>
          <w:sz w:val="24"/>
          <w:szCs w:val="24"/>
          <w:rtl/>
          <w:lang/>
        </w:rPr>
        <w:t xml:space="preserve">شود که امامیه به خصوص اثنی عشریه اطلاق شده است. </w:t>
      </w:r>
      <w:r>
        <w:rPr>
          <w:rFonts w:ascii="IRANSans" w:hAnsi="IRANSans" w:cs="IRANSans"/>
          <w:color w:val="008000"/>
          <w:sz w:val="24"/>
          <w:szCs w:val="24"/>
          <w:shd w:val="clear" w:color="auto" w:fill="FFFFFF"/>
          <w:rtl/>
          <w:lang/>
        </w:rPr>
        <w:t>قال بعض الزیدیة إن الروایة التی دلت علی أن الأئمة اثنا عشر قول أحدثه الإمامیة قریبا</w:t>
      </w:r>
      <w:r>
        <w:rPr>
          <w:rFonts w:ascii="IRANSans" w:hAnsi="IRANSans" w:cs="IRANSans"/>
          <w:sz w:val="24"/>
          <w:szCs w:val="24"/>
          <w:rtl/>
          <w:lang/>
        </w:rPr>
        <w:t>.</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بعد ایشان رد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فرماید دوازده امام در کلمات عامه مکرر آمده است و روایت</w:t>
      </w:r>
      <w:r>
        <w:rPr>
          <w:rFonts w:ascii="IRANSans" w:hAnsi="IRANSans" w:cs="IRANSans"/>
          <w:sz w:val="24"/>
          <w:szCs w:val="24"/>
          <w:lang/>
        </w:rPr>
        <w:t>‌</w:t>
      </w:r>
      <w:r>
        <w:rPr>
          <w:rFonts w:ascii="IRANSans" w:hAnsi="IRANSans" w:cs="IRANSans"/>
          <w:sz w:val="24"/>
          <w:szCs w:val="24"/>
          <w:rtl/>
          <w:lang/>
        </w:rPr>
        <w:t>های دوازده امام را از کتاب</w:t>
      </w:r>
      <w:r>
        <w:rPr>
          <w:rFonts w:ascii="IRANSans" w:hAnsi="IRANSans" w:cs="IRANSans"/>
          <w:sz w:val="24"/>
          <w:szCs w:val="24"/>
          <w:lang/>
        </w:rPr>
        <w:t>‌</w:t>
      </w:r>
      <w:r>
        <w:rPr>
          <w:rFonts w:ascii="IRANSans" w:hAnsi="IRANSans" w:cs="IRANSans"/>
          <w:sz w:val="24"/>
          <w:szCs w:val="24"/>
          <w:rtl/>
          <w:lang/>
        </w:rPr>
        <w:t>های عامه نقل می</w:t>
      </w:r>
      <w:r>
        <w:rPr>
          <w:rFonts w:ascii="IRANSans" w:hAnsi="IRANSans" w:cs="IRANSans"/>
          <w:sz w:val="24"/>
          <w:szCs w:val="24"/>
          <w:lang/>
        </w:rPr>
        <w:t>‌</w:t>
      </w:r>
      <w:r>
        <w:rPr>
          <w:rFonts w:ascii="IRANSans" w:hAnsi="IRANSans" w:cs="IRANSans"/>
          <w:sz w:val="24"/>
          <w:szCs w:val="24"/>
          <w:rtl/>
          <w:lang/>
        </w:rPr>
        <w:t>کند.</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جای دیگری هم عبارتی از ابن قبه نقل کرده که موهم این است که فطحیه جزء امامیه نیست ولی عبارت بعدی ابن قبه صریح است که امامیه معنای عام است. کسی که ابن قبه بر او رد نوشته برای این</w:t>
      </w:r>
      <w:r>
        <w:rPr>
          <w:rFonts w:ascii="IRANSans" w:hAnsi="IRANSans" w:cs="IRANSans"/>
          <w:sz w:val="24"/>
          <w:szCs w:val="24"/>
          <w:lang/>
        </w:rPr>
        <w:t>‌</w:t>
      </w:r>
      <w:r>
        <w:rPr>
          <w:rFonts w:ascii="IRANSans" w:hAnsi="IRANSans" w:cs="IRANSans"/>
          <w:sz w:val="24"/>
          <w:szCs w:val="24"/>
          <w:rtl/>
          <w:lang/>
        </w:rPr>
        <w:t>که امامیه اثنی عشریه را تخلیط کند می</w:t>
      </w:r>
      <w:r>
        <w:rPr>
          <w:rFonts w:ascii="IRANSans" w:hAnsi="IRANSans" w:cs="IRANSans"/>
          <w:sz w:val="24"/>
          <w:szCs w:val="24"/>
          <w:lang/>
        </w:rPr>
        <w:t>‌</w:t>
      </w:r>
      <w:r>
        <w:rPr>
          <w:rFonts w:ascii="IRANSans" w:hAnsi="IRANSans" w:cs="IRANSans"/>
          <w:sz w:val="24"/>
          <w:szCs w:val="24"/>
          <w:rtl/>
          <w:lang/>
        </w:rPr>
        <w:t>گوید گروهی از شیعه قائل به قول امامیه شده</w:t>
      </w:r>
      <w:r>
        <w:rPr>
          <w:rFonts w:ascii="IRANSans" w:hAnsi="IRANSans" w:cs="IRANSans"/>
          <w:sz w:val="24"/>
          <w:szCs w:val="24"/>
          <w:lang/>
        </w:rPr>
        <w:t>‌</w:t>
      </w:r>
      <w:r>
        <w:rPr>
          <w:rFonts w:ascii="IRANSans" w:hAnsi="IRANSans" w:cs="IRANSans"/>
          <w:sz w:val="24"/>
          <w:szCs w:val="24"/>
          <w:rtl/>
          <w:lang/>
        </w:rPr>
        <w:t>اند، ابن قبه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 xml:space="preserve">أما قوله إن منهم فرقة قطعت علی موسی و ائتموا بعده بابنه علی بن موسی </w:t>
      </w:r>
      <w:r>
        <w:rPr>
          <w:rFonts w:ascii="IRANSans" w:hAnsi="IRANSans" w:cs="IRANSans"/>
          <w:sz w:val="24"/>
          <w:szCs w:val="24"/>
          <w:rtl/>
          <w:lang/>
        </w:rPr>
        <w:t xml:space="preserve">تعبیر فرقه آورده است گویا فرقه نادری است </w:t>
      </w:r>
      <w:r>
        <w:rPr>
          <w:rFonts w:ascii="IRANSans" w:hAnsi="IRANSans" w:cs="IRANSans"/>
          <w:color w:val="008000"/>
          <w:sz w:val="24"/>
          <w:szCs w:val="24"/>
          <w:shd w:val="clear" w:color="auto" w:fill="FFFFFF"/>
          <w:rtl/>
          <w:lang/>
        </w:rPr>
        <w:t>فهو قول رجل لا یعرف أخبار الإمامیة</w:t>
      </w:r>
      <w:r>
        <w:rPr>
          <w:rFonts w:ascii="IRANSans" w:hAnsi="IRANSans" w:cs="IRANSans"/>
          <w:sz w:val="24"/>
          <w:szCs w:val="24"/>
          <w:rtl/>
          <w:lang/>
        </w:rPr>
        <w:t xml:space="preserve"> یا اخبار الناس </w:t>
      </w:r>
      <w:r>
        <w:rPr>
          <w:rFonts w:ascii="IRANSans" w:hAnsi="IRANSans" w:cs="IRANSans"/>
          <w:color w:val="008000"/>
          <w:sz w:val="24"/>
          <w:szCs w:val="24"/>
          <w:shd w:val="clear" w:color="auto" w:fill="FFFFFF"/>
          <w:rtl/>
          <w:lang/>
        </w:rPr>
        <w:t>لأن کل الإمامیة إلا شرذمة وقفت و شذوذ قالوا بإمامة إسماعیل و عبد الله بن جعفر قالوا بإمامة علی بن موسی</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واقفه، اسماعیلیه و فطحیه گرچه داخل امامیه هستند ولی گروه نادری از امامیه هستند.</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مجموع این کلمات و کلمات دیگری که من نیاوردم این مطلب را می</w:t>
      </w:r>
      <w:r>
        <w:rPr>
          <w:rFonts w:ascii="IRANSans" w:hAnsi="IRANSans" w:cs="IRANSans"/>
          <w:sz w:val="24"/>
          <w:szCs w:val="24"/>
          <w:lang/>
        </w:rPr>
        <w:t>‌</w:t>
      </w:r>
      <w:r>
        <w:rPr>
          <w:rFonts w:ascii="IRANSans" w:hAnsi="IRANSans" w:cs="IRANSans"/>
          <w:sz w:val="24"/>
          <w:szCs w:val="24"/>
          <w:rtl/>
          <w:lang/>
        </w:rPr>
        <w:t>رساند که امامیه دو اصطلاح داشته است، یک اصطلاح به معنای عام که اسماعیلیه را شامل می</w:t>
      </w:r>
      <w:r>
        <w:rPr>
          <w:rFonts w:ascii="IRANSans" w:hAnsi="IRANSans" w:cs="IRANSans"/>
          <w:sz w:val="24"/>
          <w:szCs w:val="24"/>
          <w:lang/>
        </w:rPr>
        <w:t>‌</w:t>
      </w:r>
      <w:r>
        <w:rPr>
          <w:rFonts w:ascii="IRANSans" w:hAnsi="IRANSans" w:cs="IRANSans"/>
          <w:sz w:val="24"/>
          <w:szCs w:val="24"/>
          <w:rtl/>
          <w:lang/>
        </w:rPr>
        <w:t>شود و اصطلاح دیگری به معنای خاص که اسماعیلیه داخل در آن نیست.</w:t>
      </w:r>
    </w:p>
    <w:p w:rsidR="008E5335" w:rsidRDefault="008E533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جمع بین تعبیرات ابن شهر آشوب و ابن خلکان</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عبارت مرحوم ابن شهرآشوب که فرموده است </w:t>
      </w:r>
      <w:r>
        <w:rPr>
          <w:rFonts w:ascii="IRANSans" w:hAnsi="IRANSans" w:cs="IRANSans"/>
          <w:color w:val="008000"/>
          <w:sz w:val="24"/>
          <w:szCs w:val="24"/>
          <w:shd w:val="clear" w:color="auto" w:fill="FFFFFF"/>
          <w:rtl/>
          <w:lang/>
        </w:rPr>
        <w:t>لیس بإمامیّ</w:t>
      </w:r>
      <w:r>
        <w:rPr>
          <w:rFonts w:ascii="IRANSans" w:hAnsi="IRANSans" w:cs="IRANSans"/>
          <w:sz w:val="24"/>
          <w:szCs w:val="24"/>
          <w:rtl/>
          <w:lang/>
        </w:rPr>
        <w:t>، امامی به معنای اخص مراد است، چون کتاب معالم العلماء برای امامیه به معنای اخص است و موضوع اصلی آن مهتدین است، می</w:t>
      </w:r>
      <w:r>
        <w:rPr>
          <w:rFonts w:ascii="IRANSans" w:hAnsi="IRANSans" w:cs="IRANSans"/>
          <w:sz w:val="24"/>
          <w:szCs w:val="24"/>
          <w:lang/>
        </w:rPr>
        <w:t>‌</w:t>
      </w:r>
      <w:r>
        <w:rPr>
          <w:rFonts w:ascii="IRANSans" w:hAnsi="IRANSans" w:cs="IRANSans"/>
          <w:sz w:val="24"/>
          <w:szCs w:val="24"/>
          <w:rtl/>
          <w:lang/>
        </w:rPr>
        <w:t>فرماید که اگر چه این قاضی نعمان در موضوع کتاب که امامی مذهب</w:t>
      </w:r>
      <w:r>
        <w:rPr>
          <w:rFonts w:ascii="IRANSans" w:hAnsi="IRANSans" w:cs="IRANSans"/>
          <w:sz w:val="24"/>
          <w:szCs w:val="24"/>
          <w:lang/>
        </w:rPr>
        <w:t>‌</w:t>
      </w:r>
      <w:r>
        <w:rPr>
          <w:rFonts w:ascii="IRANSans" w:hAnsi="IRANSans" w:cs="IRANSans"/>
          <w:sz w:val="24"/>
          <w:szCs w:val="24"/>
          <w:rtl/>
          <w:lang/>
        </w:rPr>
        <w:t>ها یعنی اثنی عشری</w:t>
      </w:r>
      <w:r>
        <w:rPr>
          <w:rFonts w:ascii="IRANSans" w:hAnsi="IRANSans" w:cs="IRANSans"/>
          <w:sz w:val="24"/>
          <w:szCs w:val="24"/>
          <w:lang/>
        </w:rPr>
        <w:t>‌</w:t>
      </w:r>
      <w:r>
        <w:rPr>
          <w:rFonts w:ascii="IRANSans" w:hAnsi="IRANSans" w:cs="IRANSans"/>
          <w:sz w:val="24"/>
          <w:szCs w:val="24"/>
          <w:rtl/>
          <w:lang/>
        </w:rPr>
        <w:t>ها است ذاتاً داخل نیست ولی به دلیل این</w:t>
      </w:r>
      <w:r>
        <w:rPr>
          <w:rFonts w:ascii="IRANSans" w:hAnsi="IRANSans" w:cs="IRANSans"/>
          <w:sz w:val="24"/>
          <w:szCs w:val="24"/>
          <w:lang/>
        </w:rPr>
        <w:t>‌</w:t>
      </w:r>
      <w:r>
        <w:rPr>
          <w:rFonts w:ascii="IRANSans" w:hAnsi="IRANSans" w:cs="IRANSans"/>
          <w:sz w:val="24"/>
          <w:szCs w:val="24"/>
          <w:rtl/>
          <w:lang/>
        </w:rPr>
        <w:t>که کتاب</w:t>
      </w:r>
      <w:r>
        <w:rPr>
          <w:rFonts w:ascii="IRANSans" w:hAnsi="IRANSans" w:cs="IRANSans"/>
          <w:sz w:val="24"/>
          <w:szCs w:val="24"/>
          <w:lang/>
        </w:rPr>
        <w:t>‌</w:t>
      </w:r>
      <w:r>
        <w:rPr>
          <w:rFonts w:ascii="IRANSans" w:hAnsi="IRANSans" w:cs="IRANSans"/>
          <w:sz w:val="24"/>
          <w:szCs w:val="24"/>
          <w:rtl/>
          <w:lang/>
        </w:rPr>
        <w:t>هایش خوب و قابل اعتماد است و تفکرات امامیه اثنی عشریه در آن انعکاس پیدا کرده است آورده</w:t>
      </w:r>
      <w:r>
        <w:rPr>
          <w:rFonts w:ascii="IRANSans" w:hAnsi="IRANSans" w:cs="IRANSans"/>
          <w:sz w:val="24"/>
          <w:szCs w:val="24"/>
          <w:lang/>
        </w:rPr>
        <w:t>‌</w:t>
      </w:r>
      <w:r>
        <w:rPr>
          <w:rFonts w:ascii="IRANSans" w:hAnsi="IRANSans" w:cs="IRANSans"/>
          <w:sz w:val="24"/>
          <w:szCs w:val="24"/>
          <w:rtl/>
          <w:lang/>
        </w:rPr>
        <w:t>ام. امامی در این اصطلاح به معنی امامی اثنی عشری است.</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اگر مراد ابن خلّکان از امامیه، امامیه اثنی عشریه باشد، او از کجا فهمیده که قاضی نعمان اثنی عشری شده است؟ قاضی نعمان که ظاهراً قاضی اسماعیلیه بوده است. حاجی نوری از لابه</w:t>
      </w:r>
      <w:r>
        <w:rPr>
          <w:rFonts w:ascii="IRANSans" w:hAnsi="IRANSans" w:cs="IRANSans"/>
          <w:sz w:val="24"/>
          <w:szCs w:val="24"/>
          <w:lang/>
        </w:rPr>
        <w:t>‌</w:t>
      </w:r>
      <w:r>
        <w:rPr>
          <w:rFonts w:ascii="IRANSans" w:hAnsi="IRANSans" w:cs="IRANSans"/>
          <w:sz w:val="24"/>
          <w:szCs w:val="24"/>
          <w:rtl/>
          <w:lang/>
        </w:rPr>
        <w:t>لای کتاب</w:t>
      </w:r>
      <w:r>
        <w:rPr>
          <w:rFonts w:ascii="IRANSans" w:hAnsi="IRANSans" w:cs="IRANSans"/>
          <w:sz w:val="24"/>
          <w:szCs w:val="24"/>
          <w:lang/>
        </w:rPr>
        <w:t>‌</w:t>
      </w:r>
      <w:r>
        <w:rPr>
          <w:rFonts w:ascii="IRANSans" w:hAnsi="IRANSans" w:cs="IRANSans"/>
          <w:sz w:val="24"/>
          <w:szCs w:val="24"/>
          <w:rtl/>
          <w:lang/>
        </w:rPr>
        <w:t>هایش می</w:t>
      </w:r>
      <w:r>
        <w:rPr>
          <w:rFonts w:ascii="IRANSans" w:hAnsi="IRANSans" w:cs="IRANSans"/>
          <w:sz w:val="24"/>
          <w:szCs w:val="24"/>
          <w:lang/>
        </w:rPr>
        <w:t>‌</w:t>
      </w:r>
      <w:r>
        <w:rPr>
          <w:rFonts w:ascii="IRANSans" w:hAnsi="IRANSans" w:cs="IRANSans"/>
          <w:sz w:val="24"/>
          <w:szCs w:val="24"/>
          <w:rtl/>
          <w:lang/>
        </w:rPr>
        <w:t>فرماید در روایتی که ابو جعفر محمد بن علی ذکر کرده، مراد از این ابو جعفر محمد بن علی امام جواد علیه السلام است، با قرینه</w:t>
      </w:r>
      <w:r>
        <w:rPr>
          <w:rFonts w:ascii="IRANSans" w:hAnsi="IRANSans" w:cs="IRANSans"/>
          <w:sz w:val="24"/>
          <w:szCs w:val="24"/>
          <w:lang/>
        </w:rPr>
        <w:t>‌</w:t>
      </w:r>
      <w:r>
        <w:rPr>
          <w:rFonts w:ascii="IRANSans" w:hAnsi="IRANSans" w:cs="IRANSans"/>
          <w:sz w:val="24"/>
          <w:szCs w:val="24"/>
          <w:rtl/>
          <w:lang/>
        </w:rPr>
        <w:t>هایی که خود</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استخراج کرده است. این طور قرائن پیچیده که بحث هم می</w:t>
      </w:r>
      <w:r>
        <w:rPr>
          <w:rFonts w:ascii="IRANSans" w:hAnsi="IRANSans" w:cs="IRANSans"/>
          <w:sz w:val="24"/>
          <w:szCs w:val="24"/>
          <w:lang/>
        </w:rPr>
        <w:t>‌</w:t>
      </w:r>
      <w:r>
        <w:rPr>
          <w:rFonts w:ascii="IRANSans" w:hAnsi="IRANSans" w:cs="IRANSans"/>
          <w:sz w:val="24"/>
          <w:szCs w:val="24"/>
          <w:rtl/>
          <w:lang/>
        </w:rPr>
        <w:t>کنیم که آیا اصلاً درست است یا نیست، قطعاً در اختیار ابن خلّکان نبوده است. ابن خلّکان که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انتقل الی مذهب الامامیة</w:t>
      </w:r>
      <w:r>
        <w:rPr>
          <w:rFonts w:ascii="IRANSans" w:hAnsi="IRANSans" w:cs="IRANSans"/>
          <w:sz w:val="24"/>
          <w:szCs w:val="24"/>
          <w:rtl/>
          <w:lang/>
        </w:rPr>
        <w:t xml:space="preserve"> همان مطلب معروفی که همه می</w:t>
      </w:r>
      <w:r>
        <w:rPr>
          <w:rFonts w:ascii="IRANSans" w:hAnsi="IRANSans" w:cs="IRANSans"/>
          <w:sz w:val="24"/>
          <w:szCs w:val="24"/>
          <w:lang/>
        </w:rPr>
        <w:t>‌</w:t>
      </w:r>
      <w:r>
        <w:rPr>
          <w:rFonts w:ascii="IRANSans" w:hAnsi="IRANSans" w:cs="IRANSans"/>
          <w:sz w:val="24"/>
          <w:szCs w:val="24"/>
          <w:rtl/>
          <w:lang/>
        </w:rPr>
        <w:t xml:space="preserve">دانند قاضی نعمان اسماعیلی بوده است را اطلاع داشته است و اطلاع خاصی از علم غیب و از دل او نداشته است که </w:t>
      </w:r>
      <w:r>
        <w:rPr>
          <w:rFonts w:ascii="IRANSans" w:hAnsi="IRANSans" w:cs="IRANSans"/>
          <w:color w:val="008000"/>
          <w:sz w:val="24"/>
          <w:szCs w:val="24"/>
          <w:shd w:val="clear" w:color="auto" w:fill="FFFFFF"/>
          <w:rtl/>
          <w:lang/>
        </w:rPr>
        <w:t>قد أبدی من وراء ستر التقیّة مذهبه</w:t>
      </w:r>
      <w:r>
        <w:rPr>
          <w:rFonts w:ascii="IRANSans" w:hAnsi="IRANSans" w:cs="IRANSans"/>
          <w:sz w:val="24"/>
          <w:szCs w:val="24"/>
          <w:rtl/>
          <w:lang/>
        </w:rPr>
        <w:t>. این حرف</w:t>
      </w:r>
      <w:r>
        <w:rPr>
          <w:rFonts w:ascii="IRANSans" w:hAnsi="IRANSans" w:cs="IRANSans"/>
          <w:sz w:val="24"/>
          <w:szCs w:val="24"/>
          <w:lang/>
        </w:rPr>
        <w:t>‌</w:t>
      </w:r>
      <w:r>
        <w:rPr>
          <w:rFonts w:ascii="IRANSans" w:hAnsi="IRANSans" w:cs="IRANSans"/>
          <w:sz w:val="24"/>
          <w:szCs w:val="24"/>
          <w:rtl/>
          <w:lang/>
        </w:rPr>
        <w:t>ها که نیست. هم</w:t>
      </w:r>
      <w:r>
        <w:rPr>
          <w:rFonts w:ascii="IRANSans" w:hAnsi="IRANSans" w:cs="IRANSans"/>
          <w:sz w:val="24"/>
          <w:szCs w:val="24"/>
          <w:lang/>
        </w:rPr>
        <w:t>‌</w:t>
      </w:r>
      <w:r>
        <w:rPr>
          <w:rFonts w:ascii="IRANSans" w:hAnsi="IRANSans" w:cs="IRANSans"/>
          <w:sz w:val="24"/>
          <w:szCs w:val="24"/>
          <w:rtl/>
          <w:lang/>
        </w:rPr>
        <w:t>چنان که حاج آقا اشاره می</w:t>
      </w:r>
      <w:r>
        <w:rPr>
          <w:rFonts w:ascii="IRANSans" w:hAnsi="IRANSans" w:cs="IRANSans"/>
          <w:sz w:val="24"/>
          <w:szCs w:val="24"/>
          <w:lang/>
        </w:rPr>
        <w:t>‌</w:t>
      </w:r>
      <w:r>
        <w:rPr>
          <w:rFonts w:ascii="IRANSans" w:hAnsi="IRANSans" w:cs="IRANSans"/>
          <w:sz w:val="24"/>
          <w:szCs w:val="24"/>
          <w:rtl/>
          <w:lang/>
        </w:rPr>
        <w:t>فرمودند این</w:t>
      </w:r>
      <w:r>
        <w:rPr>
          <w:rFonts w:ascii="IRANSans" w:hAnsi="IRANSans" w:cs="IRANSans"/>
          <w:sz w:val="24"/>
          <w:szCs w:val="24"/>
          <w:lang/>
        </w:rPr>
        <w:t>‌</w:t>
      </w:r>
      <w:r>
        <w:rPr>
          <w:rFonts w:ascii="IRANSans" w:hAnsi="IRANSans" w:cs="IRANSans"/>
          <w:sz w:val="24"/>
          <w:szCs w:val="24"/>
          <w:rtl/>
          <w:lang/>
        </w:rPr>
        <w:t>جا انتقل الی مذهب الامامیة به همان معنای عام است که اسماعیلیه، فطحیه، واقفه، ناووسیه و... را شامل می</w:t>
      </w:r>
      <w:r>
        <w:rPr>
          <w:rFonts w:ascii="IRANSans" w:hAnsi="IRANSans" w:cs="IRANSans"/>
          <w:sz w:val="24"/>
          <w:szCs w:val="24"/>
          <w:lang/>
        </w:rPr>
        <w:t>‌</w:t>
      </w:r>
      <w:r>
        <w:rPr>
          <w:rFonts w:ascii="IRANSans" w:hAnsi="IRANSans" w:cs="IRANSans"/>
          <w:sz w:val="24"/>
          <w:szCs w:val="24"/>
          <w:rtl/>
          <w:lang/>
        </w:rPr>
        <w:t>شود. این چیزی بیش از آن مطلب ظاهری نیست که همه می</w:t>
      </w:r>
      <w:r>
        <w:rPr>
          <w:rFonts w:ascii="IRANSans" w:hAnsi="IRANSans" w:cs="IRANSans"/>
          <w:sz w:val="24"/>
          <w:szCs w:val="24"/>
          <w:lang/>
        </w:rPr>
        <w:t>‌</w:t>
      </w:r>
      <w:r>
        <w:rPr>
          <w:rFonts w:ascii="IRANSans" w:hAnsi="IRANSans" w:cs="IRANSans"/>
          <w:sz w:val="24"/>
          <w:szCs w:val="24"/>
          <w:rtl/>
          <w:lang/>
        </w:rPr>
        <w:t>دانند قاضی نعمان از اسماعیلیه بوده است.</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بنابراین عبارت ابن خلّکان با تعبیر معالم العلمای ابن شهرآشوب قابل جمع است.</w:t>
      </w:r>
    </w:p>
    <w:p w:rsidR="008E5335" w:rsidRDefault="008E533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روایات قاضی نعمان از ائمه بعد از امام صادق علیه السلام</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حاجی نوری می</w:t>
      </w:r>
      <w:r>
        <w:rPr>
          <w:rFonts w:ascii="IRANSans" w:hAnsi="IRANSans" w:cs="IRANSans"/>
          <w:sz w:val="24"/>
          <w:szCs w:val="24"/>
          <w:lang/>
        </w:rPr>
        <w:t>‌</w:t>
      </w:r>
      <w:r>
        <w:rPr>
          <w:rFonts w:ascii="IRANSans" w:hAnsi="IRANSans" w:cs="IRANSans"/>
          <w:sz w:val="24"/>
          <w:szCs w:val="24"/>
          <w:rtl/>
          <w:lang/>
        </w:rPr>
        <w:t>فرماید گفته</w:t>
      </w:r>
      <w:r>
        <w:rPr>
          <w:rFonts w:ascii="IRANSans" w:hAnsi="IRANSans" w:cs="IRANSans"/>
          <w:sz w:val="24"/>
          <w:szCs w:val="24"/>
          <w:lang/>
        </w:rPr>
        <w:t>‌</w:t>
      </w:r>
      <w:r>
        <w:rPr>
          <w:rFonts w:ascii="IRANSans" w:hAnsi="IRANSans" w:cs="IRANSans"/>
          <w:sz w:val="24"/>
          <w:szCs w:val="24"/>
          <w:rtl/>
          <w:lang/>
        </w:rPr>
        <w:t>اند که از ائمه بعد از امام صادق علیه السلام هیچ روایت نکرده است، ایشان سه روایت آورده است که آن</w:t>
      </w:r>
      <w:r>
        <w:rPr>
          <w:rFonts w:ascii="IRANSans" w:hAnsi="IRANSans" w:cs="IRANSans"/>
          <w:sz w:val="24"/>
          <w:szCs w:val="24"/>
          <w:lang/>
        </w:rPr>
        <w:t>‌</w:t>
      </w:r>
      <w:r>
        <w:rPr>
          <w:rFonts w:ascii="IRANSans" w:hAnsi="IRANSans" w:cs="IRANSans"/>
          <w:sz w:val="24"/>
          <w:szCs w:val="24"/>
          <w:rtl/>
          <w:lang/>
        </w:rPr>
        <w:t>ها را بررسی می</w:t>
      </w:r>
      <w:r>
        <w:rPr>
          <w:rFonts w:ascii="IRANSans" w:hAnsi="IRANSans" w:cs="IRANSans"/>
          <w:sz w:val="24"/>
          <w:szCs w:val="24"/>
          <w:lang/>
        </w:rPr>
        <w:t>‌</w:t>
      </w:r>
      <w:r>
        <w:rPr>
          <w:rFonts w:ascii="IRANSans" w:hAnsi="IRANSans" w:cs="IRANSans"/>
          <w:sz w:val="24"/>
          <w:szCs w:val="24"/>
          <w:rtl/>
          <w:lang/>
        </w:rPr>
        <w:t>کنیم.</w:t>
      </w:r>
    </w:p>
    <w:p w:rsidR="008E5335" w:rsidRDefault="008E5335">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ففی کتاب الوصایا: عن ابن أبی عمیر أنّه قال: کنت جالسا علی باب أبی جعفر علیه السلام، إذ أقبلت امرأة، فقالت: استأذن لی علی أبی جعفر علیه السلام، قیل لها: و ما تریدین منه، قالت: أردت أن أسأله عن مسألة، قیل لها: هذا الحکم، فقیه أهل العراق فاسألیه، قالت: إنّ زوجی هلک و ترک ألف درهم، و کان لی علیه من صداقی</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خمسمائة درهم</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روایتی را نقل می</w:t>
      </w:r>
      <w:r>
        <w:rPr>
          <w:rFonts w:ascii="IRANSans" w:hAnsi="IRANSans" w:cs="IRANSans"/>
          <w:sz w:val="24"/>
          <w:szCs w:val="24"/>
          <w:lang/>
        </w:rPr>
        <w:t>‌</w:t>
      </w:r>
      <w:r>
        <w:rPr>
          <w:rFonts w:ascii="IRANSans" w:hAnsi="IRANSans" w:cs="IRANSans"/>
          <w:sz w:val="24"/>
          <w:szCs w:val="24"/>
          <w:rtl/>
          <w:lang/>
        </w:rPr>
        <w:t>کند و مطلبی در مورد حکم فقیه اهل العراق دارد. حاجی نوری می</w:t>
      </w:r>
      <w:r>
        <w:rPr>
          <w:rFonts w:ascii="IRANSans" w:hAnsi="IRANSans" w:cs="IRANSans"/>
          <w:sz w:val="24"/>
          <w:szCs w:val="24"/>
          <w:lang/>
        </w:rPr>
        <w:t>‌</w:t>
      </w:r>
      <w:r>
        <w:rPr>
          <w:rFonts w:ascii="IRANSans" w:hAnsi="IRANSans" w:cs="IRANSans"/>
          <w:sz w:val="24"/>
          <w:szCs w:val="24"/>
          <w:rtl/>
          <w:lang/>
        </w:rPr>
        <w:t>فرماید که ابن ابی عمیر از روات امام کاظم، امام رضا و امام جواد علیهم السلام است و برای قبل از ایشان نیست، پس مراد از ابی جعفر محمد بن علی در این</w:t>
      </w:r>
      <w:r>
        <w:rPr>
          <w:rFonts w:ascii="IRANSans" w:hAnsi="IRANSans" w:cs="IRANSans"/>
          <w:sz w:val="24"/>
          <w:szCs w:val="24"/>
          <w:lang/>
        </w:rPr>
        <w:t>‌</w:t>
      </w:r>
      <w:r>
        <w:rPr>
          <w:rFonts w:ascii="IRANSans" w:hAnsi="IRANSans" w:cs="IRANSans"/>
          <w:sz w:val="24"/>
          <w:szCs w:val="24"/>
          <w:rtl/>
          <w:lang/>
        </w:rPr>
        <w:t xml:space="preserve">جا امام جواد علیه السلام است. این روایت چنان که در حاشیه اشاره شده در دعائم این طور است: </w:t>
      </w:r>
      <w:r>
        <w:rPr>
          <w:rFonts w:ascii="IRANSans" w:hAnsi="IRANSans" w:cs="IRANSans"/>
          <w:color w:val="008000"/>
          <w:sz w:val="24"/>
          <w:szCs w:val="24"/>
          <w:shd w:val="clear" w:color="auto" w:fill="FFFFFF"/>
          <w:rtl/>
          <w:lang/>
        </w:rPr>
        <w:t>و عن الحکم بن عتیبة قال کنت جالسا علی باب</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ابی جعفر.</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اصلاً راوی</w:t>
      </w:r>
      <w:r>
        <w:rPr>
          <w:rFonts w:ascii="IRANSans" w:hAnsi="IRANSans" w:cs="IRANSans"/>
          <w:sz w:val="24"/>
          <w:szCs w:val="24"/>
          <w:lang/>
        </w:rPr>
        <w:t>‌</w:t>
      </w:r>
      <w:r>
        <w:rPr>
          <w:rFonts w:ascii="IRANSans" w:hAnsi="IRANSans" w:cs="IRANSans"/>
          <w:sz w:val="24"/>
          <w:szCs w:val="24"/>
          <w:rtl/>
          <w:lang/>
        </w:rPr>
        <w:t xml:space="preserve">اش حکم بن عتیبة است نه ابن ابی عمیر. ابن ابی عمیر راوی با واسطه این روایت در کافی است. سند کافی این طور است: </w:t>
      </w:r>
      <w:r>
        <w:rPr>
          <w:rFonts w:ascii="IRANSans" w:hAnsi="IRANSans" w:cs="IRANSans"/>
          <w:color w:val="008000"/>
          <w:sz w:val="24"/>
          <w:szCs w:val="24"/>
          <w:shd w:val="clear" w:color="auto" w:fill="FFFFFF"/>
          <w:rtl/>
          <w:lang/>
        </w:rPr>
        <w:t>عَنِ ابْنِ أَبِی عُمَیْرٍ عَنْ جَمِیلِ بْنِ دَرَّاجٍ عَنْ زَکَرِیَّا بْنِ یَحْیَی الشَّعِیرِیِّ عَنِ الْحَکَمِ بْنِ عُتَیْبَةَ قَالَ: کُنَّا عَلَی</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بَابِ أَبِی جَعْفَرٍ...</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در متنی هم که خود حاجی نوری نقل کرده است حکمی که فقیه اهل العراق باشد کسی غیر از حکم بن عتیبه نیست. در خود آن متن هست که حکم فقیه اهل العراق حاضر بود و امام علیه السلام افراد را ارجاع دادند که از حکم بن عتیبه سؤال کنند و از حکم سؤال شد. حکم بن عتیبه معاصر امام باقر علیه السلام بوده و اصلاً ربطی به زمان امام جواد علیه السلام ندارد. سفیان بن عیینه داریم و حکم، حکم بن عتیبه است. در کتب ضبط عامه ذیل کلمه عتیبه گفته</w:t>
      </w:r>
      <w:r>
        <w:rPr>
          <w:rFonts w:ascii="IRANSans" w:hAnsi="IRANSans" w:cs="IRANSans"/>
          <w:sz w:val="24"/>
          <w:szCs w:val="24"/>
          <w:lang/>
        </w:rPr>
        <w:t>‌</w:t>
      </w:r>
      <w:r>
        <w:rPr>
          <w:rFonts w:ascii="IRANSans" w:hAnsi="IRANSans" w:cs="IRANSans"/>
          <w:sz w:val="24"/>
          <w:szCs w:val="24"/>
          <w:rtl/>
          <w:lang/>
        </w:rPr>
        <w:t>اند عتیبه نام پدر حکم فقیه معروف است. این روایت در فقیه</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هم شبیه کافی نقل شده است.</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دوم: </w:t>
      </w:r>
      <w:r>
        <w:rPr>
          <w:rFonts w:ascii="IRANSans" w:hAnsi="IRANSans" w:cs="IRANSans"/>
          <w:color w:val="008000"/>
          <w:sz w:val="24"/>
          <w:szCs w:val="24"/>
          <w:shd w:val="clear" w:color="auto" w:fill="FFFFFF"/>
          <w:rtl/>
          <w:lang/>
        </w:rPr>
        <w:t>و فی کتاب الوقوف: عن أبی جعفر محمد بن علی علیهما السلام، أنّ بعض أصحابه کتب إلیه: إنّ فلانا ابتاع ضیعة و جعل لک فی الوقف الخمس.</w:t>
      </w:r>
      <w:r>
        <w:rPr>
          <w:rFonts w:ascii="IRANSans" w:hAnsi="IRANSans" w:cs="IRANSans"/>
          <w:sz w:val="24"/>
          <w:szCs w:val="24"/>
          <w:rtl/>
          <w:lang/>
        </w:rPr>
        <w:t xml:space="preserve"> بعد ایشان می</w:t>
      </w:r>
      <w:r>
        <w:rPr>
          <w:rFonts w:ascii="IRANSans" w:hAnsi="IRANSans" w:cs="IRANSans"/>
          <w:sz w:val="24"/>
          <w:szCs w:val="24"/>
          <w:lang/>
        </w:rPr>
        <w:t>‌</w:t>
      </w:r>
      <w:r>
        <w:rPr>
          <w:rFonts w:ascii="IRANSans" w:hAnsi="IRANSans" w:cs="IRANSans"/>
          <w:sz w:val="24"/>
          <w:szCs w:val="24"/>
          <w:rtl/>
          <w:lang/>
        </w:rPr>
        <w:t>فرماید این روایت را در کافی، تهذیب و فقیه از علی بن مهزیار نقل کرده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color w:val="008000"/>
          <w:sz w:val="24"/>
          <w:szCs w:val="24"/>
          <w:shd w:val="clear" w:color="auto" w:fill="FFFFFF"/>
          <w:rtl/>
          <w:lang/>
        </w:rPr>
        <w:t>قال: کتبت إلی أبی جعفر علیه السلام. إلی آخره.</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علی بن مهزیار از اصحاب امام جواد و امام رضا علیهما السلام است، پس این قرینه بر این است که مراد از ابی جعفر امام جواد علیه السلام است.</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استدلال در صورتی صحیح است که اولاً قاضی نعمان مطلع باشد که طبقه علی بن مهزیار چگونه است. ممکن است قاضی نعمان این روایت را دیده و خیال کرده است مراد از ابی جعفر محمد بن علی امام باقر علیه السلام است و آن را به امام باقر علیه السلام نسبت می</w:t>
      </w:r>
      <w:r>
        <w:rPr>
          <w:rFonts w:ascii="IRANSans" w:hAnsi="IRANSans" w:cs="IRANSans"/>
          <w:sz w:val="24"/>
          <w:szCs w:val="24"/>
          <w:lang/>
        </w:rPr>
        <w:t>‌</w:t>
      </w:r>
      <w:r>
        <w:rPr>
          <w:rFonts w:ascii="IRANSans" w:hAnsi="IRANSans" w:cs="IRANSans"/>
          <w:sz w:val="24"/>
          <w:szCs w:val="24"/>
          <w:rtl/>
          <w:lang/>
        </w:rPr>
        <w:t>دهد.</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و مهم</w:t>
      </w:r>
      <w:r>
        <w:rPr>
          <w:rFonts w:ascii="IRANSans" w:hAnsi="IRANSans" w:cs="IRANSans"/>
          <w:sz w:val="24"/>
          <w:szCs w:val="24"/>
          <w:lang/>
        </w:rPr>
        <w:t>‌</w:t>
      </w:r>
      <w:r>
        <w:rPr>
          <w:rFonts w:ascii="IRANSans" w:hAnsi="IRANSans" w:cs="IRANSans"/>
          <w:sz w:val="24"/>
          <w:szCs w:val="24"/>
          <w:rtl/>
          <w:lang/>
        </w:rPr>
        <w:t xml:space="preserve">تر این است که اصلاً مسلم نیست که این روایت را از مصدری گرفته باشد که اسم راوی در آن وجود داشته باشد. ممکن است از مصدری که متن روایت را بدون سند آورده بوده گرفته باشد. به عنوان مثال در مصدری این جور بوده: </w:t>
      </w:r>
      <w:r>
        <w:rPr>
          <w:rFonts w:ascii="IRANSans" w:hAnsi="IRANSans" w:cs="IRANSans"/>
          <w:color w:val="008000"/>
          <w:sz w:val="24"/>
          <w:szCs w:val="24"/>
          <w:shd w:val="clear" w:color="auto" w:fill="FFFFFF"/>
          <w:rtl/>
          <w:lang/>
        </w:rPr>
        <w:t>عن ابی جعفر محمد بن علی ان بعض اصحابه کتب الیه</w:t>
      </w:r>
      <w:r>
        <w:rPr>
          <w:rFonts w:ascii="IRANSans" w:hAnsi="IRANSans" w:cs="IRANSans"/>
          <w:sz w:val="24"/>
          <w:szCs w:val="24"/>
          <w:rtl/>
          <w:lang/>
        </w:rPr>
        <w:t xml:space="preserve"> و ایشان مراجعه نکرده که مصدرش مثلاً تهذیب باشد. ما خیلی مطلع نیستیم که از کجا گرفته و فوقش این است که همین روایت است. مرحوم آقای خویی این</w:t>
      </w:r>
      <w:r>
        <w:rPr>
          <w:rFonts w:ascii="IRANSans" w:hAnsi="IRANSans" w:cs="IRANSans"/>
          <w:sz w:val="24"/>
          <w:szCs w:val="24"/>
          <w:lang/>
        </w:rPr>
        <w:t>‌</w:t>
      </w:r>
      <w:r>
        <w:rPr>
          <w:rFonts w:ascii="IRANSans" w:hAnsi="IRANSans" w:cs="IRANSans"/>
          <w:sz w:val="24"/>
          <w:szCs w:val="24"/>
          <w:rtl/>
          <w:lang/>
        </w:rPr>
        <w:t>جا مطرح می</w:t>
      </w:r>
      <w:r>
        <w:rPr>
          <w:rFonts w:ascii="IRANSans" w:hAnsi="IRANSans" w:cs="IRANSans"/>
          <w:sz w:val="24"/>
          <w:szCs w:val="24"/>
          <w:lang/>
        </w:rPr>
        <w:t>‌</w:t>
      </w:r>
      <w:r>
        <w:rPr>
          <w:rFonts w:ascii="IRANSans" w:hAnsi="IRANSans" w:cs="IRANSans"/>
          <w:sz w:val="24"/>
          <w:szCs w:val="24"/>
          <w:rtl/>
          <w:lang/>
        </w:rPr>
        <w:t>کند که شاید روایت متعدد باشد، نه تعدد به هیچ وجه</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محتمل نیست و قطعاً همین روایت است. اصلاً مکاتبه در زمان امام باقر علیه السلام مرسوم نبوده است و تقریباً از زمان امام صادق علیه السلام شروع می</w:t>
      </w:r>
      <w:r>
        <w:rPr>
          <w:rFonts w:ascii="IRANSans" w:hAnsi="IRANSans" w:cs="IRANSans"/>
          <w:sz w:val="24"/>
          <w:szCs w:val="24"/>
          <w:lang/>
        </w:rPr>
        <w:t>‌</w:t>
      </w:r>
      <w:r>
        <w:rPr>
          <w:rFonts w:ascii="IRANSans" w:hAnsi="IRANSans" w:cs="IRANSans"/>
          <w:sz w:val="24"/>
          <w:szCs w:val="24"/>
          <w:rtl/>
          <w:lang/>
        </w:rPr>
        <w:t>شود که مسائل خاص را مکاتبه کنند و قبل از آن خیلی نادر بوده است و اوج مکاتبات مربوط به زمان ائمه بعدی است.</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مؤید این</w:t>
      </w:r>
      <w:r>
        <w:rPr>
          <w:rFonts w:ascii="IRANSans" w:hAnsi="IRANSans" w:cs="IRANSans"/>
          <w:sz w:val="24"/>
          <w:szCs w:val="24"/>
          <w:lang/>
        </w:rPr>
        <w:t>‌</w:t>
      </w:r>
      <w:r>
        <w:rPr>
          <w:rFonts w:ascii="IRANSans" w:hAnsi="IRANSans" w:cs="IRANSans"/>
          <w:sz w:val="24"/>
          <w:szCs w:val="24"/>
          <w:rtl/>
          <w:lang/>
        </w:rPr>
        <w:t xml:space="preserve">که از منبع دیگری گرفته این است که دو روایت در دعائم الاسلام نقل شده است. ابتدا این روایت را نقل کرده است: </w:t>
      </w:r>
      <w:r>
        <w:rPr>
          <w:rFonts w:ascii="IRANSans" w:hAnsi="IRANSans" w:cs="IRANSans"/>
          <w:color w:val="008000"/>
          <w:sz w:val="24"/>
          <w:szCs w:val="24"/>
          <w:shd w:val="clear" w:color="auto" w:fill="FFFFFF"/>
          <w:rtl/>
          <w:lang/>
        </w:rPr>
        <w:t>وَ عَنْ أَبِی جَعْفَرٍ مُحَمَّدِ بْنِ عَلِیٍّ ع أَنَّهُ قَالَ: تَصَدَّقَ‏ الْحُسَیْنُ‏ بْنُ عَلِیٍّ ع بِدَارٍ فَقَالَ لَهُ الْحَسَنُ بْنُ عَلِیِّ تَحَوَّلْ عَنْهَا.</w:t>
      </w:r>
      <w:r>
        <w:rPr>
          <w:rFonts w:ascii="IRANSans" w:hAnsi="IRANSans" w:cs="IRANSans"/>
          <w:sz w:val="24"/>
          <w:szCs w:val="24"/>
          <w:rtl/>
          <w:lang/>
        </w:rPr>
        <w:t xml:space="preserve"> تصدق یعنی وقف کرد. بعدش چنین است: </w:t>
      </w:r>
      <w:r>
        <w:rPr>
          <w:rFonts w:ascii="IRANSans" w:hAnsi="IRANSans" w:cs="IRANSans"/>
          <w:color w:val="008000"/>
          <w:sz w:val="24"/>
          <w:szCs w:val="24"/>
          <w:shd w:val="clear" w:color="auto" w:fill="FFFFFF"/>
          <w:rtl/>
          <w:lang/>
        </w:rPr>
        <w:t>وَ عَنْهُ ع‏ أَنَّ بَعْضَ أَصْحَابِهِ کَتَبَ إِلَیْهِ أَنَّ فُلَاناً ابْتَاعَ ضَیْعَةً.</w:t>
      </w:r>
      <w:r>
        <w:rPr>
          <w:rFonts w:ascii="IRANSans" w:hAnsi="IRANSans" w:cs="IRANSans"/>
          <w:color w:val="000080"/>
          <w:sz w:val="24"/>
          <w:szCs w:val="24"/>
          <w:vertAlign w:val="superscript"/>
          <w:rtl/>
          <w:lang/>
        </w:rPr>
        <w:footnoteReference w:id="23"/>
      </w:r>
      <w:r>
        <w:rPr>
          <w:rFonts w:ascii="IRANSans" w:hAnsi="IRANSans" w:cs="IRANSans"/>
          <w:sz w:val="24"/>
          <w:szCs w:val="24"/>
          <w:rtl/>
          <w:lang/>
        </w:rPr>
        <w:t xml:space="preserve"> روایت اول از مصادر ما نیست و هر چه گشتم پیدایش نکردم. طبیعی است که این روایت هم برگرفته از مصدری باشد. دو مقدمه برای تمامیت فرمایش مرحوم آقای محدث نوری لازم است، اولاً در مصدری که قاضی نعمان روایت را از آن اخذ کرده اسم راوی بوده است و ثانیاً او علی بن مهزیار را هم می</w:t>
      </w:r>
      <w:r>
        <w:rPr>
          <w:rFonts w:ascii="IRANSans" w:hAnsi="IRANSans" w:cs="IRANSans"/>
          <w:sz w:val="24"/>
          <w:szCs w:val="24"/>
          <w:lang/>
        </w:rPr>
        <w:t>‌</w:t>
      </w:r>
      <w:r>
        <w:rPr>
          <w:rFonts w:ascii="IRANSans" w:hAnsi="IRANSans" w:cs="IRANSans"/>
          <w:sz w:val="24"/>
          <w:szCs w:val="24"/>
          <w:rtl/>
          <w:lang/>
        </w:rPr>
        <w:t>شناخته و طبقه</w:t>
      </w:r>
      <w:r>
        <w:rPr>
          <w:rFonts w:ascii="IRANSans" w:hAnsi="IRANSans" w:cs="IRANSans"/>
          <w:sz w:val="24"/>
          <w:szCs w:val="24"/>
          <w:lang/>
        </w:rPr>
        <w:t>‌</w:t>
      </w:r>
      <w:r>
        <w:rPr>
          <w:rFonts w:ascii="IRANSans" w:hAnsi="IRANSans" w:cs="IRANSans"/>
          <w:sz w:val="24"/>
          <w:szCs w:val="24"/>
          <w:rtl/>
          <w:lang/>
        </w:rPr>
        <w:t>اش را می</w:t>
      </w:r>
      <w:r>
        <w:rPr>
          <w:rFonts w:ascii="IRANSans" w:hAnsi="IRANSans" w:cs="IRANSans"/>
          <w:sz w:val="24"/>
          <w:szCs w:val="24"/>
          <w:lang/>
        </w:rPr>
        <w:t>‌</w:t>
      </w:r>
      <w:r>
        <w:rPr>
          <w:rFonts w:ascii="IRANSans" w:hAnsi="IRANSans" w:cs="IRANSans"/>
          <w:sz w:val="24"/>
          <w:szCs w:val="24"/>
          <w:rtl/>
          <w:lang/>
        </w:rPr>
        <w:t>دانسته است که هیچ کدام ثابت نیست.</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سوم: </w:t>
      </w:r>
      <w:r>
        <w:rPr>
          <w:rFonts w:ascii="IRANSans" w:hAnsi="IRANSans" w:cs="IRANSans"/>
          <w:color w:val="008000"/>
          <w:sz w:val="24"/>
          <w:szCs w:val="24"/>
          <w:shd w:val="clear" w:color="auto" w:fill="FFFFFF"/>
          <w:rtl/>
          <w:lang/>
        </w:rPr>
        <w:t>و فی کتاب المیراث: عن حذیفة بن منصور، قال: مات أخ لی و ترک ابنته، فأمرت إسماعیل بن جابر أن یسأل أبا الحسن علیّا صلوات اللّه علیه عن ذلک، فسأله فقال: «المال کلّه لابنته».</w:t>
      </w:r>
      <w:r>
        <w:rPr>
          <w:rFonts w:ascii="IRANSans" w:hAnsi="IRANSans" w:cs="IRANSans"/>
          <w:color w:val="000080"/>
          <w:sz w:val="24"/>
          <w:szCs w:val="24"/>
          <w:vertAlign w:val="superscript"/>
          <w:rtl/>
          <w:lang/>
        </w:rPr>
        <w:footnoteReference w:id="24"/>
      </w:r>
      <w:r>
        <w:rPr>
          <w:rFonts w:ascii="IRANSans" w:hAnsi="IRANSans" w:cs="IRANSans"/>
          <w:sz w:val="24"/>
          <w:szCs w:val="24"/>
          <w:rtl/>
          <w:lang/>
        </w:rPr>
        <w:t xml:space="preserve"> این روایت در دعائم الاسلام چاپی نیست و نمی</w:t>
      </w:r>
      <w:r>
        <w:rPr>
          <w:rFonts w:ascii="IRANSans" w:hAnsi="IRANSans" w:cs="IRANSans"/>
          <w:sz w:val="24"/>
          <w:szCs w:val="24"/>
          <w:lang/>
        </w:rPr>
        <w:t>‌</w:t>
      </w:r>
      <w:r>
        <w:rPr>
          <w:rFonts w:ascii="IRANSans" w:hAnsi="IRANSans" w:cs="IRANSans"/>
          <w:sz w:val="24"/>
          <w:szCs w:val="24"/>
          <w:rtl/>
          <w:lang/>
        </w:rPr>
        <w:t>دانم ایشان از کجا آورده است. خیلی وقت</w:t>
      </w:r>
      <w:r>
        <w:rPr>
          <w:rFonts w:ascii="IRANSans" w:hAnsi="IRANSans" w:cs="IRANSans"/>
          <w:sz w:val="24"/>
          <w:szCs w:val="24"/>
          <w:lang/>
        </w:rPr>
        <w:t>‌</w:t>
      </w:r>
      <w:r>
        <w:rPr>
          <w:rFonts w:ascii="IRANSans" w:hAnsi="IRANSans" w:cs="IRANSans"/>
          <w:sz w:val="24"/>
          <w:szCs w:val="24"/>
          <w:rtl/>
          <w:lang/>
        </w:rPr>
        <w:t>ها مثلاً روایتی در حاشیه نوشته می</w:t>
      </w:r>
      <w:r>
        <w:rPr>
          <w:rFonts w:ascii="IRANSans" w:hAnsi="IRANSans" w:cs="IRANSans"/>
          <w:sz w:val="24"/>
          <w:szCs w:val="24"/>
          <w:lang/>
        </w:rPr>
        <w:t>‌</w:t>
      </w:r>
      <w:r>
        <w:rPr>
          <w:rFonts w:ascii="IRANSans" w:hAnsi="IRANSans" w:cs="IRANSans"/>
          <w:sz w:val="24"/>
          <w:szCs w:val="24"/>
          <w:rtl/>
          <w:lang/>
        </w:rPr>
        <w:t>شده و بعد این روایت داخل متن می</w:t>
      </w:r>
      <w:r>
        <w:rPr>
          <w:rFonts w:ascii="IRANSans" w:hAnsi="IRANSans" w:cs="IRANSans"/>
          <w:sz w:val="24"/>
          <w:szCs w:val="24"/>
          <w:lang/>
        </w:rPr>
        <w:t>‌</w:t>
      </w:r>
      <w:r>
        <w:rPr>
          <w:rFonts w:ascii="IRANSans" w:hAnsi="IRANSans" w:cs="IRANSans"/>
          <w:sz w:val="24"/>
          <w:szCs w:val="24"/>
          <w:rtl/>
          <w:lang/>
        </w:rPr>
        <w:t>شده است. در حاشیه هم اشاره کرده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color w:val="008000"/>
          <w:sz w:val="24"/>
          <w:szCs w:val="24"/>
          <w:shd w:val="clear" w:color="auto" w:fill="FFFFFF"/>
          <w:rtl/>
          <w:lang/>
        </w:rPr>
        <w:t>و لم اثر علیه</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فی الکتب الحدیثیة</w:t>
      </w:r>
      <w:r>
        <w:rPr>
          <w:rFonts w:ascii="IRANSans" w:hAnsi="IRANSans" w:cs="IRANSans"/>
          <w:sz w:val="24"/>
          <w:szCs w:val="24"/>
          <w:rtl/>
          <w:lang/>
        </w:rPr>
        <w:t>. من هر چه گشتم در کتاب</w:t>
      </w:r>
      <w:r>
        <w:rPr>
          <w:rFonts w:ascii="IRANSans" w:hAnsi="IRANSans" w:cs="IRANSans"/>
          <w:sz w:val="24"/>
          <w:szCs w:val="24"/>
          <w:lang/>
        </w:rPr>
        <w:t>‌</w:t>
      </w:r>
      <w:r>
        <w:rPr>
          <w:rFonts w:ascii="IRANSans" w:hAnsi="IRANSans" w:cs="IRANSans"/>
          <w:sz w:val="24"/>
          <w:szCs w:val="24"/>
          <w:rtl/>
          <w:lang/>
        </w:rPr>
        <w:t>های عامه و خاصه این روایت را پیدا نکردم و اصلاً رابطه</w:t>
      </w:r>
      <w:r>
        <w:rPr>
          <w:rFonts w:ascii="IRANSans" w:hAnsi="IRANSans" w:cs="IRANSans"/>
          <w:sz w:val="24"/>
          <w:szCs w:val="24"/>
          <w:lang/>
        </w:rPr>
        <w:t>‌</w:t>
      </w:r>
      <w:r>
        <w:rPr>
          <w:rFonts w:ascii="IRANSans" w:hAnsi="IRANSans" w:cs="IRANSans"/>
          <w:sz w:val="24"/>
          <w:szCs w:val="24"/>
          <w:rtl/>
          <w:lang/>
        </w:rPr>
        <w:t>ای بین حذیفه بن منصور و اسماعیل بن جابر هم پیدا نکردم.</w:t>
      </w:r>
    </w:p>
    <w:p w:rsidR="008E5335" w:rsidRDefault="008E533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فرمایش آقای خویی و اشکال به آن</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در مقام پاسخ به این روایت گفته</w:t>
      </w:r>
      <w:r>
        <w:rPr>
          <w:rFonts w:ascii="IRANSans" w:hAnsi="IRANSans" w:cs="IRANSans"/>
          <w:sz w:val="24"/>
          <w:szCs w:val="24"/>
          <w:lang/>
        </w:rPr>
        <w:t>‌</w:t>
      </w:r>
      <w:r>
        <w:rPr>
          <w:rFonts w:ascii="IRANSans" w:hAnsi="IRANSans" w:cs="IRANSans"/>
          <w:sz w:val="24"/>
          <w:szCs w:val="24"/>
          <w:rtl/>
          <w:lang/>
        </w:rPr>
        <w:t>اند شاید این ابا الحسن علیاً حضرت امیر المؤمنین علیه السلام باشد. بعد توضیح می</w:t>
      </w:r>
      <w:r>
        <w:rPr>
          <w:rFonts w:ascii="IRANSans" w:hAnsi="IRANSans" w:cs="IRANSans"/>
          <w:sz w:val="24"/>
          <w:szCs w:val="24"/>
          <w:lang/>
        </w:rPr>
        <w:t>‌</w:t>
      </w:r>
      <w:r>
        <w:rPr>
          <w:rFonts w:ascii="IRANSans" w:hAnsi="IRANSans" w:cs="IRANSans"/>
          <w:sz w:val="24"/>
          <w:szCs w:val="24"/>
          <w:rtl/>
          <w:lang/>
        </w:rPr>
        <w:t>دهند که اسماعیل بن جابر از اصحاب الباقر علیه السلام است و کسی که از اصحاب الباقر علیه السلام است هم</w:t>
      </w:r>
      <w:r>
        <w:rPr>
          <w:rFonts w:ascii="IRANSans" w:hAnsi="IRANSans" w:cs="IRANSans"/>
          <w:sz w:val="24"/>
          <w:szCs w:val="24"/>
          <w:lang/>
        </w:rPr>
        <w:t>‌</w:t>
      </w:r>
      <w:r>
        <w:rPr>
          <w:rFonts w:ascii="IRANSans" w:hAnsi="IRANSans" w:cs="IRANSans"/>
          <w:sz w:val="24"/>
          <w:szCs w:val="24"/>
          <w:rtl/>
          <w:lang/>
        </w:rPr>
        <w:t>چنان که نمی</w:t>
      </w:r>
      <w:r>
        <w:rPr>
          <w:rFonts w:ascii="IRANSans" w:hAnsi="IRANSans" w:cs="IRANSans"/>
          <w:sz w:val="24"/>
          <w:szCs w:val="24"/>
          <w:lang/>
        </w:rPr>
        <w:t>‌</w:t>
      </w:r>
      <w:r>
        <w:rPr>
          <w:rFonts w:ascii="IRANSans" w:hAnsi="IRANSans" w:cs="IRANSans"/>
          <w:sz w:val="24"/>
          <w:szCs w:val="24"/>
          <w:rtl/>
          <w:lang/>
        </w:rPr>
        <w:t>تواند امام رضا علیه السلام را درک کرده باشد امیر المؤمنین علیه السلام را نیز درک نکرده است، پس این</w:t>
      </w:r>
      <w:r>
        <w:rPr>
          <w:rFonts w:ascii="IRANSans" w:hAnsi="IRANSans" w:cs="IRANSans"/>
          <w:sz w:val="24"/>
          <w:szCs w:val="24"/>
          <w:lang/>
        </w:rPr>
        <w:t>‌</w:t>
      </w:r>
      <w:r>
        <w:rPr>
          <w:rFonts w:ascii="IRANSans" w:hAnsi="IRANSans" w:cs="IRANSans"/>
          <w:sz w:val="24"/>
          <w:szCs w:val="24"/>
          <w:rtl/>
          <w:lang/>
        </w:rPr>
        <w:t>جا گیری وجود دارد ولی می</w:t>
      </w:r>
      <w:r>
        <w:rPr>
          <w:rFonts w:ascii="IRANSans" w:hAnsi="IRANSans" w:cs="IRANSans"/>
          <w:sz w:val="24"/>
          <w:szCs w:val="24"/>
          <w:lang/>
        </w:rPr>
        <w:t>‌</w:t>
      </w:r>
      <w:r>
        <w:rPr>
          <w:rFonts w:ascii="IRANSans" w:hAnsi="IRANSans" w:cs="IRANSans"/>
          <w:sz w:val="24"/>
          <w:szCs w:val="24"/>
          <w:rtl/>
          <w:lang/>
        </w:rPr>
        <w:t>گوییم شاید امیر المؤمنین علیه السلام باشد.</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انسان عبارت محرّفی را ببیند و محرف بودنش هم ثابت باشد، نباید این جور مشی کند، چرا که تحریف ضوابط و قواعدی دارد و همین جوری تحریف رخ نمی</w:t>
      </w:r>
      <w:r>
        <w:rPr>
          <w:rFonts w:ascii="IRANSans" w:hAnsi="IRANSans" w:cs="IRANSans"/>
          <w:sz w:val="24"/>
          <w:szCs w:val="24"/>
          <w:lang/>
        </w:rPr>
        <w:t>‌</w:t>
      </w:r>
      <w:r>
        <w:rPr>
          <w:rFonts w:ascii="IRANSans" w:hAnsi="IRANSans" w:cs="IRANSans"/>
          <w:sz w:val="24"/>
          <w:szCs w:val="24"/>
          <w:rtl/>
          <w:lang/>
        </w:rPr>
        <w:t>دهد. اولاً درست است که اسماعیل بن جابر از اصحاب الباقر علیه السلام است ولی غالب روایت هایش از امام صادق علیه السلام است و پیداست که زمان امام باقر علیه السلام کم سال بوده است. فرض کنید ایشان زمان وفات امام باقر علیه السلام پانزده سال داشته باشد،</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متولد سال 99 خواهد بود و 84 ساله بوده که امام رضا علیه السلام در سال 183 به امامت رسیده است. چیز خیلی غریبی نیست و گر چه بعید است ولی محال نیست و فوقش این است که معمّر بوده و اوایل زمان امام رضا علیه السلام را درک کرده است. این را مقایسه کنید با این</w:t>
      </w:r>
      <w:r>
        <w:rPr>
          <w:rFonts w:ascii="IRANSans" w:hAnsi="IRANSans" w:cs="IRANSans"/>
          <w:sz w:val="24"/>
          <w:szCs w:val="24"/>
          <w:lang/>
        </w:rPr>
        <w:t>‌</w:t>
      </w:r>
      <w:r>
        <w:rPr>
          <w:rFonts w:ascii="IRANSans" w:hAnsi="IRANSans" w:cs="IRANSans"/>
          <w:sz w:val="24"/>
          <w:szCs w:val="24"/>
          <w:rtl/>
          <w:lang/>
        </w:rPr>
        <w:t xml:space="preserve">که بگوییم ابا الحسن علیا یعنی امیر المؤمنین علیه السلام که مطلب خیلی غریبی است. هیچ کسی اسماعیل بن جابر را جزء معمرین ذکر نکرده است و اگر امام رضا علیه السلام را درک کرده باشد باید جای دیگری هم از ایشان روایت داشته باشد. البته در قرب الاسناد حمیری دارد که </w:t>
      </w:r>
      <w:r>
        <w:rPr>
          <w:rFonts w:ascii="IRANSans" w:hAnsi="IRANSans" w:cs="IRANSans"/>
          <w:color w:val="008000"/>
          <w:sz w:val="24"/>
          <w:szCs w:val="24"/>
          <w:shd w:val="clear" w:color="auto" w:fill="FFFFFF"/>
          <w:rtl/>
          <w:lang/>
        </w:rPr>
        <w:t>اسماعیل بن جابر عن ابی الحسن الاول قال ابتدأنی.</w:t>
      </w:r>
      <w:r>
        <w:rPr>
          <w:rFonts w:ascii="IRANSans" w:hAnsi="IRANSans" w:cs="IRANSans"/>
          <w:color w:val="000080"/>
          <w:sz w:val="24"/>
          <w:szCs w:val="24"/>
          <w:vertAlign w:val="superscript"/>
          <w:rtl/>
          <w:lang/>
        </w:rPr>
        <w:footnoteReference w:id="25"/>
      </w:r>
      <w:r>
        <w:rPr>
          <w:rFonts w:ascii="IRANSans" w:hAnsi="IRANSans" w:cs="IRANSans"/>
          <w:sz w:val="24"/>
          <w:szCs w:val="24"/>
          <w:rtl/>
          <w:lang/>
        </w:rPr>
        <w:t xml:space="preserve"> ممکن است کسی استظهار کند که اسماعیل بن جابر امام رضا علیه السلام را درک کرده است که می</w:t>
      </w:r>
      <w:r>
        <w:rPr>
          <w:rFonts w:ascii="IRANSans" w:hAnsi="IRANSans" w:cs="IRANSans"/>
          <w:sz w:val="24"/>
          <w:szCs w:val="24"/>
          <w:lang/>
        </w:rPr>
        <w:t>‌</w:t>
      </w:r>
      <w:r>
        <w:rPr>
          <w:rFonts w:ascii="IRANSans" w:hAnsi="IRANSans" w:cs="IRANSans"/>
          <w:sz w:val="24"/>
          <w:szCs w:val="24"/>
          <w:rtl/>
          <w:lang/>
        </w:rPr>
        <w:t>گوید ابی الحسن الاول. اما این شاهد قوی</w:t>
      </w:r>
      <w:r>
        <w:rPr>
          <w:rFonts w:ascii="IRANSans" w:hAnsi="IRANSans" w:cs="IRANSans"/>
          <w:sz w:val="24"/>
          <w:szCs w:val="24"/>
          <w:lang/>
        </w:rPr>
        <w:t>‌</w:t>
      </w:r>
      <w:r>
        <w:rPr>
          <w:rFonts w:ascii="IRANSans" w:hAnsi="IRANSans" w:cs="IRANSans"/>
          <w:sz w:val="24"/>
          <w:szCs w:val="24"/>
          <w:rtl/>
          <w:lang/>
        </w:rPr>
        <w:t>ای نیست، چون معلوم نیست که عبارت ابی الحسن الاول از اسماعیل بن جابر باشد و ممکن است راوی</w:t>
      </w:r>
      <w:r>
        <w:rPr>
          <w:rFonts w:ascii="IRANSans" w:hAnsi="IRANSans" w:cs="IRANSans"/>
          <w:sz w:val="24"/>
          <w:szCs w:val="24"/>
          <w:lang/>
        </w:rPr>
        <w:t>‌</w:t>
      </w:r>
      <w:r>
        <w:rPr>
          <w:rFonts w:ascii="IRANSans" w:hAnsi="IRANSans" w:cs="IRANSans"/>
          <w:sz w:val="24"/>
          <w:szCs w:val="24"/>
          <w:rtl/>
          <w:lang/>
        </w:rPr>
        <w:t>های بعدی تعبیر عن ابی الحسن الاول را آورده باشند.</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احتمال زیاد در این سند تحریفی رخ داده است ولی طبیعی این است که بگوییم در عن ابی الحسن علیّا، علیا زائد است و تفسیری بوده که از حاشیه داخل متن شده است. ولی آن طور که مرحوم آقای خویی می</w:t>
      </w:r>
      <w:r>
        <w:rPr>
          <w:rFonts w:ascii="IRANSans" w:hAnsi="IRANSans" w:cs="IRANSans"/>
          <w:sz w:val="24"/>
          <w:szCs w:val="24"/>
          <w:lang/>
        </w:rPr>
        <w:t>‌</w:t>
      </w:r>
      <w:r>
        <w:rPr>
          <w:rFonts w:ascii="IRANSans" w:hAnsi="IRANSans" w:cs="IRANSans"/>
          <w:sz w:val="24"/>
          <w:szCs w:val="24"/>
          <w:rtl/>
          <w:lang/>
        </w:rPr>
        <w:t>خواهند بگویند که این</w:t>
      </w:r>
      <w:r>
        <w:rPr>
          <w:rFonts w:ascii="IRANSans" w:hAnsi="IRANSans" w:cs="IRANSans"/>
          <w:sz w:val="24"/>
          <w:szCs w:val="24"/>
          <w:lang/>
        </w:rPr>
        <w:t>‌</w:t>
      </w:r>
      <w:r>
        <w:rPr>
          <w:rFonts w:ascii="IRANSans" w:hAnsi="IRANSans" w:cs="IRANSans"/>
          <w:sz w:val="24"/>
          <w:szCs w:val="24"/>
          <w:rtl/>
          <w:lang/>
        </w:rPr>
        <w:t>جا امیر المؤمنین علیه السلام است و تحریفی هم در آن رخ داده که نمی</w:t>
      </w:r>
      <w:r>
        <w:rPr>
          <w:rFonts w:ascii="IRANSans" w:hAnsi="IRANSans" w:cs="IRANSans"/>
          <w:sz w:val="24"/>
          <w:szCs w:val="24"/>
          <w:lang/>
        </w:rPr>
        <w:t>‌</w:t>
      </w:r>
      <w:r>
        <w:rPr>
          <w:rFonts w:ascii="IRANSans" w:hAnsi="IRANSans" w:cs="IRANSans"/>
          <w:sz w:val="24"/>
          <w:szCs w:val="24"/>
          <w:rtl/>
          <w:lang/>
        </w:rPr>
        <w:t>دانیم چیست و این جور مشی کردن صحیح نیست.</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زمانی فرمودند بین مرحوم آقای خویی و مرحوم آقای شیخ محمد تقی شوشتری تفاوت است. آقای شیخ محمد تقی شوشتری عمری کار رجالی کرده است و مرحوم آقای خویی آخرهای عمرشان به کار رجالی پرداخته</w:t>
      </w:r>
      <w:r>
        <w:rPr>
          <w:rFonts w:ascii="IRANSans" w:hAnsi="IRANSans" w:cs="IRANSans"/>
          <w:sz w:val="24"/>
          <w:szCs w:val="24"/>
          <w:lang/>
        </w:rPr>
        <w:t>‌</w:t>
      </w:r>
      <w:r>
        <w:rPr>
          <w:rFonts w:ascii="IRANSans" w:hAnsi="IRANSans" w:cs="IRANSans"/>
          <w:sz w:val="24"/>
          <w:szCs w:val="24"/>
          <w:rtl/>
          <w:lang/>
        </w:rPr>
        <w:t>اند. این شیوه استدلال، روش کسی نیست که یک عمر کار رجالی کرده باشد.</w:t>
      </w:r>
    </w:p>
    <w:p w:rsidR="008E5335" w:rsidRDefault="008E533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رد قاضی نعمان بر خطابیه و باطنیه</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حاجی نوری می</w:t>
      </w:r>
      <w:r>
        <w:rPr>
          <w:rFonts w:ascii="IRANSans" w:hAnsi="IRANSans" w:cs="IRANSans"/>
          <w:sz w:val="24"/>
          <w:szCs w:val="24"/>
          <w:lang/>
        </w:rPr>
        <w:t>‌</w:t>
      </w:r>
      <w:r>
        <w:rPr>
          <w:rFonts w:ascii="IRANSans" w:hAnsi="IRANSans" w:cs="IRANSans"/>
          <w:sz w:val="24"/>
          <w:szCs w:val="24"/>
          <w:rtl/>
          <w:lang/>
        </w:rPr>
        <w:t>فرماید اسماعیلیه از فرق باطنیه و جزء خطابیه هستند و قاضی نعمان در کتابش در رد خطابیه و باطنیه مطلب دارد. ایشان به این مطلب توجه نکرده که زمان فرق الشیعه نوبختی اسماعیلیه قدیمی و اصل این</w:t>
      </w:r>
      <w:r>
        <w:rPr>
          <w:rFonts w:ascii="IRANSans" w:hAnsi="IRANSans" w:cs="IRANSans"/>
          <w:sz w:val="24"/>
          <w:szCs w:val="24"/>
          <w:lang/>
        </w:rPr>
        <w:t>‌</w:t>
      </w:r>
      <w:r>
        <w:rPr>
          <w:rFonts w:ascii="IRANSans" w:hAnsi="IRANSans" w:cs="IRANSans"/>
          <w:sz w:val="24"/>
          <w:szCs w:val="24"/>
          <w:rtl/>
          <w:lang/>
        </w:rPr>
        <w:t>ها وجود داشته که جزء باطنیه بوده</w:t>
      </w:r>
      <w:r>
        <w:rPr>
          <w:rFonts w:ascii="IRANSans" w:hAnsi="IRANSans" w:cs="IRANSans"/>
          <w:sz w:val="24"/>
          <w:szCs w:val="24"/>
          <w:lang/>
        </w:rPr>
        <w:t>‌</w:t>
      </w:r>
      <w:r>
        <w:rPr>
          <w:rFonts w:ascii="IRANSans" w:hAnsi="IRANSans" w:cs="IRANSans"/>
          <w:sz w:val="24"/>
          <w:szCs w:val="24"/>
          <w:rtl/>
          <w:lang/>
        </w:rPr>
        <w:t>اند. زمان نوبختی حدود سال 300 است. انتساب فرق الشیعه به نوبختی هم ثابت است. سعد بن عبدالله صاحب مقالات و فرق حدود 300 وفات کرده و فرق الشیعه نوبختی قبل از 300 نوشته شده است. اسماعیلیه</w:t>
      </w:r>
      <w:r>
        <w:rPr>
          <w:rFonts w:ascii="IRANSans" w:hAnsi="IRANSans" w:cs="IRANSans"/>
          <w:sz w:val="24"/>
          <w:szCs w:val="24"/>
          <w:lang/>
        </w:rPr>
        <w:t>‌</w:t>
      </w:r>
      <w:r>
        <w:rPr>
          <w:rFonts w:ascii="IRANSans" w:hAnsi="IRANSans" w:cs="IRANSans"/>
          <w:sz w:val="24"/>
          <w:szCs w:val="24"/>
          <w:rtl/>
          <w:lang/>
        </w:rPr>
        <w:t>ای که در فرق الشیعه نوبختی و مقالات و فرق سعد بن عبد الله معرفی شده اسماعیلیه قدیمی است. اسماعیلیه در دوره اول یک دوره سرّ داشته</w:t>
      </w:r>
      <w:r>
        <w:rPr>
          <w:rFonts w:ascii="IRANSans" w:hAnsi="IRANSans" w:cs="IRANSans"/>
          <w:sz w:val="24"/>
          <w:szCs w:val="24"/>
          <w:lang/>
        </w:rPr>
        <w:t>‌</w:t>
      </w:r>
      <w:r>
        <w:rPr>
          <w:rFonts w:ascii="IRANSans" w:hAnsi="IRANSans" w:cs="IRANSans"/>
          <w:sz w:val="24"/>
          <w:szCs w:val="24"/>
          <w:rtl/>
          <w:lang/>
        </w:rPr>
        <w:t>اند و در این دوره پنهان و باطنیه بوده</w:t>
      </w:r>
      <w:r>
        <w:rPr>
          <w:rFonts w:ascii="IRANSans" w:hAnsi="IRANSans" w:cs="IRANSans"/>
          <w:sz w:val="24"/>
          <w:szCs w:val="24"/>
          <w:lang/>
        </w:rPr>
        <w:t>‌</w:t>
      </w:r>
      <w:r>
        <w:rPr>
          <w:rFonts w:ascii="IRANSans" w:hAnsi="IRANSans" w:cs="IRANSans"/>
          <w:sz w:val="24"/>
          <w:szCs w:val="24"/>
          <w:rtl/>
          <w:lang/>
        </w:rPr>
        <w:t xml:space="preserve">اند. معلوم هم نیست که آن دوران چه خبر بوده است و هیچ چیز آشکاری در موردشان وجود ندارد و از آن دوره کتاب خاصی در اختیار نیست و اصلاً فقاهت در موردشان مطرح نیست. </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وقتی که اسماعیلیه حکومت را به دست می</w:t>
      </w:r>
      <w:r>
        <w:rPr>
          <w:rFonts w:ascii="IRANSans" w:hAnsi="IRANSans" w:cs="IRANSans"/>
          <w:sz w:val="24"/>
          <w:szCs w:val="24"/>
          <w:lang/>
        </w:rPr>
        <w:t>‌</w:t>
      </w:r>
      <w:r>
        <w:rPr>
          <w:rFonts w:ascii="IRANSans" w:hAnsi="IRANSans" w:cs="IRANSans"/>
          <w:sz w:val="24"/>
          <w:szCs w:val="24"/>
          <w:rtl/>
          <w:lang/>
        </w:rPr>
        <w:t>گیرند و در زمان معزّ فاطمی، به علت این</w:t>
      </w:r>
      <w:r>
        <w:rPr>
          <w:rFonts w:ascii="IRANSans" w:hAnsi="IRANSans" w:cs="IRANSans"/>
          <w:sz w:val="24"/>
          <w:szCs w:val="24"/>
          <w:lang/>
        </w:rPr>
        <w:t>‌</w:t>
      </w:r>
      <w:r>
        <w:rPr>
          <w:rFonts w:ascii="IRANSans" w:hAnsi="IRANSans" w:cs="IRANSans"/>
          <w:sz w:val="24"/>
          <w:szCs w:val="24"/>
          <w:rtl/>
          <w:lang/>
        </w:rPr>
        <w:t>که حکومت بر اساس باطنی</w:t>
      </w:r>
      <w:r>
        <w:rPr>
          <w:rFonts w:ascii="IRANSans" w:hAnsi="IRANSans" w:cs="IRANSans"/>
          <w:sz w:val="24"/>
          <w:szCs w:val="24"/>
          <w:lang/>
        </w:rPr>
        <w:t>‌</w:t>
      </w:r>
      <w:r>
        <w:rPr>
          <w:rFonts w:ascii="IRANSans" w:hAnsi="IRANSans" w:cs="IRANSans"/>
          <w:sz w:val="24"/>
          <w:szCs w:val="24"/>
          <w:rtl/>
          <w:lang/>
        </w:rPr>
        <w:t>گری اصلاً رشد نمی</w:t>
      </w:r>
      <w:r>
        <w:rPr>
          <w:rFonts w:ascii="IRANSans" w:hAnsi="IRANSans" w:cs="IRANSans"/>
          <w:sz w:val="24"/>
          <w:szCs w:val="24"/>
          <w:lang/>
        </w:rPr>
        <w:t>‌</w:t>
      </w:r>
      <w:r>
        <w:rPr>
          <w:rFonts w:ascii="IRANSans" w:hAnsi="IRANSans" w:cs="IRANSans"/>
          <w:sz w:val="24"/>
          <w:szCs w:val="24"/>
          <w:rtl/>
          <w:lang/>
        </w:rPr>
        <w:t>کند، نیاز به قانون اساسی و دیانت و شریعتی داشتند و قاضی نعمان برای حکومت اسماعیلیه نظام نامه فقهی و حقوقی به نام دعائم الاسلام تدوین می</w:t>
      </w:r>
      <w:r>
        <w:rPr>
          <w:rFonts w:ascii="IRANSans" w:hAnsi="IRANSans" w:cs="IRANSans"/>
          <w:sz w:val="24"/>
          <w:szCs w:val="24"/>
          <w:lang/>
        </w:rPr>
        <w:t>‌</w:t>
      </w:r>
      <w:r>
        <w:rPr>
          <w:rFonts w:ascii="IRANSans" w:hAnsi="IRANSans" w:cs="IRANSans"/>
          <w:sz w:val="24"/>
          <w:szCs w:val="24"/>
          <w:rtl/>
          <w:lang/>
        </w:rPr>
        <w:t>کند. برخی مدعی هستند که اصلاً به معزّ می</w:t>
      </w:r>
      <w:r>
        <w:rPr>
          <w:rFonts w:ascii="IRANSans" w:hAnsi="IRANSans" w:cs="IRANSans"/>
          <w:sz w:val="24"/>
          <w:szCs w:val="24"/>
          <w:lang/>
        </w:rPr>
        <w:t>‌</w:t>
      </w:r>
      <w:r>
        <w:rPr>
          <w:rFonts w:ascii="IRANSans" w:hAnsi="IRANSans" w:cs="IRANSans"/>
          <w:sz w:val="24"/>
          <w:szCs w:val="24"/>
          <w:rtl/>
          <w:lang/>
        </w:rPr>
        <w:t>داده که این کتاب را تأیید</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کند و نمی</w:t>
      </w:r>
      <w:r>
        <w:rPr>
          <w:rFonts w:ascii="IRANSans" w:hAnsi="IRANSans" w:cs="IRANSans"/>
          <w:sz w:val="24"/>
          <w:szCs w:val="24"/>
          <w:lang/>
        </w:rPr>
        <w:t>‌</w:t>
      </w:r>
      <w:r>
        <w:rPr>
          <w:rFonts w:ascii="IRANSans" w:hAnsi="IRANSans" w:cs="IRANSans"/>
          <w:sz w:val="24"/>
          <w:szCs w:val="24"/>
          <w:rtl/>
          <w:lang/>
        </w:rPr>
        <w:t>دانم چه قدر این ادعا درست است. تأیید رسمی معزّ پای دعائم الاسلام بوده است. وقتی حکومت فاطمی را به راه می</w:t>
      </w:r>
      <w:r>
        <w:rPr>
          <w:rFonts w:ascii="IRANSans" w:hAnsi="IRANSans" w:cs="IRANSans"/>
          <w:sz w:val="24"/>
          <w:szCs w:val="24"/>
          <w:lang/>
        </w:rPr>
        <w:t>‌</w:t>
      </w:r>
      <w:r>
        <w:rPr>
          <w:rFonts w:ascii="IRANSans" w:hAnsi="IRANSans" w:cs="IRANSans"/>
          <w:sz w:val="24"/>
          <w:szCs w:val="24"/>
          <w:rtl/>
          <w:lang/>
        </w:rPr>
        <w:t>اندازند و تثبیت می</w:t>
      </w:r>
      <w:r>
        <w:rPr>
          <w:rFonts w:ascii="IRANSans" w:hAnsi="IRANSans" w:cs="IRANSans"/>
          <w:sz w:val="24"/>
          <w:szCs w:val="24"/>
          <w:lang/>
        </w:rPr>
        <w:t>‌</w:t>
      </w:r>
      <w:r>
        <w:rPr>
          <w:rFonts w:ascii="IRANSans" w:hAnsi="IRANSans" w:cs="IRANSans"/>
          <w:sz w:val="24"/>
          <w:szCs w:val="24"/>
          <w:rtl/>
          <w:lang/>
        </w:rPr>
        <w:t>کنند، شریعت را در کنار باطن می</w:t>
      </w:r>
      <w:r>
        <w:rPr>
          <w:rFonts w:ascii="IRANSans" w:hAnsi="IRANSans" w:cs="IRANSans"/>
          <w:sz w:val="24"/>
          <w:szCs w:val="24"/>
          <w:lang/>
        </w:rPr>
        <w:t>‌</w:t>
      </w:r>
      <w:r>
        <w:rPr>
          <w:rFonts w:ascii="IRANSans" w:hAnsi="IRANSans" w:cs="IRANSans"/>
          <w:sz w:val="24"/>
          <w:szCs w:val="24"/>
          <w:rtl/>
          <w:lang/>
        </w:rPr>
        <w:t>پذیرند اما باطنی</w:t>
      </w:r>
      <w:r>
        <w:rPr>
          <w:rFonts w:ascii="IRANSans" w:hAnsi="IRANSans" w:cs="IRANSans"/>
          <w:sz w:val="24"/>
          <w:szCs w:val="24"/>
          <w:lang/>
        </w:rPr>
        <w:t>‌</w:t>
      </w:r>
      <w:r>
        <w:rPr>
          <w:rFonts w:ascii="IRANSans" w:hAnsi="IRANSans" w:cs="IRANSans"/>
          <w:sz w:val="24"/>
          <w:szCs w:val="24"/>
          <w:rtl/>
          <w:lang/>
        </w:rPr>
        <w:t>های قبلی فقط باطنی هستند و شریعت در کارشان نیست. قاضی نعمان و دیدگاه</w:t>
      </w:r>
      <w:r>
        <w:rPr>
          <w:rFonts w:ascii="IRANSans" w:hAnsi="IRANSans" w:cs="IRANSans"/>
          <w:sz w:val="24"/>
          <w:szCs w:val="24"/>
          <w:lang/>
        </w:rPr>
        <w:t>‌</w:t>
      </w:r>
      <w:r>
        <w:rPr>
          <w:rFonts w:ascii="IRANSans" w:hAnsi="IRANSans" w:cs="IRANSans"/>
          <w:sz w:val="24"/>
          <w:szCs w:val="24"/>
          <w:rtl/>
          <w:lang/>
        </w:rPr>
        <w:t>هایی که در زمان معزّ فاطمی مطرح می</w:t>
      </w:r>
      <w:r>
        <w:rPr>
          <w:rFonts w:ascii="IRANSans" w:hAnsi="IRANSans" w:cs="IRANSans"/>
          <w:sz w:val="24"/>
          <w:szCs w:val="24"/>
          <w:lang/>
        </w:rPr>
        <w:t>‌</w:t>
      </w:r>
      <w:r>
        <w:rPr>
          <w:rFonts w:ascii="IRANSans" w:hAnsi="IRANSans" w:cs="IRANSans"/>
          <w:sz w:val="24"/>
          <w:szCs w:val="24"/>
          <w:rtl/>
          <w:lang/>
        </w:rPr>
        <w:t>شود با دیدگاه قبلی تفاوت دارد و باید این</w:t>
      </w:r>
      <w:r>
        <w:rPr>
          <w:rFonts w:ascii="IRANSans" w:hAnsi="IRANSans" w:cs="IRANSans"/>
          <w:sz w:val="24"/>
          <w:szCs w:val="24"/>
          <w:lang/>
        </w:rPr>
        <w:t>‌</w:t>
      </w:r>
      <w:r>
        <w:rPr>
          <w:rFonts w:ascii="IRANSans" w:hAnsi="IRANSans" w:cs="IRANSans"/>
          <w:sz w:val="24"/>
          <w:szCs w:val="24"/>
          <w:rtl/>
          <w:lang/>
        </w:rPr>
        <w:t>ها را از هم تفکیک کرد. این</w:t>
      </w:r>
      <w:r>
        <w:rPr>
          <w:rFonts w:ascii="IRANSans" w:hAnsi="IRANSans" w:cs="IRANSans"/>
          <w:sz w:val="24"/>
          <w:szCs w:val="24"/>
          <w:lang/>
        </w:rPr>
        <w:t>‌</w:t>
      </w:r>
      <w:r>
        <w:rPr>
          <w:rFonts w:ascii="IRANSans" w:hAnsi="IRANSans" w:cs="IRANSans"/>
          <w:sz w:val="24"/>
          <w:szCs w:val="24"/>
          <w:rtl/>
          <w:lang/>
        </w:rPr>
        <w:t>ها سابقه</w:t>
      </w:r>
      <w:r>
        <w:rPr>
          <w:rFonts w:ascii="IRANSans" w:hAnsi="IRANSans" w:cs="IRANSans"/>
          <w:sz w:val="24"/>
          <w:szCs w:val="24"/>
          <w:lang/>
        </w:rPr>
        <w:t>‌</w:t>
      </w:r>
      <w:r>
        <w:rPr>
          <w:rFonts w:ascii="IRANSans" w:hAnsi="IRANSans" w:cs="IRANSans"/>
          <w:sz w:val="24"/>
          <w:szCs w:val="24"/>
          <w:rtl/>
          <w:lang/>
        </w:rPr>
        <w:t>ای که فرق الشیعه نوبختی به ایشان نسبت می</w:t>
      </w:r>
      <w:r>
        <w:rPr>
          <w:rFonts w:ascii="IRANSans" w:hAnsi="IRANSans" w:cs="IRANSans"/>
          <w:sz w:val="24"/>
          <w:szCs w:val="24"/>
          <w:lang/>
        </w:rPr>
        <w:t>‌</w:t>
      </w:r>
      <w:r>
        <w:rPr>
          <w:rFonts w:ascii="IRANSans" w:hAnsi="IRANSans" w:cs="IRANSans"/>
          <w:sz w:val="24"/>
          <w:szCs w:val="24"/>
          <w:rtl/>
          <w:lang/>
        </w:rPr>
        <w:t>دهد را انکار می</w:t>
      </w:r>
      <w:r>
        <w:rPr>
          <w:rFonts w:ascii="IRANSans" w:hAnsi="IRANSans" w:cs="IRANSans"/>
          <w:sz w:val="24"/>
          <w:szCs w:val="24"/>
          <w:lang/>
        </w:rPr>
        <w:t>‌</w:t>
      </w:r>
      <w:r>
        <w:rPr>
          <w:rFonts w:ascii="IRANSans" w:hAnsi="IRANSans" w:cs="IRANSans"/>
          <w:sz w:val="24"/>
          <w:szCs w:val="24"/>
          <w:rtl/>
          <w:lang/>
        </w:rPr>
        <w:t>کنند، چون نمی</w:t>
      </w:r>
      <w:r>
        <w:rPr>
          <w:rFonts w:ascii="IRANSans" w:hAnsi="IRANSans" w:cs="IRANSans"/>
          <w:sz w:val="24"/>
          <w:szCs w:val="24"/>
          <w:lang/>
        </w:rPr>
        <w:t>‌</w:t>
      </w:r>
      <w:r>
        <w:rPr>
          <w:rFonts w:ascii="IRANSans" w:hAnsi="IRANSans" w:cs="IRANSans"/>
          <w:sz w:val="24"/>
          <w:szCs w:val="24"/>
          <w:rtl/>
          <w:lang/>
        </w:rPr>
        <w:t>توانند باطنی</w:t>
      </w:r>
      <w:r>
        <w:rPr>
          <w:rFonts w:ascii="IRANSans" w:hAnsi="IRANSans" w:cs="IRANSans"/>
          <w:sz w:val="24"/>
          <w:szCs w:val="24"/>
          <w:lang/>
        </w:rPr>
        <w:t>‌</w:t>
      </w:r>
      <w:r>
        <w:rPr>
          <w:rFonts w:ascii="IRANSans" w:hAnsi="IRANSans" w:cs="IRANSans"/>
          <w:sz w:val="24"/>
          <w:szCs w:val="24"/>
          <w:rtl/>
          <w:lang/>
        </w:rPr>
        <w:t>گری را به عنوان سابقه خوب قرار دهند و می</w:t>
      </w:r>
      <w:r>
        <w:rPr>
          <w:rFonts w:ascii="IRANSans" w:hAnsi="IRANSans" w:cs="IRANSans"/>
          <w:sz w:val="24"/>
          <w:szCs w:val="24"/>
          <w:lang/>
        </w:rPr>
        <w:t>‌</w:t>
      </w:r>
      <w:r>
        <w:rPr>
          <w:rFonts w:ascii="IRANSans" w:hAnsi="IRANSans" w:cs="IRANSans"/>
          <w:sz w:val="24"/>
          <w:szCs w:val="24"/>
          <w:rtl/>
          <w:lang/>
        </w:rPr>
        <w:t>گویند ما از اول به شریعت معتقد بودیم. هیچ چیزی از گذشتگانشان در دست ندارند ولی ادعا می</w:t>
      </w:r>
      <w:r>
        <w:rPr>
          <w:rFonts w:ascii="IRANSans" w:hAnsi="IRANSans" w:cs="IRANSans"/>
          <w:sz w:val="24"/>
          <w:szCs w:val="24"/>
          <w:lang/>
        </w:rPr>
        <w:t>‌</w:t>
      </w:r>
      <w:r>
        <w:rPr>
          <w:rFonts w:ascii="IRANSans" w:hAnsi="IRANSans" w:cs="IRANSans"/>
          <w:sz w:val="24"/>
          <w:szCs w:val="24"/>
          <w:rtl/>
          <w:lang/>
        </w:rPr>
        <w:t>کنند که ما در گذشته باطنی محض نبودیم.</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قاضی نعمان هم باطنی است و هم ظاهری و این جور نیست که ظاهری مطلق باشد. یک کتاب دعائم الاسلام دارد و یک کتاب تأویل الدعائم. تأویل الدعائم جنبه باطنی</w:t>
      </w:r>
      <w:r>
        <w:rPr>
          <w:rFonts w:ascii="IRANSans" w:hAnsi="IRANSans" w:cs="IRANSans"/>
          <w:sz w:val="24"/>
          <w:szCs w:val="24"/>
          <w:lang/>
        </w:rPr>
        <w:t>‌</w:t>
      </w:r>
      <w:r>
        <w:rPr>
          <w:rFonts w:ascii="IRANSans" w:hAnsi="IRANSans" w:cs="IRANSans"/>
          <w:sz w:val="24"/>
          <w:szCs w:val="24"/>
          <w:rtl/>
          <w:lang/>
        </w:rPr>
        <w:t>گرایی دارد که حاجی نوری اصلاً آن را ندیده است. این</w:t>
      </w:r>
      <w:r>
        <w:rPr>
          <w:rFonts w:ascii="IRANSans" w:hAnsi="IRANSans" w:cs="IRANSans"/>
          <w:sz w:val="24"/>
          <w:szCs w:val="24"/>
          <w:lang/>
        </w:rPr>
        <w:t>‌</w:t>
      </w:r>
      <w:r>
        <w:rPr>
          <w:rFonts w:ascii="IRANSans" w:hAnsi="IRANSans" w:cs="IRANSans"/>
          <w:sz w:val="24"/>
          <w:szCs w:val="24"/>
          <w:rtl/>
          <w:lang/>
        </w:rPr>
        <w:t>که ایشان می</w:t>
      </w:r>
      <w:r>
        <w:rPr>
          <w:rFonts w:ascii="IRANSans" w:hAnsi="IRANSans" w:cs="IRANSans"/>
          <w:sz w:val="24"/>
          <w:szCs w:val="24"/>
          <w:lang/>
        </w:rPr>
        <w:t>‌</w:t>
      </w:r>
      <w:r>
        <w:rPr>
          <w:rFonts w:ascii="IRANSans" w:hAnsi="IRANSans" w:cs="IRANSans"/>
          <w:sz w:val="24"/>
          <w:szCs w:val="24"/>
          <w:rtl/>
          <w:lang/>
        </w:rPr>
        <w:t>فرماید قاضی نعمان اصلاً در مورد امام</w:t>
      </w:r>
      <w:r>
        <w:rPr>
          <w:rFonts w:ascii="IRANSans" w:hAnsi="IRANSans" w:cs="IRANSans"/>
          <w:sz w:val="24"/>
          <w:szCs w:val="24"/>
          <w:lang/>
        </w:rPr>
        <w:t>‌</w:t>
      </w:r>
      <w:r>
        <w:rPr>
          <w:rFonts w:ascii="IRANSans" w:hAnsi="IRANSans" w:cs="IRANSans"/>
          <w:sz w:val="24"/>
          <w:szCs w:val="24"/>
          <w:rtl/>
          <w:lang/>
        </w:rPr>
        <w:t>ها چیزی نگفته است، برای این است که این کتابْ عقیدتی نیست بلکه فقهی است. در کتاب عقیدتی خود با عنوان ارجوزة المختارة دقیقاً همین عقاید و امامان فاطمی را ذکر می</w:t>
      </w:r>
      <w:r>
        <w:rPr>
          <w:rFonts w:ascii="IRANSans" w:hAnsi="IRANSans" w:cs="IRANSans"/>
          <w:sz w:val="24"/>
          <w:szCs w:val="24"/>
          <w:lang/>
        </w:rPr>
        <w:t>‌</w:t>
      </w:r>
      <w:r>
        <w:rPr>
          <w:rFonts w:ascii="IRANSans" w:hAnsi="IRANSans" w:cs="IRANSans"/>
          <w:sz w:val="24"/>
          <w:szCs w:val="24"/>
          <w:rtl/>
          <w:lang/>
        </w:rPr>
        <w:t>کند. در کتاب فقهی کلیاتی را درباره امامت مطرح کرده و وارد جزئیات نشده است و چون منبع اصلی</w:t>
      </w:r>
      <w:r>
        <w:rPr>
          <w:rFonts w:ascii="IRANSans" w:hAnsi="IRANSans" w:cs="IRANSans"/>
          <w:sz w:val="24"/>
          <w:szCs w:val="24"/>
          <w:lang/>
        </w:rPr>
        <w:t>‌</w:t>
      </w:r>
      <w:r>
        <w:rPr>
          <w:rFonts w:ascii="IRANSans" w:hAnsi="IRANSans" w:cs="IRANSans"/>
          <w:sz w:val="24"/>
          <w:szCs w:val="24"/>
          <w:rtl/>
          <w:lang/>
        </w:rPr>
        <w:t>اش هم کتب امامیّه بوده است و در آن منابع مطالبی در مورد امامت بعد از امام جواد علیه السلام وجود نداشته، در این کتاب تا امام صادق علیه السلام اقتصار کرده است. در جایی تا امام صادق علیه السلام را ذکر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ثم یسمی الامام واحداً بعد واحد</w:t>
      </w:r>
      <w:r>
        <w:rPr>
          <w:rFonts w:ascii="IRANSans" w:hAnsi="IRANSans" w:cs="IRANSans"/>
          <w:sz w:val="24"/>
          <w:szCs w:val="24"/>
          <w:rtl/>
          <w:lang/>
        </w:rPr>
        <w:t>. اعتقاد به سایر ائمه را در ارجوزه المختاره کامل آورده است. این کتاب دعائم الاسلام قانون اساسی رسمی حکومت فاطمی بوده است و خود ایشان آخرش به این مطلب اشاره می</w:t>
      </w:r>
      <w:r>
        <w:rPr>
          <w:rFonts w:ascii="IRANSans" w:hAnsi="IRANSans" w:cs="IRANSans"/>
          <w:sz w:val="24"/>
          <w:szCs w:val="24"/>
          <w:lang/>
        </w:rPr>
        <w:t>‌</w:t>
      </w:r>
      <w:r>
        <w:rPr>
          <w:rFonts w:ascii="IRANSans" w:hAnsi="IRANSans" w:cs="IRANSans"/>
          <w:sz w:val="24"/>
          <w:szCs w:val="24"/>
          <w:rtl/>
          <w:lang/>
        </w:rPr>
        <w:t>کند که برای کسی که این کتاب را حفظ می</w:t>
      </w:r>
      <w:r>
        <w:rPr>
          <w:rFonts w:ascii="IRANSans" w:hAnsi="IRANSans" w:cs="IRANSans"/>
          <w:sz w:val="24"/>
          <w:szCs w:val="24"/>
          <w:lang/>
        </w:rPr>
        <w:t>‌</w:t>
      </w:r>
      <w:r>
        <w:rPr>
          <w:rFonts w:ascii="IRANSans" w:hAnsi="IRANSans" w:cs="IRANSans"/>
          <w:sz w:val="24"/>
          <w:szCs w:val="24"/>
          <w:rtl/>
          <w:lang/>
        </w:rPr>
        <w:t>کرده جایزه تعیین می</w:t>
      </w:r>
      <w:r>
        <w:rPr>
          <w:rFonts w:ascii="IRANSans" w:hAnsi="IRANSans" w:cs="IRANSans"/>
          <w:sz w:val="24"/>
          <w:szCs w:val="24"/>
          <w:lang/>
        </w:rPr>
        <w:t>‌</w:t>
      </w:r>
      <w:r>
        <w:rPr>
          <w:rFonts w:ascii="IRANSans" w:hAnsi="IRANSans" w:cs="IRANSans"/>
          <w:sz w:val="24"/>
          <w:szCs w:val="24"/>
          <w:rtl/>
          <w:lang/>
        </w:rPr>
        <w:t>کردند مثل این</w:t>
      </w:r>
      <w:r>
        <w:rPr>
          <w:rFonts w:ascii="IRANSans" w:hAnsi="IRANSans" w:cs="IRANSans"/>
          <w:sz w:val="24"/>
          <w:szCs w:val="24"/>
          <w:lang/>
        </w:rPr>
        <w:t>‌</w:t>
      </w:r>
      <w:r>
        <w:rPr>
          <w:rFonts w:ascii="IRANSans" w:hAnsi="IRANSans" w:cs="IRANSans"/>
          <w:sz w:val="24"/>
          <w:szCs w:val="24"/>
          <w:rtl/>
          <w:lang/>
        </w:rPr>
        <w:t>که الآن برای حفظ نهج البلاغه و صحیفه سجادیه جایزه تعیین کنند.</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حاجی نوری می</w:t>
      </w:r>
      <w:r>
        <w:rPr>
          <w:rFonts w:ascii="IRANSans" w:hAnsi="IRANSans" w:cs="IRANSans"/>
          <w:sz w:val="24"/>
          <w:szCs w:val="24"/>
          <w:lang/>
        </w:rPr>
        <w:t>‌</w:t>
      </w:r>
      <w:r>
        <w:rPr>
          <w:rFonts w:ascii="IRANSans" w:hAnsi="IRANSans" w:cs="IRANSans"/>
          <w:sz w:val="24"/>
          <w:szCs w:val="24"/>
          <w:rtl/>
          <w:lang/>
        </w:rPr>
        <w:t>فرماید: «فاطمی</w:t>
      </w:r>
      <w:r>
        <w:rPr>
          <w:rFonts w:ascii="IRANSans" w:hAnsi="IRANSans" w:cs="IRANSans"/>
          <w:sz w:val="24"/>
          <w:szCs w:val="24"/>
          <w:lang/>
        </w:rPr>
        <w:t>‌</w:t>
      </w:r>
      <w:r>
        <w:rPr>
          <w:rFonts w:ascii="IRANSans" w:hAnsi="IRANSans" w:cs="IRANSans"/>
          <w:sz w:val="24"/>
          <w:szCs w:val="24"/>
          <w:rtl/>
          <w:lang/>
        </w:rPr>
        <w:t>ها جزء باطنیه بوده</w:t>
      </w:r>
      <w:r>
        <w:rPr>
          <w:rFonts w:ascii="IRANSans" w:hAnsi="IRANSans" w:cs="IRANSans"/>
          <w:sz w:val="24"/>
          <w:szCs w:val="24"/>
          <w:lang/>
        </w:rPr>
        <w:t>‌</w:t>
      </w:r>
      <w:r>
        <w:rPr>
          <w:rFonts w:ascii="IRANSans" w:hAnsi="IRANSans" w:cs="IRANSans"/>
          <w:sz w:val="24"/>
          <w:szCs w:val="24"/>
          <w:rtl/>
          <w:lang/>
        </w:rPr>
        <w:t>اند و حسن صبّاح هم جزء باطنیه بوده است.» فاطمی</w:t>
      </w:r>
      <w:r>
        <w:rPr>
          <w:rFonts w:ascii="IRANSans" w:hAnsi="IRANSans" w:cs="IRANSans"/>
          <w:sz w:val="24"/>
          <w:szCs w:val="24"/>
          <w:lang/>
        </w:rPr>
        <w:t>‌</w:t>
      </w:r>
      <w:r>
        <w:rPr>
          <w:rFonts w:ascii="IRANSans" w:hAnsi="IRANSans" w:cs="IRANSans"/>
          <w:sz w:val="24"/>
          <w:szCs w:val="24"/>
          <w:rtl/>
          <w:lang/>
        </w:rPr>
        <w:t>ها بعد از قاضی نعمان دو گروه می</w:t>
      </w:r>
      <w:r>
        <w:rPr>
          <w:rFonts w:ascii="IRANSans" w:hAnsi="IRANSans" w:cs="IRANSans"/>
          <w:sz w:val="24"/>
          <w:szCs w:val="24"/>
          <w:lang/>
        </w:rPr>
        <w:t>‌</w:t>
      </w:r>
      <w:r>
        <w:rPr>
          <w:rFonts w:ascii="IRANSans" w:hAnsi="IRANSans" w:cs="IRANSans"/>
          <w:sz w:val="24"/>
          <w:szCs w:val="24"/>
          <w:rtl/>
          <w:lang/>
        </w:rPr>
        <w:t>شوند، مستعلیه و نزاریه. حکومت فاطمیه بیشتر مستعلیه هستند. مستعلیه در کنار باطن به ظاهر هم معتقد هستند. که بهره</w:t>
      </w:r>
      <w:r>
        <w:rPr>
          <w:rFonts w:ascii="IRANSans" w:hAnsi="IRANSans" w:cs="IRANSans"/>
          <w:sz w:val="24"/>
          <w:szCs w:val="24"/>
          <w:lang/>
        </w:rPr>
        <w:t>‌</w:t>
      </w:r>
      <w:r>
        <w:rPr>
          <w:rFonts w:ascii="IRANSans" w:hAnsi="IRANSans" w:cs="IRANSans"/>
          <w:sz w:val="24"/>
          <w:szCs w:val="24"/>
          <w:rtl/>
          <w:lang/>
        </w:rPr>
        <w:t>های هند جزء مستعلیه هستند و الآن به مکه و اماکن مقدسه می</w:t>
      </w:r>
      <w:r>
        <w:rPr>
          <w:rFonts w:ascii="IRANSans" w:hAnsi="IRANSans" w:cs="IRANSans"/>
          <w:sz w:val="24"/>
          <w:szCs w:val="24"/>
          <w:lang/>
        </w:rPr>
        <w:t>‌</w:t>
      </w:r>
      <w:r>
        <w:rPr>
          <w:rFonts w:ascii="IRANSans" w:hAnsi="IRANSans" w:cs="IRANSans"/>
          <w:sz w:val="24"/>
          <w:szCs w:val="24"/>
          <w:rtl/>
          <w:lang/>
        </w:rPr>
        <w:t>آیند و خیلی مفصل عبادت می</w:t>
      </w:r>
      <w:r>
        <w:rPr>
          <w:rFonts w:ascii="IRANSans" w:hAnsi="IRANSans" w:cs="IRANSans"/>
          <w:sz w:val="24"/>
          <w:szCs w:val="24"/>
          <w:lang/>
        </w:rPr>
        <w:t>‌</w:t>
      </w:r>
      <w:r>
        <w:rPr>
          <w:rFonts w:ascii="IRANSans" w:hAnsi="IRANSans" w:cs="IRANSans"/>
          <w:sz w:val="24"/>
          <w:szCs w:val="24"/>
          <w:rtl/>
          <w:lang/>
        </w:rPr>
        <w:t>کنند و کاملاً مثل ما نماز می</w:t>
      </w:r>
      <w:r>
        <w:rPr>
          <w:rFonts w:ascii="IRANSans" w:hAnsi="IRANSans" w:cs="IRANSans"/>
          <w:sz w:val="24"/>
          <w:szCs w:val="24"/>
          <w:lang/>
        </w:rPr>
        <w:t>‌</w:t>
      </w:r>
      <w:r>
        <w:rPr>
          <w:rFonts w:ascii="IRANSans" w:hAnsi="IRANSans" w:cs="IRANSans"/>
          <w:sz w:val="24"/>
          <w:szCs w:val="24"/>
          <w:rtl/>
          <w:lang/>
        </w:rPr>
        <w:t>خوانند، در نماز جماعت شرکت می</w:t>
      </w:r>
      <w:r>
        <w:rPr>
          <w:rFonts w:ascii="IRANSans" w:hAnsi="IRANSans" w:cs="IRANSans"/>
          <w:sz w:val="24"/>
          <w:szCs w:val="24"/>
          <w:lang/>
        </w:rPr>
        <w:t>‌</w:t>
      </w:r>
      <w:r>
        <w:rPr>
          <w:rFonts w:ascii="IRANSans" w:hAnsi="IRANSans" w:cs="IRANSans"/>
          <w:sz w:val="24"/>
          <w:szCs w:val="24"/>
          <w:rtl/>
          <w:lang/>
        </w:rPr>
        <w:t>کنند و عبادت</w:t>
      </w:r>
      <w:r>
        <w:rPr>
          <w:rFonts w:ascii="IRANSans" w:hAnsi="IRANSans" w:cs="IRANSans"/>
          <w:sz w:val="24"/>
          <w:szCs w:val="24"/>
          <w:lang/>
        </w:rPr>
        <w:t>‌</w:t>
      </w:r>
      <w:r>
        <w:rPr>
          <w:rFonts w:ascii="IRANSans" w:hAnsi="IRANSans" w:cs="IRANSans"/>
          <w:sz w:val="24"/>
          <w:szCs w:val="24"/>
          <w:rtl/>
          <w:lang/>
        </w:rPr>
        <w:t>های ظاهریه دارند. گروه دیگر نزاریه هستند. نزاری</w:t>
      </w:r>
      <w:r>
        <w:rPr>
          <w:rFonts w:ascii="IRANSans" w:hAnsi="IRANSans" w:cs="IRANSans"/>
          <w:sz w:val="24"/>
          <w:szCs w:val="24"/>
          <w:lang/>
        </w:rPr>
        <w:t>‌</w:t>
      </w:r>
      <w:r>
        <w:rPr>
          <w:rFonts w:ascii="IRANSans" w:hAnsi="IRANSans" w:cs="IRANSans"/>
          <w:sz w:val="24"/>
          <w:szCs w:val="24"/>
          <w:rtl/>
          <w:lang/>
        </w:rPr>
        <w:t>ها باطنی هستند و نماز و این چیزها در برنامه</w:t>
      </w:r>
      <w:r>
        <w:rPr>
          <w:rFonts w:ascii="IRANSans" w:hAnsi="IRANSans" w:cs="IRANSans"/>
          <w:sz w:val="24"/>
          <w:szCs w:val="24"/>
          <w:lang/>
        </w:rPr>
        <w:t>‌</w:t>
      </w:r>
      <w:r>
        <w:rPr>
          <w:rFonts w:ascii="IRANSans" w:hAnsi="IRANSans" w:cs="IRANSans"/>
          <w:sz w:val="24"/>
          <w:szCs w:val="24"/>
          <w:rtl/>
          <w:lang/>
        </w:rPr>
        <w:t>هایشان نیست. گمان می</w:t>
      </w:r>
      <w:r>
        <w:rPr>
          <w:rFonts w:ascii="IRANSans" w:hAnsi="IRANSans" w:cs="IRANSans"/>
          <w:sz w:val="24"/>
          <w:szCs w:val="24"/>
          <w:lang/>
        </w:rPr>
        <w:t>‌</w:t>
      </w:r>
      <w:r>
        <w:rPr>
          <w:rFonts w:ascii="IRANSans" w:hAnsi="IRANSans" w:cs="IRANSans"/>
          <w:sz w:val="24"/>
          <w:szCs w:val="24"/>
          <w:rtl/>
          <w:lang/>
        </w:rPr>
        <w:t>کنم آقاخانیه از نزاریه هستند. ایشان بین این دو فرقه خلط کرده است. پیروان اسماعیلیه در ایران و عراق نزاریه هستند و اسماعیلیه</w:t>
      </w:r>
      <w:r>
        <w:rPr>
          <w:rFonts w:ascii="IRANSans" w:hAnsi="IRANSans" w:cs="IRANSans"/>
          <w:sz w:val="24"/>
          <w:szCs w:val="24"/>
          <w:lang/>
        </w:rPr>
        <w:t>‌</w:t>
      </w:r>
      <w:r>
        <w:rPr>
          <w:rFonts w:ascii="IRANSans" w:hAnsi="IRANSans" w:cs="IRANSans"/>
          <w:sz w:val="24"/>
          <w:szCs w:val="24"/>
          <w:rtl/>
          <w:lang/>
        </w:rPr>
        <w:t>ای که در مصر باقی مانده</w:t>
      </w:r>
      <w:r>
        <w:rPr>
          <w:rFonts w:ascii="IRANSans" w:hAnsi="IRANSans" w:cs="IRANSans"/>
          <w:sz w:val="24"/>
          <w:szCs w:val="24"/>
          <w:lang/>
        </w:rPr>
        <w:t>‌</w:t>
      </w:r>
      <w:r>
        <w:rPr>
          <w:rFonts w:ascii="IRANSans" w:hAnsi="IRANSans" w:cs="IRANSans"/>
          <w:sz w:val="24"/>
          <w:szCs w:val="24"/>
          <w:rtl/>
          <w:lang/>
        </w:rPr>
        <w:t>اند مستعلیه هستند و باید این دو را از هم تفکیک کرد. البته دعوای مستعلیه و نزاریه حدود 100 سال بعد از قاضی نعمان است و افتراق اسماعیلیه به این دو فرقه در نابود شدن اسماعیلیه توسط صلاح الدین ایوبی تأثیر داشت. بعد از آن هم در مصر باقی نمی</w:t>
      </w:r>
      <w:r>
        <w:rPr>
          <w:rFonts w:ascii="IRANSans" w:hAnsi="IRANSans" w:cs="IRANSans"/>
          <w:sz w:val="24"/>
          <w:szCs w:val="24"/>
          <w:lang/>
        </w:rPr>
        <w:t>‌</w:t>
      </w:r>
      <w:r>
        <w:rPr>
          <w:rFonts w:ascii="IRANSans" w:hAnsi="IRANSans" w:cs="IRANSans"/>
          <w:sz w:val="24"/>
          <w:szCs w:val="24"/>
          <w:rtl/>
          <w:lang/>
        </w:rPr>
        <w:t>مانند و به جاهای دیگر می</w:t>
      </w:r>
      <w:r>
        <w:rPr>
          <w:rFonts w:ascii="IRANSans" w:hAnsi="IRANSans" w:cs="IRANSans"/>
          <w:sz w:val="24"/>
          <w:szCs w:val="24"/>
          <w:lang/>
        </w:rPr>
        <w:t>‌</w:t>
      </w:r>
      <w:r>
        <w:rPr>
          <w:rFonts w:ascii="IRANSans" w:hAnsi="IRANSans" w:cs="IRANSans"/>
          <w:sz w:val="24"/>
          <w:szCs w:val="24"/>
          <w:rtl/>
          <w:lang/>
        </w:rPr>
        <w:t>روند.</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هیچ تردیدی در این نیست که قاضی نعمان اسماعیلی بوده است. البته همان جوری که حاج آقا هم اشاره می</w:t>
      </w:r>
      <w:r>
        <w:rPr>
          <w:rFonts w:ascii="IRANSans" w:hAnsi="IRANSans" w:cs="IRANSans"/>
          <w:sz w:val="24"/>
          <w:szCs w:val="24"/>
          <w:lang/>
        </w:rPr>
        <w:t>‌</w:t>
      </w:r>
      <w:r>
        <w:rPr>
          <w:rFonts w:ascii="IRANSans" w:hAnsi="IRANSans" w:cs="IRANSans"/>
          <w:sz w:val="24"/>
          <w:szCs w:val="24"/>
          <w:rtl/>
          <w:lang/>
        </w:rPr>
        <w:t>فرمودند این</w:t>
      </w:r>
      <w:r>
        <w:rPr>
          <w:rFonts w:ascii="IRANSans" w:hAnsi="IRANSans" w:cs="IRANSans"/>
          <w:sz w:val="24"/>
          <w:szCs w:val="24"/>
          <w:lang/>
        </w:rPr>
        <w:t>‌</w:t>
      </w:r>
      <w:r>
        <w:rPr>
          <w:rFonts w:ascii="IRANSans" w:hAnsi="IRANSans" w:cs="IRANSans"/>
          <w:sz w:val="24"/>
          <w:szCs w:val="24"/>
          <w:rtl/>
          <w:lang/>
        </w:rPr>
        <w:t>ها بازیگر هستند و وقتی امثال قاضی نعمان با آن ملایی و باسوادی که از شرح الاخبارش پیداست و اصلاً این</w:t>
      </w:r>
      <w:r>
        <w:rPr>
          <w:rFonts w:ascii="IRANSans" w:hAnsi="IRANSans" w:cs="IRANSans"/>
          <w:sz w:val="24"/>
          <w:szCs w:val="24"/>
          <w:lang/>
        </w:rPr>
        <w:t>‌</w:t>
      </w:r>
      <w:r>
        <w:rPr>
          <w:rFonts w:ascii="IRANSans" w:hAnsi="IRANSans" w:cs="IRANSans"/>
          <w:sz w:val="24"/>
          <w:szCs w:val="24"/>
          <w:rtl/>
          <w:lang/>
        </w:rPr>
        <w:t>که کسی بتواند دعائم الاسلام را</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عنوان قانون اساسی یک حکومت بنویسد، نشان</w:t>
      </w:r>
      <w:r>
        <w:rPr>
          <w:rFonts w:ascii="IRANSans" w:hAnsi="IRANSans" w:cs="IRANSans"/>
          <w:sz w:val="24"/>
          <w:szCs w:val="24"/>
          <w:lang/>
        </w:rPr>
        <w:t>‌</w:t>
      </w:r>
      <w:r>
        <w:rPr>
          <w:rFonts w:ascii="IRANSans" w:hAnsi="IRANSans" w:cs="IRANSans"/>
          <w:sz w:val="24"/>
          <w:szCs w:val="24"/>
          <w:rtl/>
          <w:lang/>
        </w:rPr>
        <w:t>گر قدرت علمی اوست، با امثال معزّ تعامل دارد و این او را تأیید می</w:t>
      </w:r>
      <w:r>
        <w:rPr>
          <w:rFonts w:ascii="IRANSans" w:hAnsi="IRANSans" w:cs="IRANSans"/>
          <w:sz w:val="24"/>
          <w:szCs w:val="24"/>
          <w:lang/>
        </w:rPr>
        <w:t>‌</w:t>
      </w:r>
      <w:r>
        <w:rPr>
          <w:rFonts w:ascii="IRANSans" w:hAnsi="IRANSans" w:cs="IRANSans"/>
          <w:sz w:val="24"/>
          <w:szCs w:val="24"/>
          <w:rtl/>
          <w:lang/>
        </w:rPr>
        <w:t>کند و او هم این را تأیید می</w:t>
      </w:r>
      <w:r>
        <w:rPr>
          <w:rFonts w:ascii="IRANSans" w:hAnsi="IRANSans" w:cs="IRANSans"/>
          <w:sz w:val="24"/>
          <w:szCs w:val="24"/>
          <w:lang/>
        </w:rPr>
        <w:t>‌</w:t>
      </w:r>
      <w:r>
        <w:rPr>
          <w:rFonts w:ascii="IRANSans" w:hAnsi="IRANSans" w:cs="IRANSans"/>
          <w:sz w:val="24"/>
          <w:szCs w:val="24"/>
          <w:rtl/>
          <w:lang/>
        </w:rPr>
        <w:t xml:space="preserve">کند تا حکومتشان را راه بیاندازد، </w:t>
      </w:r>
      <w:r>
        <w:rPr>
          <w:rFonts w:ascii="IRANSans" w:hAnsi="IRANSans" w:cs="IRANSans"/>
          <w:color w:val="008000"/>
          <w:sz w:val="24"/>
          <w:szCs w:val="24"/>
          <w:shd w:val="clear" w:color="auto" w:fill="FFFFFF"/>
          <w:rtl/>
          <w:lang/>
        </w:rPr>
        <w:t>دعنا نعیش</w:t>
      </w:r>
      <w:r>
        <w:rPr>
          <w:rFonts w:ascii="IRANSans" w:hAnsi="IRANSans" w:cs="IRANSans"/>
          <w:sz w:val="24"/>
          <w:szCs w:val="24"/>
          <w:rtl/>
          <w:lang/>
        </w:rPr>
        <w:t xml:space="preserve"> و </w:t>
      </w:r>
      <w:r>
        <w:rPr>
          <w:rFonts w:ascii="IRANSans" w:hAnsi="IRANSans" w:cs="IRANSans"/>
          <w:color w:val="008000"/>
          <w:sz w:val="24"/>
          <w:szCs w:val="24"/>
          <w:shd w:val="clear" w:color="auto" w:fill="FFFFFF"/>
          <w:rtl/>
          <w:lang/>
        </w:rPr>
        <w:t>خلنا نأکل الخبث</w:t>
      </w:r>
      <w:r>
        <w:rPr>
          <w:rFonts w:ascii="IRANSans" w:hAnsi="IRANSans" w:cs="IRANSans"/>
          <w:sz w:val="24"/>
          <w:szCs w:val="24"/>
          <w:rtl/>
          <w:lang/>
        </w:rPr>
        <w:t xml:space="preserve"> هستند. به خاطر بازی دنیا این کارها را می</w:t>
      </w:r>
      <w:r>
        <w:rPr>
          <w:rFonts w:ascii="IRANSans" w:hAnsi="IRANSans" w:cs="IRANSans"/>
          <w:sz w:val="24"/>
          <w:szCs w:val="24"/>
          <w:lang/>
        </w:rPr>
        <w:t>‌</w:t>
      </w:r>
      <w:r>
        <w:rPr>
          <w:rFonts w:ascii="IRANSans" w:hAnsi="IRANSans" w:cs="IRANSans"/>
          <w:sz w:val="24"/>
          <w:szCs w:val="24"/>
          <w:rtl/>
          <w:lang/>
        </w:rPr>
        <w:t>کنند. ولی این بازی</w:t>
      </w:r>
      <w:r>
        <w:rPr>
          <w:rFonts w:ascii="IRANSans" w:hAnsi="IRANSans" w:cs="IRANSans"/>
          <w:sz w:val="24"/>
          <w:szCs w:val="24"/>
          <w:lang/>
        </w:rPr>
        <w:t>‌</w:t>
      </w:r>
      <w:r>
        <w:rPr>
          <w:rFonts w:ascii="IRANSans" w:hAnsi="IRANSans" w:cs="IRANSans"/>
          <w:sz w:val="24"/>
          <w:szCs w:val="24"/>
          <w:rtl/>
          <w:lang/>
        </w:rPr>
        <w:t>های دنیوی باعث نمی</w:t>
      </w:r>
      <w:r>
        <w:rPr>
          <w:rFonts w:ascii="IRANSans" w:hAnsi="IRANSans" w:cs="IRANSans"/>
          <w:sz w:val="24"/>
          <w:szCs w:val="24"/>
          <w:lang/>
        </w:rPr>
        <w:t>‌</w:t>
      </w:r>
      <w:r>
        <w:rPr>
          <w:rFonts w:ascii="IRANSans" w:hAnsi="IRANSans" w:cs="IRANSans"/>
          <w:sz w:val="24"/>
          <w:szCs w:val="24"/>
          <w:rtl/>
          <w:lang/>
        </w:rPr>
        <w:t>شود که ما کسی مثل قاضی نعمان را به خاطر اعتقاد باطنی که حتماً به بطلان مذهب اسماعیلیه داشته است جزء اسماعیلیه ندانیم. او علناً از اسماعیلیه حمایت می</w:t>
      </w:r>
      <w:r>
        <w:rPr>
          <w:rFonts w:ascii="IRANSans" w:hAnsi="IRANSans" w:cs="IRANSans"/>
          <w:sz w:val="24"/>
          <w:szCs w:val="24"/>
          <w:lang/>
        </w:rPr>
        <w:t>‌</w:t>
      </w:r>
      <w:r>
        <w:rPr>
          <w:rFonts w:ascii="IRANSans" w:hAnsi="IRANSans" w:cs="IRANSans"/>
          <w:sz w:val="24"/>
          <w:szCs w:val="24"/>
          <w:rtl/>
          <w:lang/>
        </w:rPr>
        <w:t>کرده است و هیچ تردیدی در اسماعیلی بودن وی نیست.</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هم اشاره کردیم که اصلاً نمی</w:t>
      </w:r>
      <w:r>
        <w:rPr>
          <w:rFonts w:ascii="IRANSans" w:hAnsi="IRANSans" w:cs="IRANSans"/>
          <w:sz w:val="24"/>
          <w:szCs w:val="24"/>
          <w:lang/>
        </w:rPr>
        <w:t>‌</w:t>
      </w:r>
      <w:r>
        <w:rPr>
          <w:rFonts w:ascii="IRANSans" w:hAnsi="IRANSans" w:cs="IRANSans"/>
          <w:sz w:val="24"/>
          <w:szCs w:val="24"/>
          <w:rtl/>
          <w:lang/>
        </w:rPr>
        <w:t>توانیم به روایت دعائم الاسلام به عنوان یک روایت دست نخورده تمسک کنیم. خیلی وقت</w:t>
      </w:r>
      <w:r>
        <w:rPr>
          <w:rFonts w:ascii="IRANSans" w:hAnsi="IRANSans" w:cs="IRANSans"/>
          <w:sz w:val="24"/>
          <w:szCs w:val="24"/>
          <w:lang/>
        </w:rPr>
        <w:t>‌</w:t>
      </w:r>
      <w:r>
        <w:rPr>
          <w:rFonts w:ascii="IRANSans" w:hAnsi="IRANSans" w:cs="IRANSans"/>
          <w:sz w:val="24"/>
          <w:szCs w:val="24"/>
          <w:rtl/>
          <w:lang/>
        </w:rPr>
        <w:t>ها روایت</w:t>
      </w:r>
      <w:r>
        <w:rPr>
          <w:rFonts w:ascii="IRANSans" w:hAnsi="IRANSans" w:cs="IRANSans"/>
          <w:sz w:val="24"/>
          <w:szCs w:val="24"/>
          <w:lang/>
        </w:rPr>
        <w:t>‌</w:t>
      </w:r>
      <w:r>
        <w:rPr>
          <w:rFonts w:ascii="IRANSans" w:hAnsi="IRANSans" w:cs="IRANSans"/>
          <w:sz w:val="24"/>
          <w:szCs w:val="24"/>
          <w:rtl/>
          <w:lang/>
        </w:rPr>
        <w:t>هایش دست</w:t>
      </w:r>
      <w:r>
        <w:rPr>
          <w:rFonts w:ascii="IRANSans" w:hAnsi="IRANSans" w:cs="IRANSans"/>
          <w:sz w:val="24"/>
          <w:szCs w:val="24"/>
          <w:lang/>
        </w:rPr>
        <w:t>‌</w:t>
      </w:r>
      <w:r>
        <w:rPr>
          <w:rFonts w:ascii="IRANSans" w:hAnsi="IRANSans" w:cs="IRANSans"/>
          <w:sz w:val="24"/>
          <w:szCs w:val="24"/>
          <w:rtl/>
          <w:lang/>
        </w:rPr>
        <w:t>کاری شده است و بیشتر شبیه نهایة شیخ طوسی است که ولو همان روایت را آورده اما هر جایی که ابهام یا پیچیدگی داشته است برای این</w:t>
      </w:r>
      <w:r>
        <w:rPr>
          <w:rFonts w:ascii="IRANSans" w:hAnsi="IRANSans" w:cs="IRANSans"/>
          <w:sz w:val="24"/>
          <w:szCs w:val="24"/>
          <w:lang/>
        </w:rPr>
        <w:t>‌</w:t>
      </w:r>
      <w:r>
        <w:rPr>
          <w:rFonts w:ascii="IRANSans" w:hAnsi="IRANSans" w:cs="IRANSans"/>
          <w:sz w:val="24"/>
          <w:szCs w:val="24"/>
          <w:rtl/>
          <w:lang/>
        </w:rPr>
        <w:t>که بتواند به عنوان کتاب فتوایی در جامعه مطرح شود، روایت را توضیح داده است.</w:t>
      </w:r>
    </w:p>
    <w:p w:rsidR="008E5335" w:rsidRDefault="008E533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8E5335" w:rsidRDefault="008E5335">
      <w:pPr>
        <w:widowControl w:val="0"/>
        <w:autoSpaceDE w:val="0"/>
        <w:autoSpaceDN w:val="0"/>
        <w:adjustRightInd w:val="0"/>
        <w:spacing w:line="456" w:lineRule="auto"/>
        <w:jc w:val="both"/>
        <w:rPr>
          <w:rFonts w:ascii="IRANSans" w:hAnsi="IRANSans" w:cs="IRANSans"/>
          <w:sz w:val="24"/>
          <w:szCs w:val="24"/>
          <w:rtl/>
          <w:lang/>
        </w:rPr>
      </w:pPr>
    </w:p>
    <w:sectPr w:rsidR="008E5335" w:rsidSect="008E533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335" w:rsidRDefault="008E5335" w:rsidP="008E5335">
      <w:r>
        <w:separator/>
      </w:r>
    </w:p>
  </w:endnote>
  <w:endnote w:type="continuationSeparator" w:id="0">
    <w:p w:rsidR="008E5335" w:rsidRDefault="008E5335" w:rsidP="008E53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335" w:rsidRDefault="008E5335">
      <w:r>
        <w:rPr>
          <w:rFonts w:ascii="Times New Roman" w:hAnsi="Times New Roman" w:cs="Times New Roman"/>
          <w:sz w:val="24"/>
          <w:szCs w:val="24"/>
          <w:lang/>
        </w:rPr>
        <w:separator/>
      </w:r>
    </w:p>
  </w:footnote>
  <w:footnote w:type="continuationSeparator" w:id="0">
    <w:p w:rsidR="008E5335" w:rsidRDefault="008E5335">
      <w:r>
        <w:rPr>
          <w:rFonts w:ascii="Times New Roman" w:hAnsi="Times New Roman" w:cs="Times New Roman"/>
          <w:sz w:val="24"/>
          <w:szCs w:val="24"/>
          <w:lang/>
        </w:rPr>
        <w:continuationSeparator/>
      </w:r>
    </w:p>
  </w:footnote>
  <w:footnote w:id="1">
    <w:p w:rsidR="008E5335" w:rsidRDefault="008E5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در ذهنم هست که قاضی نعمان سال 363 مقداری قبل از شیخ صدوق از دنیا رفته است.</w:t>
      </w:r>
    </w:p>
  </w:footnote>
  <w:footnote w:id="2">
    <w:p w:rsidR="008E5335" w:rsidRDefault="008E5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مستدرک الوسائل، محدث نوری، خاتمه ج1، ص128. كتاب دعائم الإسلام تأليف نعمان بن محمد بن منصور بن أحمد بن حيوان، قاضي مصر. قال في البحار: قد كان أكثر أهل عصرنا  يتوهّمون أنّه تأليف الصدوق- رحمه اللّه- و قد ظهر لنا أنّه تأليف أبي حنيفة النعمان بن محمد بن منصور، قاضي مصر في أيام الدولة الإسماعيليّة، و كان‏ مالكيّا أولا، ثم‏ اهتدى‏ و صار إماميّا، و أخبار هذا الكتاب أكثرها موافقة لما في كتبنا المشهورة، لكن لم يرو عن الأئمّة بعد الصادق عليه السلام، خوفا من الخلفاء الإسماعيليّة، و تحت ستر التقيّة أظهر الحقّ لمن نظر فيه متعمّقا، و أخباره تصلح للتأييد و التأكيد. قال ابن خلّكان: هو أحد الفضلاء المشار إليهم، ذكره الأمير المختار المسبّحي في تأريخه، فقال: كان من العلم، و الفقه، و الدين، و النبل، على ما لا مزيد عليه، و له عدّة تصانيف، منها كتاب اختلاف أصول المذاهب، و غيره، انتهى‏. و كان مالكيّ المذهب، ثم انتقل إلى مذهب الإماميّة. و قال ابن زولاق في ترجمة ولده علي بن النعمان: و كان أبوه النعمان بن محمد القاضي في غاية الفضل، من أهل القرآن و العلم، بمعانيه، و عالما بوجوه الفقه، و علم اختلاف الفقهاء، و اللّغة و الشعر الفحل، و المعرفة بأيّام الناس، مع عقل و إنصاف، و ألّف لأهل البيت من الكتب آلاف أوراق، بأحسن تأليف، و أملح سجع، و عمل في المناقب و المثالب كتابا حسنا، و له ردود على المخالفين: له ردّ على أبي حنيفة، و على مالك و الشافعي، و على ابن سريج، و كتاب اختلاف الفقهاء ينتصر فيه لأهل البيت عليهم السلام‏. أقول: ثمّ ذكر كثيرا من فضائله و أحواله، و نحوه ذكر اليافعي و غيره. و قال ابن شهرآشوب في كتاب معالم العلماء: القاضي النعمان بن محمد ليس بإماميّ، و كتبه حسان، منها شرح الأخبار في فضائل الأئمّة الأطهار عليهم السلام، ذكر المناقب إلى الصادق عليه السلام، الاتّفاق و الافتراق، المناقب و المثالب [الإمامة] أصول المذاهب، الدّولة، الإيضاح، انتهى ما في البحار. و قال العلامة الطباطبائي في رجاله: نعمان بن محمد بن منصور، قاضي مصر، و قد كان بدو أمره مالكيّا، ثم انتقل إلى مذهب الإماميّة، و صنّف على طريق الشيعة كتبا، منها كتاب دعائم الإسلام، و له فيه و في غيره ردود على فقهاء العامّة، كأبي حنيفة، و مالك، و الشافعي، و غيرهم. و ذكر صاحب تأريخ مصر: عن القاضي نعمان: إنّه كان من العلم و الفقه، و الدين و النبل، على ما لا مزيد عليه. و كتاب الدعائم كتاب حسن جيّد، يصدّق ما قيل فيه، إلّا أنّه لم يرو فيه عمّن بعد الصادق من الأئمة عليهم السلام، خوفا من الخلفاء الإسماعيليّة، حيث كان قاضيا منصوبا من قبلهم بمصر، لكنّه قد أبدى من وراء ستر التقيّة مذهبه، بما لا يخفى على اللبيب‏... و قول الجماعة: إنّه لم يرو عن الأئمّة بعد الصادق عليهم السلام. إلى آخره، و الأمر كما قالوا إلّا أنّي رأيت فيه الرواية عن أبي جعفر الثاني عليه السلام، و عن الرضا عليه السلام... الثالث في تصريح الجماعة بأنّه أظهر الحقّ تحت أستار التقيّة لمن نظر فيه متعمّقا. و هو حقّ لا مرية فيه، بل لا يحتاج إلى التعمّق في النظر. أمّا أولا: فلانّ الإسماعيليّة الخالصة كما صرّح به الشيخ الجليل الحسن ابن موسى النوبختي في كتاب الفرق، هم الذين أنكروا موت إسماعيل في حياة أبيه، و قالوا: كان ذلك على جهة التلبيس من أبيه على الناس، لأنّه خاف فغيّبه عنهم، و زعموا أنّ إسماعيل لا يموت حتى يملك الأرض يقوم بأمر الناس، و أنّه هو القائم‏. و أمّا الباطنيّة منهم فلهم ألقاب كثيرة، و مقالات شنيعة، و زعموا كما في الكتاب المذكور أنّ اللّه عزّ و جلّ بدا له في إمامة جعفر عليه السلام و إسماعيل، فصيّرها في محمد بن إسماعيل و زعموا أنّه حيّ لم يمت، و أنّه يبعث بالرسالة، و بشريعة جديدة ينسخ بها شريعة محمّد النبيّ صلّى اللّه عليه و آله، و أنّه من اولي العزم و أولو العزم عندهم سبعة: نوح، و إبراهيم، و موسى، و عيسى، و محمّد، و علي- صلوات اللّه عليهما و آلهما- و محمّد بن إسماعيل... و زعموا أنّه خاتم النبيّين الذي حكاه اللّه عزّ و جلّ في كتابه. و زعموا أنّ جميع الأشياء التي فرضها اللّه عزّ و جلّ على عباده، و سنّها نبيّه و أمر بها، لها ظاهر و باطن، و أنّ جميع ما استعبد اللّه به العباد في الظاهر من الكتاب و السنّة، فأمثال مضروبة، و تحتها معان هي بطونها، و عليها العمل، و فيها النجاة، و أنّ ما ظهر منها ففي استعمالها الهلاك و الشقاء، و هي جزء من العذاب الأدنى، عذّب اللّه به قوما إذ لم يعرفوا الحقّ، و لم يقولوا به. الى غير ذلك من مقالاتهم الشنيعة، التي نسبها إليهم في الكتاب المذكور و غيره في تصانيفهم في هذا الباب. و أنت خبير بأنّه ليس في كتاب الدعائم ذكر لإسماعيل، و لا لمحمد أصلا في موضع منه، حتى في مقام إثبات الإمامة، و ردّ مقالات العامّة و أئمّتهم الأربعة، فكيف يرضى المنصف أن ينسب إليه هذا المذهب؟! و لا يذكر في كتابه اسم إمامه أو نبيّه، مع أنّ خلفاء عصره الذين كان هو في قاعدة سلطنتهم، و منصوبا للقضاوة من قبلهم، المدّعين انتهاء نسبهم الى محمد بن إسماعيل، المستولين على بلاد المغاربة، و مصر الإسكندرية، و غيرها، كانوا في الباطن من الباطنية- كما صرّح به العالم الخبير البصير السيد المرتضى الرازي، في كتاب تبصرة العوام - و كان دعاتهم متفرّقين في البلاد، و منهم الحسن الصبّاح المعروف في خلافة المستنصر منهم، و مع ذلك ليس فيه إشارة إلى هذا المذهب، و في مواضع لا بدّ من الإشارة إليه لو كان ممّن يميل إليه. و أمّا ثانيا: فلأنّه صرّح في كتابه بكفر الباطنيّة و ضلالتهم، و خروجهم عن الدين... ثم ذكر قصّة الغلاة في عصر أمير المؤمنين عليه السلام، و إحراقه إيّاهم بالنار، ثم قال: و كان في أعصار الأئمّة من ولده عليهم السلام من مثل ذلك، ما يطول الخبر بذكرهم... ثمّ كان أبو الخطّاب في عصر جعفر بن محمد عليهما السلام من أجلّ دعاته، ثمّ أصابه ما أصاب المغيرة فكفر و ادّعى أيضا النبوّة، و زعم أنّ جعفرا عليه السلام إلها، تعالى اللّه عزّ و جلّ عن قوله، و استحلّ المحارم كلّها، و رخّص لأصحابه فيها، و كانوا كلّما ثقل عليهم أداء فرض أتوه، فقالوا: يا أبا الخطّاب خفّف عنّا، فيأمرهم بتركه، حتى تركوا جميع الفرائض، و استحلّوا جميع المحارم، و أباح لهم أن يشهد بعضهم لبعض بالزور، و قال: من عرف الإمام حلّ له كلّ شي‏ء كان حرم عليه، فبلغ أمره جعفر بن محمد عليهما السلام، فلم يقدر عليه بأكثر من أن لعنه و تبرّأ منه، و جمع أصحابه فعرّفهم ذلك، و كتب إلى البلدان بالبراءة منه و باللعنة عليه، و عظم أمره على أبي عبد اللّه عليه السلام، و استفظعه و استهاله... و لعلّه لذلك لم يتعرّض شيخ الطائفة رحمه اللّه في كتاب الغيبة لإبطال مذهبهم، كما تعرّض لإبطال مذهب الكيسانيّة، و الناوسيّة، و الواقفيّة، و الفطحيّة، و غيرها، لظهور فساد مذهبهم عند جميع فرق المسلمين. و من ذلك كلّه ظهر أنّ نسبة هذا العالم الجليل، صاحب هذا المؤلّف الشريف إلى هذا المذهب السخيف، افتراء عظيم.</w:t>
      </w:r>
    </w:p>
  </w:footnote>
  <w:footnote w:id="3">
    <w:p w:rsidR="008E5335" w:rsidRDefault="008E5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وفيات الأعيان و أنباء أبناء الزمان‏، احمد بن محمد ابن خلكان، ج5، ص415.  أبو حنيفة النعمان بن أبي عبد اللّه محمد بن منصور بن أحمد بن حيون، أحد الأئمة الفضلاء المشار إليهم، ذكره الأمير المختار المسبّحي في تاريخه فقال: كان من أهل العلم و الفقه و الدين و النبل على ما لا مزيد عليه، و له عدة تصانيف: منها كتاب «اختلاف أصول المذاهب» و غيره، انتهى كلام المسبحي في هذا الموضع. و كان مالكي المذهب ثم انتقل إلى مذهب الإمامية، و صنف كتاب «ابتداء الدعوة للعبيديين» و كتاب «الأخبار» في الفقه، و كتاب «الاقتصار» في الفقه أيضا.</w:t>
      </w:r>
    </w:p>
  </w:footnote>
  <w:footnote w:id="4">
    <w:p w:rsidR="008E5335" w:rsidRDefault="008E5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جزء کتابهای خیلی خوبی است که مکرر به طلبهها توصیه میکنم این کتاب را کامل بخوانند. کتابی کشکولی است ولی مطالب علمی سودمندی دارد که دانستن آنها بسیار مفید است.</w:t>
      </w:r>
    </w:p>
  </w:footnote>
  <w:footnote w:id="5">
    <w:p w:rsidR="008E5335" w:rsidRDefault="008E5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الفصول المختارة، شیخ مفید، ص296. فصل في معنى نسبة الإمامية قال الشيخ أيده الله الإمامية هم القائلون بوجوب الإمامة و العصمة و وجوب النص‏ و إنما حصل لها هذا الاسم في الأصل لجمعها في المقالة هذه الأصول فكل من جمعها فهو إمامي و إن ضم إليها حقا في المذهب كان أم باطلا ثم إن من شمله هذا الاسم و استحقه لمعناه قد افترقت كلمتهم في أعيان الأئمة ع و في فروع ترجع إلى هذه الأصول و غير ذلك. فأول من شذ عن الحق من فرق الإمامية الكيسانية و هم أصحاب المختار و إنما سميت بهذا الاسم لأن المختار كان اسمه أولا كيسان و قيل إنما سمي بهذا الاسم لِأَنَّ أَبَاهُ حَمَلَهُ وَ هُوَ صَغِيرٌ فَوَضَعَهُ بَيْنَ يَدَيْ أَمِيرِ الْمُؤْمِنِينَ ع قَالُوا فَمَسَحَ يَدَهُ عَلَى رَأْسِهِ وَ قَالَ كَيْسٌ كَيْسٌ.</w:t>
      </w:r>
    </w:p>
  </w:footnote>
  <w:footnote w:id="6">
    <w:p w:rsidR="008E5335" w:rsidRDefault="008E5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الفصول المختارة، شیخ مفید، ص305. قال الشيخ أيده الله تعالى ثم لم تزل الإمامية على القول بنظام الإمامة حتى افترقت كلمتها بعد وفاة أبي عبد الله جعفر بن محمد ع فقالت فرقة منها إن أبا عبد الله ع حي لم يمت و لا يموت حتى يظهر فيملأ الأرض قسطا و عدلا كما ملئت ظلما و جورا لأنه القائم المهدي و تعلقوا بحديث‏ رَوَاهُ رَجُلٌ يُقَالُ لَهُ عَنْبَسَةُ بْنُ مُصْعَبٍ عَنْ أَبِي عَبْدِ اللَّهِ ع أَنَّهُ قَالَ: إِنْ جَاءَكُمْ مَنْ يُخْبِرُكُمْ عَنِّي بِأَنَّهُ غَسَّلَنِي وَ كَفَّنَنِي وَ دَفَنَنِي فَلَا تُصَدِّقُوهُ. و هذه الفرقة تسمى الناووسية و إنما سميت بذلك لأن رئيسهم في هذه المقالة رجل من أهل البصرة يقال له عبد الله بن نَاوُوسٍ. و قالت فرقة أخرى إن أبا عبد الله ع توفي و نص على ابنه إسماعيل بن جعفر ع و أنه الإمام بعده و أنه القائم المنتظر و أنكروا وفاة إسماعيل في حياة أبي عبد الله ع و قالوا إنه لم يمت و إنما لبس على الناس في أمره لأمر رآه أبوه. و قال فريق منهم إن إسماعيل قد كان توفي على الحقيقة في زمن أبيه ع غير أنه قبل وفاته نص على ابنه محمد فكان الإمام بعده. و هؤلاء هم القرامطة و هم المباركية و نسبهم إلى القرامطة برجل من أهل السواد يقال له قرمطويه و نسبهم إلى المباركية برجل يسمى المبارك مولى إسماعيل‏ بن جعفر و القرامطة أخلاف المباركية و المباركية سلفهم. و قال فريق من هؤلاء إن الذي نص على محمد بن إسماعيل هو الصادق ع دون إسماعيل و كان ذلك الواجب عليه لأنه أحق بالأمر بعد أبيه من غيره و لأن الإمامة لا تكون في أخوين بعد الحسن و الحسين ع و هؤلاء الفرق الثلاث هم الإسماعيلية و إنما سموا بذلك لإدعائهم إمامة إسماعيل. و أما علتهم في النص على إسماعيل فهي أن قالوا كان إسماعيل أكبر ولد جعفر و ليس يجوز أن ينص على غير الأكبر قالوا و قد أجمع من خالفنا على أن أبا عبد الله ع نص على إسماعيل غير أنهم ادعوا أنه بدا لله فيه و هذا قول لا نقبله منهم.</w:t>
      </w:r>
    </w:p>
  </w:footnote>
  <w:footnote w:id="7">
    <w:p w:rsidR="008E5335" w:rsidRDefault="008E5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كمال الدين و تمام النعمة، شیخ صدوق، ج1، ص60. و كتب بعض الإمامية إلى أبي جعفر بن قبة كتابا يسأله فيه عن مسائل فورد في جوابها أما قولك أيدك الله حاكيا عن المعتزلة أنها زعمت أن الإمامية تزعم‏ أن‏ النص‏ على‏ الإمام‏ واجب في العقل فهذا يحتمل أمرين إن كانوا يريدون أنه واجب في العقل قبل مجي‏ء الرسل ع و شرع الشرائع فهذا خطأ و إن أرادوا أن العقول دلت على أنه لا بد من إمام بعد الأنبياء ع فقد علموا ذلك بالأدلة القطعية و علموه أيضا بالخبر الذي ينقلونه عمن يقولون بإمامته.</w:t>
      </w:r>
    </w:p>
  </w:footnote>
  <w:footnote w:id="8">
    <w:p w:rsidR="008E5335" w:rsidRDefault="008E5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کمال الدين و تمام النعمة، شیخ صدوق، ج1، ص77. اعتراض آخر قالت الزيدية لا يجوز أن يكون من قول الأنبياء إن الأئمة اثنا عشر لأن الحجة باقية على هذه الأمة إلى يوم القيامة و الاثنا عشر بعد محمد ص قد مضى منهم أحد عشر و قد زعمت الإمامية أن الأرض لا تخلو من حجة. فيقال لهم إن عدد الأئمة ع اثنا عشر و الثاني عشر هو الذي يملأ الأرض قسطا و عدلا ثم يكون بعده ما يذكره من كون إمام بعده أو قيام القيامة و لسنا مستعبدين في ذلك إلا بالإقرار باثني عشر إماما و اعتقاد كون ما يذكره الثاني عشر ع بعده.</w:t>
      </w:r>
    </w:p>
  </w:footnote>
  <w:footnote w:id="9">
    <w:p w:rsidR="008E5335" w:rsidRDefault="008E5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کمال الدين و تمام النعمة، شیخ صدوق، ج1، ص95. و إذا فسد هذا القول صح ما قالت الإمامية من أن الحجة من العترة لا يكون إلا جامعا لعلم الدين معصوما مؤتمنا على الكتاب فإن وجدت الزيدية في أئمتها من هذه صفته فنحن أول من ينقاد له و إن تكن الأخرى فالحق أولى ما اتبع.</w:t>
      </w:r>
    </w:p>
  </w:footnote>
  <w:footnote w:id="10">
    <w:p w:rsidR="008E5335" w:rsidRDefault="008E5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کمال الدين و تمام النعمة، شیخ صدوق، ج1، ص114. ثم حكى‏ عنا أنا كنا نقول للواقفة إن الإمام لا يكون إلا ظاهرا موجودا و هذه حكاية من لا يعرف أقاويل خصمه و ما زالت الإمامية تعتقد أن الإمام لا يكون إلا ظاهرا مكشوفا أو باطنا مغمورا و أخبارهم في ذلك أشهر و أظهر من أن تخفى و وضع الأصول الفاسدة للخصوم أمر لا يعجز عنه أحد و لكنه قبيح بذي الدين و الفضل و العلم و لو لم يكن في هذا المعنى إلا خبر كميل بن زياد لكفى.</w:t>
      </w:r>
    </w:p>
  </w:footnote>
  <w:footnote w:id="11">
    <w:p w:rsidR="008E5335" w:rsidRDefault="008E5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کمال الدين و تمام النعمة، شیخ صدوق، ج1، ص121. ثم يقال له أخبرنا هل في العترة اليوم من يصلح للإمامة فلا بد من أن يقول نعم فيقال له أ فليس إمامته لا تصح إلا بالنص على ما تقوله الإمامية و لا معه دليل‏ معجز يعلم‏ به أنه إمام و ليس سبيله عندكم سبيل من يجتمع أهل الحل و العقد من الأمة فيتشاورون في أمره ثم يختارونه و يبايعونه...</w:t>
      </w:r>
    </w:p>
  </w:footnote>
  <w:footnote w:id="12">
    <w:p w:rsidR="008E5335" w:rsidRDefault="008E5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اصول الایمان، عبدالقاهر بغدادی، ص221. و الإمامية كلها تدعى عصمة الإمام، ثم تزعم أن الإمام يجوز أن ينكر إمامة نفسه في حال التقية حتى يقول لمن يخاف منه إني لست بالإمام هذا كذب قد أجازوه عليه. و إن زعموا أن قوله لست بإمام صدف منه فما أنكروا أن قوله أنا الإمام كذب منه.</w:t>
      </w:r>
    </w:p>
  </w:footnote>
  <w:footnote w:id="13">
    <w:p w:rsidR="008E5335" w:rsidRDefault="008E5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اصول الایمان، عبدالقاهر بغدادی، ص222. و زعمت الإمامية و الجارودية من الزيدية و الرّاوندية من العباسية أن الإمامة طريقها النص من اللّه تعالى على لسان رسوله صلى اللّه عليه و سلم على الإمام ثم نص الإمام على الإمام بعده. و اختلف هؤلاء في علة وجوب النص عليه، فمنهم من بناه على أصله في إبطال الاجتهاد. و منهم من بناه على أصله في وجوب عصمة الإمام. و زعم أن العصمة لا تعرف بالاجتهاد و إنما يعرف المعصوم بالنص.</w:t>
      </w:r>
    </w:p>
  </w:footnote>
  <w:footnote w:id="14">
    <w:p w:rsidR="008E5335" w:rsidRDefault="008E5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أوائل المقالات في المذاهب و المختارات‏، شيخ مفيد، ص38. فأما السمة للمذهب بالإمامة و وصف الفريق من الشيعة بالإمامية فهو علم على من دان بوجوب الإمامة و وجودها في كل زمان و أوجب النص الجلي و العصمة و الكمال لكل إمام ثم حصر الإمامة في ولد الحسين بن علي ع و ساقها إلى الرضا علي بن موسى ع لأنه و إن كان في الأصل علما على من دان من الأصول بما ذكرناه دون التخصيص لمن قال في الأعيان بما وصفناه فإنه قد انتقل عن أصله لاستحقاق فرق من معتقديه ألقابا بأحاديث لهم بأقاويل أحدثوها فغلبت عليهم في الاستعمال دون الوصف بالإمامية و صار هذا الاسم في عرف المتكلمين و غيرهم من الفقهاء و العامة علما على من ذكرناه.</w:t>
      </w:r>
    </w:p>
  </w:footnote>
  <w:footnote w:id="15">
    <w:p w:rsidR="008E5335" w:rsidRDefault="008E5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کمال الدين و تمام النعمة، شیخ صدوق، ج1، ص67. اعتراضات للزيدية قال بعض الزيدية إن الرواية التي دلت على أن الأئمة اثنا عشر قول أحدثه الإمامية قريبا و ولدوا فيه أحاديث كاذبة. فنقول و بالله التوفيق إن الأخبار في هذا الباب كثيرة و المفزع و الملجأ إلى نقلة الحديث.</w:t>
      </w:r>
    </w:p>
  </w:footnote>
  <w:footnote w:id="16">
    <w:p w:rsidR="008E5335" w:rsidRDefault="008E5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کمال الدين و تمام النعمة، شیخ صدوق، ج1، ص106. أما قوله إن منهم فرقة قطعت على موسى و ائتموا بعده بابنه علي بن موسى فهو قول رجل لا يعرف أخبار الإمامية لأن كل الإمامية إلا شرذمة وقفت و شذوذ قالوا بإمامة إسماعيل و عبد الله بن جعفر قالوا بإمامة علي بن موسى و رووا فيه ما هو مدون في الكتب و ما يذكر من حملة الأخبار و نقلة الآثار خمسة مالوا إلى هذه المذاهب في أول حدوث الحادث و إنما كثر من كثر منهم بعد فكيف استحسن صاحب الكتاب أن يقول و منهم فرقة قطعت على موسى و أعجب من هذا قوله حتى انتهوا إلى الحسن فادعوا له ابنا و قد كانوا في حياة علي بن محمد و سموا للإمامة ابنه محمدا إلا طائفة من أصحاب فارس بن حاتم و ليس يحسن بالعاقل أن يشنع على خصمه بالباطل الذي لا أصل له.</w:t>
      </w:r>
    </w:p>
  </w:footnote>
  <w:footnote w:id="17">
    <w:p w:rsidR="008E5335" w:rsidRDefault="008E5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در میان شیعه تمایز بین فرق فطحیه، واقفه، اسماعیلیه و... بوده است ولی خیلی از عامه اصلاً این تمایزات را نداشتند یعنی این تمایزات و این ریزبینیها درون فرقه ای است و کسی مثل ابن خلکان برایش فطحیه، واقفه و اینها هیچ مطرح نیست.</w:t>
      </w:r>
    </w:p>
  </w:footnote>
  <w:footnote w:id="18">
    <w:p w:rsidR="008E5335" w:rsidRDefault="008E5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مستدرک الوسائل، محدث نوری، خاتمه ج1، ص132. الثاني في قوله، و قول الجماعة: إنّه لم يرو عن الأئمّة بعد الصادق عليهم السلام. إلى آخره، و الأمر كما قالوا إلّا أنّي رأيت فيه الرواية عن أبي جعفر الثاني عليه السلام، و عن الرضا عليه السلام، ففي كتاب الوصايا: عن ابن أبي عمير أنّه قال: كنت جالسا على باب أبي جعفر عليه السلام، إذ أقبلت امرأة، فقالت: استأذن لي على أبي جعفر عليه السلام، قيل لها: و ما تريدين منه، قالت: أردت أن أسأله عن مسألة، قيل لها: هذا الحكم، فقيه أهل العراق فاسأليه، قالت: إنّ زوجي هلك و ترك ألف درهم، و كان لي عليه من صداقي خمسمائة درهم (فأخذت صداقي و أخذت ميراثي، ثمّ جاء رجل فقال: لي عليه ألف درهم) و كنت أعرف له ذلك فشهدت بها، فقال الحكم: اصبري حتى أتدبّر في مسألتك و أحسبها، و جعل يحسب، فخرج إليه أبو جعفر عليه السلام و هو على ذلك، فقال: «ما هذا الذي تحرّك به أصابعك يا حكم» فأخبره، فما أتمّ الكلام حتى قال أبو جعفر عليه السلام: «أقرّت له بثلثي ما في يديها، و لا ميراث لها حتى تقضيه. و المراد به أبو جعفر الثاني عليه السلام قطعا، لأنّ ابن أبي عمير لم يدرك الصادق عليه السلام فضلا عن الباقر عليه السلام، بل أدرك الكاظم عليه السلام و لم يرو عنه، و إنّما هو من أصحاب الرضا و الجواد عليهما السلام، و هو من مشاهير الرواة، بل الفقهاء العظام الذين لا يخفى عصرهم، و زمانهم و طبقتهم، على مثله من أهل العلم و الفضل، و هذا ظاهر على الخبير المنصف.</w:t>
      </w:r>
    </w:p>
  </w:footnote>
  <w:footnote w:id="19">
    <w:p w:rsidR="008E5335" w:rsidRDefault="008E5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دعائم الإسلام‏، نعمان بن محمد مغربی ابن حيون، ج2، ص360. وَ عَنْ عَلِيٍّ ع‏ أَنَّهُ قَضَى رَسُولُ اللَّهِ ص بِالدَّيْنِ قَبْلَ الْوَصِيَّةِ وَ أَنْتُمْ تَقْرَءُونَ‏ مِنْ بَعْدِ وَصِيَّةٍ يُوصِي بِها أَوْ دَيْنٍ‏- وَ عَنِ الْحَكَمِ بْنِ عُيَيْنَةَ قَالَ: كُنْتُ‏ جَالِساً عَلَى‏ بَابِ‏ أَبِي‏ جَعْفَرٍ ع إِذْ أَقْبَلَتِ امْرَأَةٌ فَقَالَتِ اسْتَأْذِنْ لِي عَلَى أَبِي جَعْفَرٍ فَقِيلَ لَهَا وَ مَا تُرِيدِينَ قَالَتْ أَرَدْتُ أَنْ أَسْأَلَهُ عَنْ مَسْأَلَةٍ قِيلَ لَهَا هَذَا الْحَكَمُ فَقِيهُ أَهْلِ الْعِرَاقِ فَاسْأَلِيهِ قَالَتْ إِنَّ زَوْجِي هَلَكَ وَ تَرَكَ أَلْفَ دِرْهَمٍ وَ كَانَ لِي عَلَيْهِ مِنْ صَدَاقِي خَمْسُ مِائَةٍ فَأَخَذْتُ صَدَاقِي وَ أَخَذْتُ مِيرَاثِي ثُمَّ جَاءَ رَجُلٌ فَقَالَ لِي عَلَيْهِ أَلْفُ دِرْهَمٍ وَ كُنْتُ أَعْرِفُ ذَلِكَ لَهُ فَشَهِدْتُ بِهَا فَقَالَ الْحَكَمُ اصْبِرِي حَتَّى أَتَدَبَّرَ مَسْأَلَتَكِ وَ أَحْسُبَهَا وَ جَعَلَ يَحْسُبُ فَخَرَجَ إِلَيْهِ أَبُو جَعْفَرٍ وَ هُوَ عَلَى ذَلِكَ فَقَالَ مَا هَذَا الَّذِي تُحَرِّكَ أَصَابِعَكَ يَا حَكَمُ فَأَخْبَرَهُ فَمَا أَتَمَّ الْكَلَامَ حَتَّى قَالَ أَبُو جَعْفَرٍ أَقَرَّتْ لَهُ بِثُلُثَيْ مَا فِي يَدَيْهَا وَ لَا مِيرَاثَ لَهَا حَتَّى تَقْضِيَهُ.</w:t>
      </w:r>
    </w:p>
  </w:footnote>
  <w:footnote w:id="20">
    <w:p w:rsidR="008E5335" w:rsidRDefault="008E5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ج7، ص24. عَلِيُّ بْنُ إِبْرَاهِيمَ عَنْ أَبِيهِ وَ مُحَمَّدُ بْنُ إِسْمَاعِيلَ عَنِ الْفَضْلِ بْنِ شَاذَانَ جَمِيعاً عَنِ ابْنِ أَبِي عُمَيْرٍ عَنْ جَمِيلِ بْنِ دَرَّاجٍ عَنْ زَكَرِيَّا بْنِ يَحْيَى الشَّعِيرِيِّ عَنِ الْحَكَمِ بْنِ عُتَيْبَةَ قَالَ: كُنَّا عَلَى بَابِ أَبِي جَعْفَرٍ ع وَ نَحْنُ جَمَاعَةٌ نَنْتَظِرُ أَنْ يَخْرُجَ إِذْ جَاءَتِ امْرَأَةٌ فَقَالَتْ أَيُّكُمْ أَبُو جَعْفَرٍ فَقَالَ لَهَا الْقَوْمُ مَا تُرِيدِينَ مِنْهُ قَالَتْ أُرِيدُ أَنْ أَسْأَلَهُ عَنْ مَسْأَلَةٍ فَقَالُوا لَهَا هَذَا فَقِيهُ أَهْلِ الْعِرَاقِ فَسَلِيهِ فَقَالَتْ إِنَّ زَوْجِي مَاتَ وَ تَرَكَ أَلْفَ دِرْهَمٍ وَ كَانَ لِي عَلَيْهِ مِنْ صَدَاقِي خَمْسُمِائَةِ دِرْهَمٍ فَأَخَذْتُ صَدَاقِي وَ أَخَذْتُ مِيرَاثِي ثُمَّ جَاءَ رَجُلٌ فَادَّعَى عَلَيْهِ أَلْفَ دِرْهَمٍ فَشَهِدْتُ لَهُ قَالَ الْحَكَمُ فَبَيْنَا أَنَا أَحْسُبُ إِذْ خَرَجَ أَبُو جَعْفَرٍ ع فَقَالَ مَا هَذَا الَّذِي أَرَاكَ تُحَرِّكُ بِهِ أَصَابِعَكَ يَا حَكَمُ فَقُلْتُ إِنَّ هَذِهِ الْمَرْأَةَ ذَكَرَتْ أَنَّ زَوْجَهَا مَاتَ وَ تَرَكَ أَلْفَ دِرْهَمٍ وَ كَانَ لَهَا عَلَيْهِ مِنْ صَدَاقِهَا خَمْسُمِائَةِ دِرْهَمٍ فَأَخَذَتْ صَدَاقَهَا وَ أَخَذَتْ مِيرَاثَهَا ثُمَّ جَاءَ رَجُلٌ فَادَّعَى عَلَيْهِ أَلْفَ دِرْهَمٍ فَشَهِدَتْ لَهُ فَقَالَ الْحَكَمُ فَوَ اللَّهِ مَا أَتْمَمْتُ الْكَلَامَ حَتَّى قَالَ أَقَرَّتْ بِثُلُثِ مَا فِي يَدَيْهَا وَ لَا مِيرَاثَ لَهَا قَالَ الْحَكَمُ فَمَا رَأَيْتُ وَ اللَّهِ أَفْهَمَ مِنْ أَبِي جَعْفَرٍ ع قَطُّ. قَالَ ابْنُ أَبِي عُمَيْرٍ وَ تَفْسِيرُ ذَلِكَ أَنَّهُ لَا مِيرَاثَ لَهَا حَتَّى تَقْضِيَ الدَّيْنَ وَ إِنَّمَا تَرَكَ أَلْفَ دِرْهَمٍ وَ عَلَيْهِ مِنَ الدَّيْنِ أَلْفٌ وَ خَمْسُمِائَةِ دِرْهَمٍ لَهَا وَ لِلرَّجُلِ فَلَهَا ثُلُثُ الْأَلْفِ وَ لِلرَّجُلِ ثُلُثَاهَا.</w:t>
      </w:r>
    </w:p>
  </w:footnote>
  <w:footnote w:id="21">
    <w:p w:rsidR="008E5335" w:rsidRDefault="008E5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ج4، ص223. ح5527: رَوَى مُحَمَّدُ بْنُ أَبِي عُمَيْرٍ عَنْ جَمِيلِ بْنِ دَرَّاجٍ عَنْ زَكَرِيَّا بْنِ أَبِي يَحْيَى السَّعْدِيِ‏ عَنِ الْحَكَمِ بْنِ عُتَيْبَةَ قَالَ‏ كُنَّا عَلَى بَابِ أَبِي جَعْفَرٍ ع وَ نَحْنُ جَمَاعَةٌ نَنْتَظِرُ أَنْ يَخْرُجَ إِذْ جَاءَتِ امْرَأَةٌ فَقَالَتْ أَيُّكُمْ أَبُو جَعْفَرٍ فَقَالَ لَهَا الْقَوْمُ مَا تُرِيدِينَ مِنْهُ قَالَتْ أَسْأَلُهُ عَنْ مَسْأَلَةٍ فَقَالُوا لَهَا هَذَا فَقِيهُ أَهْلِ الْعِرَاقِ فَاسْأَلِيهِ فَقَالَتْ إِنَّ زَوْجِي مَاتَ وَ تَرَكَ أَلْفَ دِرْهَمٍ وَ كَانَ لِي عَلَيْهِ دَيْنٌ مِنْ صَدَاقِي خَمْسُمِائَةِ دِرْهَمٍ فَأَخَذْتُ صَدَاقِي وَ أَخَذْتُ مِيرَاثِي ثُمَّ جَاءَ رَجُلٌ فَادَّعَى عَلَيْهِ أَلْفَ دِرْهَمٍ فَشَهِدْتُ لَهُ قَالَ الْحَكَمُ فَبَيْنَا أَنَا أَحْسُبُ إِذْ خَرَجَ أَبُو جَعْفَرٍ ع فَقَالَ مَا هَذَا الَّذِي أَرَاكَ تُحَرِّكُ بِهِ أَصَابِعَكَ يَا حَكَمُ فَقُلْتُ إِنَّ هَذِهِ الْمَرْأَةَ ذَكَرَتْ أَنَّ زَوْجَهَا مَاتَ وَ تَرَكَ أَلْفَ دِرْهَمٍ وَ كَانَ لَهَا عَلَيْهِ مِنْ صَدَاقِهَا خَمْسُمِائَةِ دِرْهَمٍ فَأَخَذَتْ مِنْهُ صَدَاقَهَا وَ أَخَذَتْ مِنْهُ مِيرَاثَهَا ثُمَّ جَاءَ رَجُلٌ فَادَّعَى عَلَيْهِ أَلْفَ دِرْهَمٍ فَشَهِدَتْ لَهُ قَالَ الْحَكَمُ فَوَ اللَّهِ مَا أَتْمَمْتُ الْكَلَامَ حَتَّى قَالَ أَقَرَّتْ بِثُلُثَيْ مَا فِي يَدَيْهَا وَ لَا مِيرَاثَ لَهَا قَالَ الْحَكَمُ فَمَا رَأَيْتُ وَ اللَّهِ أَفْهَمَ مِنْ أَبِي جَعْفَرٍ ع قَطُّ.</w:t>
      </w:r>
    </w:p>
  </w:footnote>
  <w:footnote w:id="22">
    <w:p w:rsidR="008E5335" w:rsidRDefault="008E5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مستدرک الوسائل، محدث نوری، خاتمه ج1، ص133. و في كتاب الوقوف: عن أبي جعفر محمد بن علي عليهما السلام، أنّ بعض أصحابه كتب إليه: إنّ فلانا ابتاع ضيعة و جعل لك في الوقف الخمس. إلى آخر الخبر المروي في الكافي، و التهذيب، و الفقيه، مسندا عن علي ابن مهزيار، قال: كتبت إلى أبي جعفر عليه السلام. إلى آخره، و عليّ من أصحاب الجواد و الرضا عليهما السلام، لم يدرك قبلهما من الأئمة عليهم السلام أحدا فلاحظ.</w:t>
      </w:r>
    </w:p>
  </w:footnote>
  <w:footnote w:id="23">
    <w:p w:rsidR="008E5335" w:rsidRDefault="008E5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دعائم الإسلام‏، نعمان بن محمد مغربی ابن حيون، ج2، ص344. ح1289: وَ عَنْ أَبِي جَعْفَرٍ مُحَمَّدِ بْنِ عَلِيٍّ ع أَنَّهُ قَالَ: تَصَدَّقَ‏ الْحُسَيْنُ‏ بْنُ عَلِيٍّ ع بِدَارٍ فَقَالَ لَهُ الْحَسَنُ بْنُ عَلِيِّ تَحَوَّلْ عَنْهَا. ح1290: وَ عَنْهُ ع‏ أَنَّ بَعْضَ أَصْحَابِهِ كَتَبَ إِلَيْهِ أَنَّ فُلَاناً ابْتَاعَ ضَيْعَةً فَأَوْقَفَهَا وَ جَعَلَ لَكَ فِي الْوَقْفِ الْخُمُسَ وَ ذَكَرَ أَنَّهُ وَقَعَ بَيْنَ الَّذِينَ أُوْقِفَ عَلَيْهِمْ هَذَا الْوَقْفُ اخْتِلَافٌ شَدِيدٌ فَإِنَّهُ لَيْسَ يَأْمَنُ أَنْ يَتَفَاقَمَ ذَلِكَ بَيْنَهُمْ وَ سَأَلَ عَنْ رَأْيِكَ فِي ذَلِكَ فَكَتَبَ إِلَيْهِ‏ إِنْ رَأَى لَهُ إِنْ لَمْ يَكُنْ جَعَلَ آخِرَ الْوَقْفِ لِلَّهِ أَنْ يَبِيعَ حَقِّي مِنْ هَذِهِ الضَّيْعَةِ وَ يُوصِلَ عَنْ ذَلِكَ إِلَيَّ وَ أَنْ يَبِيعَ الْقَوْمُ إِذَا تَشَاجَرُوا فَإِنَّهُ رُبَّمَا جَاءَ فِي الِاخْتِلَافِ تَلَفُ الْأَمْوَالِ وَ الْأَنْفُسِ.</w:t>
      </w:r>
    </w:p>
  </w:footnote>
  <w:footnote w:id="24">
    <w:p w:rsidR="008E5335" w:rsidRDefault="008E5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مستدرک الوسائل، محدث نوری، خاتمه ج1، ص133. و في كتاب الميراث: عن حذيفة بن منصور، قال: مات أخ لي و ترك ابنته، فأمرت إسماعيل بن جابر أن يسأل أبا الحسن عليّا صلوات اللّه عليه عن ذلك، فسأله فقال: «المال كلّه لابنته».</w:t>
      </w:r>
    </w:p>
  </w:footnote>
  <w:footnote w:id="25">
    <w:p w:rsidR="008E5335" w:rsidRDefault="008E53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قرب الاسناد، عبدالله بن جعفر حمیری، ص309. أَيُّوبُ بْنُ نُوحٍ، عَنْ صَالِحِ بْنِ عَبْدِ اللَّهِ، عَنْ إِسْمَاعِيلَ‏ بْنِ‏ جَابِرٍ، عَنْ‏ أَبِي‏ الْحَسَنِ‏ اْلَأَوَّلِ‏ عَلَيْهِ السَّلَامُ، قَالَ: ابْتَدَأَنِي فَقَالَ: «مَاءُ الْحَمَّامِ لَا يُنَجِّسُهُ شَيْ‏ءٌ».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C3E4A"/>
    <w:multiLevelType w:val="singleLevel"/>
    <w:tmpl w:val="1854714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5335"/>
    <w:rsid w:val="008E53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