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BE" w:rsidRDefault="00DD56BE">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DD56BE" w:rsidRDefault="00DD56BE">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DD56BE" w:rsidRDefault="00DD56B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جلسه44 – 16/ 11/ 1396 آیه 229 سوره بقره /آیات عدّه در قرآن /کتاب العدد</w:t>
      </w:r>
    </w:p>
    <w:p w:rsidR="00DD56BE" w:rsidRDefault="00DD56B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به استدلالات چند گانه جصاص و فخر رازی برای مفهوم تسریح باحسان پرداختند. ایشان در این جلسه عبارات ابن هشام و مرحوم رضی را برای معنای فاء بررسی و مثال</w:t>
      </w:r>
      <w:r>
        <w:rPr>
          <w:rFonts w:ascii="IRANSans" w:hAnsi="IRANSans" w:cs="IRANSans"/>
          <w:sz w:val="24"/>
          <w:szCs w:val="24"/>
          <w:lang/>
        </w:rPr>
        <w:t>‌</w:t>
      </w:r>
      <w:r>
        <w:rPr>
          <w:rFonts w:ascii="IRANSans" w:hAnsi="IRANSans" w:cs="IRANSans"/>
          <w:sz w:val="24"/>
          <w:szCs w:val="24"/>
          <w:rtl/>
          <w:lang/>
        </w:rPr>
        <w:t>هایی برای ترتیب ذکری از آیات قرآن کریم و کلام عرفی بیان می</w:t>
      </w:r>
      <w:r>
        <w:rPr>
          <w:rFonts w:ascii="IRANSans" w:hAnsi="IRANSans" w:cs="IRANSans"/>
          <w:sz w:val="24"/>
          <w:szCs w:val="24"/>
          <w:lang/>
        </w:rPr>
        <w:t>‌</w:t>
      </w:r>
      <w:r>
        <w:rPr>
          <w:rFonts w:ascii="IRANSans" w:hAnsi="IRANSans" w:cs="IRANSans"/>
          <w:sz w:val="24"/>
          <w:szCs w:val="24"/>
          <w:rtl/>
          <w:lang/>
        </w:rPr>
        <w:t>کنند.</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مفاد تسریح باحسان بود. به نظر می</w:t>
      </w:r>
      <w:r>
        <w:rPr>
          <w:rFonts w:ascii="IRANSans" w:hAnsi="IRANSans" w:cs="IRANSans"/>
          <w:sz w:val="24"/>
          <w:szCs w:val="24"/>
          <w:lang/>
        </w:rPr>
        <w:t>‌</w:t>
      </w:r>
      <w:r>
        <w:rPr>
          <w:rFonts w:ascii="IRANSans" w:hAnsi="IRANSans" w:cs="IRANSans"/>
          <w:sz w:val="24"/>
          <w:szCs w:val="24"/>
          <w:rtl/>
          <w:lang/>
        </w:rPr>
        <w:t>رسد که برای روشن شدن این آیه باید مفاد فاء را روشن کنیم و در مورد فاء در عطف جمله به جمله صحبت کنیم، بعد در مورد مفاد این آیه بحث کنیم. روایاتی که در مسئله هست نیز می</w:t>
      </w:r>
      <w:r>
        <w:rPr>
          <w:rFonts w:ascii="IRANSans" w:hAnsi="IRANSans" w:cs="IRANSans"/>
          <w:sz w:val="24"/>
          <w:szCs w:val="24"/>
          <w:lang/>
        </w:rPr>
        <w:t>‌</w:t>
      </w:r>
      <w:r>
        <w:rPr>
          <w:rFonts w:ascii="IRANSans" w:hAnsi="IRANSans" w:cs="IRANSans"/>
          <w:sz w:val="24"/>
          <w:szCs w:val="24"/>
          <w:rtl/>
          <w:lang/>
        </w:rPr>
        <w:t>تواند در تعیین مفاد آیه شریفه مؤثر باشد.</w:t>
      </w:r>
    </w:p>
    <w:p w:rsidR="00DD56BE" w:rsidRDefault="00DD56B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ابن هشام</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هشام در مغنی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ترد علی ثَلَاثَة أوجه</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این فاء أَحدهَا أَن تکون عاطفة وتفید ثَلَاثَة أُمُور أَحدهَا التَّرْتِیب وَهُوَ نَوْعَانِ معنوی کَمَا فِی قَامَ زید فعمرو وذکری وَهُوَ عطف مفصل علی مُجمل نَحْو ﴿فأزلهما الشَّیْطَان عَنْهَا فأخرجهما مِمَّا کَانَا فِیهِ﴾</w:t>
      </w:r>
      <w:r>
        <w:rPr>
          <w:rFonts w:ascii="IRANSans" w:hAnsi="IRANSans" w:cs="IRANSans"/>
          <w:sz w:val="24"/>
          <w:szCs w:val="24"/>
          <w:rtl/>
          <w:lang/>
        </w:rPr>
        <w:t xml:space="preserve"> آیه 36 سوره بقره است و نحو </w:t>
      </w:r>
      <w:r>
        <w:rPr>
          <w:rFonts w:ascii="IRANSans" w:hAnsi="IRANSans" w:cs="IRANSans"/>
          <w:color w:val="008000"/>
          <w:sz w:val="24"/>
          <w:szCs w:val="24"/>
          <w:shd w:val="clear" w:color="auto" w:fill="FFFFFF"/>
          <w:rtl/>
          <w:lang/>
        </w:rPr>
        <w:t>﴿فقد سَأَلُوا مُوسَی أکبر من ذَلِک فَقَالُوا أرنا الله جهرة﴾</w:t>
      </w:r>
      <w:r>
        <w:rPr>
          <w:rFonts w:ascii="IRANSans" w:hAnsi="IRANSans" w:cs="IRANSans"/>
          <w:sz w:val="24"/>
          <w:szCs w:val="24"/>
          <w:rtl/>
          <w:lang/>
        </w:rPr>
        <w:t xml:space="preserve"> نساء آیه 153 و نحو </w:t>
      </w:r>
      <w:r>
        <w:rPr>
          <w:rFonts w:ascii="IRANSans" w:hAnsi="IRANSans" w:cs="IRANSans"/>
          <w:color w:val="008000"/>
          <w:sz w:val="24"/>
          <w:szCs w:val="24"/>
          <w:shd w:val="clear" w:color="auto" w:fill="FFFFFF"/>
          <w:rtl/>
          <w:lang/>
        </w:rPr>
        <w:t>﴿و نادی نوح ربه فَقَالَ رب إِن ابْنی من أَهلِی﴾</w:t>
      </w:r>
      <w:r>
        <w:rPr>
          <w:rFonts w:ascii="IRANSans" w:hAnsi="IRANSans" w:cs="IRANSans"/>
          <w:sz w:val="24"/>
          <w:szCs w:val="24"/>
          <w:rtl/>
          <w:lang/>
        </w:rPr>
        <w:t xml:space="preserve"> سوره هود آیه 45 </w:t>
      </w:r>
      <w:r>
        <w:rPr>
          <w:rFonts w:ascii="IRANSans" w:hAnsi="IRANSans" w:cs="IRANSans"/>
          <w:color w:val="008000"/>
          <w:sz w:val="24"/>
          <w:szCs w:val="24"/>
          <w:shd w:val="clear" w:color="auto" w:fill="FFFFFF"/>
          <w:rtl/>
          <w:lang/>
        </w:rPr>
        <w:t>و نحو</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تَوَضَّأ فَغسل وَجهه وَ یَدیه وَ مسح رَأسه وَ رجلَیْهِ.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ابن هشام می</w:t>
      </w:r>
      <w:r>
        <w:rPr>
          <w:rFonts w:ascii="IRANSans" w:hAnsi="IRANSans" w:cs="IRANSans"/>
          <w:sz w:val="24"/>
          <w:szCs w:val="24"/>
          <w:lang/>
        </w:rPr>
        <w:t>‌</w:t>
      </w:r>
      <w:r>
        <w:rPr>
          <w:rFonts w:ascii="IRANSans" w:hAnsi="IRANSans" w:cs="IRANSans"/>
          <w:sz w:val="24"/>
          <w:szCs w:val="24"/>
          <w:rtl/>
          <w:lang/>
        </w:rPr>
        <w:t>گوید ترتیبی که فاء بر آن دلالت می</w:t>
      </w:r>
      <w:r>
        <w:rPr>
          <w:rFonts w:ascii="IRANSans" w:hAnsi="IRANSans" w:cs="IRANSans"/>
          <w:sz w:val="24"/>
          <w:szCs w:val="24"/>
          <w:lang/>
        </w:rPr>
        <w:t>‌</w:t>
      </w:r>
      <w:r>
        <w:rPr>
          <w:rFonts w:ascii="IRANSans" w:hAnsi="IRANSans" w:cs="IRANSans"/>
          <w:sz w:val="24"/>
          <w:szCs w:val="24"/>
          <w:rtl/>
          <w:lang/>
        </w:rPr>
        <w:t>کند ترتیب معنوی و ترتیب ذکری است و ترتیب ذکری هم عطف مفصّل بر مجمل است و مثال</w:t>
      </w:r>
      <w:r>
        <w:rPr>
          <w:rFonts w:ascii="IRANSans" w:hAnsi="IRANSans" w:cs="IRANSans"/>
          <w:sz w:val="24"/>
          <w:szCs w:val="24"/>
          <w:lang/>
        </w:rPr>
        <w:t>‌</w:t>
      </w:r>
      <w:r>
        <w:rPr>
          <w:rFonts w:ascii="IRANSans" w:hAnsi="IRANSans" w:cs="IRANSans"/>
          <w:sz w:val="24"/>
          <w:szCs w:val="24"/>
          <w:rtl/>
          <w:lang/>
        </w:rPr>
        <w:t>هایی را ذکر می</w:t>
      </w:r>
      <w:r>
        <w:rPr>
          <w:rFonts w:ascii="IRANSans" w:hAnsi="IRANSans" w:cs="IRANSans"/>
          <w:sz w:val="24"/>
          <w:szCs w:val="24"/>
          <w:lang/>
        </w:rPr>
        <w:t>‌</w:t>
      </w:r>
      <w:r>
        <w:rPr>
          <w:rFonts w:ascii="IRANSans" w:hAnsi="IRANSans" w:cs="IRANSans"/>
          <w:sz w:val="24"/>
          <w:szCs w:val="24"/>
          <w:rtl/>
          <w:lang/>
        </w:rPr>
        <w:t>کند.</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w:t>
      </w:r>
      <w:r>
        <w:rPr>
          <w:rFonts w:ascii="IRANSans" w:hAnsi="IRANSans" w:cs="IRANSans"/>
          <w:sz w:val="24"/>
          <w:szCs w:val="24"/>
          <w:lang/>
        </w:rPr>
        <w:t>‌</w:t>
      </w:r>
      <w:r>
        <w:rPr>
          <w:rFonts w:ascii="IRANSans" w:hAnsi="IRANSans" w:cs="IRANSans"/>
          <w:sz w:val="24"/>
          <w:szCs w:val="24"/>
          <w:rtl/>
          <w:lang/>
        </w:rPr>
        <w:t>که وارد بحث تفصیلی شوم، در این مثال</w:t>
      </w:r>
      <w:r>
        <w:rPr>
          <w:rFonts w:ascii="IRANSans" w:hAnsi="IRANSans" w:cs="IRANSans"/>
          <w:sz w:val="24"/>
          <w:szCs w:val="24"/>
          <w:lang/>
        </w:rPr>
        <w:t>‌</w:t>
      </w:r>
      <w:r>
        <w:rPr>
          <w:rFonts w:ascii="IRANSans" w:hAnsi="IRANSans" w:cs="IRANSans"/>
          <w:sz w:val="24"/>
          <w:szCs w:val="24"/>
          <w:rtl/>
          <w:lang/>
        </w:rPr>
        <w:t>ها مثال اولی که ذکر کرده اشتباه است. فازلهما الشیطان عنها اصلاً عطف مفصل بر مجمل نیست. این آیه دو جور تفسیر شده است و هر دو جور تفسیر عطف مفصل بر مجمل نیست. در حاشیه وثوقی هم دیدم می</w:t>
      </w:r>
      <w:r>
        <w:rPr>
          <w:rFonts w:ascii="IRANSans" w:hAnsi="IRANSans" w:cs="IRANSans"/>
          <w:sz w:val="24"/>
          <w:szCs w:val="24"/>
          <w:lang/>
        </w:rPr>
        <w:t>‌</w:t>
      </w:r>
      <w:r>
        <w:rPr>
          <w:rFonts w:ascii="IRANSans" w:hAnsi="IRANSans" w:cs="IRANSans"/>
          <w:sz w:val="24"/>
          <w:szCs w:val="24"/>
          <w:rtl/>
          <w:lang/>
        </w:rPr>
        <w:t>گوید این عطف مفصل بر مجمل نیست ولی غیر از زاویه</w:t>
      </w:r>
      <w:r>
        <w:rPr>
          <w:rFonts w:ascii="IRANSans" w:hAnsi="IRANSans" w:cs="IRANSans"/>
          <w:sz w:val="24"/>
          <w:szCs w:val="24"/>
          <w:lang/>
        </w:rPr>
        <w:t>‌</w:t>
      </w:r>
      <w:r>
        <w:rPr>
          <w:rFonts w:ascii="IRANSans" w:hAnsi="IRANSans" w:cs="IRANSans"/>
          <w:sz w:val="24"/>
          <w:szCs w:val="24"/>
          <w:rtl/>
          <w:lang/>
        </w:rPr>
        <w:t>ای که من عرض می</w:t>
      </w:r>
      <w:r>
        <w:rPr>
          <w:rFonts w:ascii="IRANSans" w:hAnsi="IRANSans" w:cs="IRANSans"/>
          <w:sz w:val="24"/>
          <w:szCs w:val="24"/>
          <w:lang/>
        </w:rPr>
        <w:t>‌</w:t>
      </w:r>
      <w:r>
        <w:rPr>
          <w:rFonts w:ascii="IRANSans" w:hAnsi="IRANSans" w:cs="IRANSans"/>
          <w:sz w:val="24"/>
          <w:szCs w:val="24"/>
          <w:rtl/>
          <w:lang/>
        </w:rPr>
        <w:t>کنم مطرح کرده است.</w:t>
      </w:r>
    </w:p>
    <w:p w:rsidR="00DD56BE" w:rsidRDefault="00DD56B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﴿وَقُلْنَا یَا آدَمُ اسْکُنْ أَنْتَ وَزَوْجُکَ الْجَنَّةَ وَکُلَا مِنْهَا رَغَدًا حَیْثُ شِئْتُمَا وَلَا تَقْرَبَا هَذِهِ الشَّجَرَةَ فَتَکُونَا مِنَ الظَّالِمِینَ. فَأَزَلَّهُمَا الشَّیْطَانُ </w:t>
      </w:r>
    </w:p>
    <w:p w:rsidR="00DD56BE" w:rsidRDefault="00DD56B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عَنْهَا فَأَخْرَجَهُمَا مِمَّا کَانَا فِیهِ﴾</w:t>
      </w:r>
      <w:r>
        <w:rPr>
          <w:rFonts w:ascii="IRANSans" w:hAnsi="IRANSans" w:cs="IRANSans"/>
          <w:color w:val="000080"/>
          <w:sz w:val="24"/>
          <w:szCs w:val="24"/>
          <w:vertAlign w:val="superscript"/>
          <w:rtl/>
          <w:lang/>
        </w:rPr>
        <w:footnoteReference w:id="2"/>
      </w:r>
    </w:p>
    <w:p w:rsidR="00DD56BE" w:rsidRDefault="00DD56B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دو احتمال برای مرجع ضمیر عنها ذکر شده است، یکی هذه الشجرة و دیگری الجنة. در تفسیر کشاف این دو احتمال مفصل توضیح داده شده است. اگر مراد هذه الشجرة باشد می</w:t>
      </w:r>
      <w:r>
        <w:rPr>
          <w:rFonts w:ascii="IRANSans" w:hAnsi="IRANSans" w:cs="IRANSans"/>
          <w:sz w:val="24"/>
          <w:szCs w:val="24"/>
          <w:lang/>
        </w:rPr>
        <w:t>‌</w:t>
      </w:r>
      <w:r>
        <w:rPr>
          <w:rFonts w:ascii="IRANSans" w:hAnsi="IRANSans" w:cs="IRANSans"/>
          <w:sz w:val="24"/>
          <w:szCs w:val="24"/>
          <w:rtl/>
          <w:lang/>
        </w:rPr>
        <w:t>فرماید شیطان درباره آن شجره این دو یعنی حضرت آدم و حضرت حوا را گمراه کرد، فاخرجهما مما کانا فیه. مشخص است که نتیجه این</w:t>
      </w:r>
      <w:r>
        <w:rPr>
          <w:rFonts w:ascii="IRANSans" w:hAnsi="IRANSans" w:cs="IRANSans"/>
          <w:sz w:val="24"/>
          <w:szCs w:val="24"/>
          <w:lang/>
        </w:rPr>
        <w:t>‌</w:t>
      </w:r>
      <w:r>
        <w:rPr>
          <w:rFonts w:ascii="IRANSans" w:hAnsi="IRANSans" w:cs="IRANSans"/>
          <w:sz w:val="24"/>
          <w:szCs w:val="24"/>
          <w:rtl/>
          <w:lang/>
        </w:rPr>
        <w:t>که شیطان آن</w:t>
      </w:r>
      <w:r>
        <w:rPr>
          <w:rFonts w:ascii="IRANSans" w:hAnsi="IRANSans" w:cs="IRANSans"/>
          <w:sz w:val="24"/>
          <w:szCs w:val="24"/>
          <w:lang/>
        </w:rPr>
        <w:t>‌</w:t>
      </w:r>
      <w:r>
        <w:rPr>
          <w:rFonts w:ascii="IRANSans" w:hAnsi="IRANSans" w:cs="IRANSans"/>
          <w:sz w:val="24"/>
          <w:szCs w:val="24"/>
          <w:rtl/>
          <w:lang/>
        </w:rPr>
        <w:t>ها را گمراه کرد این است که آن</w:t>
      </w:r>
      <w:r>
        <w:rPr>
          <w:rFonts w:ascii="IRANSans" w:hAnsi="IRANSans" w:cs="IRANSans"/>
          <w:sz w:val="24"/>
          <w:szCs w:val="24"/>
          <w:lang/>
        </w:rPr>
        <w:t>‌</w:t>
      </w:r>
      <w:r>
        <w:rPr>
          <w:rFonts w:ascii="IRANSans" w:hAnsi="IRANSans" w:cs="IRANSans"/>
          <w:sz w:val="24"/>
          <w:szCs w:val="24"/>
          <w:rtl/>
          <w:lang/>
        </w:rPr>
        <w:t>ها را از بهشت خارج کرد. تفریع خارجی است و فاء زمانی است. شکل دیگر هم این است که عنها به جنّة برگردد و مراد از مما کانا فیه این است که از آن مقامات و نعیم و کرامتی که در بهشت داشتند بیرون شدند. در کشاف هم اشاره می</w:t>
      </w:r>
      <w:r>
        <w:rPr>
          <w:rFonts w:ascii="IRANSans" w:hAnsi="IRANSans" w:cs="IRANSans"/>
          <w:sz w:val="24"/>
          <w:szCs w:val="24"/>
          <w:lang/>
        </w:rPr>
        <w:t>‌</w:t>
      </w:r>
      <w:r>
        <w:rPr>
          <w:rFonts w:ascii="IRANSans" w:hAnsi="IRANSans" w:cs="IRANSans"/>
          <w:sz w:val="24"/>
          <w:szCs w:val="24"/>
          <w:rtl/>
          <w:lang/>
        </w:rPr>
        <w:t>کند که اگر عنها به جنّة برگردد مراد از مما کانا فیه نعیم و کرامت است. وقتی که از بهشت بیرون رانده شدند از نعیم و کرامت الهی دور شدند. این علت و معلول است و ربطی به فاء عطف مفصل به مجمل ندارد. تعجب این است که در بعضی کتب دیگر مثل المعجم المفصل فی النحو هم دیدم که عین عبارت</w:t>
      </w:r>
      <w:r>
        <w:rPr>
          <w:rFonts w:ascii="IRANSans" w:hAnsi="IRANSans" w:cs="IRANSans"/>
          <w:sz w:val="24"/>
          <w:szCs w:val="24"/>
          <w:lang/>
        </w:rPr>
        <w:t>‌</w:t>
      </w:r>
      <w:r>
        <w:rPr>
          <w:rFonts w:ascii="IRANSans" w:hAnsi="IRANSans" w:cs="IRANSans"/>
          <w:sz w:val="24"/>
          <w:szCs w:val="24"/>
          <w:rtl/>
          <w:lang/>
        </w:rPr>
        <w:t>های کتاب مغنی را آورده است.</w:t>
      </w:r>
      <w:r>
        <w:rPr>
          <w:rFonts w:ascii="IRANSans" w:hAnsi="IRANSans" w:cs="IRANSans"/>
          <w:color w:val="000080"/>
          <w:sz w:val="24"/>
          <w:szCs w:val="24"/>
          <w:vertAlign w:val="superscript"/>
          <w:rtl/>
          <w:lang/>
        </w:rPr>
        <w:footnoteReference w:id="3"/>
      </w:r>
    </w:p>
    <w:p w:rsidR="00DD56BE" w:rsidRDefault="00DD56B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ترتیب ذکری</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گوید ترتیب معنوی و ترتیب ذکری، ترتیب ذکری یعنی چه؟ یعنی این دو پشت سر هم ذکر شده</w:t>
      </w:r>
      <w:r>
        <w:rPr>
          <w:rFonts w:ascii="IRANSans" w:hAnsi="IRANSans" w:cs="IRANSans"/>
          <w:sz w:val="24"/>
          <w:szCs w:val="24"/>
          <w:lang/>
        </w:rPr>
        <w:t>‌</w:t>
      </w:r>
      <w:r>
        <w:rPr>
          <w:rFonts w:ascii="IRANSans" w:hAnsi="IRANSans" w:cs="IRANSans"/>
          <w:sz w:val="24"/>
          <w:szCs w:val="24"/>
          <w:rtl/>
          <w:lang/>
        </w:rPr>
        <w:t>اند. وقتی می</w:t>
      </w:r>
      <w:r>
        <w:rPr>
          <w:rFonts w:ascii="IRANSans" w:hAnsi="IRANSans" w:cs="IRANSans"/>
          <w:sz w:val="24"/>
          <w:szCs w:val="24"/>
          <w:lang/>
        </w:rPr>
        <w:t>‌</w:t>
      </w:r>
      <w:r>
        <w:rPr>
          <w:rFonts w:ascii="IRANSans" w:hAnsi="IRANSans" w:cs="IRANSans"/>
          <w:sz w:val="24"/>
          <w:szCs w:val="24"/>
          <w:rtl/>
          <w:lang/>
        </w:rPr>
        <w:t>گویم جاء زید و بعدش می</w:t>
      </w:r>
      <w:r>
        <w:rPr>
          <w:rFonts w:ascii="IRANSans" w:hAnsi="IRANSans" w:cs="IRANSans"/>
          <w:sz w:val="24"/>
          <w:szCs w:val="24"/>
          <w:lang/>
        </w:rPr>
        <w:t>‌</w:t>
      </w:r>
      <w:r>
        <w:rPr>
          <w:rFonts w:ascii="IRANSans" w:hAnsi="IRANSans" w:cs="IRANSans"/>
          <w:sz w:val="24"/>
          <w:szCs w:val="24"/>
          <w:rtl/>
          <w:lang/>
        </w:rPr>
        <w:t>گویم جاء عمرو، این بعد از جاء زید است دیگر و این که نیاز به افهام ندارد. همیشه جمله دومی که انسان ذکر می</w:t>
      </w:r>
      <w:r>
        <w:rPr>
          <w:rFonts w:ascii="IRANSans" w:hAnsi="IRANSans" w:cs="IRANSans"/>
          <w:sz w:val="24"/>
          <w:szCs w:val="24"/>
          <w:lang/>
        </w:rPr>
        <w:t>‌</w:t>
      </w:r>
      <w:r>
        <w:rPr>
          <w:rFonts w:ascii="IRANSans" w:hAnsi="IRANSans" w:cs="IRANSans"/>
          <w:sz w:val="24"/>
          <w:szCs w:val="24"/>
          <w:rtl/>
          <w:lang/>
        </w:rPr>
        <w:t>کند بعد از جمله اول ذکر شده است. آیا مراد این است؟ علاوه بر این</w:t>
      </w:r>
      <w:r>
        <w:rPr>
          <w:rFonts w:ascii="IRANSans" w:hAnsi="IRANSans" w:cs="IRANSans"/>
          <w:sz w:val="24"/>
          <w:szCs w:val="24"/>
          <w:lang/>
        </w:rPr>
        <w:t>‌</w:t>
      </w:r>
      <w:r>
        <w:rPr>
          <w:rFonts w:ascii="IRANSans" w:hAnsi="IRANSans" w:cs="IRANSans"/>
          <w:sz w:val="24"/>
          <w:szCs w:val="24"/>
          <w:rtl/>
          <w:lang/>
        </w:rPr>
        <w:t>که اساساً کلمات مندک در معنا هستند. وقتی می</w:t>
      </w:r>
      <w:r>
        <w:rPr>
          <w:rFonts w:ascii="IRANSans" w:hAnsi="IRANSans" w:cs="IRANSans"/>
          <w:sz w:val="24"/>
          <w:szCs w:val="24"/>
          <w:lang/>
        </w:rPr>
        <w:t>‌</w:t>
      </w:r>
      <w:r>
        <w:rPr>
          <w:rFonts w:ascii="IRANSans" w:hAnsi="IRANSans" w:cs="IRANSans"/>
          <w:sz w:val="24"/>
          <w:szCs w:val="24"/>
          <w:rtl/>
          <w:lang/>
        </w:rPr>
        <w:t>گوییم زید جاء اشاره به خارج می</w:t>
      </w:r>
      <w:r>
        <w:rPr>
          <w:rFonts w:ascii="IRANSans" w:hAnsi="IRANSans" w:cs="IRANSans"/>
          <w:sz w:val="24"/>
          <w:szCs w:val="24"/>
          <w:lang/>
        </w:rPr>
        <w:t>‌</w:t>
      </w:r>
      <w:r>
        <w:rPr>
          <w:rFonts w:ascii="IRANSans" w:hAnsi="IRANSans" w:cs="IRANSans"/>
          <w:sz w:val="24"/>
          <w:szCs w:val="24"/>
          <w:rtl/>
          <w:lang/>
        </w:rPr>
        <w:t>کنیم اما جایی که ناظر به خود کلمه زید باشیم و بگوییم زید جمیلٌ یعنی لفظ زید را به عنوان لفظ اطلاق کرده باشیم تا خود لفظ را بفهمم، خلاف متعارف در اطلاقات واژه</w:t>
      </w:r>
      <w:r>
        <w:rPr>
          <w:rFonts w:ascii="IRANSans" w:hAnsi="IRANSans" w:cs="IRANSans"/>
          <w:sz w:val="24"/>
          <w:szCs w:val="24"/>
          <w:lang/>
        </w:rPr>
        <w:t>‌</w:t>
      </w:r>
      <w:r>
        <w:rPr>
          <w:rFonts w:ascii="IRANSans" w:hAnsi="IRANSans" w:cs="IRANSans"/>
          <w:sz w:val="24"/>
          <w:szCs w:val="24"/>
          <w:rtl/>
          <w:lang/>
        </w:rPr>
        <w:t>ها است. آیا مراد این است که این فاء برای افهام معنایی است که خلاف تبع اولیه کلمات است که جنبه طریقی دارد و می</w:t>
      </w:r>
      <w:r>
        <w:rPr>
          <w:rFonts w:ascii="IRANSans" w:hAnsi="IRANSans" w:cs="IRANSans"/>
          <w:sz w:val="24"/>
          <w:szCs w:val="24"/>
          <w:lang/>
        </w:rPr>
        <w:t>‌</w:t>
      </w:r>
      <w:r>
        <w:rPr>
          <w:rFonts w:ascii="IRANSans" w:hAnsi="IRANSans" w:cs="IRANSans"/>
          <w:sz w:val="24"/>
          <w:szCs w:val="24"/>
          <w:rtl/>
          <w:lang/>
        </w:rPr>
        <w:t>خواهد واقعیت</w:t>
      </w:r>
      <w:r>
        <w:rPr>
          <w:rFonts w:ascii="IRANSans" w:hAnsi="IRANSans" w:cs="IRANSans"/>
          <w:sz w:val="24"/>
          <w:szCs w:val="24"/>
          <w:lang/>
        </w:rPr>
        <w:t>‌</w:t>
      </w:r>
      <w:r>
        <w:rPr>
          <w:rFonts w:ascii="IRANSans" w:hAnsi="IRANSans" w:cs="IRANSans"/>
          <w:sz w:val="24"/>
          <w:szCs w:val="24"/>
          <w:rtl/>
          <w:lang/>
        </w:rPr>
        <w:t>ها را نشان دهد و از جانب دیگر خودش معنای واضحی است؟</w:t>
      </w:r>
    </w:p>
    <w:p w:rsidR="00DD56BE" w:rsidRDefault="00DD56B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رضی</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مرحوم رضی از دو لحاظ بهتر است. اولاً در لابه</w:t>
      </w:r>
      <w:r>
        <w:rPr>
          <w:rFonts w:ascii="IRANSans" w:hAnsi="IRANSans" w:cs="IRANSans"/>
          <w:sz w:val="24"/>
          <w:szCs w:val="24"/>
          <w:lang/>
        </w:rPr>
        <w:t>‌</w:t>
      </w:r>
      <w:r>
        <w:rPr>
          <w:rFonts w:ascii="IRANSans" w:hAnsi="IRANSans" w:cs="IRANSans"/>
          <w:sz w:val="24"/>
          <w:szCs w:val="24"/>
          <w:rtl/>
          <w:lang/>
        </w:rPr>
        <w:t>لایش در مورد ترتیب ذکری اشاراتی دارد که مراد چیست و ثانیاً ترتیب معنوی را هم توضیح داده است. مرحوم رضی توضیح می</w:t>
      </w:r>
      <w:r>
        <w:rPr>
          <w:rFonts w:ascii="IRANSans" w:hAnsi="IRANSans" w:cs="IRANSans"/>
          <w:sz w:val="24"/>
          <w:szCs w:val="24"/>
          <w:lang/>
        </w:rPr>
        <w:t>‌</w:t>
      </w:r>
      <w:r>
        <w:rPr>
          <w:rFonts w:ascii="IRANSans" w:hAnsi="IRANSans" w:cs="IRANSans"/>
          <w:sz w:val="24"/>
          <w:szCs w:val="24"/>
          <w:rtl/>
          <w:lang/>
        </w:rPr>
        <w:t>دهد که گاهی فاء اشاره به این است که آن جمله بعد از واقعیت خارجی قبلی واقع شده است و بعد وارد توضیح ترتیب</w:t>
      </w:r>
    </w:p>
    <w:p w:rsidR="00DD56BE" w:rsidRDefault="00DD56B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ذکری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وقد تفید الفاء العاطفة للجمل کون المذکور بعدها کلاما مرتّبا علی ما قبلها فی الذکر لا أن مضمونها عقب مضمون ما قبلها فی الزمان </w:t>
      </w:r>
      <w:r>
        <w:rPr>
          <w:rFonts w:ascii="IRANSans" w:hAnsi="IRANSans" w:cs="IRANSans"/>
          <w:sz w:val="24"/>
          <w:szCs w:val="24"/>
          <w:rtl/>
          <w:lang/>
        </w:rPr>
        <w:t xml:space="preserve">به مؤدی کار ندارد به خود کلام کار دارد، </w:t>
      </w:r>
      <w:r>
        <w:rPr>
          <w:rFonts w:ascii="IRANSans" w:hAnsi="IRANSans" w:cs="IRANSans"/>
          <w:color w:val="008000"/>
          <w:sz w:val="24"/>
          <w:szCs w:val="24"/>
          <w:shd w:val="clear" w:color="auto" w:fill="FFFFFF"/>
          <w:rtl/>
          <w:lang/>
        </w:rPr>
        <w:t>کقوله تعالی</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﴿ادْخُلُوا أَبْوابَ جَهَنَّمَ خالِدِینَ فِیها فَبِئْسَ مَثْوَی الْمُتَکَبِّرِینَ﴾</w:t>
      </w:r>
      <w:r>
        <w:rPr>
          <w:rFonts w:ascii="IRANSans" w:hAnsi="IRANSans" w:cs="IRANSans"/>
          <w:sz w:val="24"/>
          <w:szCs w:val="24"/>
          <w:rtl/>
          <w:lang/>
        </w:rPr>
        <w:t xml:space="preserve"> و قوله </w:t>
      </w:r>
      <w:r>
        <w:rPr>
          <w:rFonts w:ascii="IRANSans" w:hAnsi="IRANSans" w:cs="IRANSans"/>
          <w:color w:val="008000"/>
          <w:sz w:val="24"/>
          <w:szCs w:val="24"/>
          <w:shd w:val="clear" w:color="auto" w:fill="FFFFFF"/>
          <w:rtl/>
          <w:lang/>
        </w:rPr>
        <w:t>﴿وَ أَوْرَثَنَا الْأَرْضَ نَتَبَوَّأُ مِنَ الْجَنَّةِ حَیْثُ نَشاءُ فَنِعْمَ أَجْرُ الْعامِلِینَ﴾ فإن ذکر ذمّ الشیء أو مدحه یصح بعد جری ذکره.</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وقت</w:t>
      </w:r>
      <w:r>
        <w:rPr>
          <w:rFonts w:ascii="IRANSans" w:hAnsi="IRANSans" w:cs="IRANSans"/>
          <w:sz w:val="24"/>
          <w:szCs w:val="24"/>
          <w:lang/>
        </w:rPr>
        <w:t>‌</w:t>
      </w:r>
      <w:r>
        <w:rPr>
          <w:rFonts w:ascii="IRANSans" w:hAnsi="IRANSans" w:cs="IRANSans"/>
          <w:sz w:val="24"/>
          <w:szCs w:val="24"/>
          <w:rtl/>
          <w:lang/>
        </w:rPr>
        <w:t>ها جمله اولی که به کار می</w:t>
      </w:r>
      <w:r>
        <w:rPr>
          <w:rFonts w:ascii="IRANSans" w:hAnsi="IRANSans" w:cs="IRANSans"/>
          <w:sz w:val="24"/>
          <w:szCs w:val="24"/>
          <w:lang/>
        </w:rPr>
        <w:t>‌</w:t>
      </w:r>
      <w:r>
        <w:rPr>
          <w:rFonts w:ascii="IRANSans" w:hAnsi="IRANSans" w:cs="IRANSans"/>
          <w:sz w:val="24"/>
          <w:szCs w:val="24"/>
          <w:rtl/>
          <w:lang/>
        </w:rPr>
        <w:t>بریم ذهن مخاطب را برای شنیدن چیز دیگری آماده می</w:t>
      </w:r>
      <w:r>
        <w:rPr>
          <w:rFonts w:ascii="IRANSans" w:hAnsi="IRANSans" w:cs="IRANSans"/>
          <w:sz w:val="24"/>
          <w:szCs w:val="24"/>
          <w:lang/>
        </w:rPr>
        <w:t>‌</w:t>
      </w:r>
      <w:r>
        <w:rPr>
          <w:rFonts w:ascii="IRANSans" w:hAnsi="IRANSans" w:cs="IRANSans"/>
          <w:sz w:val="24"/>
          <w:szCs w:val="24"/>
          <w:rtl/>
          <w:lang/>
        </w:rPr>
        <w:t>کند. ارتباط معنوی است ولی گاهی ارتباط معنوی در عالم خارج است و گاهی ارتباط معنوی در عالم ذهن است. تفاوت ترتیب ذکری و ترتیب خارجی در ذکر به معنای کلام و لفظ نیست، ذکر یعنی آن مفهوم ذهنی. گاهی بین دو مفهوم ذهنی در تصویر ذهنی نوعی تقدّم و تأخّر وجود دارد. وقتی امر مذمومی را ذکر می</w:t>
      </w:r>
      <w:r>
        <w:rPr>
          <w:rFonts w:ascii="IRANSans" w:hAnsi="IRANSans" w:cs="IRANSans"/>
          <w:sz w:val="24"/>
          <w:szCs w:val="24"/>
          <w:lang/>
        </w:rPr>
        <w:t>‌</w:t>
      </w:r>
      <w:r>
        <w:rPr>
          <w:rFonts w:ascii="IRANSans" w:hAnsi="IRANSans" w:cs="IRANSans"/>
          <w:sz w:val="24"/>
          <w:szCs w:val="24"/>
          <w:rtl/>
          <w:lang/>
        </w:rPr>
        <w:t>کنید، انسان آماده می</w:t>
      </w:r>
      <w:r>
        <w:rPr>
          <w:rFonts w:ascii="IRANSans" w:hAnsi="IRANSans" w:cs="IRANSans"/>
          <w:sz w:val="24"/>
          <w:szCs w:val="24"/>
          <w:lang/>
        </w:rPr>
        <w:t>‌</w:t>
      </w:r>
      <w:r>
        <w:rPr>
          <w:rFonts w:ascii="IRANSans" w:hAnsi="IRANSans" w:cs="IRANSans"/>
          <w:sz w:val="24"/>
          <w:szCs w:val="24"/>
          <w:rtl/>
          <w:lang/>
        </w:rPr>
        <w:t xml:space="preserve">شود که عجب عاقبت بدی این اشخاص دارند </w:t>
      </w:r>
      <w:r>
        <w:rPr>
          <w:rFonts w:ascii="IRANSans" w:hAnsi="IRANSans" w:cs="IRANSans"/>
          <w:color w:val="008000"/>
          <w:sz w:val="24"/>
          <w:szCs w:val="24"/>
          <w:shd w:val="clear" w:color="auto" w:fill="FFFFFF"/>
          <w:rtl/>
          <w:lang/>
        </w:rPr>
        <w:t>﴿ادْخُلُوا أَبْوَابَ جَهَنَّمَ خَالِدِینَ فِیهَا﴾</w:t>
      </w:r>
      <w:r>
        <w:rPr>
          <w:rFonts w:ascii="IRANSans" w:hAnsi="IRANSans" w:cs="IRANSans"/>
          <w:sz w:val="24"/>
          <w:szCs w:val="24"/>
          <w:rtl/>
          <w:lang/>
        </w:rPr>
        <w:t xml:space="preserve"> داخل ابواب جهنم شوید خالدین فیها نتیجه ذهنی دارد نه نتیجه خارجی. این مطلب که در ذهن من جا گیر می</w:t>
      </w:r>
      <w:r>
        <w:rPr>
          <w:rFonts w:ascii="IRANSans" w:hAnsi="IRANSans" w:cs="IRANSans"/>
          <w:sz w:val="24"/>
          <w:szCs w:val="24"/>
          <w:lang/>
        </w:rPr>
        <w:t>‌</w:t>
      </w:r>
      <w:r>
        <w:rPr>
          <w:rFonts w:ascii="IRANSans" w:hAnsi="IRANSans" w:cs="IRANSans"/>
          <w:sz w:val="24"/>
          <w:szCs w:val="24"/>
          <w:rtl/>
          <w:lang/>
        </w:rPr>
        <w:t>شود مطلب دیگری را در ذهن به دنبال می</w:t>
      </w:r>
      <w:r>
        <w:rPr>
          <w:rFonts w:ascii="IRANSans" w:hAnsi="IRANSans" w:cs="IRANSans"/>
          <w:sz w:val="24"/>
          <w:szCs w:val="24"/>
          <w:lang/>
        </w:rPr>
        <w:t>‌</w:t>
      </w:r>
      <w:r>
        <w:rPr>
          <w:rFonts w:ascii="IRANSans" w:hAnsi="IRANSans" w:cs="IRANSans"/>
          <w:sz w:val="24"/>
          <w:szCs w:val="24"/>
          <w:rtl/>
          <w:lang/>
        </w:rPr>
        <w:t xml:space="preserve">آورد و آن این است که عجب جای بدی است و مصحح این است که بعد از آن </w:t>
      </w:r>
      <w:r>
        <w:rPr>
          <w:rFonts w:ascii="IRANSans" w:hAnsi="IRANSans" w:cs="IRANSans"/>
          <w:color w:val="008000"/>
          <w:sz w:val="24"/>
          <w:szCs w:val="24"/>
          <w:shd w:val="clear" w:color="auto" w:fill="FFFFFF"/>
          <w:rtl/>
          <w:lang/>
        </w:rPr>
        <w:t>﴿فَبِئْسَ مَثْوَی الْمُتَکَبِّرِینَ﴾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کار برده شود.</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طرف دیگر </w:t>
      </w:r>
      <w:r>
        <w:rPr>
          <w:rFonts w:ascii="IRANSans" w:hAnsi="IRANSans" w:cs="IRANSans"/>
          <w:color w:val="008000"/>
          <w:sz w:val="24"/>
          <w:szCs w:val="24"/>
          <w:shd w:val="clear" w:color="auto" w:fill="FFFFFF"/>
          <w:rtl/>
          <w:lang/>
        </w:rPr>
        <w:t>﴿وَأَوْرَثَنَا الْأَرْضَ نَتَبَوَّأُ مِنَ الْجَنَّةِ حَیْثُ نَشَاءُ فَنِعْمَ أَجْرُ الْعَامِلِینَ﴾</w:t>
      </w:r>
      <w:r>
        <w:rPr>
          <w:rFonts w:ascii="IRANSans" w:hAnsi="IRANSans" w:cs="IRANSans"/>
          <w:sz w:val="24"/>
          <w:szCs w:val="24"/>
          <w:rtl/>
          <w:lang/>
        </w:rPr>
        <w:t xml:space="preserve"> زمین را به آدم</w:t>
      </w:r>
      <w:r>
        <w:rPr>
          <w:rFonts w:ascii="IRANSans" w:hAnsi="IRANSans" w:cs="IRANSans"/>
          <w:sz w:val="24"/>
          <w:szCs w:val="24"/>
          <w:lang/>
        </w:rPr>
        <w:t>‌</w:t>
      </w:r>
      <w:r>
        <w:rPr>
          <w:rFonts w:ascii="IRANSans" w:hAnsi="IRANSans" w:cs="IRANSans"/>
          <w:sz w:val="24"/>
          <w:szCs w:val="24"/>
          <w:rtl/>
          <w:lang/>
        </w:rPr>
        <w:t>های خوب به ارث می</w:t>
      </w:r>
      <w:r>
        <w:rPr>
          <w:rFonts w:ascii="IRANSans" w:hAnsi="IRANSans" w:cs="IRANSans"/>
          <w:sz w:val="24"/>
          <w:szCs w:val="24"/>
          <w:lang/>
        </w:rPr>
        <w:t>‌</w:t>
      </w:r>
      <w:r>
        <w:rPr>
          <w:rFonts w:ascii="IRANSans" w:hAnsi="IRANSans" w:cs="IRANSans"/>
          <w:sz w:val="24"/>
          <w:szCs w:val="24"/>
          <w:rtl/>
          <w:lang/>
        </w:rPr>
        <w:t xml:space="preserve">گذاریم که نتبوّأُ من الجنه. </w:t>
      </w:r>
      <w:r>
        <w:rPr>
          <w:rFonts w:ascii="IRANSans" w:hAnsi="IRANSans" w:cs="IRANSans"/>
          <w:color w:val="008000"/>
          <w:sz w:val="24"/>
          <w:szCs w:val="24"/>
          <w:shd w:val="clear" w:color="auto" w:fill="FFFFFF"/>
          <w:rtl/>
          <w:lang/>
        </w:rPr>
        <w:t>﴿وَسِیقَ الَّذِینَ اتَّقَوْا رَبَّهُمْ إِلَی الْجَنَّةِ زُمَرًا حَتَّی إِذَا جَاءُوهَا وَفُتِحَتْ أَبْوَابُهَا وَقَالَ لَهُمْ خَزَنَتُهَا سَلَامٌ عَلَیْکُمْ طِبْتُمْ فَادْخُلُوهَا خَالِدِینَ. وَقَالُوا الْحَمْدُ لِلَّهِ الَّذِی صَدَقَنَا وَعْدَهُ وَأَوْرَثَنَا الْأَرْضَ نَتَبَوَّأُ مِنَ الْجَنَّةِ حَیْثُ نَشَاءُ فَنِعْمَ أَجْرُ الْعَامِلِینَ﴾</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ظاهرا مراد از ارض یعنی خدا این زمین را که بهشت باشد در اختیار ما قرار داد که از این بوستان هر چه می</w:t>
      </w:r>
      <w:r>
        <w:rPr>
          <w:rFonts w:ascii="IRANSans" w:hAnsi="IRANSans" w:cs="IRANSans"/>
          <w:sz w:val="24"/>
          <w:szCs w:val="24"/>
          <w:lang/>
        </w:rPr>
        <w:t>‌</w:t>
      </w:r>
      <w:r>
        <w:rPr>
          <w:rFonts w:ascii="IRANSans" w:hAnsi="IRANSans" w:cs="IRANSans"/>
          <w:sz w:val="24"/>
          <w:szCs w:val="24"/>
          <w:rtl/>
          <w:lang/>
        </w:rPr>
        <w:t>خواهیم مسکن بگزینیم، نبوّأ یعنی مسکن گزیدن، فنعم اجر العاملین. آیات قبلی دارد تعریف می</w:t>
      </w:r>
      <w:r>
        <w:rPr>
          <w:rFonts w:ascii="IRANSans" w:hAnsi="IRANSans" w:cs="IRANSans"/>
          <w:sz w:val="24"/>
          <w:szCs w:val="24"/>
          <w:lang/>
        </w:rPr>
        <w:t>‌</w:t>
      </w:r>
      <w:r>
        <w:rPr>
          <w:rFonts w:ascii="IRANSans" w:hAnsi="IRANSans" w:cs="IRANSans"/>
          <w:sz w:val="24"/>
          <w:szCs w:val="24"/>
          <w:rtl/>
          <w:lang/>
        </w:rPr>
        <w:t>کند که در بهشت چه چیزهایی می</w:t>
      </w:r>
      <w:r>
        <w:rPr>
          <w:rFonts w:ascii="IRANSans" w:hAnsi="IRANSans" w:cs="IRANSans"/>
          <w:sz w:val="24"/>
          <w:szCs w:val="24"/>
          <w:lang/>
        </w:rPr>
        <w:t>‌</w:t>
      </w:r>
      <w:r>
        <w:rPr>
          <w:rFonts w:ascii="IRANSans" w:hAnsi="IRANSans" w:cs="IRANSans"/>
          <w:sz w:val="24"/>
          <w:szCs w:val="24"/>
          <w:rtl/>
          <w:lang/>
        </w:rPr>
        <w:t>دهیم، در ذهن مخاطب این مطلب می</w:t>
      </w:r>
      <w:r>
        <w:rPr>
          <w:rFonts w:ascii="IRANSans" w:hAnsi="IRANSans" w:cs="IRANSans"/>
          <w:sz w:val="24"/>
          <w:szCs w:val="24"/>
          <w:lang/>
        </w:rPr>
        <w:t>‌</w:t>
      </w:r>
      <w:r>
        <w:rPr>
          <w:rFonts w:ascii="IRANSans" w:hAnsi="IRANSans" w:cs="IRANSans"/>
          <w:sz w:val="24"/>
          <w:szCs w:val="24"/>
          <w:rtl/>
          <w:lang/>
        </w:rPr>
        <w:t>رود که عجب پاداش نیکی خداوند به عاملان داده است و چیزی که در ذهن مخاطب بعد از مطلب قبلی خطور می</w:t>
      </w:r>
      <w:r>
        <w:rPr>
          <w:rFonts w:ascii="IRANSans" w:hAnsi="IRANSans" w:cs="IRANSans"/>
          <w:sz w:val="24"/>
          <w:szCs w:val="24"/>
          <w:lang/>
        </w:rPr>
        <w:t>‌</w:t>
      </w:r>
      <w:r>
        <w:rPr>
          <w:rFonts w:ascii="IRANSans" w:hAnsi="IRANSans" w:cs="IRANSans"/>
          <w:sz w:val="24"/>
          <w:szCs w:val="24"/>
          <w:rtl/>
          <w:lang/>
        </w:rPr>
        <w:t>کند با فنعم می</w:t>
      </w:r>
      <w:r>
        <w:rPr>
          <w:rFonts w:ascii="IRANSans" w:hAnsi="IRANSans" w:cs="IRANSans"/>
          <w:sz w:val="24"/>
          <w:szCs w:val="24"/>
          <w:lang/>
        </w:rPr>
        <w:t>‌</w:t>
      </w:r>
      <w:r>
        <w:rPr>
          <w:rFonts w:ascii="IRANSans" w:hAnsi="IRANSans" w:cs="IRANSans"/>
          <w:sz w:val="24"/>
          <w:szCs w:val="24"/>
          <w:rtl/>
          <w:lang/>
        </w:rPr>
        <w:t>آید. بهتر بود مرحوم رضی این جور می</w:t>
      </w:r>
      <w:r>
        <w:rPr>
          <w:rFonts w:ascii="IRANSans" w:hAnsi="IRANSans" w:cs="IRANSans"/>
          <w:sz w:val="24"/>
          <w:szCs w:val="24"/>
          <w:lang/>
        </w:rPr>
        <w:t>‌</w:t>
      </w:r>
      <w:r>
        <w:rPr>
          <w:rFonts w:ascii="IRANSans" w:hAnsi="IRANSans" w:cs="IRANSans"/>
          <w:sz w:val="24"/>
          <w:szCs w:val="24"/>
          <w:rtl/>
          <w:lang/>
        </w:rPr>
        <w:t>گفت: فان ذکر ذم الشیء المذموم أو مدح الشیء الممدوح یصحّ بعد جری ذکره مذموماً و ممدوحاً، یعنی چیزی را که قبلاً ذم یا مدح کرده است بگوید این واقعاً بئس مثوی المتکبرین یا نعم اجر العاملین است.</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من هذا الباب عطف تفصیل المجمل علی المجمل کقوله تعالی ﴿وَنادی نُوحٌ رَبَّهُ فَقالَ رَبِّ إِنَّ ابْنِی مِنْ أَهْلِی﴾ الآیة و تقول أجبته فقلت لبیک و ذلک أن موضع ذکر التفصیل بعد الاجمال.</w:t>
      </w:r>
      <w:r>
        <w:rPr>
          <w:rFonts w:ascii="IRANSans" w:hAnsi="IRANSans" w:cs="IRANSans"/>
          <w:sz w:val="24"/>
          <w:szCs w:val="24"/>
          <w:rtl/>
          <w:lang/>
        </w:rPr>
        <w:t xml:space="preserve"> جایی که باید تفصیل را ذکر کند بعد از مجمل است، نه این که من به دلم آمده که کلمه دوم را بعد از کلمه اول ذکر کنم. جایگاه طبیعی شیء بعدی باید بعد از قبلی ذکر شود، یعنی قبلی ذهن انسان را آماده می</w:t>
      </w:r>
      <w:r>
        <w:rPr>
          <w:rFonts w:ascii="IRANSans" w:hAnsi="IRANSans" w:cs="IRANSans"/>
          <w:sz w:val="24"/>
          <w:szCs w:val="24"/>
          <w:lang/>
        </w:rPr>
        <w:t>‌</w:t>
      </w:r>
      <w:r>
        <w:rPr>
          <w:rFonts w:ascii="IRANSans" w:hAnsi="IRANSans" w:cs="IRANSans"/>
          <w:sz w:val="24"/>
          <w:szCs w:val="24"/>
          <w:rtl/>
          <w:lang/>
        </w:rPr>
        <w:t>کند برای اینکه مفصل بعدی را ذکر کنیم. ترتیب ذکری این است.</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 ومنه قوله تعالی ﴿وَکَمْ مِنْ قَرْیَةٍ أَهْلَکْناها فَجاءَها بَأْسُنا بَیاتاً﴾ لأن تبییت البأس تفصیل للإهلاک المجمل.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عبارت آخر اشاره به قول فرّاح است که او اصل ترتیب را انکار کرده است، ایشان جواب می</w:t>
      </w:r>
      <w:r>
        <w:rPr>
          <w:rFonts w:ascii="IRANSans" w:hAnsi="IRANSans" w:cs="IRANSans"/>
          <w:sz w:val="24"/>
          <w:szCs w:val="24"/>
          <w:lang/>
        </w:rPr>
        <w:t>‌</w:t>
      </w:r>
      <w:r>
        <w:rPr>
          <w:rFonts w:ascii="IRANSans" w:hAnsi="IRANSans" w:cs="IRANSans"/>
          <w:sz w:val="24"/>
          <w:szCs w:val="24"/>
          <w:rtl/>
          <w:lang/>
        </w:rPr>
        <w:t>دهد که این آیه هم از باب ترتیب ذکری است نه ترتیب خارجی و لازم نیست که فاء فقط بر ترتیب خارجی دلالت کند که شما این را نقض می</w:t>
      </w:r>
      <w:r>
        <w:rPr>
          <w:rFonts w:ascii="IRANSans" w:hAnsi="IRANSans" w:cs="IRANSans"/>
          <w:sz w:val="24"/>
          <w:szCs w:val="24"/>
          <w:lang/>
        </w:rPr>
        <w:t>‌</w:t>
      </w:r>
      <w:r>
        <w:rPr>
          <w:rFonts w:ascii="IRANSans" w:hAnsi="IRANSans" w:cs="IRANSans"/>
          <w:sz w:val="24"/>
          <w:szCs w:val="24"/>
          <w:rtl/>
          <w:lang/>
        </w:rPr>
        <w:t>آورید. مغنی هم به استدلال فراح اشاره کرده و طور دیگری جواب داده است ولی شاید این جواب روشن</w:t>
      </w:r>
      <w:r>
        <w:rPr>
          <w:rFonts w:ascii="IRANSans" w:hAnsi="IRANSans" w:cs="IRANSans"/>
          <w:sz w:val="24"/>
          <w:szCs w:val="24"/>
          <w:lang/>
        </w:rPr>
        <w:t>‌</w:t>
      </w:r>
      <w:r>
        <w:rPr>
          <w:rFonts w:ascii="IRANSans" w:hAnsi="IRANSans" w:cs="IRANSans"/>
          <w:sz w:val="24"/>
          <w:szCs w:val="24"/>
          <w:rtl/>
          <w:lang/>
        </w:rPr>
        <w:t>تر باشد که از باب ترتیب ذکری است. مطلب کلی این است که گاهی مطلبی که ابتدا ذکر می</w:t>
      </w:r>
      <w:r>
        <w:rPr>
          <w:rFonts w:ascii="IRANSans" w:hAnsi="IRANSans" w:cs="IRANSans"/>
          <w:sz w:val="24"/>
          <w:szCs w:val="24"/>
          <w:lang/>
        </w:rPr>
        <w:t>‌</w:t>
      </w:r>
      <w:r>
        <w:rPr>
          <w:rFonts w:ascii="IRANSans" w:hAnsi="IRANSans" w:cs="IRANSans"/>
          <w:sz w:val="24"/>
          <w:szCs w:val="24"/>
          <w:rtl/>
          <w:lang/>
        </w:rPr>
        <w:t>شود انتظاری در مخاطب ایجاد می</w:t>
      </w:r>
      <w:r>
        <w:rPr>
          <w:rFonts w:ascii="IRANSans" w:hAnsi="IRANSans" w:cs="IRANSans"/>
          <w:sz w:val="24"/>
          <w:szCs w:val="24"/>
          <w:lang/>
        </w:rPr>
        <w:t>‌</w:t>
      </w:r>
      <w:r>
        <w:rPr>
          <w:rFonts w:ascii="IRANSans" w:hAnsi="IRANSans" w:cs="IRANSans"/>
          <w:sz w:val="24"/>
          <w:szCs w:val="24"/>
          <w:rtl/>
          <w:lang/>
        </w:rPr>
        <w:t>کند که با مطلب دیگر توضیح داده و تبیین شود. چیزی که بعد از انتظار ذکر می</w:t>
      </w:r>
      <w:r>
        <w:rPr>
          <w:rFonts w:ascii="IRANSans" w:hAnsi="IRANSans" w:cs="IRANSans"/>
          <w:sz w:val="24"/>
          <w:szCs w:val="24"/>
          <w:lang/>
        </w:rPr>
        <w:t>‌</w:t>
      </w:r>
      <w:r>
        <w:rPr>
          <w:rFonts w:ascii="IRANSans" w:hAnsi="IRANSans" w:cs="IRANSans"/>
          <w:sz w:val="24"/>
          <w:szCs w:val="24"/>
          <w:rtl/>
          <w:lang/>
        </w:rPr>
        <w:t>شود با فاء می</w:t>
      </w:r>
      <w:r>
        <w:rPr>
          <w:rFonts w:ascii="IRANSans" w:hAnsi="IRANSans" w:cs="IRANSans"/>
          <w:sz w:val="24"/>
          <w:szCs w:val="24"/>
          <w:lang/>
        </w:rPr>
        <w:t>‌</w:t>
      </w:r>
      <w:r>
        <w:rPr>
          <w:rFonts w:ascii="IRANSans" w:hAnsi="IRANSans" w:cs="IRANSans"/>
          <w:sz w:val="24"/>
          <w:szCs w:val="24"/>
          <w:rtl/>
          <w:lang/>
        </w:rPr>
        <w:t>آید.</w:t>
      </w:r>
    </w:p>
    <w:p w:rsidR="00DD56BE" w:rsidRDefault="00DD56B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رضی مطلب جالبی دارد که عطف مفصل بر مجمل را یکی از اقسام ترتیب ذکری دانسته است. مغنی گویا ترتیب ذکری را فقط عطف مفصل بر مجمل دانسته است، در حالی که یکی از اقسام آن است. ترتیب ذکری این است که چیزی که انتظار طرحش را داریم بر جمله قبل عطف شود. جمله</w:t>
      </w:r>
      <w:r>
        <w:rPr>
          <w:rFonts w:ascii="IRANSans" w:hAnsi="IRANSans" w:cs="IRANSans"/>
          <w:sz w:val="24"/>
          <w:szCs w:val="24"/>
          <w:lang/>
        </w:rPr>
        <w:t>‌</w:t>
      </w:r>
      <w:r>
        <w:rPr>
          <w:rFonts w:ascii="IRANSans" w:hAnsi="IRANSans" w:cs="IRANSans"/>
          <w:sz w:val="24"/>
          <w:szCs w:val="24"/>
          <w:rtl/>
          <w:lang/>
        </w:rPr>
        <w:t>ای که ابتدا انسان می</w:t>
      </w:r>
      <w:r>
        <w:rPr>
          <w:rFonts w:ascii="IRANSans" w:hAnsi="IRANSans" w:cs="IRANSans"/>
          <w:sz w:val="24"/>
          <w:szCs w:val="24"/>
          <w:lang/>
        </w:rPr>
        <w:t>‌</w:t>
      </w:r>
      <w:r>
        <w:rPr>
          <w:rFonts w:ascii="IRANSans" w:hAnsi="IRANSans" w:cs="IRANSans"/>
          <w:sz w:val="24"/>
          <w:szCs w:val="24"/>
          <w:rtl/>
          <w:lang/>
        </w:rPr>
        <w:t>آورد انتظاری ایجاد می</w:t>
      </w:r>
      <w:r>
        <w:rPr>
          <w:rFonts w:ascii="IRANSans" w:hAnsi="IRANSans" w:cs="IRANSans"/>
          <w:sz w:val="24"/>
          <w:szCs w:val="24"/>
          <w:lang/>
        </w:rPr>
        <w:t>‌</w:t>
      </w:r>
      <w:r>
        <w:rPr>
          <w:rFonts w:ascii="IRANSans" w:hAnsi="IRANSans" w:cs="IRANSans"/>
          <w:sz w:val="24"/>
          <w:szCs w:val="24"/>
          <w:rtl/>
          <w:lang/>
        </w:rPr>
        <w:t>کند و آن انتظار را به قبل عطف می</w:t>
      </w:r>
      <w:r>
        <w:rPr>
          <w:rFonts w:ascii="IRANSans" w:hAnsi="IRANSans" w:cs="IRANSans"/>
          <w:sz w:val="24"/>
          <w:szCs w:val="24"/>
          <w:lang/>
        </w:rPr>
        <w:t>‌</w:t>
      </w:r>
      <w:r>
        <w:rPr>
          <w:rFonts w:ascii="IRANSans" w:hAnsi="IRANSans" w:cs="IRANSans"/>
          <w:sz w:val="24"/>
          <w:szCs w:val="24"/>
          <w:rtl/>
          <w:lang/>
        </w:rPr>
        <w:t>کنیم.</w:t>
      </w:r>
      <w:r>
        <w:rPr>
          <w:rFonts w:ascii="IRANSans" w:hAnsi="IRANSans" w:cs="IRANSans"/>
          <w:color w:val="000080"/>
          <w:sz w:val="24"/>
          <w:szCs w:val="24"/>
          <w:vertAlign w:val="superscript"/>
          <w:rtl/>
          <w:lang/>
        </w:rPr>
        <w:footnoteReference w:id="7"/>
      </w:r>
    </w:p>
    <w:p w:rsidR="00DD56BE" w:rsidRDefault="00DD56B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مثال</w:t>
      </w:r>
      <w:r>
        <w:rPr>
          <w:rFonts w:ascii="IRANSans" w:hAnsi="IRANSans" w:cs="IRANSans"/>
          <w:b/>
          <w:bCs/>
          <w:color w:val="0000FF"/>
          <w:sz w:val="24"/>
          <w:szCs w:val="24"/>
          <w:shd w:val="clear" w:color="auto" w:fill="FFFFFF"/>
          <w:lang/>
        </w:rPr>
        <w:t>‌</w:t>
      </w:r>
      <w:r>
        <w:rPr>
          <w:rFonts w:ascii="IRANSans" w:hAnsi="IRANSans" w:cs="IRANSans"/>
          <w:b/>
          <w:bCs/>
          <w:color w:val="0000FF"/>
          <w:sz w:val="24"/>
          <w:szCs w:val="24"/>
          <w:shd w:val="clear" w:color="auto" w:fill="FFFFFF"/>
          <w:rtl/>
          <w:lang/>
        </w:rPr>
        <w:t>هایی برای ترتیب ذکری</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مثال می</w:t>
      </w:r>
      <w:r>
        <w:rPr>
          <w:rFonts w:ascii="IRANSans" w:hAnsi="IRANSans" w:cs="IRANSans"/>
          <w:sz w:val="24"/>
          <w:szCs w:val="24"/>
          <w:lang/>
        </w:rPr>
        <w:t>‌</w:t>
      </w:r>
      <w:r>
        <w:rPr>
          <w:rFonts w:ascii="IRANSans" w:hAnsi="IRANSans" w:cs="IRANSans"/>
          <w:sz w:val="24"/>
          <w:szCs w:val="24"/>
          <w:rtl/>
          <w:lang/>
        </w:rPr>
        <w:t>گوییم الکلمة اسم و فعل و حرف، فالاسم ما دلّ علی معنی مستقل غیر مقترن بزمان و الفعل ما دلّ علی معنی مستقل مقترن بزمان و الحرف ما دلّ علی معنی غیر مستقل. فاء در این</w:t>
      </w:r>
      <w:r>
        <w:rPr>
          <w:rFonts w:ascii="IRANSans" w:hAnsi="IRANSans" w:cs="IRANSans"/>
          <w:sz w:val="24"/>
          <w:szCs w:val="24"/>
          <w:lang/>
        </w:rPr>
        <w:t>‌</w:t>
      </w:r>
      <w:r>
        <w:rPr>
          <w:rFonts w:ascii="IRANSans" w:hAnsi="IRANSans" w:cs="IRANSans"/>
          <w:sz w:val="24"/>
          <w:szCs w:val="24"/>
          <w:rtl/>
          <w:lang/>
        </w:rPr>
        <w:t>جا همین ترتیب ذکری است، چون وقتی سه قسم را نام بردید این انتظار وجود دارد که این اقسام را تعریف کنید. این هم به یک معنا همین عطف مفصل بر مجمل است. گونه دیگر این است که تعریف نیست بلکه می</w:t>
      </w:r>
      <w:r>
        <w:rPr>
          <w:rFonts w:ascii="IRANSans" w:hAnsi="IRANSans" w:cs="IRANSans"/>
          <w:sz w:val="24"/>
          <w:szCs w:val="24"/>
          <w:lang/>
        </w:rPr>
        <w:t>‌</w:t>
      </w:r>
      <w:r>
        <w:rPr>
          <w:rFonts w:ascii="IRANSans" w:hAnsi="IRANSans" w:cs="IRANSans"/>
          <w:sz w:val="24"/>
          <w:szCs w:val="24"/>
          <w:rtl/>
          <w:lang/>
        </w:rPr>
        <w:t>خواهید احکام آن شیء را ذکر کنید و می</w:t>
      </w:r>
      <w:r>
        <w:rPr>
          <w:rFonts w:ascii="IRANSans" w:hAnsi="IRANSans" w:cs="IRANSans"/>
          <w:sz w:val="24"/>
          <w:szCs w:val="24"/>
          <w:lang/>
        </w:rPr>
        <w:t>‌</w:t>
      </w:r>
      <w:r>
        <w:rPr>
          <w:rFonts w:ascii="IRANSans" w:hAnsi="IRANSans" w:cs="IRANSans"/>
          <w:sz w:val="24"/>
          <w:szCs w:val="24"/>
          <w:rtl/>
          <w:lang/>
        </w:rPr>
        <w:t>گویید الکلمة اسم و فعل و حرف، فالاسم منصوب و مجرور و مرفوع و الفعل منصوب و مرفوع و مجزوم و الحرف لیس له محلّ من الاعراب. وقتی کلی را به سه قسم می</w:t>
      </w:r>
      <w:r>
        <w:rPr>
          <w:rFonts w:ascii="IRANSans" w:hAnsi="IRANSans" w:cs="IRANSans"/>
          <w:sz w:val="24"/>
          <w:szCs w:val="24"/>
          <w:lang/>
        </w:rPr>
        <w:t>‌</w:t>
      </w:r>
      <w:r>
        <w:rPr>
          <w:rFonts w:ascii="IRANSans" w:hAnsi="IRANSans" w:cs="IRANSans"/>
          <w:sz w:val="24"/>
          <w:szCs w:val="24"/>
          <w:rtl/>
          <w:lang/>
        </w:rPr>
        <w:t>کنیم انتظار این است که احکام و فروع این اقسام ذکر شود. شبیه این دو مثال در</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استعمالات به کار می</w:t>
      </w:r>
      <w:r>
        <w:rPr>
          <w:rFonts w:ascii="IRANSans" w:hAnsi="IRANSans" w:cs="IRANSans"/>
          <w:sz w:val="24"/>
          <w:szCs w:val="24"/>
          <w:lang/>
        </w:rPr>
        <w:t>‌</w:t>
      </w:r>
      <w:r>
        <w:rPr>
          <w:rFonts w:ascii="IRANSans" w:hAnsi="IRANSans" w:cs="IRANSans"/>
          <w:sz w:val="24"/>
          <w:szCs w:val="24"/>
          <w:rtl/>
          <w:lang/>
        </w:rPr>
        <w:t>رود.</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کافیه ابن حاجب که شرح رضی شرح آن است در مورد اسم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هو معرب و مبنیّ، فالمعرب المرکّب الّذی لم یشبه مبنیّ الأصل.</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اسم می</w:t>
      </w:r>
      <w:r>
        <w:rPr>
          <w:rFonts w:ascii="IRANSans" w:hAnsi="IRANSans" w:cs="IRANSans"/>
          <w:sz w:val="24"/>
          <w:szCs w:val="24"/>
          <w:lang/>
        </w:rPr>
        <w:t>‌</w:t>
      </w:r>
      <w:r>
        <w:rPr>
          <w:rFonts w:ascii="IRANSans" w:hAnsi="IRANSans" w:cs="IRANSans"/>
          <w:sz w:val="24"/>
          <w:szCs w:val="24"/>
          <w:rtl/>
          <w:lang/>
        </w:rPr>
        <w:t>تواند معرب باشد و می</w:t>
      </w:r>
      <w:r>
        <w:rPr>
          <w:rFonts w:ascii="IRANSans" w:hAnsi="IRANSans" w:cs="IRANSans"/>
          <w:sz w:val="24"/>
          <w:szCs w:val="24"/>
          <w:lang/>
        </w:rPr>
        <w:t>‌</w:t>
      </w:r>
      <w:r>
        <w:rPr>
          <w:rFonts w:ascii="IRANSans" w:hAnsi="IRANSans" w:cs="IRANSans"/>
          <w:sz w:val="24"/>
          <w:szCs w:val="24"/>
          <w:rtl/>
          <w:lang/>
        </w:rPr>
        <w:t>تواند مبنی باشد، بعد توضیح می</w:t>
      </w:r>
      <w:r>
        <w:rPr>
          <w:rFonts w:ascii="IRANSans" w:hAnsi="IRANSans" w:cs="IRANSans"/>
          <w:sz w:val="24"/>
          <w:szCs w:val="24"/>
          <w:lang/>
        </w:rPr>
        <w:t>‌</w:t>
      </w:r>
      <w:r>
        <w:rPr>
          <w:rFonts w:ascii="IRANSans" w:hAnsi="IRANSans" w:cs="IRANSans"/>
          <w:sz w:val="24"/>
          <w:szCs w:val="24"/>
          <w:rtl/>
          <w:lang/>
        </w:rPr>
        <w:t>دهد که معرب چیست و مبنی چیست. یا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أنواعه رفع و نصب و جرّ. فالرفع علم الفاعلیّة و النصب علم المفعولیّة و الجرّ علم الإضافة.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احکام رفع، جر و نصب است و تعریف آن</w:t>
      </w:r>
      <w:r>
        <w:rPr>
          <w:rFonts w:ascii="IRANSans" w:hAnsi="IRANSans" w:cs="IRANSans"/>
          <w:sz w:val="24"/>
          <w:szCs w:val="24"/>
          <w:lang/>
        </w:rPr>
        <w:t>‌</w:t>
      </w:r>
      <w:r>
        <w:rPr>
          <w:rFonts w:ascii="IRANSans" w:hAnsi="IRANSans" w:cs="IRANSans"/>
          <w:sz w:val="24"/>
          <w:szCs w:val="24"/>
          <w:rtl/>
          <w:lang/>
        </w:rPr>
        <w:t>ها نیست. می</w:t>
      </w:r>
      <w:r>
        <w:rPr>
          <w:rFonts w:ascii="IRANSans" w:hAnsi="IRANSans" w:cs="IRANSans"/>
          <w:sz w:val="24"/>
          <w:szCs w:val="24"/>
          <w:lang/>
        </w:rPr>
        <w:t>‌</w:t>
      </w:r>
      <w:r>
        <w:rPr>
          <w:rFonts w:ascii="IRANSans" w:hAnsi="IRANSans" w:cs="IRANSans"/>
          <w:sz w:val="24"/>
          <w:szCs w:val="24"/>
          <w:rtl/>
          <w:lang/>
        </w:rPr>
        <w:t>گوید برای این</w:t>
      </w:r>
      <w:r>
        <w:rPr>
          <w:rFonts w:ascii="IRANSans" w:hAnsi="IRANSans" w:cs="IRANSans"/>
          <w:sz w:val="24"/>
          <w:szCs w:val="24"/>
          <w:lang/>
        </w:rPr>
        <w:t>‌</w:t>
      </w:r>
      <w:r>
        <w:rPr>
          <w:rFonts w:ascii="IRANSans" w:hAnsi="IRANSans" w:cs="IRANSans"/>
          <w:sz w:val="24"/>
          <w:szCs w:val="24"/>
          <w:rtl/>
          <w:lang/>
        </w:rPr>
        <w:t>که فاعلیت را نشان دهند رفع می</w:t>
      </w:r>
      <w:r>
        <w:rPr>
          <w:rFonts w:ascii="IRANSans" w:hAnsi="IRANSans" w:cs="IRANSans"/>
          <w:sz w:val="24"/>
          <w:szCs w:val="24"/>
          <w:lang/>
        </w:rPr>
        <w:t>‌</w:t>
      </w:r>
      <w:r>
        <w:rPr>
          <w:rFonts w:ascii="IRANSans" w:hAnsi="IRANSans" w:cs="IRANSans"/>
          <w:sz w:val="24"/>
          <w:szCs w:val="24"/>
          <w:rtl/>
          <w:lang/>
        </w:rPr>
        <w:t>آورند، برای این</w:t>
      </w:r>
      <w:r>
        <w:rPr>
          <w:rFonts w:ascii="IRANSans" w:hAnsi="IRANSans" w:cs="IRANSans"/>
          <w:sz w:val="24"/>
          <w:szCs w:val="24"/>
          <w:lang/>
        </w:rPr>
        <w:t>‌</w:t>
      </w:r>
      <w:r>
        <w:rPr>
          <w:rFonts w:ascii="IRANSans" w:hAnsi="IRANSans" w:cs="IRANSans"/>
          <w:sz w:val="24"/>
          <w:szCs w:val="24"/>
          <w:rtl/>
          <w:lang/>
        </w:rPr>
        <w:t>که مفعولیت را نشان دهند نصب می</w:t>
      </w:r>
      <w:r>
        <w:rPr>
          <w:rFonts w:ascii="IRANSans" w:hAnsi="IRANSans" w:cs="IRANSans"/>
          <w:sz w:val="24"/>
          <w:szCs w:val="24"/>
          <w:lang/>
        </w:rPr>
        <w:t>‌</w:t>
      </w:r>
      <w:r>
        <w:rPr>
          <w:rFonts w:ascii="IRANSans" w:hAnsi="IRANSans" w:cs="IRANSans"/>
          <w:sz w:val="24"/>
          <w:szCs w:val="24"/>
          <w:rtl/>
          <w:lang/>
        </w:rPr>
        <w:t>آورند و برای نشان دادن اضافه جرّ می</w:t>
      </w:r>
      <w:r>
        <w:rPr>
          <w:rFonts w:ascii="IRANSans" w:hAnsi="IRANSans" w:cs="IRANSans"/>
          <w:sz w:val="24"/>
          <w:szCs w:val="24"/>
          <w:lang/>
        </w:rPr>
        <w:t>‌</w:t>
      </w:r>
      <w:r>
        <w:rPr>
          <w:rFonts w:ascii="IRANSans" w:hAnsi="IRANSans" w:cs="IRANSans"/>
          <w:sz w:val="24"/>
          <w:szCs w:val="24"/>
          <w:rtl/>
          <w:lang/>
        </w:rPr>
        <w:t>آورند. وقتی گفتید انواع اعراب رفع و نصب و جرّ است این توقع در ذهن مخاطب ایجاد می</w:t>
      </w:r>
      <w:r>
        <w:rPr>
          <w:rFonts w:ascii="IRANSans" w:hAnsi="IRANSans" w:cs="IRANSans"/>
          <w:sz w:val="24"/>
          <w:szCs w:val="24"/>
          <w:lang/>
        </w:rPr>
        <w:t>‌</w:t>
      </w:r>
      <w:r>
        <w:rPr>
          <w:rFonts w:ascii="IRANSans" w:hAnsi="IRANSans" w:cs="IRANSans"/>
          <w:sz w:val="24"/>
          <w:szCs w:val="24"/>
          <w:rtl/>
          <w:lang/>
        </w:rPr>
        <w:t>شود که اعراب برای نشان دادن تفاوت معنایی است و انتظار فروق این سه قسم در معنا برای مخاطب ایجاد می</w:t>
      </w:r>
      <w:r>
        <w:rPr>
          <w:rFonts w:ascii="IRANSans" w:hAnsi="IRANSans" w:cs="IRANSans"/>
          <w:sz w:val="24"/>
          <w:szCs w:val="24"/>
          <w:lang/>
        </w:rPr>
        <w:t>‌</w:t>
      </w:r>
      <w:r>
        <w:rPr>
          <w:rFonts w:ascii="IRANSans" w:hAnsi="IRANSans" w:cs="IRANSans"/>
          <w:sz w:val="24"/>
          <w:szCs w:val="24"/>
          <w:rtl/>
          <w:lang/>
        </w:rPr>
        <w:t>شود و باعث می</w:t>
      </w:r>
      <w:r>
        <w:rPr>
          <w:rFonts w:ascii="IRANSans" w:hAnsi="IRANSans" w:cs="IRANSans"/>
          <w:sz w:val="24"/>
          <w:szCs w:val="24"/>
          <w:lang/>
        </w:rPr>
        <w:t>‌</w:t>
      </w:r>
      <w:r>
        <w:rPr>
          <w:rFonts w:ascii="IRANSans" w:hAnsi="IRANSans" w:cs="IRANSans"/>
          <w:sz w:val="24"/>
          <w:szCs w:val="24"/>
          <w:rtl/>
          <w:lang/>
        </w:rPr>
        <w:t>شود که با فاء تفریع کنیم.</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حدود پنجاه آیه قبل از آیه مورد بحث تا ده آیه بعد از آن را نگاه کردم که ببینم برای چه فاء ذکر کرده است. در همه این</w:t>
      </w:r>
      <w:r>
        <w:rPr>
          <w:rFonts w:ascii="IRANSans" w:hAnsi="IRANSans" w:cs="IRANSans"/>
          <w:sz w:val="24"/>
          <w:szCs w:val="24"/>
          <w:lang/>
        </w:rPr>
        <w:t>‌</w:t>
      </w:r>
      <w:r>
        <w:rPr>
          <w:rFonts w:ascii="IRANSans" w:hAnsi="IRANSans" w:cs="IRANSans"/>
          <w:sz w:val="24"/>
          <w:szCs w:val="24"/>
          <w:rtl/>
          <w:lang/>
        </w:rPr>
        <w:t>ها فاء برای ذکر حکمی است که انتظار می</w:t>
      </w:r>
      <w:r>
        <w:rPr>
          <w:rFonts w:ascii="IRANSans" w:hAnsi="IRANSans" w:cs="IRANSans"/>
          <w:sz w:val="24"/>
          <w:szCs w:val="24"/>
          <w:lang/>
        </w:rPr>
        <w:t>‌</w:t>
      </w:r>
      <w:r>
        <w:rPr>
          <w:rFonts w:ascii="IRANSans" w:hAnsi="IRANSans" w:cs="IRANSans"/>
          <w:sz w:val="24"/>
          <w:szCs w:val="24"/>
          <w:rtl/>
          <w:lang/>
        </w:rPr>
        <w:t>رود با ذکر آیه قبل به این حکم پرداخته شود. یک قسم این است که گاهی حکم قبلی غایتی دارد. می</w:t>
      </w:r>
      <w:r>
        <w:rPr>
          <w:rFonts w:ascii="IRANSans" w:hAnsi="IRANSans" w:cs="IRANSans"/>
          <w:sz w:val="24"/>
          <w:szCs w:val="24"/>
          <w:lang/>
        </w:rPr>
        <w:t>‌</w:t>
      </w:r>
      <w:r>
        <w:rPr>
          <w:rFonts w:ascii="IRANSans" w:hAnsi="IRANSans" w:cs="IRANSans"/>
          <w:sz w:val="24"/>
          <w:szCs w:val="24"/>
          <w:rtl/>
          <w:lang/>
        </w:rPr>
        <w:t>گوییم تا روز جمعه فلان کار را انجام بده. بعد از یوم جمعه چه؟ فاذا جاء یوم سبط کار دیگری را انجام بده. عطف حکم ما بعد الغایه بر حکم مغیّی است. تمام این هفت هشت قسمی که می</w:t>
      </w:r>
      <w:r>
        <w:rPr>
          <w:rFonts w:ascii="IRANSans" w:hAnsi="IRANSans" w:cs="IRANSans"/>
          <w:sz w:val="24"/>
          <w:szCs w:val="24"/>
          <w:lang/>
        </w:rPr>
        <w:t>‌</w:t>
      </w:r>
      <w:r>
        <w:rPr>
          <w:rFonts w:ascii="IRANSans" w:hAnsi="IRANSans" w:cs="IRANSans"/>
          <w:sz w:val="24"/>
          <w:szCs w:val="24"/>
          <w:rtl/>
          <w:lang/>
        </w:rPr>
        <w:t>خواهیم بگوییم مصادیق همان قانون کلی است.</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﴿وَلَا تُقَاتِلُوهُمْ عِنْدَ الْمَسْجِدِ الْحَرَامِ حَتَّی یُقَاتِلُوکُمْ فِیهِ﴾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نزد مسجد الحرام جنگ نکنید تا زمانی که آن</w:t>
      </w:r>
      <w:r>
        <w:rPr>
          <w:rFonts w:ascii="IRANSans" w:hAnsi="IRANSans" w:cs="IRANSans"/>
          <w:sz w:val="24"/>
          <w:szCs w:val="24"/>
          <w:lang/>
        </w:rPr>
        <w:t>‌</w:t>
      </w:r>
      <w:r>
        <w:rPr>
          <w:rFonts w:ascii="IRANSans" w:hAnsi="IRANSans" w:cs="IRANSans"/>
          <w:sz w:val="24"/>
          <w:szCs w:val="24"/>
          <w:rtl/>
          <w:lang/>
        </w:rPr>
        <w:t>ها قتال کنند. این انتظار ایجاد می</w:t>
      </w:r>
      <w:r>
        <w:rPr>
          <w:rFonts w:ascii="IRANSans" w:hAnsi="IRANSans" w:cs="IRANSans"/>
          <w:sz w:val="24"/>
          <w:szCs w:val="24"/>
          <w:lang/>
        </w:rPr>
        <w:t>‌</w:t>
      </w:r>
      <w:r>
        <w:rPr>
          <w:rFonts w:ascii="IRANSans" w:hAnsi="IRANSans" w:cs="IRANSans"/>
          <w:sz w:val="24"/>
          <w:szCs w:val="24"/>
          <w:rtl/>
          <w:lang/>
        </w:rPr>
        <w:t>شود که اگر آن</w:t>
      </w:r>
      <w:r>
        <w:rPr>
          <w:rFonts w:ascii="IRANSans" w:hAnsi="IRANSans" w:cs="IRANSans"/>
          <w:sz w:val="24"/>
          <w:szCs w:val="24"/>
          <w:lang/>
        </w:rPr>
        <w:t>‌</w:t>
      </w:r>
      <w:r>
        <w:rPr>
          <w:rFonts w:ascii="IRANSans" w:hAnsi="IRANSans" w:cs="IRANSans"/>
          <w:sz w:val="24"/>
          <w:szCs w:val="24"/>
          <w:rtl/>
          <w:lang/>
        </w:rPr>
        <w:t xml:space="preserve">ها قتال کردند چه؟ </w:t>
      </w:r>
      <w:r>
        <w:rPr>
          <w:rFonts w:ascii="IRANSans" w:hAnsi="IRANSans" w:cs="IRANSans"/>
          <w:color w:val="008000"/>
          <w:sz w:val="24"/>
          <w:szCs w:val="24"/>
          <w:shd w:val="clear" w:color="auto" w:fill="FFFFFF"/>
          <w:rtl/>
          <w:lang/>
        </w:rPr>
        <w:t>﴿فَإِنْ قَاتَلُوکُمْ فَاقْتُلُوهُمْ﴾</w:t>
      </w:r>
      <w:r>
        <w:rPr>
          <w:rFonts w:ascii="IRANSans" w:hAnsi="IRANSans" w:cs="IRANSans"/>
          <w:sz w:val="24"/>
          <w:szCs w:val="24"/>
          <w:rtl/>
          <w:lang/>
        </w:rPr>
        <w:t xml:space="preserve"> حکم ما بعد الغایه را بر حکم مغیی عطف کرده است.</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﴿وَاذْکُرُوا اللَّهَ فِی أَیَّامٍ مَعْدُودَاتٍ﴾</w:t>
      </w:r>
      <w:r>
        <w:rPr>
          <w:rFonts w:ascii="IRANSans" w:hAnsi="IRANSans" w:cs="IRANSans"/>
          <w:sz w:val="24"/>
          <w:szCs w:val="24"/>
          <w:rtl/>
          <w:lang/>
        </w:rPr>
        <w:t xml:space="preserve"> ایام معدودات یعنی ایام تشریق که حاجی</w:t>
      </w:r>
      <w:r>
        <w:rPr>
          <w:rFonts w:ascii="IRANSans" w:hAnsi="IRANSans" w:cs="IRANSans"/>
          <w:sz w:val="24"/>
          <w:szCs w:val="24"/>
          <w:lang/>
        </w:rPr>
        <w:t>‌</w:t>
      </w:r>
      <w:r>
        <w:rPr>
          <w:rFonts w:ascii="IRANSans" w:hAnsi="IRANSans" w:cs="IRANSans"/>
          <w:sz w:val="24"/>
          <w:szCs w:val="24"/>
          <w:rtl/>
          <w:lang/>
        </w:rPr>
        <w:t>ها در منا هستند. در منا خدا را یاد کنید.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بعد از این به ذهن انسان خطور می</w:t>
      </w:r>
      <w:r>
        <w:rPr>
          <w:rFonts w:ascii="IRANSans" w:hAnsi="IRANSans" w:cs="IRANSans"/>
          <w:sz w:val="24"/>
          <w:szCs w:val="24"/>
          <w:lang/>
        </w:rPr>
        <w:t>‌</w:t>
      </w:r>
      <w:r>
        <w:rPr>
          <w:rFonts w:ascii="IRANSans" w:hAnsi="IRANSans" w:cs="IRANSans"/>
          <w:sz w:val="24"/>
          <w:szCs w:val="24"/>
          <w:rtl/>
          <w:lang/>
        </w:rPr>
        <w:t>کند که چه زمانی می</w:t>
      </w:r>
      <w:r>
        <w:rPr>
          <w:rFonts w:ascii="IRANSans" w:hAnsi="IRANSans" w:cs="IRANSans"/>
          <w:sz w:val="24"/>
          <w:szCs w:val="24"/>
          <w:lang/>
        </w:rPr>
        <w:t>‌</w:t>
      </w:r>
      <w:r>
        <w:rPr>
          <w:rFonts w:ascii="IRANSans" w:hAnsi="IRANSans" w:cs="IRANSans"/>
          <w:sz w:val="24"/>
          <w:szCs w:val="24"/>
          <w:rtl/>
          <w:lang/>
        </w:rPr>
        <w:t>توان از منا خارج شد،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﴿فَمَنْ تَعَجَّلَ فِی یَوْمَیْنِ فَلَا إِثْمَ عَلَیْهِ وَمَنْ تَأَخَّرَ فَلَا إِثْمَ عَلَیْهِ لِمَنِ اتَّقَی﴾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توانید زود خارج شوید یا دیر خارج شوید.</w:t>
      </w:r>
    </w:p>
    <w:p w:rsidR="00DD56BE" w:rsidRDefault="00DD56B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﴿وَیَسْأَلُونَکَ عَنِ الْمَحِیضِ قُلْ هُوَ أَذًی فَاعْتَزِلُوا النِّسَاءَ فِی الْمَحِیضِ وَلَا تَقْرَبُوهُنَّ حَتَّی یَطْهُرْنَ﴾</w:t>
      </w:r>
      <w:r>
        <w:rPr>
          <w:rFonts w:ascii="IRANSans" w:hAnsi="IRANSans" w:cs="IRANSans"/>
          <w:sz w:val="24"/>
          <w:szCs w:val="24"/>
          <w:rtl/>
          <w:lang/>
        </w:rPr>
        <w:t xml:space="preserve"> تا پاک نشده</w:t>
      </w:r>
      <w:r>
        <w:rPr>
          <w:rFonts w:ascii="IRANSans" w:hAnsi="IRANSans" w:cs="IRANSans"/>
          <w:sz w:val="24"/>
          <w:szCs w:val="24"/>
          <w:lang/>
        </w:rPr>
        <w:t>‌</w:t>
      </w:r>
      <w:r>
        <w:rPr>
          <w:rFonts w:ascii="IRANSans" w:hAnsi="IRANSans" w:cs="IRANSans"/>
          <w:sz w:val="24"/>
          <w:szCs w:val="24"/>
          <w:rtl/>
          <w:lang/>
        </w:rPr>
        <w:t>اند به این</w:t>
      </w:r>
      <w:r>
        <w:rPr>
          <w:rFonts w:ascii="IRANSans" w:hAnsi="IRANSans" w:cs="IRANSans"/>
          <w:sz w:val="24"/>
          <w:szCs w:val="24"/>
          <w:lang/>
        </w:rPr>
        <w:t>‌</w:t>
      </w:r>
      <w:r>
        <w:rPr>
          <w:rFonts w:ascii="IRANSans" w:hAnsi="IRANSans" w:cs="IRANSans"/>
          <w:sz w:val="24"/>
          <w:szCs w:val="24"/>
          <w:rtl/>
          <w:lang/>
        </w:rPr>
        <w:t xml:space="preserve">ها نزدیک نشوید </w:t>
      </w:r>
      <w:r>
        <w:rPr>
          <w:rFonts w:ascii="IRANSans" w:hAnsi="IRANSans" w:cs="IRANSans"/>
          <w:color w:val="008000"/>
          <w:sz w:val="24"/>
          <w:szCs w:val="24"/>
          <w:shd w:val="clear" w:color="auto" w:fill="FFFFFF"/>
          <w:rtl/>
          <w:lang/>
        </w:rPr>
        <w:t>﴿فَإِذَا تَطَهَّرْنَ فَأْتُوهُنَّ مِنْ حَیْثُ أَمَرَکُمُ اللَّهُ﴾.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دو احتمال در مورد تطهّرنَ وجود دارد. یکی این است که به همان معنای یطهرن باشد یعنی وقتی پاک شدند فأتوهن من حیث امرکم الله. معنای دیگر این است که تطهّرن یعنی وقتی پاک شدند و غسل کردند، اگر آن هم باشد حکم ما بعد الغایه است ولی ما بعد الغایه</w:t>
      </w:r>
      <w:r>
        <w:rPr>
          <w:rFonts w:ascii="IRANSans" w:hAnsi="IRANSans" w:cs="IRANSans"/>
          <w:sz w:val="24"/>
          <w:szCs w:val="24"/>
          <w:lang/>
        </w:rPr>
        <w:t>‌</w:t>
      </w:r>
      <w:r>
        <w:rPr>
          <w:rFonts w:ascii="IRANSans" w:hAnsi="IRANSans" w:cs="IRANSans"/>
          <w:sz w:val="24"/>
          <w:szCs w:val="24"/>
          <w:rtl/>
          <w:lang/>
        </w:rPr>
        <w:t>ای که با فاصله است، یعنی وقتی پاک شدید بعد غسل می</w:t>
      </w:r>
      <w:r>
        <w:rPr>
          <w:rFonts w:ascii="IRANSans" w:hAnsi="IRANSans" w:cs="IRANSans"/>
          <w:sz w:val="24"/>
          <w:szCs w:val="24"/>
          <w:lang/>
        </w:rPr>
        <w:t>‌</w:t>
      </w:r>
      <w:r>
        <w:rPr>
          <w:rFonts w:ascii="IRANSans" w:hAnsi="IRANSans" w:cs="IRANSans"/>
          <w:sz w:val="24"/>
          <w:szCs w:val="24"/>
          <w:rtl/>
          <w:lang/>
        </w:rPr>
        <w:t>کنید و اگر غسل کردید فاتوهنّ. و لا تقربوهنّ حتی یطهرن فاذا تطهّرن کلمه حتی یطهرن که ذکر شد ذهن انسان انتظار دارد که وقتی پاک شد و به دنبال پاک شدن هم غسل حیض می</w:t>
      </w:r>
      <w:r>
        <w:rPr>
          <w:rFonts w:ascii="IRANSans" w:hAnsi="IRANSans" w:cs="IRANSans"/>
          <w:sz w:val="24"/>
          <w:szCs w:val="24"/>
          <w:lang/>
        </w:rPr>
        <w:t>‌</w:t>
      </w:r>
      <w:r>
        <w:rPr>
          <w:rFonts w:ascii="IRANSans" w:hAnsi="IRANSans" w:cs="IRANSans"/>
          <w:sz w:val="24"/>
          <w:szCs w:val="24"/>
          <w:rtl/>
          <w:lang/>
        </w:rPr>
        <w:t>آید حکمش چیست، می</w:t>
      </w:r>
      <w:r>
        <w:rPr>
          <w:rFonts w:ascii="IRANSans" w:hAnsi="IRANSans" w:cs="IRANSans"/>
          <w:sz w:val="24"/>
          <w:szCs w:val="24"/>
          <w:lang/>
        </w:rPr>
        <w:t>‌</w:t>
      </w:r>
      <w:r>
        <w:rPr>
          <w:rFonts w:ascii="IRANSans" w:hAnsi="IRANSans" w:cs="IRANSans"/>
          <w:sz w:val="24"/>
          <w:szCs w:val="24"/>
          <w:rtl/>
          <w:lang/>
        </w:rPr>
        <w:t>فرماید فأتوهنّ من حیث امرکم الله.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5"/>
      </w:r>
    </w:p>
    <w:p w:rsidR="00DD56BE" w:rsidRDefault="00DD56B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خصوص به این نکته هم توجه فرمایید که در جمله دوم این است که شما بعد از پاک شدن فقط من حیث امرکم الله می</w:t>
      </w:r>
      <w:r>
        <w:rPr>
          <w:rFonts w:ascii="IRANSans" w:hAnsi="IRANSans" w:cs="IRANSans"/>
          <w:sz w:val="24"/>
          <w:szCs w:val="24"/>
          <w:lang/>
        </w:rPr>
        <w:t>‌</w:t>
      </w:r>
      <w:r>
        <w:rPr>
          <w:rFonts w:ascii="IRANSans" w:hAnsi="IRANSans" w:cs="IRANSans"/>
          <w:sz w:val="24"/>
          <w:szCs w:val="24"/>
          <w:rtl/>
          <w:lang/>
        </w:rPr>
        <w:t>توانید مباشرت کنید. این مطلب که متفرّع بر آن نیست. مثلاً اگر بگویید صلوة الظهر واجبة ففی صلاة العصر یشترط الطهارة، مجرد این</w:t>
      </w:r>
      <w:r>
        <w:rPr>
          <w:rFonts w:ascii="IRANSans" w:hAnsi="IRANSans" w:cs="IRANSans"/>
          <w:sz w:val="24"/>
          <w:szCs w:val="24"/>
          <w:lang/>
        </w:rPr>
        <w:t>‌</w:t>
      </w:r>
      <w:r>
        <w:rPr>
          <w:rFonts w:ascii="IRANSans" w:hAnsi="IRANSans" w:cs="IRANSans"/>
          <w:sz w:val="24"/>
          <w:szCs w:val="24"/>
          <w:rtl/>
          <w:lang/>
        </w:rPr>
        <w:t>که صلوة عصر بعد از صلوة ظهر است باعث نمی</w:t>
      </w:r>
      <w:r>
        <w:rPr>
          <w:rFonts w:ascii="IRANSans" w:hAnsi="IRANSans" w:cs="IRANSans"/>
          <w:sz w:val="24"/>
          <w:szCs w:val="24"/>
          <w:lang/>
        </w:rPr>
        <w:t>‌</w:t>
      </w:r>
      <w:r>
        <w:rPr>
          <w:rFonts w:ascii="IRANSans" w:hAnsi="IRANSans" w:cs="IRANSans"/>
          <w:sz w:val="24"/>
          <w:szCs w:val="24"/>
          <w:rtl/>
          <w:lang/>
        </w:rPr>
        <w:t>شود که این جمله تصحیح شود و باید نکته دیگری این وسط ضمیمه شود. می</w:t>
      </w:r>
      <w:r>
        <w:rPr>
          <w:rFonts w:ascii="IRANSans" w:hAnsi="IRANSans" w:cs="IRANSans"/>
          <w:sz w:val="24"/>
          <w:szCs w:val="24"/>
          <w:lang/>
        </w:rPr>
        <w:t>‌</w:t>
      </w:r>
      <w:r>
        <w:rPr>
          <w:rFonts w:ascii="IRANSans" w:hAnsi="IRANSans" w:cs="IRANSans"/>
          <w:sz w:val="24"/>
          <w:szCs w:val="24"/>
          <w:rtl/>
          <w:lang/>
        </w:rPr>
        <w:t>گوییم نماز ظهر با دلوک شمس واجب می</w:t>
      </w:r>
      <w:r>
        <w:rPr>
          <w:rFonts w:ascii="IRANSans" w:hAnsi="IRANSans" w:cs="IRANSans"/>
          <w:sz w:val="24"/>
          <w:szCs w:val="24"/>
          <w:lang/>
        </w:rPr>
        <w:t>‌</w:t>
      </w:r>
      <w:r>
        <w:rPr>
          <w:rFonts w:ascii="IRANSans" w:hAnsi="IRANSans" w:cs="IRANSans"/>
          <w:sz w:val="24"/>
          <w:szCs w:val="24"/>
          <w:rtl/>
          <w:lang/>
        </w:rPr>
        <w:t>شود پس اگر نماز مغرب و عشا را خواندید نافله</w:t>
      </w:r>
      <w:r>
        <w:rPr>
          <w:rFonts w:ascii="IRANSans" w:hAnsi="IRANSans" w:cs="IRANSans"/>
          <w:sz w:val="24"/>
          <w:szCs w:val="24"/>
          <w:lang/>
        </w:rPr>
        <w:t>‌</w:t>
      </w:r>
      <w:r>
        <w:rPr>
          <w:rFonts w:ascii="IRANSans" w:hAnsi="IRANSans" w:cs="IRANSans"/>
          <w:sz w:val="24"/>
          <w:szCs w:val="24"/>
          <w:rtl/>
          <w:lang/>
        </w:rPr>
        <w:t>اش را هم بخوانید. مجرد این</w:t>
      </w:r>
      <w:r>
        <w:rPr>
          <w:rFonts w:ascii="IRANSans" w:hAnsi="IRANSans" w:cs="IRANSans"/>
          <w:sz w:val="24"/>
          <w:szCs w:val="24"/>
          <w:lang/>
        </w:rPr>
        <w:t>‌</w:t>
      </w:r>
      <w:r>
        <w:rPr>
          <w:rFonts w:ascii="IRANSans" w:hAnsi="IRANSans" w:cs="IRANSans"/>
          <w:sz w:val="24"/>
          <w:szCs w:val="24"/>
          <w:rtl/>
          <w:lang/>
        </w:rPr>
        <w:t>که فعالیت نماز مغرب و عشا بعد از فعلیت نماز ظهر و عصر است باعث نمی</w:t>
      </w:r>
      <w:r>
        <w:rPr>
          <w:rFonts w:ascii="IRANSans" w:hAnsi="IRANSans" w:cs="IRANSans"/>
          <w:sz w:val="24"/>
          <w:szCs w:val="24"/>
          <w:lang/>
        </w:rPr>
        <w:t>‌</w:t>
      </w:r>
      <w:r>
        <w:rPr>
          <w:rFonts w:ascii="IRANSans" w:hAnsi="IRANSans" w:cs="IRANSans"/>
          <w:sz w:val="24"/>
          <w:szCs w:val="24"/>
          <w:rtl/>
          <w:lang/>
        </w:rPr>
        <w:t>شود که این جمله تصحیح شود، چون این ناظر به فعلیت نیست بلکه ناظر به جمله شرط و جزا است.</w:t>
      </w:r>
      <w:r>
        <w:rPr>
          <w:rFonts w:ascii="IRANSans" w:hAnsi="IRANSans" w:cs="IRANSans"/>
          <w:color w:val="000080"/>
          <w:sz w:val="24"/>
          <w:szCs w:val="24"/>
          <w:vertAlign w:val="superscript"/>
          <w:rtl/>
          <w:lang/>
        </w:rPr>
        <w:footnoteReference w:id="16"/>
      </w:r>
    </w:p>
    <w:p w:rsidR="00DD56BE" w:rsidRDefault="00DD56B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﴿وَالَّذِینَ یُتَوَفَّوْنَ مِنْکُمْ وَیَذَرُونَ أَزْوَاجًا یَتَرَبَّصْنَ بِأَنْفُسِهِنَّ أَرْبَعَةَ أَشْهُرٍ وَعَشْراً﴾</w:t>
      </w:r>
      <w:r>
        <w:rPr>
          <w:rFonts w:ascii="IRANSans" w:hAnsi="IRANSans" w:cs="IRANSans"/>
          <w:sz w:val="24"/>
          <w:szCs w:val="24"/>
          <w:rtl/>
          <w:lang/>
        </w:rPr>
        <w:t xml:space="preserve"> کسانی که از دنیا می</w:t>
      </w:r>
      <w:r>
        <w:rPr>
          <w:rFonts w:ascii="IRANSans" w:hAnsi="IRANSans" w:cs="IRANSans"/>
          <w:sz w:val="24"/>
          <w:szCs w:val="24"/>
          <w:lang/>
        </w:rPr>
        <w:t>‌</w:t>
      </w:r>
      <w:r>
        <w:rPr>
          <w:rFonts w:ascii="IRANSans" w:hAnsi="IRANSans" w:cs="IRANSans"/>
          <w:sz w:val="24"/>
          <w:szCs w:val="24"/>
          <w:rtl/>
          <w:lang/>
        </w:rPr>
        <w:t>روند و همسرانی باقی می</w:t>
      </w:r>
      <w:r>
        <w:rPr>
          <w:rFonts w:ascii="IRANSans" w:hAnsi="IRANSans" w:cs="IRANSans"/>
          <w:sz w:val="24"/>
          <w:szCs w:val="24"/>
          <w:lang/>
        </w:rPr>
        <w:t>‌</w:t>
      </w:r>
      <w:r>
        <w:rPr>
          <w:rFonts w:ascii="IRANSans" w:hAnsi="IRANSans" w:cs="IRANSans"/>
          <w:sz w:val="24"/>
          <w:szCs w:val="24"/>
          <w:rtl/>
          <w:lang/>
        </w:rPr>
        <w:t>گذارند، باید این همسران چهار ماه و ده روز صبر کنند. بعد از چهار ماه و ده روز چه؟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﴿فَإِذَا بَلَغْنَ أَجَلَهُنَّ فَلَا جُنَاحَ عَلَیْکُمْ فِیمَا فَعَلْنَ فِی أَنْفُسِهِنَّ بِالْمَعْرُوفِ وَاللَّهُ بِمَا تَعْمَلُونَ</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خَبِیرٌ﴾</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بعد از چهار ماه و ده روز اختیار با خودشان است که هر کار خواستند بکنند البته باید بالمعروف باشد.</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نوع دیگر این است که گاهی انسان حکم موضوعی را ذکر می</w:t>
      </w:r>
      <w:r>
        <w:rPr>
          <w:rFonts w:ascii="IRANSans" w:hAnsi="IRANSans" w:cs="IRANSans"/>
          <w:sz w:val="24"/>
          <w:szCs w:val="24"/>
          <w:lang/>
        </w:rPr>
        <w:t>‌</w:t>
      </w:r>
      <w:r>
        <w:rPr>
          <w:rFonts w:ascii="IRANSans" w:hAnsi="IRANSans" w:cs="IRANSans"/>
          <w:sz w:val="24"/>
          <w:szCs w:val="24"/>
          <w:rtl/>
          <w:lang/>
        </w:rPr>
        <w:t>کند و این موضوع استمرار پیدا نمی</w:t>
      </w:r>
      <w:r>
        <w:rPr>
          <w:rFonts w:ascii="IRANSans" w:hAnsi="IRANSans" w:cs="IRANSans"/>
          <w:sz w:val="24"/>
          <w:szCs w:val="24"/>
          <w:lang/>
        </w:rPr>
        <w:t>‌</w:t>
      </w:r>
      <w:r>
        <w:rPr>
          <w:rFonts w:ascii="IRANSans" w:hAnsi="IRANSans" w:cs="IRANSans"/>
          <w:sz w:val="24"/>
          <w:szCs w:val="24"/>
          <w:rtl/>
          <w:lang/>
        </w:rPr>
        <w:t>کند.</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از آیه 191 سوره بقره </w:t>
      </w:r>
      <w:r>
        <w:rPr>
          <w:rFonts w:ascii="IRANSans" w:hAnsi="IRANSans" w:cs="IRANSans"/>
          <w:color w:val="008000"/>
          <w:sz w:val="24"/>
          <w:szCs w:val="24"/>
          <w:shd w:val="clear" w:color="auto" w:fill="FFFFFF"/>
          <w:rtl/>
          <w:lang/>
        </w:rPr>
        <w:t>﴿وَلَا تُقَاتِلُوهُمْ عِنْدَ الْمَسْجِدِ الْحَرَامِ حَتَّی یُقَاتِلُوکُمْ فِیهِ فَإِنْ قَاتَلُوکُمْ فَاقْتُلُوهُمْ کَذَلِکَ جَزَاءُ الْکَافِرِینَ﴾</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﴿فَإِنِ انْتَهَوْا فَإِنَّ اللَّهَ غَفُورٌ رَحِیمٌ﴾</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این ان انتهوا چیست؟ می</w:t>
      </w:r>
      <w:r>
        <w:rPr>
          <w:rFonts w:ascii="IRANSans" w:hAnsi="IRANSans" w:cs="IRANSans"/>
          <w:sz w:val="24"/>
          <w:szCs w:val="24"/>
          <w:lang/>
        </w:rPr>
        <w:t>‌</w:t>
      </w:r>
      <w:r>
        <w:rPr>
          <w:rFonts w:ascii="IRANSans" w:hAnsi="IRANSans" w:cs="IRANSans"/>
          <w:sz w:val="24"/>
          <w:szCs w:val="24"/>
          <w:rtl/>
          <w:lang/>
        </w:rPr>
        <w:t>فرماید اگر با شما قتال کردند شما هم با آن</w:t>
      </w:r>
      <w:r>
        <w:rPr>
          <w:rFonts w:ascii="IRANSans" w:hAnsi="IRANSans" w:cs="IRANSans"/>
          <w:sz w:val="24"/>
          <w:szCs w:val="24"/>
          <w:lang/>
        </w:rPr>
        <w:t>‌</w:t>
      </w:r>
      <w:r>
        <w:rPr>
          <w:rFonts w:ascii="IRANSans" w:hAnsi="IRANSans" w:cs="IRANSans"/>
          <w:sz w:val="24"/>
          <w:szCs w:val="24"/>
          <w:rtl/>
          <w:lang/>
        </w:rPr>
        <w:t>ها قتال کنید. فان انتهوا هم ادامه قبلی است و معنایش این است که تا وقتی که این</w:t>
      </w:r>
      <w:r>
        <w:rPr>
          <w:rFonts w:ascii="IRANSans" w:hAnsi="IRANSans" w:cs="IRANSans"/>
          <w:sz w:val="24"/>
          <w:szCs w:val="24"/>
          <w:lang/>
        </w:rPr>
        <w:t>‌</w:t>
      </w:r>
      <w:r>
        <w:rPr>
          <w:rFonts w:ascii="IRANSans" w:hAnsi="IRANSans" w:cs="IRANSans"/>
          <w:sz w:val="24"/>
          <w:szCs w:val="24"/>
          <w:rtl/>
          <w:lang/>
        </w:rPr>
        <w:t>ها دارند با شما قتال می</w:t>
      </w:r>
      <w:r>
        <w:rPr>
          <w:rFonts w:ascii="IRANSans" w:hAnsi="IRANSans" w:cs="IRANSans"/>
          <w:sz w:val="24"/>
          <w:szCs w:val="24"/>
          <w:lang/>
        </w:rPr>
        <w:t>‌</w:t>
      </w:r>
      <w:r>
        <w:rPr>
          <w:rFonts w:ascii="IRANSans" w:hAnsi="IRANSans" w:cs="IRANSans"/>
          <w:sz w:val="24"/>
          <w:szCs w:val="24"/>
          <w:rtl/>
          <w:lang/>
        </w:rPr>
        <w:t>کنند شما با آن</w:t>
      </w:r>
      <w:r>
        <w:rPr>
          <w:rFonts w:ascii="IRANSans" w:hAnsi="IRANSans" w:cs="IRANSans"/>
          <w:sz w:val="24"/>
          <w:szCs w:val="24"/>
          <w:lang/>
        </w:rPr>
        <w:t>‌</w:t>
      </w:r>
      <w:r>
        <w:rPr>
          <w:rFonts w:ascii="IRANSans" w:hAnsi="IRANSans" w:cs="IRANSans"/>
          <w:sz w:val="24"/>
          <w:szCs w:val="24"/>
          <w:rtl/>
          <w:lang/>
        </w:rPr>
        <w:t>ها قتال کنید، اگر این قتال ادامه پیدا نکرد و تمام شد فان انتهوا فان الله غفور رحیم. حکم عدم استمرار موضوع را دارد بیان می</w:t>
      </w:r>
      <w:r>
        <w:rPr>
          <w:rFonts w:ascii="IRANSans" w:hAnsi="IRANSans" w:cs="IRANSans"/>
          <w:sz w:val="24"/>
          <w:szCs w:val="24"/>
          <w:lang/>
        </w:rPr>
        <w:t>‌</w:t>
      </w:r>
      <w:r>
        <w:rPr>
          <w:rFonts w:ascii="IRANSans" w:hAnsi="IRANSans" w:cs="IRANSans"/>
          <w:sz w:val="24"/>
          <w:szCs w:val="24"/>
          <w:rtl/>
          <w:lang/>
        </w:rPr>
        <w:t>کند. این هم داخل در همان قسم قبلی و به یک معنا حکم ما بعد الغایه است.</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﴿وَقَاتِلُوهُمْ حَتَّی لَا تَکُونَ فِتْنَةٌ وَیَکُونَ الدِّینُ لِلَّهِ فَإِنِ انْتَهَوْا فَلَا عُدْوَانَ إِلَّا عَلَی الظَّالِمِینَ﴾</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از قاتلوهم استفاده می</w:t>
      </w:r>
      <w:r>
        <w:rPr>
          <w:rFonts w:ascii="IRANSans" w:hAnsi="IRANSans" w:cs="IRANSans"/>
          <w:sz w:val="24"/>
          <w:szCs w:val="24"/>
          <w:lang/>
        </w:rPr>
        <w:t>‌</w:t>
      </w:r>
      <w:r>
        <w:rPr>
          <w:rFonts w:ascii="IRANSans" w:hAnsi="IRANSans" w:cs="IRANSans"/>
          <w:sz w:val="24"/>
          <w:szCs w:val="24"/>
          <w:rtl/>
          <w:lang/>
        </w:rPr>
        <w:t>شود که این قتال غایتی دارد. تا زمانی که آن</w:t>
      </w:r>
      <w:r>
        <w:rPr>
          <w:rFonts w:ascii="IRANSans" w:hAnsi="IRANSans" w:cs="IRANSans"/>
          <w:sz w:val="24"/>
          <w:szCs w:val="24"/>
          <w:lang/>
        </w:rPr>
        <w:t>‌</w:t>
      </w:r>
      <w:r>
        <w:rPr>
          <w:rFonts w:ascii="IRANSans" w:hAnsi="IRANSans" w:cs="IRANSans"/>
          <w:sz w:val="24"/>
          <w:szCs w:val="24"/>
          <w:rtl/>
          <w:lang/>
        </w:rPr>
        <w:t>ها فتنه</w:t>
      </w:r>
      <w:r>
        <w:rPr>
          <w:rFonts w:ascii="IRANSans" w:hAnsi="IRANSans" w:cs="IRANSans"/>
          <w:sz w:val="24"/>
          <w:szCs w:val="24"/>
          <w:lang/>
        </w:rPr>
        <w:t>‌</w:t>
      </w:r>
      <w:r>
        <w:rPr>
          <w:rFonts w:ascii="IRANSans" w:hAnsi="IRANSans" w:cs="IRANSans"/>
          <w:sz w:val="24"/>
          <w:szCs w:val="24"/>
          <w:rtl/>
          <w:lang/>
        </w:rPr>
        <w:t>انگیزی می</w:t>
      </w:r>
      <w:r>
        <w:rPr>
          <w:rFonts w:ascii="IRANSans" w:hAnsi="IRANSans" w:cs="IRANSans"/>
          <w:sz w:val="24"/>
          <w:szCs w:val="24"/>
          <w:lang/>
        </w:rPr>
        <w:t>‌</w:t>
      </w:r>
      <w:r>
        <w:rPr>
          <w:rFonts w:ascii="IRANSans" w:hAnsi="IRANSans" w:cs="IRANSans"/>
          <w:sz w:val="24"/>
          <w:szCs w:val="24"/>
          <w:rtl/>
          <w:lang/>
        </w:rPr>
        <w:t>کنند با آن</w:t>
      </w:r>
      <w:r>
        <w:rPr>
          <w:rFonts w:ascii="IRANSans" w:hAnsi="IRANSans" w:cs="IRANSans"/>
          <w:sz w:val="24"/>
          <w:szCs w:val="24"/>
          <w:lang/>
        </w:rPr>
        <w:t>‌</w:t>
      </w:r>
      <w:r>
        <w:rPr>
          <w:rFonts w:ascii="IRANSans" w:hAnsi="IRANSans" w:cs="IRANSans"/>
          <w:sz w:val="24"/>
          <w:szCs w:val="24"/>
          <w:rtl/>
          <w:lang/>
        </w:rPr>
        <w:t>ها قتال کنید. از حتی لا تکون فتنه نوعی غایت استفاده می</w:t>
      </w:r>
      <w:r>
        <w:rPr>
          <w:rFonts w:ascii="IRANSans" w:hAnsi="IRANSans" w:cs="IRANSans"/>
          <w:sz w:val="24"/>
          <w:szCs w:val="24"/>
          <w:lang/>
        </w:rPr>
        <w:t>‌</w:t>
      </w:r>
      <w:r>
        <w:rPr>
          <w:rFonts w:ascii="IRANSans" w:hAnsi="IRANSans" w:cs="IRANSans"/>
          <w:sz w:val="24"/>
          <w:szCs w:val="24"/>
          <w:rtl/>
          <w:lang/>
        </w:rPr>
        <w:t>شود. غایت قتال شما وجود فتنه و سلطه کفار بر مسلمان</w:t>
      </w:r>
      <w:r>
        <w:rPr>
          <w:rFonts w:ascii="IRANSans" w:hAnsi="IRANSans" w:cs="IRANSans"/>
          <w:sz w:val="24"/>
          <w:szCs w:val="24"/>
          <w:lang/>
        </w:rPr>
        <w:t>‌</w:t>
      </w:r>
      <w:r>
        <w:rPr>
          <w:rFonts w:ascii="IRANSans" w:hAnsi="IRANSans" w:cs="IRANSans"/>
          <w:sz w:val="24"/>
          <w:szCs w:val="24"/>
          <w:rtl/>
          <w:lang/>
        </w:rPr>
        <w:t>ها است و اگر آن</w:t>
      </w:r>
      <w:r>
        <w:rPr>
          <w:rFonts w:ascii="IRANSans" w:hAnsi="IRANSans" w:cs="IRANSans"/>
          <w:sz w:val="24"/>
          <w:szCs w:val="24"/>
          <w:lang/>
        </w:rPr>
        <w:t>‌</w:t>
      </w:r>
      <w:r>
        <w:rPr>
          <w:rFonts w:ascii="IRANSans" w:hAnsi="IRANSans" w:cs="IRANSans"/>
          <w:sz w:val="24"/>
          <w:szCs w:val="24"/>
          <w:rtl/>
          <w:lang/>
        </w:rPr>
        <w:t>ها از سلطه و فتنه</w:t>
      </w:r>
      <w:r>
        <w:rPr>
          <w:rFonts w:ascii="IRANSans" w:hAnsi="IRANSans" w:cs="IRANSans"/>
          <w:sz w:val="24"/>
          <w:szCs w:val="24"/>
          <w:lang/>
        </w:rPr>
        <w:t>‌</w:t>
      </w:r>
      <w:r>
        <w:rPr>
          <w:rFonts w:ascii="IRANSans" w:hAnsi="IRANSans" w:cs="IRANSans"/>
          <w:sz w:val="24"/>
          <w:szCs w:val="24"/>
          <w:rtl/>
          <w:lang/>
        </w:rPr>
        <w:t>انگیزی دست کشیدند فلا عدوان الا علی الظالمین، شما هم جنگ را رها کنید. اگر از فتنه و تبلیغ برای دین خود دست برداشتند و یکون الدین کله لله شما هم دیگر جنگ را رها کنید.</w:t>
      </w:r>
    </w:p>
    <w:p w:rsidR="00DD56BE" w:rsidRDefault="00DD56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DD56BE" w:rsidRDefault="00DD56BE">
      <w:pPr>
        <w:widowControl w:val="0"/>
        <w:autoSpaceDE w:val="0"/>
        <w:autoSpaceDN w:val="0"/>
        <w:adjustRightInd w:val="0"/>
        <w:spacing w:line="456" w:lineRule="auto"/>
        <w:jc w:val="both"/>
        <w:rPr>
          <w:rFonts w:ascii="IRANSans" w:hAnsi="IRANSans" w:cs="IRANSans"/>
          <w:sz w:val="24"/>
          <w:szCs w:val="24"/>
          <w:rtl/>
          <w:lang/>
        </w:rPr>
      </w:pPr>
    </w:p>
    <w:sectPr w:rsidR="00DD56BE" w:rsidSect="00DD56B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BE" w:rsidRDefault="00DD56BE" w:rsidP="00DD56BE">
      <w:r>
        <w:separator/>
      </w:r>
    </w:p>
  </w:endnote>
  <w:endnote w:type="continuationSeparator" w:id="0">
    <w:p w:rsidR="00DD56BE" w:rsidRDefault="00DD56BE" w:rsidP="00DD56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BE" w:rsidRDefault="00DD56BE">
      <w:r>
        <w:rPr>
          <w:rFonts w:ascii="Times New Roman" w:hAnsi="Times New Roman" w:cs="Times New Roman"/>
          <w:sz w:val="24"/>
          <w:szCs w:val="24"/>
          <w:lang/>
        </w:rPr>
        <w:separator/>
      </w:r>
    </w:p>
  </w:footnote>
  <w:footnote w:type="continuationSeparator" w:id="0">
    <w:p w:rsidR="00DD56BE" w:rsidRDefault="00DD56BE">
      <w:r>
        <w:rPr>
          <w:rFonts w:ascii="Times New Roman" w:hAnsi="Times New Roman" w:cs="Times New Roman"/>
          <w:sz w:val="24"/>
          <w:szCs w:val="24"/>
          <w:lang/>
        </w:rPr>
        <w:continuationSeparator/>
      </w:r>
    </w:p>
  </w:footnote>
  <w:footnote w:id="1">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مغني اللبيب عن كتب الاعاريب، جمال الدين ابن هشام، ج1، ص213. </w:t>
      </w:r>
    </w:p>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وَترد على ثَلَاثَة أوجه أَحدهَا أَن تكون عاطفة وتفيد ثَلَاثَة أُمُور أَحدهَا التَّرْتِيب وَهُوَ نَوْعَانِ معنوي كَمَا فِي قَامَ زيد فعمرو وذكري وَهُوَ عطف مفصل على مُجمل نَحْو «فأزلهما الشَّيْطَان عَنْهَا فأخرجهما مِمَّا كَانَا فِيهِ» وَنَحْو «فقد سَأَلُوا مُوسَى أكبر من ذَلِك فَقَالُوا أرنا الله جهرة» وَنَحْو «ونادى نوح ربه فَقَالَ رب إِن ابْني من أَهلِي» الْآيَة وَنَحْو تَوَضَّأ فَغسل وَجهه وَيَديه وَمسح رَأسه وَرجلَيْهِ وَقَالَ الْفراء إِنَّهَا لَا تفِيد التَّرْتِيب مُطلقًا وَهَذَا مَعَ قَوْله إِن الْوَاو تفِيد التَّرْتِيب غَرِيب وَاحْتج بقوله تَعَالَى «أهلكناها فَجَاءَهَا بأسنا بياتا أَو هم قَائِلُونَ» وَأجِيب بِأَن الْمَعْنى أردنَا إهلاكها أَو بِأَنَّهَا للتَّرْتِيب الذكري وَقَالَ الْجرْمِي لَا تفِيد الْفَاء التَّرْتِيب فِي الْبِقَاع وَلَا فِي الأمطار بِدَلِيل قَوْله «... بَين الدُّخُول فحومل» وَقَوْلهمْ مُطِرْنَا مَكَان كَذَا فمكان كَذَا وَإِن كَانَ وُقُوع الْمَطَر فيهمَا فِي وَقت وَاحِد.</w:t>
      </w:r>
    </w:p>
  </w:footnote>
  <w:footnote w:id="2">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35 و 36. ﴿وَقُلْنَا يَا آدَمُ اسْكُنْ أَنْتَ وَزَوْجُكَ الْجَنَّةَ وَكُلَا مِنْهَا رَغَدًا حَيْثُ شِئْتُمَا وَلَا تَقْرَبَا هَذِهِ الشَّجَرَةَ فَتَكُونَا مِنَ الظَّالِمِينَ. فَأَزَلَّهُمَا الشَّيْطَانُ عَنْهَا فَأَخْرَجَهُمَا مِمَّا كَانَا فِيهِ وَقُلْنَا اهْبِطُوا بَعْضُكُمْ لِبَعْضٍ عَدُوٌّ وَلَكُمْ فِي الْأَرْضِ مُسْتَقَرٌّ وَمَتَاعٌ إِلَى حِينٍ﴾</w:t>
      </w:r>
    </w:p>
  </w:footnote>
  <w:footnote w:id="3">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یعنی آنها را وسوسه کرد که بروند از درخت بخورند و نتیجه خوردن از درخت این بود که از بهشت بیرون رانده شدند. ازلّهما یعنی آنها را از آن درخت گمراهشان کرد. در کشّاف میگوید در قرائت عبدالله بن مسعود به جای ازلّهما الشیطان، فوسوسهما الشیطان هست و میخواهد این را مؤید بگیرد که به هذه الشجرة برمیگردد. آن هم واضح است یعنی شیطان درباره آن درخت اینها را به وسوسه انداخت یعنی از آن درخت خوردند و نتیجه خوردن از درخت این است که از بهشت خارج شدند. این فاء ترتیب خارجی است.</w:t>
      </w:r>
    </w:p>
  </w:footnote>
  <w:footnote w:id="4">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غافر، آيه 76. ﴿ادْخُلُوا أَبْوَابَ جَهَنَّمَ خَالِدِينَ فِيهَا فَبِئْسَ مَثْوَى الْمُتَكَبِّرِينَ﴾</w:t>
      </w:r>
    </w:p>
  </w:footnote>
  <w:footnote w:id="5">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زمر، آيه 73 و 74. ﴿وَسِيقَ الَّذِينَ اتَّقَوْا رَبَّهُمْ إِلَى الْجَنَّةِ زُمَرًا حَتَّى إِذَا جَاءُوهَا وَفُتِحَتْ أَبْوَابُهَا وَقَالَ لَهُمْ خَزَنَتُهَا سَلَامٌ عَلَيْكُمْ طِبْتُمْ فَادْخُلُوهَا خَالِدِينَ. وَقَالُوا الْحَمْدُ لِلَّهِ الَّذِي صَدَقَنَا وَعْدَهُ وَأَوْرَثَنَا الْأَرْضَ نَتَبَوَّأُ مِنَ الْجَنَّةِ حَيْثُ نَشَاءُ فَنِعْمَ أَجْرُ الْعَامِلِينَ﴾</w:t>
      </w:r>
    </w:p>
  </w:footnote>
  <w:footnote w:id="6">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الرضيّ على الكافية، محمّد بن الحسن الرضي الاسترآبادي، ج4، ص384. قوله: «والفاء للترتيب»، اعلم أن الفاء تفيد الترتيب، سواء كانت حرف عطف أو، لا ؛ فإن عطفت مفردا على مفرد، ففائدتها: أن ملابسة المعطوف لمعنى الفعل المنسوب إليه وإلى المعطوف عليه: بعد ملابسة المعطوف عليه بلا مهلة، فمعنى قام زيد فعمرو: أي حصل قيام عمرو عقيب قيام زيد بلا فصل، ومعنى ضربت زيدا فعمرا، أي وقع الضرب على عمرو عقيب وقوعه على زيد، وإذا دخلت على الصفات المتتالية والموصوف واحد، فالترتيب ليس في ملابستها لمدلول عاملها، كما كان في نحو: جاءني زيد فعمرو، بل في مصادر تلك الصفات، كقولك: جاءني زيد، الآكل فالنائم، أي: الذي يأكل فينام، كقوله: يا لهف زيّابة للحارث الصاثح فالقائم فالآيب أي: الذي يصبح فيغنم فيؤوب؛ وإن لم يكن الموصوف واحدا، فالترتيب في تعلق مدلول العامل بموصوفاتها كما في الجوامد نحو قولهم في صلاة الجماعة: يقدّم الأقرأ، فالأفقه، فالأقدم هجرة، فالأسنّ، فالأصح؛ وإن عطفت الفاء جملة على جملة، أفادت كون مضمون الجملة التي بعدها عقيب مضمون الجملة التي قبلها بلا فصل، نحو: قام زيد فقعد عمرو؛ وقد تفيد الفاء العاطفة للجمل: كون المذكور بعدها، كلاما مرتّبا على ما قبلها في الذكر، لا أن مضمونها عقب مضمون ما قبلها في الزمان، كقوله تعالى: (ادْخُلُوا أَبْوابَ جَهَنَّمَ خالِدِينَ فِيها فَبِئْسَ مَثْوَى الْمُتَكَبِّرِينَ)، وقوله: (وَأَوْرَثَنَا الْأَرْضَ، نَتَبَوَّأُ مِنَ الْجَنَّةِ حَيْثُ نَشاءُ فَنِعْمَ أَجْرُ الْعامِلِينَ)؛ فإن ذكر ذمّ الشيء أو مدحه يصح بعد جري ذكره؛ ومن هذا الباب عطف تفصيل المجمل على المجمل كقوله تعالى: (وَنادى نُوحٌ رَبَّهُ، فَقالَ رَبِّ إِنَّ ابْنِي مِنْ أَهْلِي)، الآية ؛ وتقول: أجبته فقلت لبيك ؛ وذلك أن موضع ذكر التفصيل، بعد الاجمال، ومنه قوله تعالى: (وَكَمْ مِنْ قَرْيَةٍ أَهْلَكْناها فَجاءَها بَأْسُنا بَياتاً)، لأن تبييت البأس تفصيل للإهلاك، المجمل.</w:t>
      </w:r>
    </w:p>
  </w:footnote>
  <w:footnote w:id="7">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مفصل بر مجمل یکی از اقسام ترتیب ذکری است. احتمال میدهم که در کلمات نحویها ترتیب ذکری را به عطف مفصّل بر مجمل اختصاص داده باشند، ایشان میخواهد اشاره کند که بحثی کلی است و عطف مفصل بر مجمل یکی از اقسام این باب است.</w:t>
      </w:r>
    </w:p>
  </w:footnote>
  <w:footnote w:id="8">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الکافیة فی علم النحو، ابن الحاجب، ج1، ص11. </w:t>
      </w:r>
    </w:p>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الاسم: ما دلّ على معنى في نفسه غير مقترن بأحد الأزمنة الثّلاثة. ومن خواصّه: دخول اللاّم، والجرّ، والتّنوين، والإسناد إليه، والإضافة. وهو معرب ومبنيّ، فالمعرب: المركّب الّذي لم يشبه مبنيّ الأصل. وحكمه أن يختلف آخره باختلاف العوامل لفظاً أو تقديراً.</w:t>
      </w:r>
    </w:p>
  </w:footnote>
  <w:footnote w:id="9">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الکافیة فی علم النحو، ابن الحاجب، ج1، ص11. </w:t>
      </w:r>
    </w:p>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الإعراب: ما اختلف آخره به ليدلّ على المعاني المعتورة عليه. وأنواعه: رفع، ونصب، وجرّ. فالرّفع: علم الفاعليّة، والنّصب: علم المفعوليّة، والجرّ: علم الإضافة.</w:t>
      </w:r>
    </w:p>
  </w:footnote>
  <w:footnote w:id="10">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191. ﴿وَاقْتُلُوهُمْ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w:t>
      </w:r>
    </w:p>
  </w:footnote>
  <w:footnote w:id="11">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بودن در منا در ایام تشریق استحباب دارد حتی ترجیح دارد که بماند و طواف مستحبی انجام ندهد.</w:t>
      </w:r>
    </w:p>
  </w:footnote>
  <w:footnote w:id="12">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203. ﴿وَاذْكُرُوا اللَّهَ فِي أَيَّامٍ مَعْدُودَاتٍ فَمَنْ تَعَجَّلَ فِي يَوْمَيْنِ فَلَا إِثْمَ عَلَيْهِ وَمَنْ تَأَخَّرَ فَلَا إِثْمَ عَلَيْهِ لِمَنِ اتَّقَی وَاتَّقُوا اللَّهَ وَاعْلَمُوا أَنَّكُمْ إِلَيْهِ تُحْشَرُونَ﴾</w:t>
      </w:r>
    </w:p>
  </w:footnote>
  <w:footnote w:id="13">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222. ﴿وَيَسْأَلُونَكَ عَنِ الْمَحِيضِ قُلْ هُوَ أَذًى فَاعْتَزِلُوا النِّسَاءَ فِي الْمَحِيضِ وَلَا تَقْرَبُوهُنَّ حَتَّی يَطْهُرْنَ فَإِذَا تَطَهَّرْنَ فَأْتُوهُنَّ مِنْ حَيْثُ أَمَرَكُمُ اللَّهُ إِنَّ اللَّهَ يُحِبُّ التَّوَّابِينَ وَيُحِبُّ الْمُتَطَهِّرِينَ﴾</w:t>
      </w:r>
    </w:p>
  </w:footnote>
  <w:footnote w:id="14">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قبلی این است که قبل از تطهّر حق مقاربت ندارید.</w:t>
      </w:r>
    </w:p>
  </w:footnote>
  <w:footnote w:id="15">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ناظر به فعلیتش نیست بلکه ناظر به خود قضیه شرطیه است. زمانی میگویم وقتی فلان حادثه اتفاق افتاد فلان کار را بکنید. این ناظر به خود آن جمله شرطیه است. چیزی که شما میگویید جزا مترتّب بر شرط است ولی اینجا مجموع شرط و جزا بر مجموع شرط و جزای دیگر عطف شده است. مجموع شرط و جزایی که بر آن عطف شده است خارجیت ندارد. اینها با هم فرق دارند.</w:t>
      </w:r>
    </w:p>
  </w:footnote>
  <w:footnote w:id="16">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اینجا از آن قسم نیست. ترتیب حقیقی میشود. اگر بگوییم امروز نماز ظهر بر من واجب شد بعدش هم نماز مغرب واجب شد، درست است، چون ناظر به فعلیت است. ولی جایی که جمله شرطیه داریم شرط و جزا بر شرط و جزا عطف شده است. مثلاً شخصی به بچهای که تازه بالغ شده میگوید امروز ظهر که تکلیف میشوی نماز ظهر و عصر برای تو واجب میشود، بعد که مغرب شد نماز مغرب و عشا بر تو واجب میشود. این اشکال ندارد چون ناظر به مرتبه فعلیت حکم است. میگوید اول این برایت فعلیت پیدا میکند بعد آن یکی فعلیت پیدا میکند. گاهی کل جمله شرطیه متفرّع بر کل جمله شرطیه است خارجاً اشکال ندارد، مانند جایی که این حکم شرعی متفرّع بر آن حکم شرعی باشد، مثلاً میگوییم الصلوة واجبة فاذا وجبت الصلوة وضو هم واجب است، یعنی چیزهایی که مجموع آن جمله بتواند متفرّع بر مجموع جمله قبلی باشد. ولی اینها از آن سنخ نیست.</w:t>
      </w:r>
    </w:p>
  </w:footnote>
  <w:footnote w:id="17">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234. ﴿وَالَّذِينَ يُتَوَفَّوْنَ مِنْكُمْ وَيَذَرُونَ أَزْوَاجًا يَتَرَبَّصْنَ بِأَنْفُسِهِنَّ أَرْبَعَةَ أَشْهُرٍ وَعَشْرًا فَإِذَا بَلَغْنَ أَجَلَهُنَّ فَلَا جُنَاحَ عَلَيْكُمْ فِيمَا فَعَلْنَ فِي أَنْفُسِهِنَّ بِالْمَعْرُوفِ وَاللَّهُ بِمَا تَعْمَلُونَ خَبِيرٌ﴾</w:t>
      </w:r>
    </w:p>
  </w:footnote>
  <w:footnote w:id="18">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192. ﴿فَإِنِ انْتَهَوْا فَإِنَّ اللَّهَ غَفُورٌ رَحِيمٌ﴾</w:t>
      </w:r>
    </w:p>
  </w:footnote>
  <w:footnote w:id="19">
    <w:p w:rsidR="00DD56BE" w:rsidRDefault="00DD56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193. ﴿وَقَاتِلُوهُمْ حَتَّى لَا تَكُونَ فِتْنَةٌ وَيَكُونَ الدِّينُ لِلَّهِ فَإِنِ انْتَهَوْا فَلَا عُدْوَانَ إِلَّا عَلَى الظَّالِمِينَ﴾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2214"/>
    <w:multiLevelType w:val="singleLevel"/>
    <w:tmpl w:val="2C206A0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6BE"/>
    <w:rsid w:val="00DD56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