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B8" w:rsidRDefault="00B67AB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B67AB8" w:rsidRDefault="00B67AB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درس خارج فقه استاد سیدمحمدجواد شبیری</w:t>
      </w:r>
    </w:p>
    <w:p w:rsidR="00B67AB8" w:rsidRDefault="00B67AB8" w:rsidP="000A63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جلسه3 - 13960907 </w:t>
      </w:r>
      <w:r w:rsidR="000A639F">
        <w:rPr>
          <w:rFonts w:ascii="IRANSans" w:hAnsi="IRANSans" w:cs="IRANSans"/>
          <w:b/>
          <w:bCs/>
          <w:color w:val="0000FF"/>
          <w:sz w:val="24"/>
          <w:szCs w:val="24"/>
          <w:shd w:val="clear" w:color="auto" w:fill="FFFFFF"/>
          <w:rtl/>
        </w:rPr>
        <w:t xml:space="preserve">کتاب </w:t>
      </w:r>
      <w:r w:rsidR="000A639F">
        <w:rPr>
          <w:rFonts w:ascii="IRANSans" w:hAnsi="IRANSans" w:cs="IRANSans" w:hint="cs"/>
          <w:b/>
          <w:bCs/>
          <w:color w:val="0000FF"/>
          <w:sz w:val="24"/>
          <w:szCs w:val="24"/>
          <w:shd w:val="clear" w:color="auto" w:fill="FFFFFF"/>
          <w:rtl/>
        </w:rPr>
        <w:t xml:space="preserve">العدد </w:t>
      </w:r>
      <w:r w:rsidR="000A639F">
        <w:rPr>
          <w:rFonts w:ascii="IRANSans" w:hAnsi="IRANSans" w:cs="IRANSans"/>
          <w:b/>
          <w:bCs/>
          <w:color w:val="0000FF"/>
          <w:sz w:val="24"/>
          <w:szCs w:val="24"/>
          <w:shd w:val="clear" w:color="auto" w:fill="FFFFFF"/>
          <w:rtl/>
        </w:rPr>
        <w:t xml:space="preserve">/ آیات عدّه در قرآن </w:t>
      </w:r>
      <w:r w:rsidR="000A639F">
        <w:rPr>
          <w:rFonts w:ascii="IRANSans" w:hAnsi="IRANSans" w:cs="IRANSans" w:hint="cs"/>
          <w:b/>
          <w:bCs/>
          <w:color w:val="0000FF"/>
          <w:sz w:val="24"/>
          <w:szCs w:val="24"/>
          <w:shd w:val="clear" w:color="auto" w:fill="FFFFFF"/>
          <w:rtl/>
        </w:rPr>
        <w:t xml:space="preserve">/ </w:t>
      </w:r>
      <w:r w:rsidR="000A639F">
        <w:rPr>
          <w:rFonts w:ascii="IRANSans" w:hAnsi="IRANSans" w:cs="IRANSans"/>
          <w:b/>
          <w:bCs/>
          <w:color w:val="0000FF"/>
          <w:sz w:val="24"/>
          <w:szCs w:val="24"/>
          <w:shd w:val="clear" w:color="auto" w:fill="FFFFFF"/>
          <w:rtl/>
        </w:rPr>
        <w:t>آیه 228 سوره بقره</w:t>
      </w:r>
      <w:r w:rsidR="000A639F">
        <w:rPr>
          <w:rFonts w:ascii="IRANSans" w:hAnsi="IRANSans" w:cs="IRANSans" w:hint="cs"/>
          <w:b/>
          <w:bCs/>
          <w:color w:val="0000FF"/>
          <w:sz w:val="24"/>
          <w:szCs w:val="24"/>
          <w:shd w:val="clear" w:color="auto" w:fill="FFFFFF"/>
          <w:rtl/>
        </w:rPr>
        <w:t xml:space="preserve"> /</w:t>
      </w:r>
      <w:r w:rsidR="000A639F" w:rsidRPr="0061684E">
        <w:rPr>
          <w:rFonts w:ascii="IRANSans" w:hAnsi="IRANSans" w:cs="IRANSans"/>
          <w:b/>
          <w:bCs/>
          <w:color w:val="0000FF"/>
          <w:sz w:val="24"/>
          <w:szCs w:val="24"/>
          <w:shd w:val="clear" w:color="auto" w:fill="FFFFFF"/>
          <w:rtl/>
        </w:rPr>
        <w:t xml:space="preserve"> معنای قر</w:t>
      </w:r>
      <w:r w:rsidR="000A639F" w:rsidRPr="0061684E">
        <w:rPr>
          <w:rFonts w:ascii="IRANSans" w:hAnsi="IRANSans" w:cs="IRANSans" w:hint="cs"/>
          <w:b/>
          <w:bCs/>
          <w:color w:val="0000FF"/>
          <w:sz w:val="24"/>
          <w:szCs w:val="24"/>
          <w:shd w:val="clear" w:color="auto" w:fill="FFFFFF"/>
          <w:rtl/>
        </w:rPr>
        <w:t>و</w:t>
      </w:r>
      <w:r w:rsidR="000A639F" w:rsidRPr="0061684E">
        <w:rPr>
          <w:rFonts w:ascii="IRANSans" w:hAnsi="IRANSans" w:cs="IRANSans"/>
          <w:b/>
          <w:bCs/>
          <w:color w:val="0000FF"/>
          <w:sz w:val="24"/>
          <w:szCs w:val="24"/>
          <w:shd w:val="clear" w:color="auto" w:fill="FFFFFF"/>
          <w:rtl/>
        </w:rPr>
        <w:t>ء</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خلاصه بحث جلسه گذشته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مورد این بود که در </w:t>
      </w:r>
      <w:r>
        <w:rPr>
          <w:rFonts w:ascii="IRANSans" w:hAnsi="IRANSans" w:cs="IRANSans"/>
          <w:b/>
          <w:bCs/>
          <w:color w:val="000000"/>
          <w:sz w:val="24"/>
          <w:szCs w:val="24"/>
          <w:shd w:val="clear" w:color="auto" w:fill="FFFFFF"/>
          <w:rtl/>
        </w:rPr>
        <w:t>المطلقات یتربصن بانفسهن ثلاثة قروء</w:t>
      </w:r>
      <w:r>
        <w:rPr>
          <w:rFonts w:ascii="IRANSans" w:hAnsi="IRANSans" w:cs="IRANSans"/>
          <w:sz w:val="24"/>
          <w:szCs w:val="24"/>
          <w:rtl/>
        </w:rPr>
        <w:t>، مراد از قروء چیست. عرض کردیم که مسئله بین فقها مورد اختلاف است و اختلاف بسیار عمیقی در این مسئله وجود دارد. البته فقهای ما تقریباً اختلافی ندارند ولی در میان عامه خیلی اختلاف هست.</w:t>
      </w:r>
    </w:p>
    <w:p w:rsidR="00B67AB8" w:rsidRDefault="00B67AB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فقهای سبعه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فقهایی که قائل به اطهار بودند را از خلاف خواندم و از آن جمله فقهای سبعه بودند. فقهای سبعه اهل مدینه هستند و عبارتند از: سعید بن مصیّب متوفی 94، قروه بن زبید متوفی 94، ابو بکر بن عبد الرحمن متوفی 94، عبید الله بن عبد الله متوفی 98، خارجه بن زید بن ثابت متوفی 99، قاسم بن محمد بن ابی بکر متوفی 107، سلیمان بن یثار متوفی 107. این</w:t>
      </w:r>
      <w:r>
        <w:rPr>
          <w:rFonts w:ascii="IRANSans" w:hAnsi="IRANSans" w:cs="IRANSans"/>
          <w:sz w:val="24"/>
          <w:szCs w:val="24"/>
        </w:rPr>
        <w:t>‌</w:t>
      </w:r>
      <w:r>
        <w:rPr>
          <w:rFonts w:ascii="IRANSans" w:hAnsi="IRANSans" w:cs="IRANSans"/>
          <w:sz w:val="24"/>
          <w:szCs w:val="24"/>
          <w:rtl/>
        </w:rPr>
        <w:t>ها بین 94 تا 107 از دنیا رفته</w:t>
      </w:r>
      <w:r>
        <w:rPr>
          <w:rFonts w:ascii="IRANSans" w:hAnsi="IRANSans" w:cs="IRANSans"/>
          <w:sz w:val="24"/>
          <w:szCs w:val="24"/>
        </w:rPr>
        <w:t>‌</w:t>
      </w:r>
      <w:r>
        <w:rPr>
          <w:rFonts w:ascii="IRANSans" w:hAnsi="IRANSans" w:cs="IRANSans"/>
          <w:sz w:val="24"/>
          <w:szCs w:val="24"/>
          <w:rtl/>
        </w:rPr>
        <w:t>اند و تقریباً می</w:t>
      </w:r>
      <w:r>
        <w:rPr>
          <w:rFonts w:ascii="IRANSans" w:hAnsi="IRANSans" w:cs="IRANSans"/>
          <w:sz w:val="24"/>
          <w:szCs w:val="24"/>
        </w:rPr>
        <w:t>‌</w:t>
      </w:r>
      <w:r>
        <w:rPr>
          <w:rFonts w:ascii="IRANSans" w:hAnsi="IRANSans" w:cs="IRANSans"/>
          <w:sz w:val="24"/>
          <w:szCs w:val="24"/>
          <w:rtl/>
        </w:rPr>
        <w:t>توانند در طبقه اصحاب امام سجاد 7باشند چون وفات امام سجاد 7سال 94 است و بعضی هم از اصحاب امام سجاد 7هستند مثل همین سعید بن مصیّب. فقهای سبعه در طبقه معاصر امام سجاد و امام باقر 8هستند.</w:t>
      </w:r>
    </w:p>
    <w:p w:rsidR="00B67AB8" w:rsidRDefault="00B67AB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حمل به تقیه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پیرامون این بود که در بعضی از روایات قروء را به اطهار تفسیر کرده</w:t>
      </w:r>
      <w:r>
        <w:rPr>
          <w:rFonts w:ascii="IRANSans" w:hAnsi="IRANSans" w:cs="IRANSans"/>
          <w:sz w:val="24"/>
          <w:szCs w:val="24"/>
        </w:rPr>
        <w:t>‌</w:t>
      </w:r>
      <w:r>
        <w:rPr>
          <w:rFonts w:ascii="IRANSans" w:hAnsi="IRANSans" w:cs="IRANSans"/>
          <w:sz w:val="24"/>
          <w:szCs w:val="24"/>
          <w:rtl/>
        </w:rPr>
        <w:t>اند و روایاتش را خواندیم. بعضی هم قروء را به حیض تفسیر کرده</w:t>
      </w:r>
      <w:r>
        <w:rPr>
          <w:rFonts w:ascii="IRANSans" w:hAnsi="IRANSans" w:cs="IRANSans"/>
          <w:sz w:val="24"/>
          <w:szCs w:val="24"/>
        </w:rPr>
        <w:t>‌</w:t>
      </w:r>
      <w:r>
        <w:rPr>
          <w:rFonts w:ascii="IRANSans" w:hAnsi="IRANSans" w:cs="IRANSans"/>
          <w:sz w:val="24"/>
          <w:szCs w:val="24"/>
          <w:rtl/>
        </w:rPr>
        <w:t>اند یا گفته</w:t>
      </w:r>
      <w:r>
        <w:rPr>
          <w:rFonts w:ascii="IRANSans" w:hAnsi="IRANSans" w:cs="IRANSans"/>
          <w:sz w:val="24"/>
          <w:szCs w:val="24"/>
        </w:rPr>
        <w:t>‌</w:t>
      </w:r>
      <w:r>
        <w:rPr>
          <w:rFonts w:ascii="IRANSans" w:hAnsi="IRANSans" w:cs="IRANSans"/>
          <w:sz w:val="24"/>
          <w:szCs w:val="24"/>
          <w:rtl/>
        </w:rPr>
        <w:t xml:space="preserve">اند باید غسل حیض سوم را انجام داده باشد. </w:t>
      </w:r>
      <w:r>
        <w:rPr>
          <w:rFonts w:ascii="IRANSans" w:hAnsi="IRANSans" w:cs="IRANSans"/>
          <w:sz w:val="24"/>
          <w:szCs w:val="24"/>
          <w:rtl/>
        </w:rPr>
        <w:lastRenderedPageBreak/>
        <w:t>مرحوم شیخ این</w:t>
      </w:r>
      <w:r>
        <w:rPr>
          <w:rFonts w:ascii="IRANSans" w:hAnsi="IRANSans" w:cs="IRANSans"/>
          <w:sz w:val="24"/>
          <w:szCs w:val="24"/>
        </w:rPr>
        <w:t>‌</w:t>
      </w:r>
      <w:r>
        <w:rPr>
          <w:rFonts w:ascii="IRANSans" w:hAnsi="IRANSans" w:cs="IRANSans"/>
          <w:sz w:val="24"/>
          <w:szCs w:val="24"/>
          <w:rtl/>
        </w:rPr>
        <w:t>ها را حمل به تقیه کرده است. شهید ثانی; اشکال کرده بودند که وقتی مسئله در میان عامه محل اختلاف است دیگر حمل به تقیه چه معنا دارد؟ ما داشتیم توضیح می</w:t>
      </w:r>
      <w:r>
        <w:rPr>
          <w:rFonts w:ascii="IRANSans" w:hAnsi="IRANSans" w:cs="IRANSans"/>
          <w:sz w:val="24"/>
          <w:szCs w:val="24"/>
        </w:rPr>
        <w:t>‌</w:t>
      </w:r>
      <w:r>
        <w:rPr>
          <w:rFonts w:ascii="IRANSans" w:hAnsi="IRANSans" w:cs="IRANSans"/>
          <w:sz w:val="24"/>
          <w:szCs w:val="24"/>
          <w:rtl/>
        </w:rPr>
        <w:t>دادیم که آیا این</w:t>
      </w:r>
      <w:r>
        <w:rPr>
          <w:rFonts w:ascii="IRANSans" w:hAnsi="IRANSans" w:cs="IRANSans"/>
          <w:sz w:val="24"/>
          <w:szCs w:val="24"/>
        </w:rPr>
        <w:t>‌</w:t>
      </w:r>
      <w:r>
        <w:rPr>
          <w:rFonts w:ascii="IRANSans" w:hAnsi="IRANSans" w:cs="IRANSans"/>
          <w:sz w:val="24"/>
          <w:szCs w:val="24"/>
          <w:rtl/>
        </w:rPr>
        <w:t>جا می</w:t>
      </w:r>
      <w:r>
        <w:rPr>
          <w:rFonts w:ascii="IRANSans" w:hAnsi="IRANSans" w:cs="IRANSans"/>
          <w:sz w:val="24"/>
          <w:szCs w:val="24"/>
        </w:rPr>
        <w:t>‌</w:t>
      </w:r>
      <w:r>
        <w:rPr>
          <w:rFonts w:ascii="IRANSans" w:hAnsi="IRANSans" w:cs="IRANSans"/>
          <w:sz w:val="24"/>
          <w:szCs w:val="24"/>
          <w:rtl/>
        </w:rPr>
        <w:t>شود حمل به تقیه کرد یا خیر.</w:t>
      </w:r>
    </w:p>
    <w:p w:rsidR="00B67AB8" w:rsidRDefault="00B67AB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این نکته در مورد فتوای فقهای عامه عرض کنم که کسانی که قائل به ثلاث حیض هستند و قروء را حیض می</w:t>
      </w:r>
      <w:r>
        <w:rPr>
          <w:rFonts w:ascii="IRANSans" w:hAnsi="IRANSans" w:cs="IRANSans"/>
          <w:sz w:val="24"/>
          <w:szCs w:val="24"/>
        </w:rPr>
        <w:t>‌</w:t>
      </w:r>
      <w:r>
        <w:rPr>
          <w:rFonts w:ascii="IRANSans" w:hAnsi="IRANSans" w:cs="IRANSans"/>
          <w:sz w:val="24"/>
          <w:szCs w:val="24"/>
          <w:rtl/>
        </w:rPr>
        <w:t>دانند نیز بینشان اختلاف هست که آیا با تمام شدن حیض عده تمام می شود یا باید غسل کند و حتی اگر زن بیست سال غسل نکند عده</w:t>
      </w:r>
      <w:r>
        <w:rPr>
          <w:rFonts w:ascii="IRANSans" w:hAnsi="IRANSans" w:cs="IRANSans"/>
          <w:sz w:val="24"/>
          <w:szCs w:val="24"/>
        </w:rPr>
        <w:t>‌</w:t>
      </w:r>
      <w:r>
        <w:rPr>
          <w:rFonts w:ascii="IRANSans" w:hAnsi="IRANSans" w:cs="IRANSans"/>
          <w:sz w:val="24"/>
          <w:szCs w:val="24"/>
          <w:rtl/>
        </w:rPr>
        <w:t>اش بیست سال ادامه پیدا می</w:t>
      </w:r>
      <w:r>
        <w:rPr>
          <w:rFonts w:ascii="IRANSans" w:hAnsi="IRANSans" w:cs="IRANSans"/>
          <w:sz w:val="24"/>
          <w:szCs w:val="24"/>
        </w:rPr>
        <w:t>‌</w:t>
      </w:r>
      <w:r>
        <w:rPr>
          <w:rFonts w:ascii="IRANSans" w:hAnsi="IRANSans" w:cs="IRANSans"/>
          <w:sz w:val="24"/>
          <w:szCs w:val="24"/>
          <w:rtl/>
        </w:rPr>
        <w:t>کند، بعضی هم می</w:t>
      </w:r>
      <w:r>
        <w:rPr>
          <w:rFonts w:ascii="IRANSans" w:hAnsi="IRANSans" w:cs="IRANSans"/>
          <w:sz w:val="24"/>
          <w:szCs w:val="24"/>
        </w:rPr>
        <w:t>‌</w:t>
      </w:r>
      <w:r>
        <w:rPr>
          <w:rFonts w:ascii="IRANSans" w:hAnsi="IRANSans" w:cs="IRANSans"/>
          <w:sz w:val="24"/>
          <w:szCs w:val="24"/>
          <w:rtl/>
        </w:rPr>
        <w:t>گویند اگر وقت نمازی که باید برای آن غسل کند سپری شد، دیگر از عده خارج می</w:t>
      </w:r>
      <w:r>
        <w:rPr>
          <w:rFonts w:ascii="IRANSans" w:hAnsi="IRANSans" w:cs="IRANSans"/>
          <w:sz w:val="24"/>
          <w:szCs w:val="24"/>
        </w:rPr>
        <w:t>‌</w:t>
      </w:r>
      <w:r>
        <w:rPr>
          <w:rFonts w:ascii="IRANSans" w:hAnsi="IRANSans" w:cs="IRANSans"/>
          <w:sz w:val="24"/>
          <w:szCs w:val="24"/>
          <w:rtl/>
        </w:rPr>
        <w:t>شود. در کتاب</w:t>
      </w:r>
      <w:r>
        <w:rPr>
          <w:rFonts w:ascii="IRANSans" w:hAnsi="IRANSans" w:cs="IRANSans"/>
          <w:sz w:val="24"/>
          <w:szCs w:val="24"/>
        </w:rPr>
        <w:t>‌</w:t>
      </w:r>
      <w:r>
        <w:rPr>
          <w:rFonts w:ascii="IRANSans" w:hAnsi="IRANSans" w:cs="IRANSans"/>
          <w:sz w:val="24"/>
          <w:szCs w:val="24"/>
          <w:rtl/>
        </w:rPr>
        <w:t>های سنی</w:t>
      </w:r>
      <w:r>
        <w:rPr>
          <w:rFonts w:ascii="IRANSans" w:hAnsi="IRANSans" w:cs="IRANSans"/>
          <w:sz w:val="24"/>
          <w:szCs w:val="24"/>
        </w:rPr>
        <w:t>‌</w:t>
      </w:r>
      <w:r>
        <w:rPr>
          <w:rFonts w:ascii="IRANSans" w:hAnsi="IRANSans" w:cs="IRANSans"/>
          <w:sz w:val="24"/>
          <w:szCs w:val="24"/>
          <w:rtl/>
        </w:rPr>
        <w:t>ها مثل مغنی ابن قدامه این اختلافات نقل شده است و خیلی نیازی نیست که به آن بپردازیم.</w:t>
      </w:r>
      <w:r>
        <w:rPr>
          <w:rFonts w:ascii="IRANSans" w:hAnsi="IRANSans" w:cs="IRANSans"/>
          <w:color w:val="000080"/>
          <w:sz w:val="24"/>
          <w:szCs w:val="24"/>
          <w:vertAlign w:val="superscript"/>
          <w:rtl/>
        </w:rPr>
        <w:footnoteReference w:id="1"/>
      </w:r>
    </w:p>
    <w:p w:rsidR="00B67AB8" w:rsidRDefault="00B67AB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کوفی بودن راویان</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کردیم ممکن است بگوییم روایاتی که حیض گفته است، به اعتبار این است که راویان ما عمدتاً کوفی هستند و با فقهای اهل کوفه مواجه بودند. در آن فضای اهل کوفه، عمدتاً بحث حیض مطرح است. در اقوالی که نقل کردیم یک نفر از فقهای اهل کوفه هست که قائل به اطهار است و او ابن ابی لیلا معاصر امام صادق 7است که قاضی بوده و البته در حد فقهای برجسته</w:t>
      </w:r>
      <w:r>
        <w:rPr>
          <w:rFonts w:ascii="IRANSans" w:hAnsi="IRANSans" w:cs="IRANSans"/>
          <w:sz w:val="24"/>
          <w:szCs w:val="24"/>
        </w:rPr>
        <w:t>‌</w:t>
      </w:r>
      <w:r>
        <w:rPr>
          <w:rFonts w:ascii="IRANSans" w:hAnsi="IRANSans" w:cs="IRANSans"/>
          <w:sz w:val="24"/>
          <w:szCs w:val="24"/>
          <w:rtl/>
        </w:rPr>
        <w:t>شان هم نیست. بقیه، همه قائل به حیض هستند مثل صفیان ثوری، ابن شبرمه، ابو حنیفه، ابو یوسف و محمد که فقهای برجسته کوفه هستند و از این رو مرحوم شیخ تعبیر اهل الکوفه آورده</w:t>
      </w:r>
      <w:r>
        <w:rPr>
          <w:rFonts w:ascii="IRANSans" w:hAnsi="IRANSans" w:cs="IRANSans"/>
          <w:sz w:val="24"/>
          <w:szCs w:val="24"/>
        </w:rPr>
        <w:t>‌</w:t>
      </w:r>
      <w:r>
        <w:rPr>
          <w:rFonts w:ascii="IRANSans" w:hAnsi="IRANSans" w:cs="IRANSans"/>
          <w:sz w:val="24"/>
          <w:szCs w:val="24"/>
          <w:rtl/>
        </w:rPr>
        <w:t>اند. چون عمده فقهای اهل کوفه قائل به حیض هستند دیگر یک نفر ابن ابی لیلا خیلی معلوم نیست منافاتی با این مطلب داشته باشد. بنابراین عمده فقهای اهل کوفه قائل به این هستند که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مراد از قروء حیض است و عده زنان با حیض به پایان می</w:t>
      </w:r>
      <w:r>
        <w:rPr>
          <w:rFonts w:ascii="IRANSans" w:hAnsi="IRANSans" w:cs="IRANSans"/>
          <w:sz w:val="24"/>
          <w:szCs w:val="24"/>
        </w:rPr>
        <w:t>‌</w:t>
      </w:r>
      <w:r>
        <w:rPr>
          <w:rFonts w:ascii="IRANSans" w:hAnsi="IRANSans" w:cs="IRANSans"/>
          <w:sz w:val="24"/>
          <w:szCs w:val="24"/>
          <w:rtl/>
        </w:rPr>
        <w:t>رسد. من راویان این روایت</w:t>
      </w:r>
      <w:r>
        <w:rPr>
          <w:rFonts w:ascii="IRANSans" w:hAnsi="IRANSans" w:cs="IRANSans"/>
          <w:sz w:val="24"/>
          <w:szCs w:val="24"/>
        </w:rPr>
        <w:t>‌</w:t>
      </w:r>
      <w:r>
        <w:rPr>
          <w:rFonts w:ascii="IRANSans" w:hAnsi="IRANSans" w:cs="IRANSans"/>
          <w:sz w:val="24"/>
          <w:szCs w:val="24"/>
          <w:rtl/>
        </w:rPr>
        <w:t>ها را نگاه کردم، یکی یکی نامشان را می</w:t>
      </w:r>
      <w:r>
        <w:rPr>
          <w:rFonts w:ascii="IRANSans" w:hAnsi="IRANSans" w:cs="IRANSans"/>
          <w:sz w:val="24"/>
          <w:szCs w:val="24"/>
        </w:rPr>
        <w:t>‌</w:t>
      </w:r>
      <w:r>
        <w:rPr>
          <w:rFonts w:ascii="IRANSans" w:hAnsi="IRANSans" w:cs="IRANSans"/>
          <w:sz w:val="24"/>
          <w:szCs w:val="24"/>
          <w:rtl/>
        </w:rPr>
        <w:t>خوانم. روایت 40471: ابن مسکان عن ابی بصیر است. ابی بصیری که ابن مسکان از او نقل می</w:t>
      </w:r>
      <w:r>
        <w:rPr>
          <w:rFonts w:ascii="IRANSans" w:hAnsi="IRANSans" w:cs="IRANSans"/>
          <w:sz w:val="24"/>
          <w:szCs w:val="24"/>
        </w:rPr>
        <w:t>‌</w:t>
      </w:r>
      <w:r>
        <w:rPr>
          <w:rFonts w:ascii="IRANSans" w:hAnsi="IRANSans" w:cs="IRANSans"/>
          <w:sz w:val="24"/>
          <w:szCs w:val="24"/>
          <w:rtl/>
        </w:rPr>
        <w:t>کند مرحوم شیخ حرّ عاملی صاحب وسائل خیلی وقت</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فرماید ابو بصیر لیث بن البختری است ولی مرحوم سید مهدی خوانساری در رساله عدیمه النظیر اثبات کرده که ابی بصیر در روایت</w:t>
      </w:r>
      <w:r>
        <w:rPr>
          <w:rFonts w:ascii="IRANSans" w:hAnsi="IRANSans" w:cs="IRANSans"/>
          <w:sz w:val="24"/>
          <w:szCs w:val="24"/>
        </w:rPr>
        <w:t>‌</w:t>
      </w:r>
      <w:r>
        <w:rPr>
          <w:rFonts w:ascii="IRANSans" w:hAnsi="IRANSans" w:cs="IRANSans"/>
          <w:sz w:val="24"/>
          <w:szCs w:val="24"/>
          <w:rtl/>
        </w:rPr>
        <w:t>های ابن مسکان هم به یحیی منصرف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40479: باز ابی بصیر هست، شعیب عن ابی بصیر. این ابی بصیر همان است که شعیب بن یعقوب عقرقوفی خواهرزاده ابوبصیر اسدی از امام 7سؤال کرده است که به چه کسی مراجعه کنم و امام 7او را به اسدی که دایی</w:t>
      </w:r>
      <w:r>
        <w:rPr>
          <w:rFonts w:ascii="IRANSans" w:hAnsi="IRANSans" w:cs="IRANSans"/>
          <w:sz w:val="24"/>
          <w:szCs w:val="24"/>
        </w:rPr>
        <w:t>‌</w:t>
      </w:r>
      <w:r>
        <w:rPr>
          <w:rFonts w:ascii="IRANSans" w:hAnsi="IRANSans" w:cs="IRANSans"/>
          <w:sz w:val="24"/>
          <w:szCs w:val="24"/>
          <w:rtl/>
        </w:rPr>
        <w:t>اش است ارجاع داده</w:t>
      </w:r>
      <w:r>
        <w:rPr>
          <w:rFonts w:ascii="IRANSans" w:hAnsi="IRANSans" w:cs="IRANSans"/>
          <w:sz w:val="24"/>
          <w:szCs w:val="24"/>
        </w:rPr>
        <w:t>‌</w:t>
      </w:r>
      <w:r>
        <w:rPr>
          <w:rFonts w:ascii="IRANSans" w:hAnsi="IRANSans" w:cs="IRANSans"/>
          <w:sz w:val="24"/>
          <w:szCs w:val="24"/>
          <w:rtl/>
        </w:rPr>
        <w:t>اند و ابو بصیری که شعیب از او نقل می</w:t>
      </w:r>
      <w:r>
        <w:rPr>
          <w:rFonts w:ascii="IRANSans" w:hAnsi="IRANSans" w:cs="IRANSans"/>
          <w:sz w:val="24"/>
          <w:szCs w:val="24"/>
        </w:rPr>
        <w:t>‌</w:t>
      </w:r>
      <w:r>
        <w:rPr>
          <w:rFonts w:ascii="IRANSans" w:hAnsi="IRANSans" w:cs="IRANSans"/>
          <w:sz w:val="24"/>
          <w:szCs w:val="24"/>
          <w:rtl/>
        </w:rPr>
        <w:t>کند ابی بصیر اسدی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40494: یونس عن ابی بصیر. در یونس عن ابی بصیر نمی</w:t>
      </w:r>
      <w:r>
        <w:rPr>
          <w:rFonts w:ascii="IRANSans" w:hAnsi="IRANSans" w:cs="IRANSans"/>
          <w:sz w:val="24"/>
          <w:szCs w:val="24"/>
        </w:rPr>
        <w:t>‌</w:t>
      </w:r>
      <w:r>
        <w:rPr>
          <w:rFonts w:ascii="IRANSans" w:hAnsi="IRANSans" w:cs="IRANSans"/>
          <w:sz w:val="24"/>
          <w:szCs w:val="24"/>
          <w:rtl/>
        </w:rPr>
        <w:t>دانم مراد کدامشان است. البته معمولاً مراد از مطلقات ابی بصیر یحیی است ولی از جهت طبقه</w:t>
      </w:r>
      <w:r>
        <w:rPr>
          <w:rFonts w:ascii="IRANSans" w:hAnsi="IRANSans" w:cs="IRANSans"/>
          <w:sz w:val="24"/>
          <w:szCs w:val="24"/>
        </w:rPr>
        <w:t>‌</w:t>
      </w:r>
      <w:r>
        <w:rPr>
          <w:rFonts w:ascii="IRANSans" w:hAnsi="IRANSans" w:cs="IRANSans"/>
          <w:sz w:val="24"/>
          <w:szCs w:val="24"/>
          <w:rtl/>
        </w:rPr>
        <w:t>ای یونس با لیث هم تطبیق می</w:t>
      </w:r>
      <w:r>
        <w:rPr>
          <w:rFonts w:ascii="IRANSans" w:hAnsi="IRANSans" w:cs="IRANSans"/>
          <w:sz w:val="24"/>
          <w:szCs w:val="24"/>
        </w:rPr>
        <w:t>‌</w:t>
      </w:r>
      <w:r>
        <w:rPr>
          <w:rFonts w:ascii="IRANSans" w:hAnsi="IRANSans" w:cs="IRANSans"/>
          <w:sz w:val="24"/>
          <w:szCs w:val="24"/>
          <w:rtl/>
        </w:rPr>
        <w:t>کند. البته طبقه یونس به صورتی است که اگر ابو بصیر یحیی را هم درک کرده باشد آخرهای عمرش را درک کرده است. روایاتی با سند یونس عن ابی بصیر یا یحیی هم داریم و نمی</w:t>
      </w:r>
      <w:r>
        <w:rPr>
          <w:rFonts w:ascii="IRANSans" w:hAnsi="IRANSans" w:cs="IRANSans"/>
          <w:sz w:val="24"/>
          <w:szCs w:val="24"/>
        </w:rPr>
        <w:t>‌</w:t>
      </w:r>
      <w:r>
        <w:rPr>
          <w:rFonts w:ascii="IRANSans" w:hAnsi="IRANSans" w:cs="IRANSans"/>
          <w:sz w:val="24"/>
          <w:szCs w:val="24"/>
          <w:rtl/>
        </w:rPr>
        <w:t>دانم آیا سقط در آن رخ داده است یا نه. به هر حال این ابی بصیر هم باید مراد ابی بصیر یحیی باشد. این ابو بصیرها چه ابو بصیر یحیی باشد چه ابو بصیر لیث، هر دو از فقهای اهل کوفه هستند و در رجال شیخ در ترجمه هر دوی آن</w:t>
      </w:r>
      <w:r>
        <w:rPr>
          <w:rFonts w:ascii="IRANSans" w:hAnsi="IRANSans" w:cs="IRANSans"/>
          <w:sz w:val="24"/>
          <w:szCs w:val="24"/>
        </w:rPr>
        <w:t>‌</w:t>
      </w:r>
      <w:r>
        <w:rPr>
          <w:rFonts w:ascii="IRANSans" w:hAnsi="IRANSans" w:cs="IRANSans"/>
          <w:sz w:val="24"/>
          <w:szCs w:val="24"/>
          <w:rtl/>
        </w:rPr>
        <w:t>ها کوفی بودن ذکر شده است.</w:t>
      </w:r>
    </w:p>
    <w:p w:rsidR="00B67AB8" w:rsidRDefault="00B67AB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راوی بعدی در رقم 40480 و 40493 ابو الصباح الکنانی است. ابو الصباح الکنانی هم در رجال کشی و رجال برقی کوفی بودنش ذکر شده است. راوی بعدی زراره است در رقم 40483 و 40484. در رجال </w:t>
      </w:r>
      <w:r>
        <w:rPr>
          <w:rFonts w:ascii="IRANSans" w:hAnsi="IRANSans" w:cs="IRANSans"/>
          <w:sz w:val="24"/>
          <w:szCs w:val="24"/>
          <w:rtl/>
        </w:rPr>
        <w:lastRenderedPageBreak/>
        <w:t>شیخ به کوفی بودن زراره تصریح شده است. البته بعضی از این</w:t>
      </w:r>
      <w:r>
        <w:rPr>
          <w:rFonts w:ascii="IRANSans" w:hAnsi="IRANSans" w:cs="IRANSans"/>
          <w:sz w:val="24"/>
          <w:szCs w:val="24"/>
        </w:rPr>
        <w:t>‌</w:t>
      </w:r>
      <w:r>
        <w:rPr>
          <w:rFonts w:ascii="IRANSans" w:hAnsi="IRANSans" w:cs="IRANSans"/>
          <w:sz w:val="24"/>
          <w:szCs w:val="24"/>
          <w:rtl/>
        </w:rPr>
        <w:t>ها در منابع دیگر هم کوفی بودنشان آمده است، من همین چیزی که دم دستم بود را یادداشت کردم. مثلا زراره شواهد خیلی روشنی دارد که اهل کوفه است و در متن روایت</w:t>
      </w:r>
      <w:r>
        <w:rPr>
          <w:rFonts w:ascii="IRANSans" w:hAnsi="IRANSans" w:cs="IRANSans"/>
          <w:sz w:val="24"/>
          <w:szCs w:val="24"/>
        </w:rPr>
        <w:t>‌</w:t>
      </w:r>
      <w:r>
        <w:rPr>
          <w:rFonts w:ascii="IRANSans" w:hAnsi="IRANSans" w:cs="IRANSans"/>
          <w:sz w:val="24"/>
          <w:szCs w:val="24"/>
          <w:rtl/>
        </w:rPr>
        <w:t>هایش خیلی جاها کوفی بودن او مشخص است.</w:t>
      </w:r>
      <w:r>
        <w:rPr>
          <w:rFonts w:ascii="IRANSans" w:hAnsi="IRANSans" w:cs="IRANSans"/>
          <w:color w:val="000080"/>
          <w:sz w:val="24"/>
          <w:szCs w:val="24"/>
          <w:vertAlign w:val="superscript"/>
          <w:rtl/>
        </w:rPr>
        <w:footnoteReference w:id="2"/>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نفر بعدی ابن ابی عمیر عن حماد عن الحلبی است. حماد در این سند حماد بن عثمان است و حلبی عبید الله بن علی الحلبی است. در دو رقم 40486 و 40505 ذکر شده است. عبید الله حلبی اهل کوفه بوده است و رجال نجاشی، رجال برقی و رجال شیخ هر سه به این مطلب تصریح کرده</w:t>
      </w:r>
      <w:r>
        <w:rPr>
          <w:rFonts w:ascii="IRANSans" w:hAnsi="IRANSans" w:cs="IRANSans"/>
          <w:sz w:val="24"/>
          <w:szCs w:val="24"/>
        </w:rPr>
        <w:t>‌</w:t>
      </w:r>
      <w:r>
        <w:rPr>
          <w:rFonts w:ascii="IRANSans" w:hAnsi="IRANSans" w:cs="IRANSans"/>
          <w:sz w:val="24"/>
          <w:szCs w:val="24"/>
          <w:rtl/>
        </w:rPr>
        <w:t>اند. نفر بعدی هارون بن حمزه قنوی در رقم 40505 است که نجاشی تصریح کرده کوفی است. نفر بعدی حسن بن زیاد است که عبد الله بن مسکان از او نقل می</w:t>
      </w:r>
      <w:r>
        <w:rPr>
          <w:rFonts w:ascii="IRANSans" w:hAnsi="IRANSans" w:cs="IRANSans"/>
          <w:sz w:val="24"/>
          <w:szCs w:val="24"/>
        </w:rPr>
        <w:t>‌</w:t>
      </w:r>
      <w:r>
        <w:rPr>
          <w:rFonts w:ascii="IRANSans" w:hAnsi="IRANSans" w:cs="IRANSans"/>
          <w:sz w:val="24"/>
          <w:szCs w:val="24"/>
          <w:rtl/>
        </w:rPr>
        <w:t>کند در رقم 40520. دو نفر به نام حسن بن زیاد داریم و نمی</w:t>
      </w:r>
      <w:r>
        <w:rPr>
          <w:rFonts w:ascii="IRANSans" w:hAnsi="IRANSans" w:cs="IRANSans"/>
          <w:sz w:val="24"/>
          <w:szCs w:val="24"/>
        </w:rPr>
        <w:t>‌</w:t>
      </w:r>
      <w:r>
        <w:rPr>
          <w:rFonts w:ascii="IRANSans" w:hAnsi="IRANSans" w:cs="IRANSans"/>
          <w:sz w:val="24"/>
          <w:szCs w:val="24"/>
          <w:rtl/>
        </w:rPr>
        <w:t>دانم مراد از این حسن بن زیاد کیست. حسن بن زیاد صیقل داریم و حسن بن زیاد ظبّی عطّار. به کوفی بودن صیقل در رجال شیخ، رجال برقی و مشیخه فقیه اشاره شده است. در مورد ظبّی با عنوان ظبّی در رجال شیخ، با عنوان عطّار مولا بنی ظبّه در رجال نجاشی و با عنوان عطّار در رجال برقی - که این</w:t>
      </w:r>
      <w:r>
        <w:rPr>
          <w:rFonts w:ascii="IRANSans" w:hAnsi="IRANSans" w:cs="IRANSans"/>
          <w:sz w:val="24"/>
          <w:szCs w:val="24"/>
        </w:rPr>
        <w:t>‌</w:t>
      </w:r>
      <w:r>
        <w:rPr>
          <w:rFonts w:ascii="IRANSans" w:hAnsi="IRANSans" w:cs="IRANSans"/>
          <w:sz w:val="24"/>
          <w:szCs w:val="24"/>
          <w:rtl/>
        </w:rPr>
        <w:t>ها همه یکی هستند - به کوفی بودن تصریح شده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نفر بعدی محمدبن مسلم است که در رقم 40521 وجود دارد. در رجال نجاشی و کشی تصریح شده که کوفی است. البته در رجال برقی در مورد محمد بن مسلم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الطائفی ثمّ انتقل الی الکوفه</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اصلش مال طائف بوده ولی به کوفه منتقل شده است. دوره مهم حدیثی محمد بن مسلم در کوفه </w:t>
      </w:r>
      <w:r>
        <w:rPr>
          <w:rFonts w:ascii="IRANSans" w:hAnsi="IRANSans" w:cs="IRANSans"/>
          <w:sz w:val="24"/>
          <w:szCs w:val="24"/>
          <w:rtl/>
        </w:rPr>
        <w:lastRenderedPageBreak/>
        <w:t xml:space="preserve">بوده است. نفر بعدی رفاعة بن موسی النخاس در رقم 40522 است که در رجال شیخ و رجال برقی گفته است </w:t>
      </w:r>
      <w:r>
        <w:rPr>
          <w:rFonts w:ascii="IRANSans" w:hAnsi="IRANSans" w:cs="IRANSans"/>
          <w:b/>
          <w:bCs/>
          <w:color w:val="000000"/>
          <w:sz w:val="24"/>
          <w:szCs w:val="24"/>
          <w:shd w:val="clear" w:color="auto" w:fill="FFFFFF"/>
          <w:rtl/>
        </w:rPr>
        <w:t>کوفیّ</w:t>
      </w:r>
      <w:r>
        <w:rPr>
          <w:rFonts w:ascii="IRANSans" w:hAnsi="IRANSans" w:cs="IRANSans"/>
          <w:sz w:val="24"/>
          <w:szCs w:val="24"/>
          <w:rtl/>
        </w:rPr>
        <w:t>. نفر بعدی هشام بن سالم است که در رجال شیخ و رجال برقی کوفی دانسته شده است و در رقم 40716 آمده است.</w:t>
      </w:r>
    </w:p>
    <w:p w:rsidR="00B67AB8" w:rsidRDefault="00B67AB8" w:rsidP="000A63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سه نفر باقی می</w:t>
      </w:r>
      <w:r>
        <w:rPr>
          <w:rFonts w:ascii="IRANSans" w:hAnsi="IRANSans" w:cs="IRANSans"/>
          <w:sz w:val="24"/>
          <w:szCs w:val="24"/>
        </w:rPr>
        <w:t>‌</w:t>
      </w:r>
      <w:r>
        <w:rPr>
          <w:rFonts w:ascii="IRANSans" w:hAnsi="IRANSans" w:cs="IRANSans"/>
          <w:sz w:val="24"/>
          <w:szCs w:val="24"/>
          <w:rtl/>
        </w:rPr>
        <w:t>مانند که ممکن است کوفی نباشند ولی یکی از آن</w:t>
      </w:r>
      <w:r>
        <w:rPr>
          <w:rFonts w:ascii="IRANSans" w:hAnsi="IRANSans" w:cs="IRANSans"/>
          <w:sz w:val="24"/>
          <w:szCs w:val="24"/>
        </w:rPr>
        <w:t>‌</w:t>
      </w:r>
      <w:r>
        <w:rPr>
          <w:rFonts w:ascii="IRANSans" w:hAnsi="IRANSans" w:cs="IRANSans"/>
          <w:sz w:val="24"/>
          <w:szCs w:val="24"/>
          <w:rtl/>
        </w:rPr>
        <w:t>ها هم شاید کوفی باشد و او حماد بن عیسی است. نجاشی در مورد او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اصله الکوفة، سکن البصره</w:t>
      </w:r>
      <w:r>
        <w:rPr>
          <w:rFonts w:ascii="IRANSans" w:hAnsi="IRANSans" w:cs="IRANSans"/>
          <w:sz w:val="24"/>
          <w:szCs w:val="24"/>
          <w:rtl/>
        </w:rPr>
        <w:t>.</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شبیه این در رجال شیخ; هم هست و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اصله کوفیٌّ</w:t>
      </w:r>
      <w:r>
        <w:rPr>
          <w:rFonts w:ascii="IRANSans" w:hAnsi="IRANSans" w:cs="IRANSans"/>
          <w:sz w:val="24"/>
          <w:szCs w:val="24"/>
          <w:rtl/>
        </w:rPr>
        <w:t>.</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تعبیر اصله کوفی ابهام آمیز است که مثلاً خودش در کوفه به دنیا آمده بوده است یا اصالةً کوفی است مثلاً پدرش و جدش کوفی بوده</w:t>
      </w:r>
      <w:r>
        <w:rPr>
          <w:rFonts w:ascii="IRANSans" w:hAnsi="IRANSans" w:cs="IRANSans"/>
          <w:sz w:val="24"/>
          <w:szCs w:val="24"/>
        </w:rPr>
        <w:t>‌</w:t>
      </w:r>
      <w:r>
        <w:rPr>
          <w:rFonts w:ascii="IRANSans" w:hAnsi="IRANSans" w:cs="IRANSans"/>
          <w:sz w:val="24"/>
          <w:szCs w:val="24"/>
          <w:rtl/>
        </w:rPr>
        <w:t xml:space="preserve">اند. در اختصاص منسوب به شیخ مفید هم آمده است: </w:t>
      </w:r>
      <w:r>
        <w:rPr>
          <w:rFonts w:ascii="IRANSans" w:hAnsi="IRANSans" w:cs="IRANSans"/>
          <w:b/>
          <w:bCs/>
          <w:color w:val="000000"/>
          <w:sz w:val="24"/>
          <w:szCs w:val="24"/>
          <w:shd w:val="clear" w:color="auto" w:fill="FFFFFF"/>
          <w:rtl/>
        </w:rPr>
        <w:t>کان اصله کوفیّا و مسکنه البصره</w:t>
      </w:r>
      <w:r>
        <w:rPr>
          <w:rFonts w:ascii="IRANSans" w:hAnsi="IRANSans" w:cs="IRANSans"/>
          <w:sz w:val="24"/>
          <w:szCs w:val="24"/>
          <w:rtl/>
        </w:rPr>
        <w:t>.</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برقی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تحوّل من الکوفه الی البصره</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اما توضیح نمی</w:t>
      </w:r>
      <w:r>
        <w:rPr>
          <w:rFonts w:ascii="IRANSans" w:hAnsi="IRANSans" w:cs="IRANSans"/>
          <w:sz w:val="24"/>
          <w:szCs w:val="24"/>
        </w:rPr>
        <w:t>‌</w:t>
      </w:r>
      <w:r>
        <w:rPr>
          <w:rFonts w:ascii="IRANSans" w:hAnsi="IRANSans" w:cs="IRANSans"/>
          <w:sz w:val="24"/>
          <w:szCs w:val="24"/>
          <w:rtl/>
        </w:rPr>
        <w:t>دهد که کی کوفه بوده است و چه زمانی بصره. ممکن است آن موقعی که حماد بن عیسی این روایت را از امام صادق 7نقل کرده در کوفه بوده است.</w:t>
      </w:r>
    </w:p>
    <w:p w:rsidR="00B67AB8" w:rsidRDefault="00B67AB8">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بنابراین اکثر راویان روایاتی که دلالت دارند قرء حیض است اهل کوفه هستند و فقط دو نفر مربوط به کوفه نیستند، یکی علی بن جعفر فرزند امام صادق 7که مدنی بوده چنان</w:t>
      </w:r>
      <w:r>
        <w:rPr>
          <w:rFonts w:ascii="IRANSans" w:hAnsi="IRANSans" w:cs="IRANSans"/>
          <w:sz w:val="24"/>
          <w:szCs w:val="24"/>
        </w:rPr>
        <w:t>‌</w:t>
      </w:r>
      <w:r>
        <w:rPr>
          <w:rFonts w:ascii="IRANSans" w:hAnsi="IRANSans" w:cs="IRANSans"/>
          <w:sz w:val="24"/>
          <w:szCs w:val="24"/>
          <w:rtl/>
        </w:rPr>
        <w:t xml:space="preserve">که در رجال شیخ آمده است </w:t>
      </w:r>
      <w:r>
        <w:rPr>
          <w:rFonts w:ascii="IRANSans" w:hAnsi="IRANSans" w:cs="IRANSans"/>
          <w:sz w:val="24"/>
          <w:szCs w:val="24"/>
          <w:rtl/>
        </w:rPr>
        <w:lastRenderedPageBreak/>
        <w:t>و نجاشی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سکن العریض من نواحی المدینه</w:t>
      </w:r>
      <w:r>
        <w:rPr>
          <w:rFonts w:ascii="IRANSans" w:hAnsi="IRANSans" w:cs="IRANSans"/>
          <w:sz w:val="24"/>
          <w:szCs w:val="24"/>
          <w:rtl/>
        </w:rPr>
        <w:t>.</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قریه</w:t>
      </w:r>
      <w:r>
        <w:rPr>
          <w:rFonts w:ascii="IRANSans" w:hAnsi="IRANSans" w:cs="IRANSans"/>
          <w:sz w:val="24"/>
          <w:szCs w:val="24"/>
        </w:rPr>
        <w:t>‌</w:t>
      </w:r>
      <w:r>
        <w:rPr>
          <w:rFonts w:ascii="IRANSans" w:hAnsi="IRANSans" w:cs="IRANSans"/>
          <w:sz w:val="24"/>
          <w:szCs w:val="24"/>
          <w:rtl/>
        </w:rPr>
        <w:t>ای در نزدیکی مدینه به نام عریض هست که علی بن جعفر آن</w:t>
      </w:r>
      <w:r>
        <w:rPr>
          <w:rFonts w:ascii="IRANSans" w:hAnsi="IRANSans" w:cs="IRANSans"/>
          <w:sz w:val="24"/>
          <w:szCs w:val="24"/>
        </w:rPr>
        <w:t>‌</w:t>
      </w:r>
      <w:r>
        <w:rPr>
          <w:rFonts w:ascii="IRANSans" w:hAnsi="IRANSans" w:cs="IRANSans"/>
          <w:sz w:val="24"/>
          <w:szCs w:val="24"/>
          <w:rtl/>
        </w:rPr>
        <w:t>جا بوده و به احتمال زیاد هم در همان جا مدفون است و یکی دو جا که به نام علی بن جعفر است ظاهراً مربوط به علی بن جعفر فرزند امام صادق 7نیست.</w:t>
      </w:r>
      <w:r>
        <w:rPr>
          <w:rFonts w:ascii="IRANSans" w:hAnsi="IRANSans" w:cs="IRANSans"/>
          <w:color w:val="000080"/>
          <w:sz w:val="24"/>
          <w:szCs w:val="24"/>
          <w:vertAlign w:val="superscript"/>
          <w:rtl/>
        </w:rPr>
        <w:footnoteReference w:id="9"/>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دیگری هم عبد الله بن میمون است که در رجال شیخ، رجال برقی و رجال کشی مکی خوانده شده است. روایتی هم در رجال کشی هست: </w:t>
      </w:r>
      <w:r>
        <w:rPr>
          <w:rFonts w:ascii="IRANSans" w:hAnsi="IRANSans" w:cs="IRANSans"/>
          <w:b/>
          <w:bCs/>
          <w:color w:val="000000"/>
          <w:sz w:val="24"/>
          <w:szCs w:val="24"/>
          <w:shd w:val="clear" w:color="auto" w:fill="FFFFFF"/>
          <w:rtl/>
        </w:rPr>
        <w:t>عبد الله بن میمون عن ابی جعفر 7قال یا ابن میمون کم انتم بمکه؟ قلت نحن اربعه. قال اما انکم نور فی ظلمات الارض</w:t>
      </w:r>
      <w:r>
        <w:rPr>
          <w:rFonts w:ascii="IRANSans" w:hAnsi="IRANSans" w:cs="IRANSans"/>
          <w:sz w:val="24"/>
          <w:szCs w:val="24"/>
          <w:rtl/>
        </w:rPr>
        <w:t>.</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من مقداری تردید دارم که این نقل درست باشد. روشن نیست که عبد الله بن میمون امام باقر 7را درک کرده باشد. پدرش میمون قدّاح امام باقر 7را درک کرده است و معمولاً هم عبد الله بن میمون توسط پدرش از امام باقر 7نقل می</w:t>
      </w:r>
      <w:r>
        <w:rPr>
          <w:rFonts w:ascii="IRANSans" w:hAnsi="IRANSans" w:cs="IRANSans"/>
          <w:sz w:val="24"/>
          <w:szCs w:val="24"/>
        </w:rPr>
        <w:t>‌</w:t>
      </w:r>
      <w:r>
        <w:rPr>
          <w:rFonts w:ascii="IRANSans" w:hAnsi="IRANSans" w:cs="IRANSans"/>
          <w:sz w:val="24"/>
          <w:szCs w:val="24"/>
          <w:rtl/>
        </w:rPr>
        <w:t>کند. احتمال می</w:t>
      </w:r>
      <w:r>
        <w:rPr>
          <w:rFonts w:ascii="IRANSans" w:hAnsi="IRANSans" w:cs="IRANSans"/>
          <w:sz w:val="24"/>
          <w:szCs w:val="24"/>
        </w:rPr>
        <w:t>‌</w:t>
      </w:r>
      <w:r>
        <w:rPr>
          <w:rFonts w:ascii="IRANSans" w:hAnsi="IRANSans" w:cs="IRANSans"/>
          <w:sz w:val="24"/>
          <w:szCs w:val="24"/>
          <w:rtl/>
        </w:rPr>
        <w:t xml:space="preserve">دهم </w:t>
      </w:r>
      <w:r>
        <w:rPr>
          <w:rFonts w:ascii="IRANSans" w:hAnsi="IRANSans" w:cs="IRANSans"/>
          <w:b/>
          <w:bCs/>
          <w:color w:val="000000"/>
          <w:sz w:val="24"/>
          <w:szCs w:val="24"/>
          <w:shd w:val="clear" w:color="auto" w:fill="FFFFFF"/>
          <w:rtl/>
        </w:rPr>
        <w:t>عن أبیه عن أبی جعفر 7</w:t>
      </w:r>
      <w:r>
        <w:rPr>
          <w:rFonts w:ascii="IRANSans" w:hAnsi="IRANSans" w:cs="IRANSans"/>
          <w:sz w:val="24"/>
          <w:szCs w:val="24"/>
          <w:rtl/>
        </w:rPr>
        <w:t>باشد.</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فقط چهار نفر شیعه در مکه بوده</w:t>
      </w:r>
      <w:r>
        <w:rPr>
          <w:rFonts w:ascii="IRANSans" w:hAnsi="IRANSans" w:cs="IRANSans"/>
          <w:sz w:val="24"/>
          <w:szCs w:val="24"/>
        </w:rPr>
        <w:t>‌</w:t>
      </w:r>
      <w:r>
        <w:rPr>
          <w:rFonts w:ascii="IRANSans" w:hAnsi="IRANSans" w:cs="IRANSans"/>
          <w:sz w:val="24"/>
          <w:szCs w:val="24"/>
          <w:rtl/>
        </w:rPr>
        <w:t>اند. در شهرهای آن دوره</w:t>
      </w:r>
      <w:r>
        <w:rPr>
          <w:rFonts w:ascii="IRANSans" w:hAnsi="IRANSans" w:cs="IRANSans"/>
          <w:sz w:val="24"/>
          <w:szCs w:val="24"/>
        </w:rPr>
        <w:t>‌</w:t>
      </w:r>
      <w:r>
        <w:rPr>
          <w:rFonts w:ascii="IRANSans" w:hAnsi="IRANSans" w:cs="IRANSans"/>
          <w:sz w:val="24"/>
          <w:szCs w:val="24"/>
          <w:rtl/>
        </w:rPr>
        <w:t>ها کوفه خیلی شیعه داشته است اما شیعیان بصره خیلی کم بوده</w:t>
      </w:r>
      <w:r>
        <w:rPr>
          <w:rFonts w:ascii="IRANSans" w:hAnsi="IRANSans" w:cs="IRANSans"/>
          <w:sz w:val="24"/>
          <w:szCs w:val="24"/>
        </w:rPr>
        <w:t>‌</w:t>
      </w:r>
      <w:r>
        <w:rPr>
          <w:rFonts w:ascii="IRANSans" w:hAnsi="IRANSans" w:cs="IRANSans"/>
          <w:sz w:val="24"/>
          <w:szCs w:val="24"/>
          <w:rtl/>
        </w:rPr>
        <w:t>اند. سابقه حرب بصره و جنگ جمل جنبه ریشه</w:t>
      </w:r>
      <w:r>
        <w:rPr>
          <w:rFonts w:ascii="IRANSans" w:hAnsi="IRANSans" w:cs="IRANSans"/>
          <w:sz w:val="24"/>
          <w:szCs w:val="24"/>
        </w:rPr>
        <w:t>‌</w:t>
      </w:r>
      <w:r>
        <w:rPr>
          <w:rFonts w:ascii="IRANSans" w:hAnsi="IRANSans" w:cs="IRANSans"/>
          <w:sz w:val="24"/>
          <w:szCs w:val="24"/>
          <w:rtl/>
        </w:rPr>
        <w:t>ای داشته است. الآن را در نظر نگیرید که بصره یکی از مراکز اصلی شیعه عراق است، آن زمان این جور نبوده و معمولاً عثمانی بوده</w:t>
      </w:r>
      <w:r>
        <w:rPr>
          <w:rFonts w:ascii="IRANSans" w:hAnsi="IRANSans" w:cs="IRANSans"/>
          <w:sz w:val="24"/>
          <w:szCs w:val="24"/>
        </w:rPr>
        <w:t>‌</w:t>
      </w:r>
      <w:r>
        <w:rPr>
          <w:rFonts w:ascii="IRANSans" w:hAnsi="IRANSans" w:cs="IRANSans"/>
          <w:sz w:val="24"/>
          <w:szCs w:val="24"/>
          <w:rtl/>
        </w:rPr>
        <w:t>اند. جالب این است همین بصره</w:t>
      </w:r>
      <w:r>
        <w:rPr>
          <w:rFonts w:ascii="IRANSans" w:hAnsi="IRANSans" w:cs="IRANSans"/>
          <w:sz w:val="24"/>
          <w:szCs w:val="24"/>
        </w:rPr>
        <w:t>‌</w:t>
      </w:r>
      <w:r>
        <w:rPr>
          <w:rFonts w:ascii="IRANSans" w:hAnsi="IRANSans" w:cs="IRANSans"/>
          <w:sz w:val="24"/>
          <w:szCs w:val="24"/>
          <w:rtl/>
        </w:rPr>
        <w:t>ای که شیعه در آن خیلی کم بوده است، در بعضی از نقل</w:t>
      </w:r>
      <w:r>
        <w:rPr>
          <w:rFonts w:ascii="IRANSans" w:hAnsi="IRANSans" w:cs="IRANSans"/>
          <w:sz w:val="24"/>
          <w:szCs w:val="24"/>
        </w:rPr>
        <w:t>‌</w:t>
      </w:r>
      <w:r>
        <w:rPr>
          <w:rFonts w:ascii="IRANSans" w:hAnsi="IRANSans" w:cs="IRANSans"/>
          <w:sz w:val="24"/>
          <w:szCs w:val="24"/>
          <w:rtl/>
        </w:rPr>
        <w:t>ها هست که امام7 ظاهراً از فضیل بن یسار که بصری است می</w:t>
      </w:r>
      <w:r>
        <w:rPr>
          <w:rFonts w:ascii="IRANSans" w:hAnsi="IRANSans" w:cs="IRANSans"/>
          <w:sz w:val="24"/>
          <w:szCs w:val="24"/>
        </w:rPr>
        <w:t>‌</w:t>
      </w:r>
      <w:r>
        <w:rPr>
          <w:rFonts w:ascii="IRANSans" w:hAnsi="IRANSans" w:cs="IRANSans"/>
          <w:sz w:val="24"/>
          <w:szCs w:val="24"/>
          <w:rtl/>
        </w:rPr>
        <w:t xml:space="preserve">پرسند شیعه در بصره چقدر است یا چه مقدار </w:t>
      </w:r>
      <w:r>
        <w:rPr>
          <w:rFonts w:ascii="IRANSans" w:hAnsi="IRANSans" w:cs="IRANSans"/>
          <w:sz w:val="24"/>
          <w:szCs w:val="24"/>
          <w:rtl/>
        </w:rPr>
        <w:lastRenderedPageBreak/>
        <w:t>نسبت به شیعه گرایش وجود دارد، می</w:t>
      </w:r>
      <w:r>
        <w:rPr>
          <w:rFonts w:ascii="IRANSans" w:hAnsi="IRANSans" w:cs="IRANSans"/>
          <w:sz w:val="24"/>
          <w:szCs w:val="24"/>
        </w:rPr>
        <w:t>‌</w:t>
      </w:r>
      <w:r>
        <w:rPr>
          <w:rFonts w:ascii="IRANSans" w:hAnsi="IRANSans" w:cs="IRANSans"/>
          <w:sz w:val="24"/>
          <w:szCs w:val="24"/>
          <w:rtl/>
        </w:rPr>
        <w:t>گوید</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قلیل.</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با این حال شیعه</w:t>
      </w:r>
      <w:r>
        <w:rPr>
          <w:rFonts w:ascii="IRANSans" w:hAnsi="IRANSans" w:cs="IRANSans"/>
          <w:sz w:val="24"/>
          <w:szCs w:val="24"/>
        </w:rPr>
        <w:t>‌</w:t>
      </w:r>
      <w:r>
        <w:rPr>
          <w:rFonts w:ascii="IRANSans" w:hAnsi="IRANSans" w:cs="IRANSans"/>
          <w:sz w:val="24"/>
          <w:szCs w:val="24"/>
          <w:rtl/>
        </w:rPr>
        <w:t>های بسیار محکمی داشته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همین فضیل بن یسار روایت</w:t>
      </w:r>
      <w:r>
        <w:rPr>
          <w:rFonts w:ascii="IRANSans" w:hAnsi="IRANSans" w:cs="IRANSans"/>
          <w:sz w:val="24"/>
          <w:szCs w:val="24"/>
        </w:rPr>
        <w:t>‌</w:t>
      </w:r>
      <w:r>
        <w:rPr>
          <w:rFonts w:ascii="IRANSans" w:hAnsi="IRANSans" w:cs="IRANSans"/>
          <w:sz w:val="24"/>
          <w:szCs w:val="24"/>
          <w:rtl/>
        </w:rPr>
        <w:t>هایی در تولی و تبری دارد که روایت</w:t>
      </w:r>
      <w:r>
        <w:rPr>
          <w:rFonts w:ascii="IRANSans" w:hAnsi="IRANSans" w:cs="IRANSans"/>
          <w:sz w:val="24"/>
          <w:szCs w:val="24"/>
        </w:rPr>
        <w:t>‌</w:t>
      </w:r>
      <w:r>
        <w:rPr>
          <w:rFonts w:ascii="IRANSans" w:hAnsi="IRANSans" w:cs="IRANSans"/>
          <w:sz w:val="24"/>
          <w:szCs w:val="24"/>
          <w:rtl/>
        </w:rPr>
        <w:t>های خیلی محکمی است. شاید محیطشان مؤثر بوده است. روایت جالبی هست که امام صادق7به راوی</w:t>
      </w:r>
      <w:r>
        <w:rPr>
          <w:rFonts w:ascii="IRANSans" w:hAnsi="IRANSans" w:cs="IRANSans"/>
          <w:sz w:val="24"/>
          <w:szCs w:val="24"/>
        </w:rPr>
        <w:t>‌</w:t>
      </w:r>
      <w:r>
        <w:rPr>
          <w:rFonts w:ascii="IRANSans" w:hAnsi="IRANSans" w:cs="IRANSans"/>
          <w:sz w:val="24"/>
          <w:szCs w:val="24"/>
          <w:rtl/>
        </w:rPr>
        <w:t>ای دستور می</w:t>
      </w:r>
      <w:r>
        <w:rPr>
          <w:rFonts w:ascii="IRANSans" w:hAnsi="IRANSans" w:cs="IRANSans"/>
          <w:sz w:val="24"/>
          <w:szCs w:val="24"/>
        </w:rPr>
        <w:t>‌</w:t>
      </w:r>
      <w:r>
        <w:rPr>
          <w:rFonts w:ascii="IRANSans" w:hAnsi="IRANSans" w:cs="IRANSans"/>
          <w:sz w:val="24"/>
          <w:szCs w:val="24"/>
          <w:rtl/>
        </w:rPr>
        <w:t>دهند و می</w:t>
      </w:r>
      <w:r>
        <w:rPr>
          <w:rFonts w:ascii="IRANSans" w:hAnsi="IRANSans" w:cs="IRANSans"/>
          <w:sz w:val="24"/>
          <w:szCs w:val="24"/>
        </w:rPr>
        <w:t>‌</w:t>
      </w:r>
      <w:r>
        <w:rPr>
          <w:rFonts w:ascii="IRANSans" w:hAnsi="IRANSans" w:cs="IRANSans"/>
          <w:sz w:val="24"/>
          <w:szCs w:val="24"/>
          <w:rtl/>
        </w:rPr>
        <w:t>فرمایند وقتی رفتی بصره به فضیل بن یسار مراجعه کن و هر چه او گفت گوش کن و حرف من را کنار بگذار. نوعی دستور تقیه</w:t>
      </w:r>
      <w:r>
        <w:rPr>
          <w:rFonts w:ascii="IRANSans" w:hAnsi="IRANSans" w:cs="IRANSans"/>
          <w:sz w:val="24"/>
          <w:szCs w:val="24"/>
        </w:rPr>
        <w:t>‌</w:t>
      </w:r>
      <w:r>
        <w:rPr>
          <w:rFonts w:ascii="IRANSans" w:hAnsi="IRANSans" w:cs="IRANSans"/>
          <w:sz w:val="24"/>
          <w:szCs w:val="24"/>
          <w:rtl/>
        </w:rPr>
        <w:t>آمیز است. الآن یادم نیست مضمون روایت چه بود ولی به هر حال این قدر مورد اعتماد و توجه بوده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بصری</w:t>
      </w:r>
      <w:r>
        <w:rPr>
          <w:rFonts w:ascii="IRANSans" w:hAnsi="IRANSans" w:cs="IRANSans"/>
          <w:sz w:val="24"/>
          <w:szCs w:val="24"/>
        </w:rPr>
        <w:t>‌</w:t>
      </w:r>
      <w:r>
        <w:rPr>
          <w:rFonts w:ascii="IRANSans" w:hAnsi="IRANSans" w:cs="IRANSans"/>
          <w:sz w:val="24"/>
          <w:szCs w:val="24"/>
          <w:rtl/>
        </w:rPr>
        <w:t>هایی که خیلی برای من جالب است یزید بن مسعود نهشلی است که یکی از مخاطبان نامه امام حسین 7به اهل بصره برای کمک است که داستانش در کتب تاریخی هست. پاسخی که یزید بن مسعود نهشلی نوشته است را ببینید. من در بین پاسخ</w:t>
      </w:r>
      <w:r>
        <w:rPr>
          <w:rFonts w:ascii="IRANSans" w:hAnsi="IRANSans" w:cs="IRANSans"/>
          <w:sz w:val="24"/>
          <w:szCs w:val="24"/>
        </w:rPr>
        <w:t>‌</w:t>
      </w:r>
      <w:r>
        <w:rPr>
          <w:rFonts w:ascii="IRANSans" w:hAnsi="IRANSans" w:cs="IRANSans"/>
          <w:sz w:val="24"/>
          <w:szCs w:val="24"/>
          <w:rtl/>
        </w:rPr>
        <w:t>هایی که در نامه</w:t>
      </w:r>
      <w:r>
        <w:rPr>
          <w:rFonts w:ascii="IRANSans" w:hAnsi="IRANSans" w:cs="IRANSans"/>
          <w:sz w:val="24"/>
          <w:szCs w:val="24"/>
        </w:rPr>
        <w:t>‌</w:t>
      </w:r>
      <w:r>
        <w:rPr>
          <w:rFonts w:ascii="IRANSans" w:hAnsi="IRANSans" w:cs="IRANSans"/>
          <w:sz w:val="24"/>
          <w:szCs w:val="24"/>
          <w:rtl/>
        </w:rPr>
        <w:t>نگاری</w:t>
      </w:r>
      <w:r>
        <w:rPr>
          <w:rFonts w:ascii="IRANSans" w:hAnsi="IRANSans" w:cs="IRANSans"/>
          <w:sz w:val="24"/>
          <w:szCs w:val="24"/>
        </w:rPr>
        <w:t>‌</w:t>
      </w:r>
      <w:r>
        <w:rPr>
          <w:rFonts w:ascii="IRANSans" w:hAnsi="IRANSans" w:cs="IRANSans"/>
          <w:sz w:val="24"/>
          <w:szCs w:val="24"/>
          <w:rtl/>
        </w:rPr>
        <w:t>ها نوشته</w:t>
      </w:r>
      <w:r>
        <w:rPr>
          <w:rFonts w:ascii="IRANSans" w:hAnsi="IRANSans" w:cs="IRANSans"/>
          <w:sz w:val="24"/>
          <w:szCs w:val="24"/>
        </w:rPr>
        <w:t>‌</w:t>
      </w:r>
      <w:r>
        <w:rPr>
          <w:rFonts w:ascii="IRANSans" w:hAnsi="IRANSans" w:cs="IRANSans"/>
          <w:sz w:val="24"/>
          <w:szCs w:val="24"/>
          <w:rtl/>
        </w:rPr>
        <w:t>اند پاسخی به این محکمی ندیدم. شیعه خیلی با اعتقادی است یعنی فقط محبت خالی نیست، معرفت دارد و عصمت و مفاهیم اصلی تشیّع را در این نامه وجود دارد. عده</w:t>
      </w:r>
      <w:r>
        <w:rPr>
          <w:rFonts w:ascii="IRANSans" w:hAnsi="IRANSans" w:cs="IRANSans"/>
          <w:sz w:val="24"/>
          <w:szCs w:val="24"/>
        </w:rPr>
        <w:t>‌</w:t>
      </w:r>
      <w:r>
        <w:rPr>
          <w:rFonts w:ascii="IRANSans" w:hAnsi="IRANSans" w:cs="IRANSans"/>
          <w:sz w:val="24"/>
          <w:szCs w:val="24"/>
          <w:rtl/>
        </w:rPr>
        <w:t>ای را هم برای کمک به امام حسین 7آماده کرده بوده است و تا می</w:t>
      </w:r>
      <w:r>
        <w:rPr>
          <w:rFonts w:ascii="IRANSans" w:hAnsi="IRANSans" w:cs="IRANSans"/>
          <w:sz w:val="24"/>
          <w:szCs w:val="24"/>
        </w:rPr>
        <w:t>‌</w:t>
      </w:r>
      <w:r>
        <w:rPr>
          <w:rFonts w:ascii="IRANSans" w:hAnsi="IRANSans" w:cs="IRANSans"/>
          <w:sz w:val="24"/>
          <w:szCs w:val="24"/>
          <w:rtl/>
        </w:rPr>
        <w:t>خواهند حرکت کنند امام حسین 7شهید شده بودند. مقداری طول می</w:t>
      </w:r>
      <w:r>
        <w:rPr>
          <w:rFonts w:ascii="IRANSans" w:hAnsi="IRANSans" w:cs="IRANSans"/>
          <w:sz w:val="24"/>
          <w:szCs w:val="24"/>
        </w:rPr>
        <w:t>‌</w:t>
      </w:r>
      <w:r>
        <w:rPr>
          <w:rFonts w:ascii="IRANSans" w:hAnsi="IRANSans" w:cs="IRANSans"/>
          <w:sz w:val="24"/>
          <w:szCs w:val="24"/>
          <w:rtl/>
        </w:rPr>
        <w:t>کشد تا افراد را آماده کنند و مشغول آماده کردن افراد بوده که با شهادت امام حسین 7مواجه می</w:t>
      </w:r>
      <w:r>
        <w:rPr>
          <w:rFonts w:ascii="IRANSans" w:hAnsi="IRANSans" w:cs="IRANSans"/>
          <w:sz w:val="24"/>
          <w:szCs w:val="24"/>
        </w:rPr>
        <w:t>‌</w:t>
      </w:r>
      <w:r>
        <w:rPr>
          <w:rFonts w:ascii="IRANSans" w:hAnsi="IRANSans" w:cs="IRANSans"/>
          <w:sz w:val="24"/>
          <w:szCs w:val="24"/>
          <w:rtl/>
        </w:rPr>
        <w:t>شود. بعد از آن هم من هیچ اسمی از او ندیدم و نمی</w:t>
      </w:r>
      <w:r>
        <w:rPr>
          <w:rFonts w:ascii="IRANSans" w:hAnsi="IRANSans" w:cs="IRANSans"/>
          <w:sz w:val="24"/>
          <w:szCs w:val="24"/>
        </w:rPr>
        <w:t>‌</w:t>
      </w:r>
      <w:r>
        <w:rPr>
          <w:rFonts w:ascii="IRANSans" w:hAnsi="IRANSans" w:cs="IRANSans"/>
          <w:sz w:val="24"/>
          <w:szCs w:val="24"/>
          <w:rtl/>
        </w:rPr>
        <w:t>دانم بعد از آن چه طور شده است که این</w:t>
      </w:r>
      <w:r>
        <w:rPr>
          <w:rFonts w:ascii="IRANSans" w:hAnsi="IRANSans" w:cs="IRANSans"/>
          <w:sz w:val="24"/>
          <w:szCs w:val="24"/>
        </w:rPr>
        <w:t>‌</w:t>
      </w:r>
      <w:r>
        <w:rPr>
          <w:rFonts w:ascii="IRANSans" w:hAnsi="IRANSans" w:cs="IRANSans"/>
          <w:sz w:val="24"/>
          <w:szCs w:val="24"/>
          <w:rtl/>
        </w:rPr>
        <w:t>ها دیگر گم شده</w:t>
      </w:r>
      <w:r>
        <w:rPr>
          <w:rFonts w:ascii="IRANSans" w:hAnsi="IRANSans" w:cs="IRANSans"/>
          <w:sz w:val="24"/>
          <w:szCs w:val="24"/>
        </w:rPr>
        <w:t>‌</w:t>
      </w:r>
      <w:r>
        <w:rPr>
          <w:rFonts w:ascii="IRANSans" w:hAnsi="IRANSans" w:cs="IRANSans"/>
          <w:sz w:val="24"/>
          <w:szCs w:val="24"/>
          <w:rtl/>
        </w:rPr>
        <w:t>اند.</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بنابراین غیر از عبد الله بن میمون و علی بن جعفر که دو روایت دارند، می</w:t>
      </w:r>
      <w:r>
        <w:rPr>
          <w:rFonts w:ascii="IRANSans" w:hAnsi="IRANSans" w:cs="IRANSans"/>
          <w:sz w:val="24"/>
          <w:szCs w:val="24"/>
        </w:rPr>
        <w:t>‌</w:t>
      </w:r>
      <w:r>
        <w:rPr>
          <w:rFonts w:ascii="IRANSans" w:hAnsi="IRANSans" w:cs="IRANSans"/>
          <w:sz w:val="24"/>
          <w:szCs w:val="24"/>
          <w:rtl/>
        </w:rPr>
        <w:t>توان روایت</w:t>
      </w:r>
      <w:r>
        <w:rPr>
          <w:rFonts w:ascii="IRANSans" w:hAnsi="IRANSans" w:cs="IRANSans"/>
          <w:sz w:val="24"/>
          <w:szCs w:val="24"/>
        </w:rPr>
        <w:t>‌</w:t>
      </w:r>
      <w:r>
        <w:rPr>
          <w:rFonts w:ascii="IRANSans" w:hAnsi="IRANSans" w:cs="IRANSans"/>
          <w:sz w:val="24"/>
          <w:szCs w:val="24"/>
          <w:rtl/>
        </w:rPr>
        <w:t>های زیادی که در آن</w:t>
      </w:r>
      <w:r>
        <w:rPr>
          <w:rFonts w:ascii="IRANSans" w:hAnsi="IRANSans" w:cs="IRANSans"/>
          <w:sz w:val="24"/>
          <w:szCs w:val="24"/>
        </w:rPr>
        <w:t>‌</w:t>
      </w:r>
      <w:r>
        <w:rPr>
          <w:rFonts w:ascii="IRANSans" w:hAnsi="IRANSans" w:cs="IRANSans"/>
          <w:sz w:val="24"/>
          <w:szCs w:val="24"/>
          <w:rtl/>
        </w:rPr>
        <w:t>ها ثلاث حیض مطرح بود را حمل به تقیه کرد، به همان معنایی که در جلسات قبل عرض کردم.</w:t>
      </w:r>
    </w:p>
    <w:p w:rsidR="00B67AB8" w:rsidRDefault="00B67AB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نوع دیگر تقیه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معنای دیگری برای حمل بر تقیه هست که در بعضی از روایات امام صادق 7می</w:t>
      </w:r>
      <w:r>
        <w:rPr>
          <w:rFonts w:ascii="IRANSans" w:hAnsi="IRANSans" w:cs="IRANSans"/>
          <w:sz w:val="24"/>
          <w:szCs w:val="24"/>
        </w:rPr>
        <w:t>‌</w:t>
      </w:r>
      <w:r>
        <w:rPr>
          <w:rFonts w:ascii="IRANSans" w:hAnsi="IRANSans" w:cs="IRANSans"/>
          <w:sz w:val="24"/>
          <w:szCs w:val="24"/>
          <w:rtl/>
        </w:rPr>
        <w:t xml:space="preserve">فرمایند که </w:t>
      </w:r>
      <w:r>
        <w:rPr>
          <w:rFonts w:ascii="IRANSans" w:hAnsi="IRANSans" w:cs="IRANSans"/>
          <w:b/>
          <w:bCs/>
          <w:color w:val="000000"/>
          <w:sz w:val="24"/>
          <w:szCs w:val="24"/>
          <w:shd w:val="clear" w:color="auto" w:fill="FFFFFF"/>
          <w:rtl/>
        </w:rPr>
        <w:t>أنا خالفت بینهم</w:t>
      </w:r>
      <w:r>
        <w:rPr>
          <w:rFonts w:ascii="IRANSans" w:hAnsi="IRANSans" w:cs="IRANSans"/>
          <w:sz w:val="24"/>
          <w:szCs w:val="24"/>
          <w:rtl/>
        </w:rPr>
        <w:t>. بعضی اوقات امام صادق 7گفتار خلاف واقع را میان اصحاب مطرح می</w:t>
      </w:r>
      <w:r>
        <w:rPr>
          <w:rFonts w:ascii="IRANSans" w:hAnsi="IRANSans" w:cs="IRANSans"/>
          <w:sz w:val="24"/>
          <w:szCs w:val="24"/>
        </w:rPr>
        <w:t>‌</w:t>
      </w:r>
      <w:r>
        <w:rPr>
          <w:rFonts w:ascii="IRANSans" w:hAnsi="IRANSans" w:cs="IRANSans"/>
          <w:sz w:val="24"/>
          <w:szCs w:val="24"/>
          <w:rtl/>
        </w:rPr>
        <w:t>کردند، به خاطر این</w:t>
      </w:r>
      <w:r>
        <w:rPr>
          <w:rFonts w:ascii="IRANSans" w:hAnsi="IRANSans" w:cs="IRANSans"/>
          <w:sz w:val="24"/>
          <w:szCs w:val="24"/>
        </w:rPr>
        <w:t>‌</w:t>
      </w:r>
      <w:r>
        <w:rPr>
          <w:rFonts w:ascii="IRANSans" w:hAnsi="IRANSans" w:cs="IRANSans"/>
          <w:sz w:val="24"/>
          <w:szCs w:val="24"/>
          <w:rtl/>
        </w:rPr>
        <w:t>که همه شیعه فتوای واحد در میانشان وجود نداشته باشد و فتوای آن</w:t>
      </w:r>
      <w:r>
        <w:rPr>
          <w:rFonts w:ascii="IRANSans" w:hAnsi="IRANSans" w:cs="IRANSans"/>
          <w:sz w:val="24"/>
          <w:szCs w:val="24"/>
        </w:rPr>
        <w:t>‌</w:t>
      </w:r>
      <w:r>
        <w:rPr>
          <w:rFonts w:ascii="IRANSans" w:hAnsi="IRANSans" w:cs="IRANSans"/>
          <w:sz w:val="24"/>
          <w:szCs w:val="24"/>
          <w:rtl/>
        </w:rPr>
        <w:t>ها نیز مختلف باشد. این هم وجه دیگری برای عدم ذکر حکم واقع است. این از همان سنخی است که بیان حکم واقعی است ولی نه به خاطر خوف و ترس. به یک معنا خوف امام 7بر خودش نیست، خوف نسبت به اصحاب است برای این</w:t>
      </w:r>
      <w:r>
        <w:rPr>
          <w:rFonts w:ascii="IRANSans" w:hAnsi="IRANSans" w:cs="IRANSans"/>
          <w:sz w:val="24"/>
          <w:szCs w:val="24"/>
        </w:rPr>
        <w:t>‌</w:t>
      </w:r>
      <w:r>
        <w:rPr>
          <w:rFonts w:ascii="IRANSans" w:hAnsi="IRANSans" w:cs="IRANSans"/>
          <w:sz w:val="24"/>
          <w:szCs w:val="24"/>
          <w:rtl/>
        </w:rPr>
        <w:t>که شیعه</w:t>
      </w:r>
      <w:r>
        <w:rPr>
          <w:rFonts w:ascii="IRANSans" w:hAnsi="IRANSans" w:cs="IRANSans"/>
          <w:sz w:val="24"/>
          <w:szCs w:val="24"/>
        </w:rPr>
        <w:t>‌</w:t>
      </w:r>
      <w:r>
        <w:rPr>
          <w:rFonts w:ascii="IRANSans" w:hAnsi="IRANSans" w:cs="IRANSans"/>
          <w:sz w:val="24"/>
          <w:szCs w:val="24"/>
          <w:rtl/>
        </w:rPr>
        <w:t>ها به عنوان گروه متشکل مشخص همه شناخته نشوند. امام 7فتواهای مختلف داده</w:t>
      </w:r>
      <w:r>
        <w:rPr>
          <w:rFonts w:ascii="IRANSans" w:hAnsi="IRANSans" w:cs="IRANSans"/>
          <w:sz w:val="24"/>
          <w:szCs w:val="24"/>
        </w:rPr>
        <w:t>‌</w:t>
      </w:r>
      <w:r>
        <w:rPr>
          <w:rFonts w:ascii="IRANSans" w:hAnsi="IRANSans" w:cs="IRANSans"/>
          <w:sz w:val="24"/>
          <w:szCs w:val="24"/>
          <w:rtl/>
        </w:rPr>
        <w:t>اند.</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روایتی هست در مورد این</w:t>
      </w:r>
      <w:r>
        <w:rPr>
          <w:rFonts w:ascii="IRANSans" w:hAnsi="IRANSans" w:cs="IRANSans"/>
          <w:sz w:val="24"/>
          <w:szCs w:val="24"/>
        </w:rPr>
        <w:t>‌</w:t>
      </w:r>
      <w:r>
        <w:rPr>
          <w:rFonts w:ascii="IRANSans" w:hAnsi="IRANSans" w:cs="IRANSans"/>
          <w:sz w:val="24"/>
          <w:szCs w:val="24"/>
          <w:rtl/>
        </w:rPr>
        <w:t>که نماز واجب و مستحب روی هم رفته چند رکعت است. به نظرم زراره مجموع واجب و مستحب را 46 رکعت و ابو بصیر 51 رکعت نقل می</w:t>
      </w:r>
      <w:r>
        <w:rPr>
          <w:rFonts w:ascii="IRANSans" w:hAnsi="IRANSans" w:cs="IRANSans"/>
          <w:sz w:val="24"/>
          <w:szCs w:val="24"/>
        </w:rPr>
        <w:t>‌</w:t>
      </w:r>
      <w:r>
        <w:rPr>
          <w:rFonts w:ascii="IRANSans" w:hAnsi="IRANSans" w:cs="IRANSans"/>
          <w:sz w:val="24"/>
          <w:szCs w:val="24"/>
          <w:rtl/>
        </w:rPr>
        <w:t>کند. نامه</w:t>
      </w:r>
      <w:r>
        <w:rPr>
          <w:rFonts w:ascii="IRANSans" w:hAnsi="IRANSans" w:cs="IRANSans"/>
          <w:sz w:val="24"/>
          <w:szCs w:val="24"/>
        </w:rPr>
        <w:t>‌</w:t>
      </w:r>
      <w:r>
        <w:rPr>
          <w:rFonts w:ascii="IRANSans" w:hAnsi="IRANSans" w:cs="IRANSans"/>
          <w:sz w:val="24"/>
          <w:szCs w:val="24"/>
          <w:rtl/>
        </w:rPr>
        <w:t>ای امام صادق 7خطاب به زراره دارند که در رجال کشی نقل شده است و امام 7می</w:t>
      </w:r>
      <w:r>
        <w:rPr>
          <w:rFonts w:ascii="IRANSans" w:hAnsi="IRANSans" w:cs="IRANSans"/>
          <w:sz w:val="24"/>
          <w:szCs w:val="24"/>
        </w:rPr>
        <w:t>‌</w:t>
      </w:r>
      <w:r>
        <w:rPr>
          <w:rFonts w:ascii="IRANSans" w:hAnsi="IRANSans" w:cs="IRANSans"/>
          <w:sz w:val="24"/>
          <w:szCs w:val="24"/>
          <w:rtl/>
        </w:rPr>
        <w:t>فرمایند من به تو این دستور و به ابو بصیر دستور دیگری دادم تا شما که اشخاص مشهوری هستید به عنوان تشیع شناخته نشوید.</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لازم نیست که برای 46 رکعت فتوایی از عامه داشته باشید. گاهی ممکن است فتوایی از عامه نداشته باشید و با این حال امام7این مطلب را بفرمایند. در جایی که در میان عامه هم اقوال مختلف باشد دیگر روشن</w:t>
      </w:r>
      <w:r>
        <w:rPr>
          <w:rFonts w:ascii="IRANSans" w:hAnsi="IRANSans" w:cs="IRANSans"/>
          <w:sz w:val="24"/>
          <w:szCs w:val="24"/>
        </w:rPr>
        <w:t>‌</w:t>
      </w:r>
      <w:r>
        <w:rPr>
          <w:rFonts w:ascii="IRANSans" w:hAnsi="IRANSans" w:cs="IRANSans"/>
          <w:sz w:val="24"/>
          <w:szCs w:val="24"/>
          <w:rtl/>
        </w:rPr>
        <w:t>تر است. امام 7احیاناً به بعضی از راویان قولی را که مطابق با اقوال بعضی از عامه است مطرح می</w:t>
      </w:r>
      <w:r>
        <w:rPr>
          <w:rFonts w:ascii="IRANSans" w:hAnsi="IRANSans" w:cs="IRANSans"/>
          <w:sz w:val="24"/>
          <w:szCs w:val="24"/>
        </w:rPr>
        <w:t>‌</w:t>
      </w:r>
      <w:r>
        <w:rPr>
          <w:rFonts w:ascii="IRANSans" w:hAnsi="IRANSans" w:cs="IRANSans"/>
          <w:sz w:val="24"/>
          <w:szCs w:val="24"/>
          <w:rtl/>
        </w:rPr>
        <w:t>کردند تا بین این</w:t>
      </w:r>
      <w:r>
        <w:rPr>
          <w:rFonts w:ascii="IRANSans" w:hAnsi="IRANSans" w:cs="IRANSans"/>
          <w:sz w:val="24"/>
          <w:szCs w:val="24"/>
        </w:rPr>
        <w:t>‌</w:t>
      </w:r>
      <w:r>
        <w:rPr>
          <w:rFonts w:ascii="IRANSans" w:hAnsi="IRANSans" w:cs="IRANSans"/>
          <w:sz w:val="24"/>
          <w:szCs w:val="24"/>
          <w:rtl/>
        </w:rPr>
        <w:t>ها اتحاد و اجماعی وجود نداشته باشد که مسئله ساز شود و به عنوان گروهی مشخص شناخته شوند.</w:t>
      </w:r>
    </w:p>
    <w:p w:rsidR="00B67AB8" w:rsidRDefault="00B67AB8">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lastRenderedPageBreak/>
        <w:t>مرجح در مقام تعارض</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نکته را عرض کنم که چیزی که باعث می</w:t>
      </w:r>
      <w:r>
        <w:rPr>
          <w:rFonts w:ascii="IRANSans" w:hAnsi="IRANSans" w:cs="IRANSans"/>
          <w:sz w:val="24"/>
          <w:szCs w:val="24"/>
        </w:rPr>
        <w:t>‌</w:t>
      </w:r>
      <w:r>
        <w:rPr>
          <w:rFonts w:ascii="IRANSans" w:hAnsi="IRANSans" w:cs="IRANSans"/>
          <w:sz w:val="24"/>
          <w:szCs w:val="24"/>
          <w:rtl/>
        </w:rPr>
        <w:t>شود روایتی را حمل بر تقیه کنیم، زمانی به سبب اخبار علاجیه است یعنی می</w:t>
      </w:r>
      <w:r>
        <w:rPr>
          <w:rFonts w:ascii="IRANSans" w:hAnsi="IRANSans" w:cs="IRANSans"/>
          <w:sz w:val="24"/>
          <w:szCs w:val="24"/>
        </w:rPr>
        <w:t>‌</w:t>
      </w:r>
      <w:r>
        <w:rPr>
          <w:rFonts w:ascii="IRANSans" w:hAnsi="IRANSans" w:cs="IRANSans"/>
          <w:sz w:val="24"/>
          <w:szCs w:val="24"/>
          <w:rtl/>
        </w:rPr>
        <w:t>گوییم این روایات با هم تعارض دارند و باید به اخبار علاجیه مراجعه کنیم. در اخبار علاجیه دو چیز به عنوان مرجّح ذکر شده است. آن روایتی که موافق عامه باشد کنار گذاشته می</w:t>
      </w:r>
      <w:r>
        <w:rPr>
          <w:rFonts w:ascii="IRANSans" w:hAnsi="IRANSans" w:cs="IRANSans"/>
          <w:sz w:val="24"/>
          <w:szCs w:val="24"/>
        </w:rPr>
        <w:t>‌</w:t>
      </w:r>
      <w:r>
        <w:rPr>
          <w:rFonts w:ascii="IRANSans" w:hAnsi="IRANSans" w:cs="IRANSans"/>
          <w:sz w:val="24"/>
          <w:szCs w:val="24"/>
          <w:rtl/>
        </w:rPr>
        <w:t>شود. این موافق عامه ظاهرش این است که اگر نگوییم قول همه، قول مشهورشان باید موافق باشد. ولی وقتی بعضی از عامه این جور می</w:t>
      </w:r>
      <w:r>
        <w:rPr>
          <w:rFonts w:ascii="IRANSans" w:hAnsi="IRANSans" w:cs="IRANSans"/>
          <w:sz w:val="24"/>
          <w:szCs w:val="24"/>
        </w:rPr>
        <w:t>‌</w:t>
      </w:r>
      <w:r>
        <w:rPr>
          <w:rFonts w:ascii="IRANSans" w:hAnsi="IRANSans" w:cs="IRANSans"/>
          <w:sz w:val="24"/>
          <w:szCs w:val="24"/>
          <w:rtl/>
        </w:rPr>
        <w:t>گویند و بعضی آن جور، این مرجّح روایتی نسبت به روایت دیگر نیست.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مرجّح دیگر قولی است که خلاف آن</w:t>
      </w:r>
      <w:r>
        <w:rPr>
          <w:rFonts w:ascii="IRANSans" w:hAnsi="IRANSans" w:cs="IRANSans"/>
          <w:sz w:val="24"/>
          <w:szCs w:val="24"/>
        </w:rPr>
        <w:t>‌</w:t>
      </w:r>
      <w:r>
        <w:rPr>
          <w:rFonts w:ascii="IRANSans" w:hAnsi="IRANSans" w:cs="IRANSans"/>
          <w:sz w:val="24"/>
          <w:szCs w:val="24"/>
          <w:rtl/>
        </w:rPr>
        <w:t>چه حکّام و قاضیانشان نسبت به آن امیل هستند باشد. در روایت مقبوله عمر بن حنظله بعد از این</w:t>
      </w:r>
      <w:r>
        <w:rPr>
          <w:rFonts w:ascii="IRANSans" w:hAnsi="IRANSans" w:cs="IRANSans"/>
          <w:sz w:val="24"/>
          <w:szCs w:val="24"/>
        </w:rPr>
        <w:t>‌</w:t>
      </w:r>
      <w:r>
        <w:rPr>
          <w:rFonts w:ascii="IRANSans" w:hAnsi="IRANSans" w:cs="IRANSans"/>
          <w:sz w:val="24"/>
          <w:szCs w:val="24"/>
          <w:rtl/>
        </w:rPr>
        <w:t>که</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مخالفت عامه را مطرح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ما هم إلیه أمیل حکّامهم‏ و قضاتهم.</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اگر آن هم مطرح باشد باید اثبات شود که حکام و قضات نسبت به یک قول امیل هستند. روایات بحث ما عمدتاً از امام باقر و امام صادق علیهما السلام هستند و در زمان امام باقر و امام صادق 8، فقه حنفی آن قدر در میان حکّام مطرح نبوده است.</w:t>
      </w:r>
    </w:p>
    <w:p w:rsidR="00B67AB8" w:rsidRDefault="00B67AB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در زمان امام کاظم 7دو شاگرد ابو حنیفه قاضی ابو یوسف و محمد بن حسن شیبانی در دستگاه خلافت می</w:t>
      </w:r>
      <w:r>
        <w:rPr>
          <w:rFonts w:ascii="IRANSans" w:hAnsi="IRANSans" w:cs="IRANSans"/>
          <w:sz w:val="24"/>
          <w:szCs w:val="24"/>
        </w:rPr>
        <w:t>‌</w:t>
      </w:r>
      <w:r>
        <w:rPr>
          <w:rFonts w:ascii="IRANSans" w:hAnsi="IRANSans" w:cs="IRANSans"/>
          <w:sz w:val="24"/>
          <w:szCs w:val="24"/>
          <w:rtl/>
        </w:rPr>
        <w:t xml:space="preserve">روند و اساساً امام اعظم شدن ابو حنیفه به واسطه این دو است و الا حکومت خود ابو </w:t>
      </w:r>
      <w:r>
        <w:rPr>
          <w:rFonts w:ascii="IRANSans" w:hAnsi="IRANSans" w:cs="IRANSans"/>
          <w:sz w:val="24"/>
          <w:szCs w:val="24"/>
          <w:rtl/>
        </w:rPr>
        <w:lastRenderedPageBreak/>
        <w:t>حنیفه را در زمان امام صادق 7خیلی تحویل نمی</w:t>
      </w:r>
      <w:r>
        <w:rPr>
          <w:rFonts w:ascii="IRANSans" w:hAnsi="IRANSans" w:cs="IRANSans"/>
          <w:sz w:val="24"/>
          <w:szCs w:val="24"/>
        </w:rPr>
        <w:t>‌</w:t>
      </w:r>
      <w:r>
        <w:rPr>
          <w:rFonts w:ascii="IRANSans" w:hAnsi="IRANSans" w:cs="IRANSans"/>
          <w:sz w:val="24"/>
          <w:szCs w:val="24"/>
          <w:rtl/>
        </w:rPr>
        <w:t>گرفته است، البته در میان مردم خیلی مطرح بوده است. یکی از قضات رسمی همین ابن ابی لیلا از راویان روایات اطهار است و دیگری ابن شبرمه کوفی است که جور دیگر می</w:t>
      </w:r>
      <w:r>
        <w:rPr>
          <w:rFonts w:ascii="IRANSans" w:hAnsi="IRANSans" w:cs="IRANSans"/>
          <w:sz w:val="24"/>
          <w:szCs w:val="24"/>
        </w:rPr>
        <w:t>‌</w:t>
      </w:r>
      <w:r>
        <w:rPr>
          <w:rFonts w:ascii="IRANSans" w:hAnsi="IRANSans" w:cs="IRANSans"/>
          <w:sz w:val="24"/>
          <w:szCs w:val="24"/>
          <w:rtl/>
        </w:rPr>
        <w:t>گوید. نظر قضاتشان هم مختلف است. آن که حاکم</w:t>
      </w:r>
      <w:r>
        <w:rPr>
          <w:rFonts w:ascii="IRANSans" w:hAnsi="IRANSans" w:cs="IRANSans"/>
          <w:sz w:val="24"/>
          <w:szCs w:val="24"/>
        </w:rPr>
        <w:t>‌</w:t>
      </w:r>
      <w:r>
        <w:rPr>
          <w:rFonts w:ascii="IRANSans" w:hAnsi="IRANSans" w:cs="IRANSans"/>
          <w:sz w:val="24"/>
          <w:szCs w:val="24"/>
          <w:rtl/>
        </w:rPr>
        <w:t>ها خیلی به او توجه داشتند مالک است که قاضی مدینه و قائل به اطهار است. او در زمان امام صادق 7بیشتر مورد توجه بوده است تا ابو حنیفه. ابو حنیفه مقداری گرایش به زید داشته البته علنی نبوده است. در مقاتل الطالبین بعضی از نقلیات هست که پشت پرده گاهی کمک</w:t>
      </w:r>
      <w:r>
        <w:rPr>
          <w:rFonts w:ascii="IRANSans" w:hAnsi="IRANSans" w:cs="IRANSans"/>
          <w:sz w:val="24"/>
          <w:szCs w:val="24"/>
        </w:rPr>
        <w:t>‌</w:t>
      </w:r>
      <w:r>
        <w:rPr>
          <w:rFonts w:ascii="IRANSans" w:hAnsi="IRANSans" w:cs="IRANSans"/>
          <w:sz w:val="24"/>
          <w:szCs w:val="24"/>
          <w:rtl/>
        </w:rPr>
        <w:t>های مالی بعد از زندان شدن به زید می</w:t>
      </w:r>
      <w:r>
        <w:rPr>
          <w:rFonts w:ascii="IRANSans" w:hAnsi="IRANSans" w:cs="IRANSans"/>
          <w:sz w:val="24"/>
          <w:szCs w:val="24"/>
        </w:rPr>
        <w:t>‌</w:t>
      </w:r>
      <w:r>
        <w:rPr>
          <w:rFonts w:ascii="IRANSans" w:hAnsi="IRANSans" w:cs="IRANSans"/>
          <w:sz w:val="24"/>
          <w:szCs w:val="24"/>
          <w:rtl/>
        </w:rPr>
        <w:t>کرده است.</w:t>
      </w:r>
    </w:p>
    <w:p w:rsidR="000A639F" w:rsidRDefault="00B67AB8" w:rsidP="000A63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بنابراین نمی</w:t>
      </w:r>
      <w:r>
        <w:rPr>
          <w:rFonts w:ascii="IRANSans" w:hAnsi="IRANSans" w:cs="IRANSans"/>
          <w:sz w:val="24"/>
          <w:szCs w:val="24"/>
        </w:rPr>
        <w:t>‌</w:t>
      </w:r>
      <w:r>
        <w:rPr>
          <w:rFonts w:ascii="IRANSans" w:hAnsi="IRANSans" w:cs="IRANSans"/>
          <w:sz w:val="24"/>
          <w:szCs w:val="24"/>
          <w:rtl/>
        </w:rPr>
        <w:t>توانیم از باب اخبار علاجیه روایت</w:t>
      </w:r>
      <w:r>
        <w:rPr>
          <w:rFonts w:ascii="IRANSans" w:hAnsi="IRANSans" w:cs="IRANSans"/>
          <w:sz w:val="24"/>
          <w:szCs w:val="24"/>
        </w:rPr>
        <w:t>‌</w:t>
      </w:r>
      <w:r>
        <w:rPr>
          <w:rFonts w:ascii="IRANSans" w:hAnsi="IRANSans" w:cs="IRANSans"/>
          <w:sz w:val="24"/>
          <w:szCs w:val="24"/>
          <w:rtl/>
        </w:rPr>
        <w:t>های حیض را حمل به تقیه کنیم. روایات حیض را از باب دیگری باید حمل کرد که فردا توضیح می</w:t>
      </w:r>
      <w:r>
        <w:rPr>
          <w:rFonts w:ascii="IRANSans" w:hAnsi="IRANSans" w:cs="IRANSans"/>
          <w:sz w:val="24"/>
          <w:szCs w:val="24"/>
        </w:rPr>
        <w:t>‌</w:t>
      </w:r>
      <w:r w:rsidR="000A639F">
        <w:rPr>
          <w:rFonts w:ascii="IRANSans" w:hAnsi="IRANSans" w:cs="IRANSans"/>
          <w:sz w:val="24"/>
          <w:szCs w:val="24"/>
          <w:rtl/>
        </w:rPr>
        <w:t>دهم.</w:t>
      </w:r>
    </w:p>
    <w:p w:rsidR="00B67AB8" w:rsidRDefault="00B67AB8" w:rsidP="000A63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bookmarkStart w:id="0" w:name="_GoBack"/>
      <w:bookmarkEnd w:id="0"/>
      <w:r>
        <w:rPr>
          <w:rFonts w:ascii="IRANSans" w:hAnsi="IRANSans" w:cs="IRANSans"/>
          <w:b/>
          <w:bCs/>
          <w:color w:val="000000"/>
          <w:sz w:val="24"/>
          <w:szCs w:val="24"/>
          <w:shd w:val="clear" w:color="auto" w:fill="FFFFFF"/>
          <w:rtl/>
        </w:rPr>
        <w:t>و صلی الله علی سیدنا و نبینا محمد و آل محمد</w:t>
      </w:r>
    </w:p>
    <w:p w:rsidR="00B67AB8" w:rsidRDefault="00B67AB8">
      <w:pPr>
        <w:widowControl w:val="0"/>
        <w:autoSpaceDE w:val="0"/>
        <w:autoSpaceDN w:val="0"/>
        <w:adjustRightInd w:val="0"/>
        <w:spacing w:line="456" w:lineRule="auto"/>
        <w:jc w:val="both"/>
        <w:rPr>
          <w:rFonts w:ascii="IRANSans" w:hAnsi="IRANSans" w:cs="IRANSans"/>
          <w:sz w:val="24"/>
          <w:szCs w:val="24"/>
          <w:rtl/>
        </w:rPr>
      </w:pPr>
    </w:p>
    <w:sectPr w:rsidR="00B67AB8" w:rsidSect="00B67AB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B8" w:rsidRDefault="00B67AB8" w:rsidP="00B67AB8">
      <w:r>
        <w:separator/>
      </w:r>
    </w:p>
  </w:endnote>
  <w:endnote w:type="continuationSeparator" w:id="0">
    <w:p w:rsidR="00B67AB8" w:rsidRDefault="00B67AB8" w:rsidP="00B6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B8" w:rsidRDefault="00B67AB8">
      <w:r>
        <w:rPr>
          <w:rFonts w:ascii="Times New Roman" w:hAnsi="Times New Roman" w:cs="Times New Roman"/>
          <w:sz w:val="24"/>
          <w:szCs w:val="24"/>
        </w:rPr>
        <w:separator/>
      </w:r>
    </w:p>
  </w:footnote>
  <w:footnote w:type="continuationSeparator" w:id="0">
    <w:p w:rsidR="00B67AB8" w:rsidRDefault="00B67AB8">
      <w:r>
        <w:rPr>
          <w:rFonts w:ascii="Times New Roman" w:hAnsi="Times New Roman" w:cs="Times New Roman"/>
          <w:sz w:val="24"/>
          <w:szCs w:val="24"/>
        </w:rPr>
        <w:continuationSeparator/>
      </w:r>
    </w:p>
  </w:footnote>
  <w:footnote w:id="1">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بعضی مثل ابو حنیفه قائل هستند که باید غسل شود.</w:t>
      </w:r>
    </w:p>
  </w:footnote>
  <w:footnote w:id="2">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کوفی تعبیر نمیکنند. اگر بعضی افراد انتقال پیدا کردهاند در کتب رجالی مینویسند.</w:t>
      </w:r>
    </w:p>
  </w:footnote>
  <w:footnote w:id="3">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برقی، ص 17: محمد بن مسلم بن رياح ثم الثقفي الطائفي ثم انتقل إلى الكوفة عربي و العامة تروي عنه و كان منا و أنس الراوي يروي عنه.</w:t>
      </w:r>
    </w:p>
  </w:footnote>
  <w:footnote w:id="4">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نجاشی، ص 142، ر 370: حماد بن عيسى أبو محمد الجهني مولى و قيل: عربي أصله الكوفة [و] سكن البصرة.</w:t>
      </w:r>
    </w:p>
  </w:footnote>
  <w:footnote w:id="5">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طوسی، ص 187، ر 2294: حماد بن عيسى الجهني البصري أصله كوفي بقي إلى زمان الرضا عليه السلام ذهب به السيل في طريق مكة بالجحفة.</w:t>
      </w:r>
    </w:p>
  </w:footnote>
  <w:footnote w:id="6">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اختصاص، ص 205: ما روى في حماد بن عيسى الجهني البصري‏ و كان أصله كوفيّاً و مسكنه البصرة و عاش نيّفاً و تسعين و لحق بأبي عبد اللّه ع و مات بوادي قناة بالمدينة و هو واد يسيل من الشّجرة إلى المدينة و مات سنة تسع و مائتين.</w:t>
      </w:r>
    </w:p>
  </w:footnote>
  <w:footnote w:id="7">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برقی، ص 21: حماد بن عيسى الجهني مولى تحول من الكوفة إلى البصرة.</w:t>
      </w:r>
    </w:p>
  </w:footnote>
  <w:footnote w:id="8">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نجاشی، ص 251، ر 662: علي بن جعفر بن محمد بن علي بن الحسين أبو الحسن سكن العريض من نواحي المدينة فنسب ولده إليها.</w:t>
      </w:r>
    </w:p>
  </w:footnote>
  <w:footnote w:id="9">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علی بن جعفر از برادرش امام موسی بن جعفر 7نقل میکند.</w:t>
      </w:r>
    </w:p>
  </w:footnote>
  <w:footnote w:id="10">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کشی، ص 389، ر 731: حدثني حمدويه بن نصير قال حدثني أيوب بن نوح قال حدثنا صفوان بن يحيى عن أبي خالد صالح القماط عن عبد الله بن ميمون عن أبي جعفر 7قال يا ابن ميمون كم أنتم بمكة؟ قلت نحن أربعة قال أما إنكم نور في ظلمات الأرض.</w:t>
      </w:r>
    </w:p>
  </w:footnote>
  <w:footnote w:id="11">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در طبقه اول اصحاب اجماع شش نفر هستند که چهار نفر کوفی هستند، فضیل بن یسار بصری و معروف بن خرّبوذ مکی است.</w:t>
      </w:r>
    </w:p>
  </w:footnote>
  <w:footnote w:id="12">
    <w:p w:rsidR="00B67AB8" w:rsidRDefault="00B67AB8">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کافی، ج 1، ص 68: ... قلت جعلت فداك أ رأيت إن كان الفقيهان عرفا حكمه من الكتاب و السنّة و وجدنا أحد الخبرين موافقاً للعامّة و الآخر مخالفاً لهم بأيّ الخبرين يؤخذ قال ما خالف العامّة ففيه الرشاد فقلت جعلت فداك فإن وافقهما الخبران جميعاً قال ينظر إلى ما هم إليه أميل حكّامهم‏ و قضاتهم‏ فيترك‏ و يؤخذ بالآخر...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9E5A8"/>
    <w:multiLevelType w:val="singleLevel"/>
    <w:tmpl w:val="0BAAD05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AB8"/>
    <w:rsid w:val="000A639F"/>
    <w:rsid w:val="00B67A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B61B8E-269B-4922-8629-982E6BEE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2019-10-17T06:08:00Z</dcterms:created>
  <dcterms:modified xsi:type="dcterms:W3CDTF">2019-10-17T06:09:00Z</dcterms:modified>
</cp:coreProperties>
</file>