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دوشنبه، 17/07/1396</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3</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این بود که مراد از جد همراه إخوه در روایات ما چیست. علما می</w:t>
      </w:r>
      <w:r>
        <w:rPr>
          <w:rFonts w:ascii="IRANSans" w:hAnsi="IRANSans" w:cs="IRANSans"/>
          <w:sz w:val="24"/>
          <w:szCs w:val="24"/>
          <w:lang/>
        </w:rPr>
        <w:t>‌</w:t>
      </w:r>
      <w:r>
        <w:rPr>
          <w:rFonts w:ascii="IRANSans" w:hAnsi="IRANSans" w:cs="IRANSans"/>
          <w:sz w:val="24"/>
          <w:szCs w:val="24"/>
          <w:rtl/>
          <w:lang/>
        </w:rPr>
        <w:t>گویند جدّ أبی به منزله أخ أبی و جدّه أبی به منزله اُخت أبی است. همچنین جدّ و جدّه اُمّی به منزله أخ و اُخت امّی هستند. آقای سید محمد سعید حکیم این مطلب را قبول ندارند و می</w:t>
      </w:r>
      <w:r>
        <w:rPr>
          <w:rFonts w:ascii="IRANSans" w:hAnsi="IRANSans" w:cs="IRANSans"/>
          <w:sz w:val="24"/>
          <w:szCs w:val="24"/>
          <w:lang/>
        </w:rPr>
        <w:t>‌</w:t>
      </w:r>
      <w:r>
        <w:rPr>
          <w:rFonts w:ascii="IRANSans" w:hAnsi="IRANSans" w:cs="IRANSans"/>
          <w:sz w:val="24"/>
          <w:szCs w:val="24"/>
          <w:rtl/>
          <w:lang/>
        </w:rPr>
        <w:t>گویند جدّ و جدّه چه أبی باشند و چه اُمّی، به منزله أخ و اُخت أبی هستند. ایشان به گروهی از روایات تمسک کرده</w:t>
      </w:r>
      <w:r>
        <w:rPr>
          <w:rFonts w:ascii="IRANSans" w:hAnsi="IRANSans" w:cs="IRANSans"/>
          <w:sz w:val="24"/>
          <w:szCs w:val="24"/>
          <w:lang/>
        </w:rPr>
        <w:t>‌</w:t>
      </w:r>
      <w:r>
        <w:rPr>
          <w:rFonts w:ascii="IRANSans" w:hAnsi="IRANSans" w:cs="IRANSans"/>
          <w:sz w:val="24"/>
          <w:szCs w:val="24"/>
          <w:rtl/>
          <w:lang/>
        </w:rPr>
        <w:t>اند. ما در مورد این روایات داشتیم صحبت می</w:t>
      </w:r>
      <w:r>
        <w:rPr>
          <w:rFonts w:ascii="IRANSans" w:hAnsi="IRANSans" w:cs="IRANSans"/>
          <w:sz w:val="24"/>
          <w:szCs w:val="24"/>
          <w:lang/>
        </w:rPr>
        <w:t>‌</w:t>
      </w:r>
      <w:r>
        <w:rPr>
          <w:rFonts w:ascii="IRANSans" w:hAnsi="IRANSans" w:cs="IRANSans"/>
          <w:sz w:val="24"/>
          <w:szCs w:val="24"/>
          <w:rtl/>
          <w:lang/>
        </w:rPr>
        <w:t>کردیم که آیا این</w:t>
      </w:r>
      <w:r>
        <w:rPr>
          <w:rFonts w:ascii="IRANSans" w:hAnsi="IRANSans" w:cs="IRANSans"/>
          <w:sz w:val="24"/>
          <w:szCs w:val="24"/>
          <w:lang/>
        </w:rPr>
        <w:t>‌</w:t>
      </w:r>
      <w:r>
        <w:rPr>
          <w:rFonts w:ascii="IRANSans" w:hAnsi="IRANSans" w:cs="IRANSans"/>
          <w:sz w:val="24"/>
          <w:szCs w:val="24"/>
          <w:rtl/>
          <w:lang/>
        </w:rPr>
        <w:t>ها اطلاق دارند یا خیر.</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فتوای عامه</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گفتیم برای این</w:t>
      </w:r>
      <w:r>
        <w:rPr>
          <w:rFonts w:ascii="IRANSans" w:hAnsi="IRANSans" w:cs="IRANSans"/>
          <w:sz w:val="24"/>
          <w:szCs w:val="24"/>
          <w:lang/>
        </w:rPr>
        <w:t>‌</w:t>
      </w:r>
      <w:r>
        <w:rPr>
          <w:rFonts w:ascii="IRANSans" w:hAnsi="IRANSans" w:cs="IRANSans"/>
          <w:sz w:val="24"/>
          <w:szCs w:val="24"/>
          <w:rtl/>
          <w:lang/>
        </w:rPr>
        <w:t>که این روایات فهمیده شود باید قدری فتواهای عامه را در بحث ارث دانست و با توجه به آن</w:t>
      </w:r>
      <w:r>
        <w:rPr>
          <w:rFonts w:ascii="IRANSans" w:hAnsi="IRANSans" w:cs="IRANSans"/>
          <w:sz w:val="24"/>
          <w:szCs w:val="24"/>
          <w:lang/>
        </w:rPr>
        <w:t>‌</w:t>
      </w:r>
      <w:r>
        <w:rPr>
          <w:rFonts w:ascii="IRANSans" w:hAnsi="IRANSans" w:cs="IRANSans"/>
          <w:sz w:val="24"/>
          <w:szCs w:val="24"/>
          <w:rtl/>
          <w:lang/>
        </w:rPr>
        <w:t>ها مفاد روایات روشن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گفتیم عامه اتّفاق نظر دارند که جد و جدّه اُمّی جزء فرض</w:t>
      </w:r>
      <w:r>
        <w:rPr>
          <w:rFonts w:ascii="IRANSans" w:hAnsi="IRANSans" w:cs="IRANSans"/>
          <w:sz w:val="24"/>
          <w:szCs w:val="24"/>
          <w:lang/>
        </w:rPr>
        <w:t>‌</w:t>
      </w:r>
      <w:r>
        <w:rPr>
          <w:rFonts w:ascii="IRANSans" w:hAnsi="IRANSans" w:cs="IRANSans"/>
          <w:sz w:val="24"/>
          <w:szCs w:val="24"/>
          <w:rtl/>
          <w:lang/>
        </w:rPr>
        <w:t>برها و کسانی که به منزله فرض</w:t>
      </w:r>
      <w:r>
        <w:rPr>
          <w:rFonts w:ascii="IRANSans" w:hAnsi="IRANSans" w:cs="IRANSans"/>
          <w:sz w:val="24"/>
          <w:szCs w:val="24"/>
          <w:lang/>
        </w:rPr>
        <w:t>‌</w:t>
      </w:r>
      <w:r>
        <w:rPr>
          <w:rFonts w:ascii="IRANSans" w:hAnsi="IRANSans" w:cs="IRANSans"/>
          <w:sz w:val="24"/>
          <w:szCs w:val="24"/>
          <w:rtl/>
          <w:lang/>
        </w:rPr>
        <w:t>بر هستند، نیستند و جدّ و جدّه اُمّی همراه با هیچ کدام از إخوه و أخوات أبی یا اُمّی ارث نمی</w:t>
      </w:r>
      <w:r>
        <w:rPr>
          <w:rFonts w:ascii="IRANSans" w:hAnsi="IRANSans" w:cs="IRANSans"/>
          <w:sz w:val="24"/>
          <w:szCs w:val="24"/>
          <w:lang/>
        </w:rPr>
        <w:t>‌</w:t>
      </w:r>
      <w:r>
        <w:rPr>
          <w:rFonts w:ascii="IRANSans" w:hAnsi="IRANSans" w:cs="IRANSans"/>
          <w:sz w:val="24"/>
          <w:szCs w:val="24"/>
          <w:rtl/>
          <w:lang/>
        </w:rPr>
        <w:t>برند. جد و جده امی به اصطلاح آن</w:t>
      </w:r>
      <w:r>
        <w:rPr>
          <w:rFonts w:ascii="IRANSans" w:hAnsi="IRANSans" w:cs="IRANSans"/>
          <w:sz w:val="24"/>
          <w:szCs w:val="24"/>
          <w:lang/>
        </w:rPr>
        <w:t>‌</w:t>
      </w:r>
      <w:r>
        <w:rPr>
          <w:rFonts w:ascii="IRANSans" w:hAnsi="IRANSans" w:cs="IRANSans"/>
          <w:sz w:val="24"/>
          <w:szCs w:val="24"/>
          <w:rtl/>
          <w:lang/>
        </w:rPr>
        <w:t>ها جزء اولوا الارحام هستند. طبق نظر عامه ارث اولوا الارحام در جایی است که نه فرض</w:t>
      </w:r>
      <w:r>
        <w:rPr>
          <w:rFonts w:ascii="IRANSans" w:hAnsi="IRANSans" w:cs="IRANSans"/>
          <w:sz w:val="24"/>
          <w:szCs w:val="24"/>
          <w:lang/>
        </w:rPr>
        <w:t>‌</w:t>
      </w:r>
      <w:r>
        <w:rPr>
          <w:rFonts w:ascii="IRANSans" w:hAnsi="IRANSans" w:cs="IRANSans"/>
          <w:sz w:val="24"/>
          <w:szCs w:val="24"/>
          <w:rtl/>
          <w:lang/>
        </w:rPr>
        <w:t>بری باشد و نه عصبه</w:t>
      </w:r>
      <w:r>
        <w:rPr>
          <w:rFonts w:ascii="IRANSans" w:hAnsi="IRANSans" w:cs="IRANSans"/>
          <w:sz w:val="24"/>
          <w:szCs w:val="24"/>
          <w:lang/>
        </w:rPr>
        <w:t>‌</w:t>
      </w:r>
      <w:r>
        <w:rPr>
          <w:rFonts w:ascii="IRANSans" w:hAnsi="IRANSans" w:cs="IRANSans"/>
          <w:sz w:val="24"/>
          <w:szCs w:val="24"/>
          <w:rtl/>
          <w:lang/>
        </w:rPr>
        <w:t>ای و در مرحله بعد از آن ارث اولوا الارحام مطرح است. این</w:t>
      </w:r>
      <w:r>
        <w:rPr>
          <w:rFonts w:ascii="IRANSans" w:hAnsi="IRANSans" w:cs="IRANSans"/>
          <w:sz w:val="24"/>
          <w:szCs w:val="24"/>
          <w:lang/>
        </w:rPr>
        <w:t>‌</w:t>
      </w:r>
      <w:r>
        <w:rPr>
          <w:rFonts w:ascii="IRANSans" w:hAnsi="IRANSans" w:cs="IRANSans"/>
          <w:sz w:val="24"/>
          <w:szCs w:val="24"/>
          <w:rtl/>
          <w:lang/>
        </w:rPr>
        <w:t>که اصلاً ارث اولوا الارحام هست یا نیست، خیلی بینشان اختلافی است ولی در این بحثی ندارند که تا وقتی که فرض</w:t>
      </w:r>
      <w:r>
        <w:rPr>
          <w:rFonts w:ascii="IRANSans" w:hAnsi="IRANSans" w:cs="IRANSans"/>
          <w:sz w:val="24"/>
          <w:szCs w:val="24"/>
          <w:lang/>
        </w:rPr>
        <w:t>‌</w:t>
      </w:r>
      <w:r>
        <w:rPr>
          <w:rFonts w:ascii="IRANSans" w:hAnsi="IRANSans" w:cs="IRANSans"/>
          <w:sz w:val="24"/>
          <w:szCs w:val="24"/>
          <w:rtl/>
          <w:lang/>
        </w:rPr>
        <w:t>بر و عصبه هستند نوبت به ارث اولوا الارحام نمی</w:t>
      </w:r>
      <w:r>
        <w:rPr>
          <w:rFonts w:ascii="IRANSans" w:hAnsi="IRANSans" w:cs="IRANSans"/>
          <w:sz w:val="24"/>
          <w:szCs w:val="24"/>
          <w:lang/>
        </w:rPr>
        <w:t>‌</w:t>
      </w:r>
      <w:r>
        <w:rPr>
          <w:rFonts w:ascii="IRANSans" w:hAnsi="IRANSans" w:cs="IRANSans"/>
          <w:sz w:val="24"/>
          <w:szCs w:val="24"/>
          <w:rtl/>
          <w:lang/>
        </w:rPr>
        <w:t>رسد. بنابراین در جایی که إخوه أبی یا امّی وجود داشته باشند، طبق نظر عامه به جدّ و جدّه امّی ارث نمی</w:t>
      </w:r>
      <w:r>
        <w:rPr>
          <w:rFonts w:ascii="IRANSans" w:hAnsi="IRANSans" w:cs="IRANSans"/>
          <w:sz w:val="24"/>
          <w:szCs w:val="24"/>
          <w:lang/>
        </w:rPr>
        <w:t>‌</w:t>
      </w:r>
      <w:r>
        <w:rPr>
          <w:rFonts w:ascii="IRANSans" w:hAnsi="IRANSans" w:cs="IRANSans"/>
          <w:sz w:val="24"/>
          <w:szCs w:val="24"/>
          <w:rtl/>
          <w:lang/>
        </w:rPr>
        <w:t>رسد. اما اگر جدّ أبی با إخوه و أخوات اُمی باشد چه حکمی دارد؟ عامه می</w:t>
      </w:r>
      <w:r>
        <w:rPr>
          <w:rFonts w:ascii="IRANSans" w:hAnsi="IRANSans" w:cs="IRANSans"/>
          <w:sz w:val="24"/>
          <w:szCs w:val="24"/>
          <w:lang/>
        </w:rPr>
        <w:t>‌</w:t>
      </w:r>
      <w:r>
        <w:rPr>
          <w:rFonts w:ascii="IRANSans" w:hAnsi="IRANSans" w:cs="IRANSans"/>
          <w:sz w:val="24"/>
          <w:szCs w:val="24"/>
          <w:rtl/>
          <w:lang/>
        </w:rPr>
        <w:t>گویند که جدّ أبی ارث می</w:t>
      </w:r>
      <w:r>
        <w:rPr>
          <w:rFonts w:ascii="IRANSans" w:hAnsi="IRANSans" w:cs="IRANSans"/>
          <w:sz w:val="24"/>
          <w:szCs w:val="24"/>
          <w:lang/>
        </w:rPr>
        <w:t>‌</w:t>
      </w:r>
      <w:r>
        <w:rPr>
          <w:rFonts w:ascii="IRANSans" w:hAnsi="IRANSans" w:cs="IRANSans"/>
          <w:sz w:val="24"/>
          <w:szCs w:val="24"/>
          <w:rtl/>
          <w:lang/>
        </w:rPr>
        <w:t>برد و إخوه و أخوات اُمی دیگر ارث نمی</w:t>
      </w:r>
      <w:r>
        <w:rPr>
          <w:rFonts w:ascii="IRANSans" w:hAnsi="IRANSans" w:cs="IRANSans"/>
          <w:sz w:val="24"/>
          <w:szCs w:val="24"/>
          <w:lang/>
        </w:rPr>
        <w:t>‌</w:t>
      </w:r>
      <w:r>
        <w:rPr>
          <w:rFonts w:ascii="IRANSans" w:hAnsi="IRANSans" w:cs="IRANSans"/>
          <w:sz w:val="24"/>
          <w:szCs w:val="24"/>
          <w:rtl/>
          <w:lang/>
        </w:rPr>
        <w:t>برند. یعنی هر جا که پای اُمّ در کار بیاید، او ارث نمی</w:t>
      </w:r>
      <w:r>
        <w:rPr>
          <w:rFonts w:ascii="IRANSans" w:hAnsi="IRANSans" w:cs="IRANSans"/>
          <w:sz w:val="24"/>
          <w:szCs w:val="24"/>
          <w:lang/>
        </w:rPr>
        <w:t>‌</w:t>
      </w:r>
      <w:r>
        <w:rPr>
          <w:rFonts w:ascii="IRANSans" w:hAnsi="IRANSans" w:cs="IRANSans"/>
          <w:sz w:val="24"/>
          <w:szCs w:val="24"/>
          <w:rtl/>
          <w:lang/>
        </w:rPr>
        <w:t>برد. اگر إخوه اُمّی با جدّ أبی باشند، جدّ أبی ارث می</w:t>
      </w:r>
      <w:r>
        <w:rPr>
          <w:rFonts w:ascii="IRANSans" w:hAnsi="IRANSans" w:cs="IRANSans"/>
          <w:sz w:val="24"/>
          <w:szCs w:val="24"/>
          <w:lang/>
        </w:rPr>
        <w:t>‌</w:t>
      </w:r>
      <w:r>
        <w:rPr>
          <w:rFonts w:ascii="IRANSans" w:hAnsi="IRANSans" w:cs="IRANSans"/>
          <w:sz w:val="24"/>
          <w:szCs w:val="24"/>
          <w:rtl/>
          <w:lang/>
        </w:rPr>
        <w:t>برد و اگر إخوه ابی با جدّ امّی باشند، إخوه أبی ارث می</w:t>
      </w:r>
      <w:r>
        <w:rPr>
          <w:rFonts w:ascii="IRANSans" w:hAnsi="IRANSans" w:cs="IRANSans"/>
          <w:sz w:val="24"/>
          <w:szCs w:val="24"/>
          <w:lang/>
        </w:rPr>
        <w:t>‌</w:t>
      </w:r>
      <w:r>
        <w:rPr>
          <w:rFonts w:ascii="IRANSans" w:hAnsi="IRANSans" w:cs="IRANSans"/>
          <w:sz w:val="24"/>
          <w:szCs w:val="24"/>
          <w:rtl/>
          <w:lang/>
        </w:rPr>
        <w:t>برند. این نظر عامه است.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در جایی که هر دو أبی باشند اختلافی است. حکم إخوه امّی با جدّ أبی اتفاقی است که جدّ أبی ارث می</w:t>
      </w:r>
      <w:r>
        <w:rPr>
          <w:rFonts w:ascii="IRANSans" w:hAnsi="IRANSans" w:cs="IRANSans"/>
          <w:sz w:val="24"/>
          <w:szCs w:val="24"/>
          <w:lang/>
        </w:rPr>
        <w:t>‌</w:t>
      </w:r>
      <w:r>
        <w:rPr>
          <w:rFonts w:ascii="IRANSans" w:hAnsi="IRANSans" w:cs="IRANSans"/>
          <w:sz w:val="24"/>
          <w:szCs w:val="24"/>
          <w:rtl/>
          <w:lang/>
        </w:rPr>
        <w:t>برد و إخوه امّی ساقط می</w:t>
      </w:r>
      <w:r>
        <w:rPr>
          <w:rFonts w:ascii="IRANSans" w:hAnsi="IRANSans" w:cs="IRANSans"/>
          <w:sz w:val="24"/>
          <w:szCs w:val="24"/>
          <w:lang/>
        </w:rPr>
        <w:t>‌</w:t>
      </w:r>
      <w:r>
        <w:rPr>
          <w:rFonts w:ascii="IRANSans" w:hAnsi="IRANSans" w:cs="IRANSans"/>
          <w:sz w:val="24"/>
          <w:szCs w:val="24"/>
          <w:rtl/>
          <w:lang/>
        </w:rPr>
        <w:t>شوند. آن</w:t>
      </w:r>
      <w:r>
        <w:rPr>
          <w:rFonts w:ascii="IRANSans" w:hAnsi="IRANSans" w:cs="IRANSans"/>
          <w:sz w:val="24"/>
          <w:szCs w:val="24"/>
          <w:lang/>
        </w:rPr>
        <w:t>‌</w:t>
      </w:r>
      <w:r>
        <w:rPr>
          <w:rFonts w:ascii="IRANSans" w:hAnsi="IRANSans" w:cs="IRANSans"/>
          <w:sz w:val="24"/>
          <w:szCs w:val="24"/>
          <w:rtl/>
          <w:lang/>
        </w:rPr>
        <w:t>چه اختلافی است جایی است که هر دو أبی باشند، هم جد أبی باشد و هم إخوه أبی. جایی که جدّ أبی با إخوه أبی همراه باشد، اتفاق دارند که جدّ أبی ارث می</w:t>
      </w:r>
      <w:r>
        <w:rPr>
          <w:rFonts w:ascii="IRANSans" w:hAnsi="IRANSans" w:cs="IRANSans"/>
          <w:sz w:val="24"/>
          <w:szCs w:val="24"/>
          <w:lang/>
        </w:rPr>
        <w:t>‌</w:t>
      </w:r>
      <w:r>
        <w:rPr>
          <w:rFonts w:ascii="IRANSans" w:hAnsi="IRANSans" w:cs="IRANSans"/>
          <w:sz w:val="24"/>
          <w:szCs w:val="24"/>
          <w:rtl/>
          <w:lang/>
        </w:rPr>
        <w:t>برد، اما در این</w:t>
      </w:r>
      <w:r>
        <w:rPr>
          <w:rFonts w:ascii="IRANSans" w:hAnsi="IRANSans" w:cs="IRANSans"/>
          <w:sz w:val="24"/>
          <w:szCs w:val="24"/>
          <w:lang/>
        </w:rPr>
        <w:t>‌</w:t>
      </w:r>
      <w:r>
        <w:rPr>
          <w:rFonts w:ascii="IRANSans" w:hAnsi="IRANSans" w:cs="IRANSans"/>
          <w:sz w:val="24"/>
          <w:szCs w:val="24"/>
          <w:rtl/>
          <w:lang/>
        </w:rPr>
        <w:t>که همراه او إخوه أبی هم ارث می</w:t>
      </w:r>
      <w:r>
        <w:rPr>
          <w:rFonts w:ascii="IRANSans" w:hAnsi="IRANSans" w:cs="IRANSans"/>
          <w:sz w:val="24"/>
          <w:szCs w:val="24"/>
          <w:lang/>
        </w:rPr>
        <w:t>‌</w:t>
      </w:r>
      <w:r>
        <w:rPr>
          <w:rFonts w:ascii="IRANSans" w:hAnsi="IRANSans" w:cs="IRANSans"/>
          <w:sz w:val="24"/>
          <w:szCs w:val="24"/>
          <w:rtl/>
          <w:lang/>
        </w:rPr>
        <w:t>برد یا خیر اختلاف است. این چکیده فتواهای عامه در این مسئله است.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اگر هر دو امّی باشند جدّ امّی ارث نمی</w:t>
      </w:r>
      <w:r>
        <w:rPr>
          <w:rFonts w:ascii="IRANSans" w:hAnsi="IRANSans" w:cs="IRANSans"/>
          <w:sz w:val="24"/>
          <w:szCs w:val="24"/>
          <w:lang/>
        </w:rPr>
        <w:t>‌</w:t>
      </w:r>
      <w:r>
        <w:rPr>
          <w:rFonts w:ascii="IRANSans" w:hAnsi="IRANSans" w:cs="IRANSans"/>
          <w:sz w:val="24"/>
          <w:szCs w:val="24"/>
          <w:rtl/>
          <w:lang/>
        </w:rPr>
        <w:t>برد. جدّ امّی علی أیّ تقدیر ارث نمی</w:t>
      </w:r>
      <w:r>
        <w:rPr>
          <w:rFonts w:ascii="IRANSans" w:hAnsi="IRANSans" w:cs="IRANSans"/>
          <w:sz w:val="24"/>
          <w:szCs w:val="24"/>
          <w:lang/>
        </w:rPr>
        <w:t>‌</w:t>
      </w:r>
      <w:r>
        <w:rPr>
          <w:rFonts w:ascii="IRANSans" w:hAnsi="IRANSans" w:cs="IRANSans"/>
          <w:sz w:val="24"/>
          <w:szCs w:val="24"/>
          <w:rtl/>
          <w:lang/>
        </w:rPr>
        <w:t>برد.</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چند دسته روایت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فتواهای عامه می</w:t>
      </w:r>
      <w:r>
        <w:rPr>
          <w:rFonts w:ascii="IRANSans" w:hAnsi="IRANSans" w:cs="IRANSans"/>
          <w:sz w:val="24"/>
          <w:szCs w:val="24"/>
          <w:lang/>
        </w:rPr>
        <w:t>‌</w:t>
      </w:r>
      <w:r>
        <w:rPr>
          <w:rFonts w:ascii="IRANSans" w:hAnsi="IRANSans" w:cs="IRANSans"/>
          <w:sz w:val="24"/>
          <w:szCs w:val="24"/>
          <w:rtl/>
          <w:lang/>
        </w:rPr>
        <w:t>خواهیم روایات را توضیح دهیم. ما چند دسته روایات داریم. یکی روایاتی که إخوه اُمّی با جدّ ذکر شده</w:t>
      </w:r>
      <w:r>
        <w:rPr>
          <w:rFonts w:ascii="IRANSans" w:hAnsi="IRANSans" w:cs="IRANSans"/>
          <w:sz w:val="24"/>
          <w:szCs w:val="24"/>
          <w:lang/>
        </w:rPr>
        <w:t>‌</w:t>
      </w:r>
      <w:r>
        <w:rPr>
          <w:rFonts w:ascii="IRANSans" w:hAnsi="IRANSans" w:cs="IRANSans"/>
          <w:sz w:val="24"/>
          <w:szCs w:val="24"/>
          <w:rtl/>
          <w:lang/>
        </w:rPr>
        <w:t>اند. دسته دیگر روایاتی که إخوه أبی با جدّ ذکر شده</w:t>
      </w:r>
      <w:r>
        <w:rPr>
          <w:rFonts w:ascii="IRANSans" w:hAnsi="IRANSans" w:cs="IRANSans"/>
          <w:sz w:val="24"/>
          <w:szCs w:val="24"/>
          <w:lang/>
        </w:rPr>
        <w:t>‌</w:t>
      </w:r>
      <w:r>
        <w:rPr>
          <w:rFonts w:ascii="IRANSans" w:hAnsi="IRANSans" w:cs="IRANSans"/>
          <w:sz w:val="24"/>
          <w:szCs w:val="24"/>
          <w:rtl/>
          <w:lang/>
        </w:rPr>
        <w:t>اند. أبی که می</w:t>
      </w:r>
      <w:r>
        <w:rPr>
          <w:rFonts w:ascii="IRANSans" w:hAnsi="IRANSans" w:cs="IRANSans"/>
          <w:sz w:val="24"/>
          <w:szCs w:val="24"/>
          <w:lang/>
        </w:rPr>
        <w:t>‌</w:t>
      </w:r>
      <w:r>
        <w:rPr>
          <w:rFonts w:ascii="IRANSans" w:hAnsi="IRANSans" w:cs="IRANSans"/>
          <w:sz w:val="24"/>
          <w:szCs w:val="24"/>
          <w:rtl/>
          <w:lang/>
        </w:rPr>
        <w:t>گوییم اعم از أبی و أبوینی است. یکی هم روایاتی که إخوه و جدّ ذکر شده است و أبی و اُمّی در آن ندارد. روایات دیگری هر دو گروه را دارد یعنی هم حکم إخوه اُمّی و جد را دارد و هم إخوه أبی و جد و هر دو را در یک روایت جمع کرده است. لحن این روایات متفاوت است، یعنی با نگاه به روایت کاملاً مشخّص می</w:t>
      </w:r>
      <w:r>
        <w:rPr>
          <w:rFonts w:ascii="IRANSans" w:hAnsi="IRANSans" w:cs="IRANSans"/>
          <w:sz w:val="24"/>
          <w:szCs w:val="24"/>
          <w:lang/>
        </w:rPr>
        <w:t>‌</w:t>
      </w:r>
      <w:r>
        <w:rPr>
          <w:rFonts w:ascii="IRANSans" w:hAnsi="IRANSans" w:cs="IRANSans"/>
          <w:sz w:val="24"/>
          <w:szCs w:val="24"/>
          <w:rtl/>
          <w:lang/>
        </w:rPr>
        <w:t>شود که تعبیرات متفاوت است. متفاوت بودن تعبیرات به خاطر این است که آن شبهه</w:t>
      </w:r>
      <w:r>
        <w:rPr>
          <w:rFonts w:ascii="IRANSans" w:hAnsi="IRANSans" w:cs="IRANSans"/>
          <w:sz w:val="24"/>
          <w:szCs w:val="24"/>
          <w:lang/>
        </w:rPr>
        <w:t>‌</w:t>
      </w:r>
      <w:r>
        <w:rPr>
          <w:rFonts w:ascii="IRANSans" w:hAnsi="IRANSans" w:cs="IRANSans"/>
          <w:sz w:val="24"/>
          <w:szCs w:val="24"/>
          <w:rtl/>
          <w:lang/>
        </w:rPr>
        <w:t>ای که منشأ روایات است فرق دارد.</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إخوه اُمّی و جد را مطرح می</w:t>
      </w:r>
      <w:r>
        <w:rPr>
          <w:rFonts w:ascii="IRANSans" w:hAnsi="IRANSans" w:cs="IRANSans"/>
          <w:sz w:val="24"/>
          <w:szCs w:val="24"/>
          <w:lang/>
        </w:rPr>
        <w:t>‌</w:t>
      </w:r>
      <w:r>
        <w:rPr>
          <w:rFonts w:ascii="IRANSans" w:hAnsi="IRANSans" w:cs="IRANSans"/>
          <w:sz w:val="24"/>
          <w:szCs w:val="24"/>
          <w:rtl/>
          <w:lang/>
        </w:rPr>
        <w:t>کند، محور بحثی که مطرح کرده این است که آیا إخوه امّی همراه جد ارث می</w:t>
      </w:r>
      <w:r>
        <w:rPr>
          <w:rFonts w:ascii="IRANSans" w:hAnsi="IRANSans" w:cs="IRANSans"/>
          <w:sz w:val="24"/>
          <w:szCs w:val="24"/>
          <w:lang/>
        </w:rPr>
        <w:t>‌</w:t>
      </w:r>
      <w:r>
        <w:rPr>
          <w:rFonts w:ascii="IRANSans" w:hAnsi="IRANSans" w:cs="IRANSans"/>
          <w:sz w:val="24"/>
          <w:szCs w:val="24"/>
          <w:rtl/>
          <w:lang/>
        </w:rPr>
        <w:t>برد یا خیر. مثل این</w:t>
      </w:r>
      <w:r>
        <w:rPr>
          <w:rFonts w:ascii="IRANSans" w:hAnsi="IRANSans" w:cs="IRANSans"/>
          <w:sz w:val="24"/>
          <w:szCs w:val="24"/>
          <w:lang/>
        </w:rPr>
        <w:t>‌</w:t>
      </w:r>
      <w:r>
        <w:rPr>
          <w:rFonts w:ascii="IRANSans" w:hAnsi="IRANSans" w:cs="IRANSans"/>
          <w:sz w:val="24"/>
          <w:szCs w:val="24"/>
          <w:rtl/>
          <w:lang/>
        </w:rPr>
        <w:t>که مسلّم است که جدّ ارث می</w:t>
      </w:r>
      <w:r>
        <w:rPr>
          <w:rFonts w:ascii="IRANSans" w:hAnsi="IRANSans" w:cs="IRANSans"/>
          <w:sz w:val="24"/>
          <w:szCs w:val="24"/>
          <w:lang/>
        </w:rPr>
        <w:t>‌</w:t>
      </w:r>
      <w:r>
        <w:rPr>
          <w:rFonts w:ascii="IRANSans" w:hAnsi="IRANSans" w:cs="IRANSans"/>
          <w:sz w:val="24"/>
          <w:szCs w:val="24"/>
          <w:rtl/>
          <w:lang/>
        </w:rPr>
        <w:t>برد و بحث این است که إخوه امّی ارث می</w:t>
      </w:r>
      <w:r>
        <w:rPr>
          <w:rFonts w:ascii="IRANSans" w:hAnsi="IRANSans" w:cs="IRANSans"/>
          <w:sz w:val="24"/>
          <w:szCs w:val="24"/>
          <w:lang/>
        </w:rPr>
        <w:t>‌</w:t>
      </w:r>
      <w:r>
        <w:rPr>
          <w:rFonts w:ascii="IRANSans" w:hAnsi="IRANSans" w:cs="IRANSans"/>
          <w:sz w:val="24"/>
          <w:szCs w:val="24"/>
          <w:rtl/>
          <w:lang/>
        </w:rPr>
        <w:t>برد یا خیر. جدّی که این</w:t>
      </w:r>
      <w:r>
        <w:rPr>
          <w:rFonts w:ascii="IRANSans" w:hAnsi="IRANSans" w:cs="IRANSans"/>
          <w:sz w:val="24"/>
          <w:szCs w:val="24"/>
          <w:lang/>
        </w:rPr>
        <w:t>‌</w:t>
      </w:r>
      <w:r>
        <w:rPr>
          <w:rFonts w:ascii="IRANSans" w:hAnsi="IRANSans" w:cs="IRANSans"/>
          <w:sz w:val="24"/>
          <w:szCs w:val="24"/>
          <w:rtl/>
          <w:lang/>
        </w:rPr>
        <w:t>جا مراد است جدّ أبی است، در حالی که در مورد جدّ اُمّی با إخوه اُمّی بحثی نیست، چون در میان عامه جدّ امّی ارث نمی</w:t>
      </w:r>
      <w:r>
        <w:rPr>
          <w:rFonts w:ascii="IRANSans" w:hAnsi="IRANSans" w:cs="IRANSans"/>
          <w:sz w:val="24"/>
          <w:szCs w:val="24"/>
          <w:lang/>
        </w:rPr>
        <w:t>‌</w:t>
      </w:r>
      <w:r>
        <w:rPr>
          <w:rFonts w:ascii="IRANSans" w:hAnsi="IRANSans" w:cs="IRANSans"/>
          <w:sz w:val="24"/>
          <w:szCs w:val="24"/>
          <w:rtl/>
          <w:lang/>
        </w:rPr>
        <w:t>برد و اگر بخواهد تخطئه عامّه هم باشد، به این لحن نباید باشد که إخوه امّی ارث می</w:t>
      </w:r>
      <w:r>
        <w:rPr>
          <w:rFonts w:ascii="IRANSans" w:hAnsi="IRANSans" w:cs="IRANSans"/>
          <w:sz w:val="24"/>
          <w:szCs w:val="24"/>
          <w:lang/>
        </w:rPr>
        <w:t>‌</w:t>
      </w:r>
      <w:r>
        <w:rPr>
          <w:rFonts w:ascii="IRANSans" w:hAnsi="IRANSans" w:cs="IRANSans"/>
          <w:sz w:val="24"/>
          <w:szCs w:val="24"/>
          <w:rtl/>
          <w:lang/>
        </w:rPr>
        <w:t>برد یا خیر. حال آن جدّ چگونه است؟ چون در واقع چیزی که اتّفاق نظر دارند این است که جدّ امّی همراه إخوه اصلاً ارث نمی</w:t>
      </w:r>
      <w:r>
        <w:rPr>
          <w:rFonts w:ascii="IRANSans" w:hAnsi="IRANSans" w:cs="IRANSans"/>
          <w:sz w:val="24"/>
          <w:szCs w:val="24"/>
          <w:lang/>
        </w:rPr>
        <w:t>‌</w:t>
      </w:r>
      <w:r>
        <w:rPr>
          <w:rFonts w:ascii="IRANSans" w:hAnsi="IRANSans" w:cs="IRANSans"/>
          <w:sz w:val="24"/>
          <w:szCs w:val="24"/>
          <w:rtl/>
          <w:lang/>
        </w:rPr>
        <w:t>برد. ولی این</w:t>
      </w:r>
      <w:r>
        <w:rPr>
          <w:rFonts w:ascii="IRANSans" w:hAnsi="IRANSans" w:cs="IRANSans"/>
          <w:sz w:val="24"/>
          <w:szCs w:val="24"/>
          <w:lang/>
        </w:rPr>
        <w:t>‌</w:t>
      </w:r>
      <w:r>
        <w:rPr>
          <w:rFonts w:ascii="IRANSans" w:hAnsi="IRANSans" w:cs="IRANSans"/>
          <w:sz w:val="24"/>
          <w:szCs w:val="24"/>
          <w:rtl/>
          <w:lang/>
        </w:rPr>
        <w:t xml:space="preserve">جا محور بحث إخوه امّی است. </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ابو الصباح الکنانی</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روایت شماره 44882 جامع احادیث الشیعه از ابی الصباح الکنانی آمده است:</w:t>
      </w:r>
      <w:r>
        <w:rPr>
          <w:rFonts w:ascii="IRANSans" w:hAnsi="IRANSans" w:cs="IRANSans"/>
          <w:color w:val="000080"/>
          <w:sz w:val="24"/>
          <w:szCs w:val="24"/>
          <w:vertAlign w:val="superscript"/>
          <w:rtl/>
          <w:lang/>
        </w:rPr>
        <w:footnoteReference w:id="1"/>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سألت أبا عبد اللّه7 عن الإخوة من الأمّ مع الجدّ</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سؤال از این است که إخوه از امّ با جد ارث می</w:t>
      </w:r>
      <w:r>
        <w:rPr>
          <w:rFonts w:ascii="IRANSans" w:hAnsi="IRANSans" w:cs="IRANSans"/>
          <w:sz w:val="24"/>
          <w:szCs w:val="24"/>
          <w:lang/>
        </w:rPr>
        <w:t>‌</w:t>
      </w:r>
      <w:r>
        <w:rPr>
          <w:rFonts w:ascii="IRANSans" w:hAnsi="IRANSans" w:cs="IRANSans"/>
          <w:sz w:val="24"/>
          <w:szCs w:val="24"/>
          <w:rtl/>
          <w:lang/>
        </w:rPr>
        <w:t>برد یا خیر و سؤال از جدّ نیست. سؤال این نیست که جایی که إخوه امّی و جدّ باشند حکم ارث چیست، بلکه می</w:t>
      </w:r>
      <w:r>
        <w:rPr>
          <w:rFonts w:ascii="IRANSans" w:hAnsi="IRANSans" w:cs="IRANSans"/>
          <w:sz w:val="24"/>
          <w:szCs w:val="24"/>
          <w:lang/>
        </w:rPr>
        <w:t>‌</w:t>
      </w:r>
      <w:r>
        <w:rPr>
          <w:rFonts w:ascii="IRANSans" w:hAnsi="IRANSans" w:cs="IRANSans"/>
          <w:sz w:val="24"/>
          <w:szCs w:val="24"/>
          <w:rtl/>
          <w:lang/>
        </w:rPr>
        <w:t>پرسد آیا إخوه امّی همراه با جدّ ارث می</w:t>
      </w:r>
      <w:r>
        <w:rPr>
          <w:rFonts w:ascii="IRANSans" w:hAnsi="IRANSans" w:cs="IRANSans"/>
          <w:sz w:val="24"/>
          <w:szCs w:val="24"/>
          <w:lang/>
        </w:rPr>
        <w:t>‌</w:t>
      </w:r>
      <w:r>
        <w:rPr>
          <w:rFonts w:ascii="IRANSans" w:hAnsi="IRANSans" w:cs="IRANSans"/>
          <w:sz w:val="24"/>
          <w:szCs w:val="24"/>
          <w:rtl/>
          <w:lang/>
        </w:rPr>
        <w:t>برد یا خیر. پاسخ امام7 را هم ملاحظه فرمایید.</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الإخوة من الأمّ فریضتهم الثلث مع الجدّ</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جدّی که مسلّم است که ارث می</w:t>
      </w:r>
      <w:r>
        <w:rPr>
          <w:rFonts w:ascii="IRANSans" w:hAnsi="IRANSans" w:cs="IRANSans"/>
          <w:sz w:val="24"/>
          <w:szCs w:val="24"/>
          <w:lang/>
        </w:rPr>
        <w:t>‌</w:t>
      </w:r>
      <w:r>
        <w:rPr>
          <w:rFonts w:ascii="IRANSans" w:hAnsi="IRANSans" w:cs="IRANSans"/>
          <w:sz w:val="24"/>
          <w:szCs w:val="24"/>
          <w:rtl/>
          <w:lang/>
        </w:rPr>
        <w:t>برد جدّ أبی است و الا جدّ امّی که قطعاً سنی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ارث نمی</w:t>
      </w:r>
      <w:r>
        <w:rPr>
          <w:rFonts w:ascii="IRANSans" w:hAnsi="IRANSans" w:cs="IRANSans"/>
          <w:sz w:val="24"/>
          <w:szCs w:val="24"/>
          <w:lang/>
        </w:rPr>
        <w:t>‌</w:t>
      </w:r>
      <w:r>
        <w:rPr>
          <w:rFonts w:ascii="IRANSans" w:hAnsi="IRANSans" w:cs="IRANSans"/>
          <w:sz w:val="24"/>
          <w:szCs w:val="24"/>
          <w:rtl/>
          <w:lang/>
        </w:rPr>
        <w:t>برد. پس سنی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اگر جدّ أبی باشد إخوه امّی همراه او ارث نمی</w:t>
      </w:r>
      <w:r>
        <w:rPr>
          <w:rFonts w:ascii="IRANSans" w:hAnsi="IRANSans" w:cs="IRANSans"/>
          <w:sz w:val="24"/>
          <w:szCs w:val="24"/>
          <w:lang/>
        </w:rPr>
        <w:t>‌</w:t>
      </w:r>
      <w:r>
        <w:rPr>
          <w:rFonts w:ascii="IRANSans" w:hAnsi="IRANSans" w:cs="IRANSans"/>
          <w:sz w:val="24"/>
          <w:szCs w:val="24"/>
          <w:rtl/>
          <w:lang/>
        </w:rPr>
        <w:t>برند و همین مطلبی که عامه بر آن اتفاق نظر دارند را سؤال کرده</w:t>
      </w:r>
      <w:r>
        <w:rPr>
          <w:rFonts w:ascii="IRANSans" w:hAnsi="IRANSans" w:cs="IRANSans"/>
          <w:sz w:val="24"/>
          <w:szCs w:val="24"/>
          <w:lang/>
        </w:rPr>
        <w:t>‌</w:t>
      </w:r>
      <w:r>
        <w:rPr>
          <w:rFonts w:ascii="IRANSans" w:hAnsi="IRANSans" w:cs="IRANSans"/>
          <w:sz w:val="24"/>
          <w:szCs w:val="24"/>
          <w:rtl/>
          <w:lang/>
        </w:rPr>
        <w:t>اند و امام7 تخطئه کرده</w:t>
      </w:r>
      <w:r>
        <w:rPr>
          <w:rFonts w:ascii="IRANSans" w:hAnsi="IRANSans" w:cs="IRANSans"/>
          <w:sz w:val="24"/>
          <w:szCs w:val="24"/>
          <w:lang/>
        </w:rPr>
        <w:t>‌</w:t>
      </w:r>
      <w:r>
        <w:rPr>
          <w:rFonts w:ascii="IRANSans" w:hAnsi="IRANSans" w:cs="IRANSans"/>
          <w:sz w:val="24"/>
          <w:szCs w:val="24"/>
          <w:rtl/>
          <w:lang/>
        </w:rPr>
        <w:t>اند و فرموده</w:t>
      </w:r>
      <w:r>
        <w:rPr>
          <w:rFonts w:ascii="IRANSans" w:hAnsi="IRANSans" w:cs="IRANSans"/>
          <w:sz w:val="24"/>
          <w:szCs w:val="24"/>
          <w:lang/>
        </w:rPr>
        <w:t>‌</w:t>
      </w:r>
      <w:r>
        <w:rPr>
          <w:rFonts w:ascii="IRANSans" w:hAnsi="IRANSans" w:cs="IRANSans"/>
          <w:sz w:val="24"/>
          <w:szCs w:val="24"/>
          <w:rtl/>
          <w:lang/>
        </w:rPr>
        <w:t>اند نه، اگر جدّ همراه إخوه امّی باشد، إخوه امّی به وسیله جدّ أبی محجوب نمی</w:t>
      </w:r>
      <w:r>
        <w:rPr>
          <w:rFonts w:ascii="IRANSans" w:hAnsi="IRANSans" w:cs="IRANSans"/>
          <w:sz w:val="24"/>
          <w:szCs w:val="24"/>
          <w:lang/>
        </w:rPr>
        <w:t>‌</w:t>
      </w:r>
      <w:r>
        <w:rPr>
          <w:rFonts w:ascii="IRANSans" w:hAnsi="IRANSans" w:cs="IRANSans"/>
          <w:sz w:val="24"/>
          <w:szCs w:val="24"/>
          <w:rtl/>
          <w:lang/>
        </w:rPr>
        <w:t xml:space="preserve">شود و جدّ أبی حاجب إخوه امّی نیست. </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پاسخ امام7 هم مشخص است. بحث این است که جد ارث می</w:t>
      </w:r>
      <w:r>
        <w:rPr>
          <w:rFonts w:ascii="IRANSans" w:hAnsi="IRANSans" w:cs="IRANSans"/>
          <w:sz w:val="24"/>
          <w:szCs w:val="24"/>
          <w:lang/>
        </w:rPr>
        <w:t>‌</w:t>
      </w:r>
      <w:r>
        <w:rPr>
          <w:rFonts w:ascii="IRANSans" w:hAnsi="IRANSans" w:cs="IRANSans"/>
          <w:sz w:val="24"/>
          <w:szCs w:val="24"/>
          <w:rtl/>
          <w:lang/>
        </w:rPr>
        <w:t>برد یا خیر. چرا این را پرسیده است؟ نه سائل سؤال کرده و نه امام 7 جواب داده است.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w:t>
      </w:r>
      <w:r>
        <w:rPr>
          <w:rFonts w:ascii="IRANSans" w:hAnsi="IRANSans" w:cs="IRANSans"/>
          <w:sz w:val="24"/>
          <w:szCs w:val="24"/>
          <w:lang/>
        </w:rPr>
        <w:t>‌</w:t>
      </w:r>
      <w:r>
        <w:rPr>
          <w:rFonts w:ascii="IRANSans" w:hAnsi="IRANSans" w:cs="IRANSans"/>
          <w:sz w:val="24"/>
          <w:szCs w:val="24"/>
          <w:rtl/>
          <w:lang/>
        </w:rPr>
        <w:t>ها که اصلاً مورد بحث نیست. حضرت می</w:t>
      </w:r>
      <w:r>
        <w:rPr>
          <w:rFonts w:ascii="IRANSans" w:hAnsi="IRANSans" w:cs="IRANSans"/>
          <w:sz w:val="24"/>
          <w:szCs w:val="24"/>
          <w:lang/>
        </w:rPr>
        <w:t>‌</w:t>
      </w:r>
      <w:r>
        <w:rPr>
          <w:rFonts w:ascii="IRANSans" w:hAnsi="IRANSans" w:cs="IRANSans"/>
          <w:sz w:val="24"/>
          <w:szCs w:val="24"/>
          <w:rtl/>
          <w:lang/>
        </w:rPr>
        <w:t>فرمایند سهمیه خودش را می</w:t>
      </w:r>
      <w:r>
        <w:rPr>
          <w:rFonts w:ascii="IRANSans" w:hAnsi="IRANSans" w:cs="IRANSans"/>
          <w:sz w:val="24"/>
          <w:szCs w:val="24"/>
          <w:lang/>
        </w:rPr>
        <w:t>‌</w:t>
      </w:r>
      <w:r>
        <w:rPr>
          <w:rFonts w:ascii="IRANSans" w:hAnsi="IRANSans" w:cs="IRANSans"/>
          <w:sz w:val="24"/>
          <w:szCs w:val="24"/>
          <w:rtl/>
          <w:lang/>
        </w:rPr>
        <w:t>برد. بعضی چیزهایی که این</w:t>
      </w:r>
      <w:r>
        <w:rPr>
          <w:rFonts w:ascii="IRANSans" w:hAnsi="IRANSans" w:cs="IRANSans"/>
          <w:sz w:val="24"/>
          <w:szCs w:val="24"/>
          <w:lang/>
        </w:rPr>
        <w:t>‌</w:t>
      </w:r>
      <w:r>
        <w:rPr>
          <w:rFonts w:ascii="IRANSans" w:hAnsi="IRANSans" w:cs="IRANSans"/>
          <w:sz w:val="24"/>
          <w:szCs w:val="24"/>
          <w:rtl/>
          <w:lang/>
        </w:rPr>
        <w:t>جا وجود دارد بحث</w:t>
      </w:r>
      <w:r>
        <w:rPr>
          <w:rFonts w:ascii="IRANSans" w:hAnsi="IRANSans" w:cs="IRANSans"/>
          <w:sz w:val="24"/>
          <w:szCs w:val="24"/>
          <w:lang/>
        </w:rPr>
        <w:t>‌</w:t>
      </w:r>
      <w:r>
        <w:rPr>
          <w:rFonts w:ascii="IRANSans" w:hAnsi="IRANSans" w:cs="IRANSans"/>
          <w:sz w:val="24"/>
          <w:szCs w:val="24"/>
          <w:rtl/>
          <w:lang/>
        </w:rPr>
        <w:t>هایی دارد، صبر کنید.</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واقع مقداری استدلال هم در کلام امام 7 هست. می</w:t>
      </w:r>
      <w:r>
        <w:rPr>
          <w:rFonts w:ascii="IRANSans" w:hAnsi="IRANSans" w:cs="IRANSans"/>
          <w:sz w:val="24"/>
          <w:szCs w:val="24"/>
          <w:lang/>
        </w:rPr>
        <w:t>‌</w:t>
      </w:r>
      <w:r>
        <w:rPr>
          <w:rFonts w:ascii="IRANSans" w:hAnsi="IRANSans" w:cs="IRANSans"/>
          <w:sz w:val="24"/>
          <w:szCs w:val="24"/>
          <w:rtl/>
          <w:lang/>
        </w:rPr>
        <w:t>خواهند بفرمایند آن آیه قرآنی که برای إخوه امّی فریضه ثلث تعیین کرده است، به جایی که جدّ نباشد اختصاص ندارد، فریضه را تعیین کرده است و فریضه را چه جدّ باشد چه نباشد باید ببرد.</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حلبی</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بعـدی شماره 44883 است:</w:t>
      </w:r>
      <w:r>
        <w:rPr>
          <w:rFonts w:ascii="IRANSans" w:hAnsi="IRANSans" w:cs="IRANSans"/>
          <w:color w:val="000080"/>
          <w:sz w:val="24"/>
          <w:szCs w:val="24"/>
          <w:vertAlign w:val="superscript"/>
          <w:rtl/>
          <w:lang/>
        </w:rPr>
        <w:footnoteReference w:id="2"/>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فی الإخوة من الأمّ مع الجدّ قال للإخوة من الأمّ مع الجدّ نصیبهم الثّلث مع الجدّ.</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دیگر</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روایت 44884 می</w:t>
      </w:r>
      <w:r>
        <w:rPr>
          <w:rFonts w:ascii="IRANSans" w:hAnsi="IRANSans" w:cs="IRANSans"/>
          <w:sz w:val="24"/>
          <w:szCs w:val="24"/>
          <w:lang/>
        </w:rPr>
        <w:t>‌</w:t>
      </w:r>
      <w:r>
        <w:rPr>
          <w:rFonts w:ascii="IRANSans" w:hAnsi="IRANSans" w:cs="IRANSans"/>
          <w:sz w:val="24"/>
          <w:szCs w:val="24"/>
          <w:rtl/>
          <w:lang/>
        </w:rPr>
        <w:t>خوانیم:</w:t>
      </w:r>
      <w:r>
        <w:rPr>
          <w:rFonts w:ascii="IRANSans" w:hAnsi="IRANSans" w:cs="IRANSans"/>
          <w:color w:val="000080"/>
          <w:sz w:val="24"/>
          <w:szCs w:val="24"/>
          <w:vertAlign w:val="superscript"/>
          <w:rtl/>
          <w:lang/>
        </w:rPr>
        <w:footnoteReference w:id="3"/>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سألته عن الإخوة من الأمّ مع الجدّ فقال للإخوة للأمّ فریضتهم الثّلث مع الجدّ.</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بعدی</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چنین است:</w:t>
      </w:r>
      <w:r>
        <w:rPr>
          <w:rFonts w:ascii="IRANSans" w:hAnsi="IRANSans" w:cs="IRANSans"/>
          <w:color w:val="000080"/>
          <w:sz w:val="24"/>
          <w:szCs w:val="24"/>
          <w:vertAlign w:val="superscript"/>
          <w:rtl/>
          <w:lang/>
        </w:rPr>
        <w:footnoteReference w:id="4"/>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روی أبان عن بکیر و الحلبیّ عن أحدهما علیهما السلام قال للإخوة من الأمّ الثلث مع الجدّ و هو شریک الإخوة من الأب.</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جد را ملاحظه فرمایید. بحث نکرده</w:t>
      </w:r>
      <w:r>
        <w:rPr>
          <w:rFonts w:ascii="IRANSans" w:hAnsi="IRANSans" w:cs="IRANSans"/>
          <w:sz w:val="24"/>
          <w:szCs w:val="24"/>
          <w:lang/>
        </w:rPr>
        <w:t>‌</w:t>
      </w:r>
      <w:r>
        <w:rPr>
          <w:rFonts w:ascii="IRANSans" w:hAnsi="IRANSans" w:cs="IRANSans"/>
          <w:sz w:val="24"/>
          <w:szCs w:val="24"/>
          <w:rtl/>
          <w:lang/>
        </w:rPr>
        <w:t>اند که جد ارث می</w:t>
      </w:r>
      <w:r>
        <w:rPr>
          <w:rFonts w:ascii="IRANSans" w:hAnsi="IRANSans" w:cs="IRANSans"/>
          <w:sz w:val="24"/>
          <w:szCs w:val="24"/>
          <w:lang/>
        </w:rPr>
        <w:t>‌</w:t>
      </w:r>
      <w:r>
        <w:rPr>
          <w:rFonts w:ascii="IRANSans" w:hAnsi="IRANSans" w:cs="IRANSans"/>
          <w:sz w:val="24"/>
          <w:szCs w:val="24"/>
          <w:rtl/>
          <w:lang/>
        </w:rPr>
        <w:t>برد یا خیر، آن بحث دیگری است. می</w:t>
      </w:r>
      <w:r>
        <w:rPr>
          <w:rFonts w:ascii="IRANSans" w:hAnsi="IRANSans" w:cs="IRANSans"/>
          <w:sz w:val="24"/>
          <w:szCs w:val="24"/>
          <w:lang/>
        </w:rPr>
        <w:t>‌</w:t>
      </w:r>
      <w:r>
        <w:rPr>
          <w:rFonts w:ascii="IRANSans" w:hAnsi="IRANSans" w:cs="IRANSans"/>
          <w:sz w:val="24"/>
          <w:szCs w:val="24"/>
          <w:rtl/>
          <w:lang/>
        </w:rPr>
        <w:t>فرمایند این جدّ با إخوه أبی شریک است. این روایت توضیحی نیاز دارد که بعد عرض می</w:t>
      </w:r>
      <w:r>
        <w:rPr>
          <w:rFonts w:ascii="IRANSans" w:hAnsi="IRANSans" w:cs="IRANSans"/>
          <w:sz w:val="24"/>
          <w:szCs w:val="24"/>
          <w:lang/>
        </w:rPr>
        <w:t>‌</w:t>
      </w:r>
      <w:r>
        <w:rPr>
          <w:rFonts w:ascii="IRANSans" w:hAnsi="IRANSans" w:cs="IRANSans"/>
          <w:sz w:val="24"/>
          <w:szCs w:val="24"/>
          <w:rtl/>
          <w:lang/>
        </w:rPr>
        <w:t>کنم. روایت 44886 نیز همین جور است.</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ابو بصیر</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44888 از ابی بصیر هم می</w:t>
      </w:r>
      <w:r>
        <w:rPr>
          <w:rFonts w:ascii="IRANSans" w:hAnsi="IRANSans" w:cs="IRANSans"/>
          <w:sz w:val="24"/>
          <w:szCs w:val="24"/>
          <w:lang/>
        </w:rPr>
        <w:t>‌</w:t>
      </w:r>
      <w:r>
        <w:rPr>
          <w:rFonts w:ascii="IRANSans" w:hAnsi="IRANSans" w:cs="IRANSans"/>
          <w:sz w:val="24"/>
          <w:szCs w:val="24"/>
          <w:rtl/>
          <w:lang/>
        </w:rPr>
        <w:t>گوید:</w:t>
      </w:r>
      <w:r>
        <w:rPr>
          <w:rFonts w:ascii="IRANSans" w:hAnsi="IRANSans" w:cs="IRANSans"/>
          <w:color w:val="000080"/>
          <w:sz w:val="24"/>
          <w:szCs w:val="24"/>
          <w:vertAlign w:val="superscript"/>
          <w:rtl/>
          <w:lang/>
        </w:rPr>
        <w:footnoteReference w:id="5"/>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أبو جعفر 7 أعط الأخوات من الأمّ فریضتهنّ مع الجدّ.</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ابی الربیع</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روایتی این</w:t>
      </w:r>
      <w:r>
        <w:rPr>
          <w:rFonts w:ascii="IRANSans" w:hAnsi="IRANSans" w:cs="IRANSans"/>
          <w:sz w:val="24"/>
          <w:szCs w:val="24"/>
          <w:lang/>
        </w:rPr>
        <w:t>‌</w:t>
      </w:r>
      <w:r>
        <w:rPr>
          <w:rFonts w:ascii="IRANSans" w:hAnsi="IRANSans" w:cs="IRANSans"/>
          <w:sz w:val="24"/>
          <w:szCs w:val="24"/>
          <w:rtl/>
          <w:lang/>
        </w:rPr>
        <w:t>جا هست که ممکن است با ملاحظه سؤال سائل تصور شود سؤال از حکم جدّ است، ولی جواب امام 7 چیز دیگری است.</w:t>
      </w:r>
      <w:r>
        <w:rPr>
          <w:rFonts w:ascii="IRANSans" w:hAnsi="IRANSans" w:cs="IRANSans"/>
          <w:color w:val="000080"/>
          <w:sz w:val="24"/>
          <w:szCs w:val="24"/>
          <w:vertAlign w:val="superscript"/>
          <w:rtl/>
          <w:lang/>
        </w:rPr>
        <w:footnoteReference w:id="6"/>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عن أبی الرّبیع عن أبی عبد اللّه 7 فی الجدّ مع إخوة لأمّ قال إنّ فی کتاب علیّ 7 أنّ الإخوة من الأمّ یرثون مع الجدّ الثّلث.</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امام 7 إخوه اُمّ را پاسخ داده</w:t>
      </w:r>
      <w:r>
        <w:rPr>
          <w:rFonts w:ascii="IRANSans" w:hAnsi="IRANSans" w:cs="IRANSans"/>
          <w:sz w:val="24"/>
          <w:szCs w:val="24"/>
          <w:lang/>
        </w:rPr>
        <w:t>‌</w:t>
      </w:r>
      <w:r>
        <w:rPr>
          <w:rFonts w:ascii="IRANSans" w:hAnsi="IRANSans" w:cs="IRANSans"/>
          <w:sz w:val="24"/>
          <w:szCs w:val="24"/>
          <w:rtl/>
          <w:lang/>
        </w:rPr>
        <w:t>اند، اما این</w:t>
      </w:r>
      <w:r>
        <w:rPr>
          <w:rFonts w:ascii="IRANSans" w:hAnsi="IRANSans" w:cs="IRANSans"/>
          <w:sz w:val="24"/>
          <w:szCs w:val="24"/>
          <w:lang/>
        </w:rPr>
        <w:t>‌</w:t>
      </w:r>
      <w:r>
        <w:rPr>
          <w:rFonts w:ascii="IRANSans" w:hAnsi="IRANSans" w:cs="IRANSans"/>
          <w:sz w:val="24"/>
          <w:szCs w:val="24"/>
          <w:rtl/>
          <w:lang/>
        </w:rPr>
        <w:t>که جدّ چه قدر می</w:t>
      </w:r>
      <w:r>
        <w:rPr>
          <w:rFonts w:ascii="IRANSans" w:hAnsi="IRANSans" w:cs="IRANSans"/>
          <w:sz w:val="24"/>
          <w:szCs w:val="24"/>
          <w:lang/>
        </w:rPr>
        <w:t>‌</w:t>
      </w:r>
      <w:r>
        <w:rPr>
          <w:rFonts w:ascii="IRANSans" w:hAnsi="IRANSans" w:cs="IRANSans"/>
          <w:sz w:val="24"/>
          <w:szCs w:val="24"/>
          <w:rtl/>
          <w:lang/>
        </w:rPr>
        <w:t>برد را نفرموده</w:t>
      </w:r>
      <w:r>
        <w:rPr>
          <w:rFonts w:ascii="IRANSans" w:hAnsi="IRANSans" w:cs="IRANSans"/>
          <w:sz w:val="24"/>
          <w:szCs w:val="24"/>
          <w:lang/>
        </w:rPr>
        <w:t>‌</w:t>
      </w:r>
      <w:r>
        <w:rPr>
          <w:rFonts w:ascii="IRANSans" w:hAnsi="IRANSans" w:cs="IRANSans"/>
          <w:sz w:val="24"/>
          <w:szCs w:val="24"/>
          <w:rtl/>
          <w:lang/>
        </w:rPr>
        <w:t>اند. این باید برعکس باشد. همه روایت</w:t>
      </w:r>
      <w:r>
        <w:rPr>
          <w:rFonts w:ascii="IRANSans" w:hAnsi="IRANSans" w:cs="IRANSans"/>
          <w:sz w:val="24"/>
          <w:szCs w:val="24"/>
          <w:lang/>
        </w:rPr>
        <w:t>‌</w:t>
      </w:r>
      <w:r>
        <w:rPr>
          <w:rFonts w:ascii="IRANSans" w:hAnsi="IRANSans" w:cs="IRANSans"/>
          <w:sz w:val="24"/>
          <w:szCs w:val="24"/>
          <w:rtl/>
          <w:lang/>
        </w:rPr>
        <w:t>های دیگر را ملاحظه فرمایید إخوه اُمّ مع الجدّ سؤال کرده است. احتمالاً اشتباه نقل شده است.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باید بگوییم بقیه مال جدّ است. لقمه دور سر پیچاندن است دیگر، این طوری تعبیر نمی</w:t>
      </w:r>
      <w:r>
        <w:rPr>
          <w:rFonts w:ascii="IRANSans" w:hAnsi="IRANSans" w:cs="IRANSans"/>
          <w:sz w:val="24"/>
          <w:szCs w:val="24"/>
          <w:lang/>
        </w:rPr>
        <w:t>‌</w:t>
      </w:r>
      <w:r>
        <w:rPr>
          <w:rFonts w:ascii="IRANSans" w:hAnsi="IRANSans" w:cs="IRANSans"/>
          <w:sz w:val="24"/>
          <w:szCs w:val="24"/>
          <w:rtl/>
          <w:lang/>
        </w:rPr>
        <w:t>کنند. عین همین سند را ملاحظه فرمایید. این روایت را داشته باشید، بار دیگر برمی</w:t>
      </w:r>
      <w:r>
        <w:rPr>
          <w:rFonts w:ascii="IRANSans" w:hAnsi="IRANSans" w:cs="IRANSans"/>
          <w:sz w:val="24"/>
          <w:szCs w:val="24"/>
          <w:lang/>
        </w:rPr>
        <w:t>‌</w:t>
      </w:r>
      <w:r>
        <w:rPr>
          <w:rFonts w:ascii="IRANSans" w:hAnsi="IRANSans" w:cs="IRANSans"/>
          <w:sz w:val="24"/>
          <w:szCs w:val="24"/>
          <w:rtl/>
          <w:lang/>
        </w:rPr>
        <w:t>گردم و در موردش صحبت می</w:t>
      </w:r>
      <w:r>
        <w:rPr>
          <w:rFonts w:ascii="IRANSans" w:hAnsi="IRANSans" w:cs="IRANSans"/>
          <w:sz w:val="24"/>
          <w:szCs w:val="24"/>
          <w:lang/>
        </w:rPr>
        <w:t>‌</w:t>
      </w:r>
      <w:r>
        <w:rPr>
          <w:rFonts w:ascii="IRANSans" w:hAnsi="IRANSans" w:cs="IRANSans"/>
          <w:sz w:val="24"/>
          <w:szCs w:val="24"/>
          <w:rtl/>
          <w:lang/>
        </w:rPr>
        <w:t>کنم.</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مسمع ابو سیار</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تنها یک روایت هست که مسئله را جور دیگری پرسیده است. روایت مسمع ابی سیّار را ببینید:</w:t>
      </w:r>
      <w:r>
        <w:rPr>
          <w:rFonts w:ascii="IRANSans" w:hAnsi="IRANSans" w:cs="IRANSans"/>
          <w:color w:val="000080"/>
          <w:sz w:val="24"/>
          <w:szCs w:val="24"/>
          <w:vertAlign w:val="superscript"/>
          <w:rtl/>
          <w:lang/>
        </w:rPr>
        <w:footnoteReference w:id="7"/>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سألت أبا عبد اللّه 7 عن رجل مات و ترک إخوة و أخوات لأمّ و جدّاً قال فقال الجدّ بمنزلة الأخ من الأب له الثّلثان و للإخوة و الأخوات من الأمّ الثّلث فهم فیه شرکاء سواء.</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ادعای اطلاق و پاسخ آن</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تقریب استدلال آقای حکیم; که گفته</w:t>
      </w:r>
      <w:r>
        <w:rPr>
          <w:rFonts w:ascii="IRANSans" w:hAnsi="IRANSans" w:cs="IRANSans"/>
          <w:sz w:val="24"/>
          <w:szCs w:val="24"/>
          <w:lang/>
        </w:rPr>
        <w:t>‌</w:t>
      </w:r>
      <w:r>
        <w:rPr>
          <w:rFonts w:ascii="IRANSans" w:hAnsi="IRANSans" w:cs="IRANSans"/>
          <w:sz w:val="24"/>
          <w:szCs w:val="24"/>
          <w:rtl/>
          <w:lang/>
        </w:rPr>
        <w:t>اند جدّی که در این روایات وجود دارد اطلاق دارد و جدّ أبی و جدّ اُمّی را شامل می</w:t>
      </w:r>
      <w:r>
        <w:rPr>
          <w:rFonts w:ascii="IRANSans" w:hAnsi="IRANSans" w:cs="IRANSans"/>
          <w:sz w:val="24"/>
          <w:szCs w:val="24"/>
          <w:lang/>
        </w:rPr>
        <w:t>‌</w:t>
      </w:r>
      <w:r>
        <w:rPr>
          <w:rFonts w:ascii="IRANSans" w:hAnsi="IRANSans" w:cs="IRANSans"/>
          <w:sz w:val="24"/>
          <w:szCs w:val="24"/>
          <w:rtl/>
          <w:lang/>
        </w:rPr>
        <w:t>شود این باشد که در این روایت إخوه را قید زده و گفته است اُمّی یا أبی، ولی جدّ را قید نزده است و پیداست که جدّ اعم از أبی و اُمّی است.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علت قید نزدن این بوده که اتفاق داشته</w:t>
      </w:r>
      <w:r>
        <w:rPr>
          <w:rFonts w:ascii="IRANSans" w:hAnsi="IRANSans" w:cs="IRANSans"/>
          <w:sz w:val="24"/>
          <w:szCs w:val="24"/>
          <w:lang/>
        </w:rPr>
        <w:t>‌</w:t>
      </w:r>
      <w:r>
        <w:rPr>
          <w:rFonts w:ascii="IRANSans" w:hAnsi="IRANSans" w:cs="IRANSans"/>
          <w:sz w:val="24"/>
          <w:szCs w:val="24"/>
          <w:rtl/>
          <w:lang/>
        </w:rPr>
        <w:t>اند جدّ اُمّی همراه با إخوه أبی یا إخوه اُمّی ارث نمی</w:t>
      </w:r>
      <w:r>
        <w:rPr>
          <w:rFonts w:ascii="IRANSans" w:hAnsi="IRANSans" w:cs="IRANSans"/>
          <w:sz w:val="24"/>
          <w:szCs w:val="24"/>
          <w:lang/>
        </w:rPr>
        <w:t>‌</w:t>
      </w:r>
      <w:r>
        <w:rPr>
          <w:rFonts w:ascii="IRANSans" w:hAnsi="IRANSans" w:cs="IRANSans"/>
          <w:sz w:val="24"/>
          <w:szCs w:val="24"/>
          <w:rtl/>
          <w:lang/>
        </w:rPr>
        <w:t>برد، یعنی عامه می</w:t>
      </w:r>
      <w:r>
        <w:rPr>
          <w:rFonts w:ascii="IRANSans" w:hAnsi="IRANSans" w:cs="IRANSans"/>
          <w:sz w:val="24"/>
          <w:szCs w:val="24"/>
          <w:lang/>
        </w:rPr>
        <w:t>‌</w:t>
      </w:r>
      <w:r>
        <w:rPr>
          <w:rFonts w:ascii="IRANSans" w:hAnsi="IRANSans" w:cs="IRANSans"/>
          <w:sz w:val="24"/>
          <w:szCs w:val="24"/>
          <w:rtl/>
          <w:lang/>
        </w:rPr>
        <w:t>گویند اگر جدّ اُمّی باشد و إخوه امّی نیز باشند، جدّ ارث نمی</w:t>
      </w:r>
      <w:r>
        <w:rPr>
          <w:rFonts w:ascii="IRANSans" w:hAnsi="IRANSans" w:cs="IRANSans"/>
          <w:sz w:val="24"/>
          <w:szCs w:val="24"/>
          <w:lang/>
        </w:rPr>
        <w:t>‌</w:t>
      </w:r>
      <w:r>
        <w:rPr>
          <w:rFonts w:ascii="IRANSans" w:hAnsi="IRANSans" w:cs="IRANSans"/>
          <w:sz w:val="24"/>
          <w:szCs w:val="24"/>
          <w:rtl/>
          <w:lang/>
        </w:rPr>
        <w:t>برد و إخوه ارث می برند. در واقع مسئله</w:t>
      </w:r>
      <w:r>
        <w:rPr>
          <w:rFonts w:ascii="IRANSans" w:hAnsi="IRANSans" w:cs="IRANSans"/>
          <w:sz w:val="24"/>
          <w:szCs w:val="24"/>
          <w:lang/>
        </w:rPr>
        <w:t>‌</w:t>
      </w:r>
      <w:r>
        <w:rPr>
          <w:rFonts w:ascii="IRANSans" w:hAnsi="IRANSans" w:cs="IRANSans"/>
          <w:sz w:val="24"/>
          <w:szCs w:val="24"/>
          <w:rtl/>
          <w:lang/>
        </w:rPr>
        <w:t>ای که در میان عامّه مورد بحث است که آیا همراه با جدّ إخوه اُمّی ارث می</w:t>
      </w:r>
      <w:r>
        <w:rPr>
          <w:rFonts w:ascii="IRANSans" w:hAnsi="IRANSans" w:cs="IRANSans"/>
          <w:sz w:val="24"/>
          <w:szCs w:val="24"/>
          <w:lang/>
        </w:rPr>
        <w:t>‌</w:t>
      </w:r>
      <w:r>
        <w:rPr>
          <w:rFonts w:ascii="IRANSans" w:hAnsi="IRANSans" w:cs="IRANSans"/>
          <w:sz w:val="24"/>
          <w:szCs w:val="24"/>
          <w:rtl/>
          <w:lang/>
        </w:rPr>
        <w:t>برند یا خیر، منظور جد أبی است. جدّ اُمّی مورد سؤال نبوده است. این</w:t>
      </w:r>
      <w:r>
        <w:rPr>
          <w:rFonts w:ascii="IRANSans" w:hAnsi="IRANSans" w:cs="IRANSans"/>
          <w:sz w:val="24"/>
          <w:szCs w:val="24"/>
          <w:lang/>
        </w:rPr>
        <w:t>‌</w:t>
      </w:r>
      <w:r>
        <w:rPr>
          <w:rFonts w:ascii="IRANSans" w:hAnsi="IRANSans" w:cs="IRANSans"/>
          <w:sz w:val="24"/>
          <w:szCs w:val="24"/>
          <w:rtl/>
          <w:lang/>
        </w:rPr>
        <w:t>ها متعرض صورتی هستند که ارث بردن جدّ مسلّم است. سؤال این است که در آن صورتی که ارث بردن جدّ مسلّم است، آیا إخوه اُمّی یا حتی إخوه أبی همراه او ارث می</w:t>
      </w:r>
      <w:r>
        <w:rPr>
          <w:rFonts w:ascii="IRANSans" w:hAnsi="IRANSans" w:cs="IRANSans"/>
          <w:sz w:val="24"/>
          <w:szCs w:val="24"/>
          <w:lang/>
        </w:rPr>
        <w:t>‌</w:t>
      </w:r>
      <w:r>
        <w:rPr>
          <w:rFonts w:ascii="IRANSans" w:hAnsi="IRANSans" w:cs="IRANSans"/>
          <w:sz w:val="24"/>
          <w:szCs w:val="24"/>
          <w:rtl/>
          <w:lang/>
        </w:rPr>
        <w:t>برند یا خیر؟ یعنی صورتی که ولو به عقیده بعضی از عامه جدّ اثرگذار است. ولی آن صورتی که جدّ طبق نظر عامّه اصلاً اثرگذار نیست را سؤال نکرده است. پس علت قید نکردن این است و این نشان</w:t>
      </w:r>
      <w:r>
        <w:rPr>
          <w:rFonts w:ascii="IRANSans" w:hAnsi="IRANSans" w:cs="IRANSans"/>
          <w:sz w:val="24"/>
          <w:szCs w:val="24"/>
          <w:lang/>
        </w:rPr>
        <w:t>‌</w:t>
      </w:r>
      <w:r>
        <w:rPr>
          <w:rFonts w:ascii="IRANSans" w:hAnsi="IRANSans" w:cs="IRANSans"/>
          <w:sz w:val="24"/>
          <w:szCs w:val="24"/>
          <w:rtl/>
          <w:lang/>
        </w:rPr>
        <w:t>گر اطلاق نیست.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نه هیچ کدام سؤال موردی نیست. عن رجل مات و ترک إخوة و أخوات لامّ و جدّاً.</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w:t>
      </w:r>
      <w:r>
        <w:rPr>
          <w:rFonts w:ascii="IRANSans" w:hAnsi="IRANSans" w:cs="IRANSans"/>
          <w:sz w:val="24"/>
          <w:szCs w:val="24"/>
          <w:lang/>
        </w:rPr>
        <w:t>‌</w:t>
      </w:r>
      <w:r>
        <w:rPr>
          <w:rFonts w:ascii="IRANSans" w:hAnsi="IRANSans" w:cs="IRANSans"/>
          <w:sz w:val="24"/>
          <w:szCs w:val="24"/>
          <w:rtl/>
          <w:lang/>
        </w:rPr>
        <w:t>هایی که بحث إخوه و أخوات اُمّی هست، تنها در همین یک روایت سؤال به این شکل است که صورت مسئله را طرح کرده و گفته است برای ما حکم مسئله را بیان کنید. بقیه روایت</w:t>
      </w:r>
      <w:r>
        <w:rPr>
          <w:rFonts w:ascii="IRANSans" w:hAnsi="IRANSans" w:cs="IRANSans"/>
          <w:sz w:val="24"/>
          <w:szCs w:val="24"/>
          <w:lang/>
        </w:rPr>
        <w:t>‌</w:t>
      </w:r>
      <w:r>
        <w:rPr>
          <w:rFonts w:ascii="IRANSans" w:hAnsi="IRANSans" w:cs="IRANSans"/>
          <w:sz w:val="24"/>
          <w:szCs w:val="24"/>
          <w:rtl/>
          <w:lang/>
        </w:rPr>
        <w:t>ها همه این جور است که آیا همراه جدّ، إخوه اُمّی هم ارث می</w:t>
      </w:r>
      <w:r>
        <w:rPr>
          <w:rFonts w:ascii="IRANSans" w:hAnsi="IRANSans" w:cs="IRANSans"/>
          <w:sz w:val="24"/>
          <w:szCs w:val="24"/>
          <w:lang/>
        </w:rPr>
        <w:t>‌</w:t>
      </w:r>
      <w:r>
        <w:rPr>
          <w:rFonts w:ascii="IRANSans" w:hAnsi="IRANSans" w:cs="IRANSans"/>
          <w:sz w:val="24"/>
          <w:szCs w:val="24"/>
          <w:rtl/>
          <w:lang/>
        </w:rPr>
        <w:t>برند یا خیر و مشخص است که مراد از جدّ، جدّ أبی است.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إخوه أبی را ملاحظه فرمایید. وقتی إخوه أبی در روایات مطرح شده اصلاً به این لحن نیست. لحنش این است که آیا جدّ با إخوه أبی ارث می</w:t>
      </w:r>
      <w:r>
        <w:rPr>
          <w:rFonts w:ascii="IRANSans" w:hAnsi="IRANSans" w:cs="IRANSans"/>
          <w:sz w:val="24"/>
          <w:szCs w:val="24"/>
          <w:lang/>
        </w:rPr>
        <w:t>‌</w:t>
      </w:r>
      <w:r>
        <w:rPr>
          <w:rFonts w:ascii="IRANSans" w:hAnsi="IRANSans" w:cs="IRANSans"/>
          <w:sz w:val="24"/>
          <w:szCs w:val="24"/>
          <w:rtl/>
          <w:lang/>
        </w:rPr>
        <w:t xml:space="preserve">برد یا خیر. </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می</w:t>
      </w:r>
      <w:r>
        <w:rPr>
          <w:rFonts w:ascii="IRANSans" w:hAnsi="IRANSans" w:cs="IRANSans"/>
          <w:sz w:val="24"/>
          <w:szCs w:val="24"/>
          <w:lang/>
        </w:rPr>
        <w:t>‌</w:t>
      </w:r>
      <w:r>
        <w:rPr>
          <w:rFonts w:ascii="IRANSans" w:hAnsi="IRANSans" w:cs="IRANSans"/>
          <w:sz w:val="24"/>
          <w:szCs w:val="24"/>
          <w:rtl/>
          <w:lang/>
        </w:rPr>
        <w:t>خواهم بگویم تنها این یک روایت است که ممکن است توهّم شود فرمایش آقای حکیم; را تأیید کند. این هم ناظر به همان چیزهایی است که روایت</w:t>
      </w:r>
      <w:r>
        <w:rPr>
          <w:rFonts w:ascii="IRANSans" w:hAnsi="IRANSans" w:cs="IRANSans"/>
          <w:sz w:val="24"/>
          <w:szCs w:val="24"/>
          <w:lang/>
        </w:rPr>
        <w:t>‌</w:t>
      </w:r>
      <w:r>
        <w:rPr>
          <w:rFonts w:ascii="IRANSans" w:hAnsi="IRANSans" w:cs="IRANSans"/>
          <w:sz w:val="24"/>
          <w:szCs w:val="24"/>
          <w:rtl/>
          <w:lang/>
        </w:rPr>
        <w:t>های دیگر ناظر هستند. مرادم این است که ببینید نحوه تعبیرات چگونه است.</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معارض با روایات اخوه اُمی</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دسته روایات إخوه اُمّی معارضی دارد که باید حمل بر تقیّه شود. آن معارض هم مؤیّد همین مطلبی است که من عرض می</w:t>
      </w:r>
      <w:r>
        <w:rPr>
          <w:rFonts w:ascii="IRANSans" w:hAnsi="IRANSans" w:cs="IRANSans"/>
          <w:sz w:val="24"/>
          <w:szCs w:val="24"/>
          <w:lang/>
        </w:rPr>
        <w:t>‌</w:t>
      </w:r>
      <w:r>
        <w:rPr>
          <w:rFonts w:ascii="IRANSans" w:hAnsi="IRANSans" w:cs="IRANSans"/>
          <w:sz w:val="24"/>
          <w:szCs w:val="24"/>
          <w:rtl/>
          <w:lang/>
        </w:rPr>
        <w:t>کنم. شماره این روایت 44890 است:</w:t>
      </w:r>
      <w:r>
        <w:rPr>
          <w:rFonts w:ascii="IRANSans" w:hAnsi="IRANSans" w:cs="IRANSans"/>
          <w:color w:val="000080"/>
          <w:sz w:val="24"/>
          <w:szCs w:val="24"/>
          <w:vertAlign w:val="superscript"/>
          <w:rtl/>
          <w:lang/>
        </w:rPr>
        <w:footnoteReference w:id="8"/>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القاسم بن سلیمان قال حدّثنی أبو عبد اللّه 7 قال إنّ فی کتاب علیّ 7 أنّ الإخوة من الأمّ لا یرثون مع الجدّ.</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این</w:t>
      </w:r>
      <w:r>
        <w:rPr>
          <w:rFonts w:ascii="IRANSans" w:hAnsi="IRANSans" w:cs="IRANSans"/>
          <w:sz w:val="24"/>
          <w:szCs w:val="24"/>
          <w:lang/>
        </w:rPr>
        <w:t>‌</w:t>
      </w:r>
      <w:r>
        <w:rPr>
          <w:rFonts w:ascii="IRANSans" w:hAnsi="IRANSans" w:cs="IRANSans"/>
          <w:sz w:val="24"/>
          <w:szCs w:val="24"/>
          <w:rtl/>
          <w:lang/>
        </w:rPr>
        <w:t>جا قید زده است إخوه اُمّ با جد ارث نمی</w:t>
      </w:r>
      <w:r>
        <w:rPr>
          <w:rFonts w:ascii="IRANSans" w:hAnsi="IRANSans" w:cs="IRANSans"/>
          <w:sz w:val="24"/>
          <w:szCs w:val="24"/>
          <w:lang/>
        </w:rPr>
        <w:t>‌</w:t>
      </w:r>
      <w:r>
        <w:rPr>
          <w:rFonts w:ascii="IRANSans" w:hAnsi="IRANSans" w:cs="IRANSans"/>
          <w:sz w:val="24"/>
          <w:szCs w:val="24"/>
          <w:rtl/>
          <w:lang/>
        </w:rPr>
        <w:t>برد، تقیّه</w:t>
      </w:r>
      <w:r>
        <w:rPr>
          <w:rFonts w:ascii="IRANSans" w:hAnsi="IRANSans" w:cs="IRANSans"/>
          <w:sz w:val="24"/>
          <w:szCs w:val="24"/>
          <w:lang/>
        </w:rPr>
        <w:t>‌</w:t>
      </w:r>
      <w:r>
        <w:rPr>
          <w:rFonts w:ascii="IRANSans" w:hAnsi="IRANSans" w:cs="IRANSans"/>
          <w:sz w:val="24"/>
          <w:szCs w:val="24"/>
          <w:rtl/>
          <w:lang/>
        </w:rPr>
        <w:t>ای است. از جهت روایات مسلّم است و در همه روایات دیگر آمده که إخوه اُمّ با جدّ ارث می</w:t>
      </w:r>
      <w:r>
        <w:rPr>
          <w:rFonts w:ascii="IRANSans" w:hAnsi="IRANSans" w:cs="IRANSans"/>
          <w:sz w:val="24"/>
          <w:szCs w:val="24"/>
          <w:lang/>
        </w:rPr>
        <w:t>‌</w:t>
      </w:r>
      <w:r>
        <w:rPr>
          <w:rFonts w:ascii="IRANSans" w:hAnsi="IRANSans" w:cs="IRANSans"/>
          <w:sz w:val="24"/>
          <w:szCs w:val="24"/>
          <w:rtl/>
          <w:lang/>
        </w:rPr>
        <w:t>برد. ولی این</w:t>
      </w:r>
      <w:r>
        <w:rPr>
          <w:rFonts w:ascii="IRANSans" w:hAnsi="IRANSans" w:cs="IRANSans"/>
          <w:sz w:val="24"/>
          <w:szCs w:val="24"/>
          <w:lang/>
        </w:rPr>
        <w:t>‌</w:t>
      </w:r>
      <w:r>
        <w:rPr>
          <w:rFonts w:ascii="IRANSans" w:hAnsi="IRANSans" w:cs="IRANSans"/>
          <w:sz w:val="24"/>
          <w:szCs w:val="24"/>
          <w:rtl/>
          <w:lang/>
        </w:rPr>
        <w:t>که قید زده است إخوه اُمّ ارث نمی</w:t>
      </w:r>
      <w:r>
        <w:rPr>
          <w:rFonts w:ascii="IRANSans" w:hAnsi="IRANSans" w:cs="IRANSans"/>
          <w:sz w:val="24"/>
          <w:szCs w:val="24"/>
          <w:lang/>
        </w:rPr>
        <w:t>‌</w:t>
      </w:r>
      <w:r>
        <w:rPr>
          <w:rFonts w:ascii="IRANSans" w:hAnsi="IRANSans" w:cs="IRANSans"/>
          <w:sz w:val="24"/>
          <w:szCs w:val="24"/>
          <w:rtl/>
          <w:lang/>
        </w:rPr>
        <w:t>برد، مراد از جدّ، جدّ أبی است و الّا در جدّ اُمّی فرقی ندارد که إخوه اُمّی باشد یا أبی و اصلا سنّی</w:t>
      </w:r>
      <w:r>
        <w:rPr>
          <w:rFonts w:ascii="IRANSans" w:hAnsi="IRANSans" w:cs="IRANSans"/>
          <w:sz w:val="24"/>
          <w:szCs w:val="24"/>
          <w:lang/>
        </w:rPr>
        <w:t>‌</w:t>
      </w:r>
      <w:r>
        <w:rPr>
          <w:rFonts w:ascii="IRANSans" w:hAnsi="IRANSans" w:cs="IRANSans"/>
          <w:sz w:val="24"/>
          <w:szCs w:val="24"/>
          <w:rtl/>
          <w:lang/>
        </w:rPr>
        <w:t xml:space="preserve">ها قائل به ارث هیچ یک نیستند، بلکه ما قائل به ارث هستیم. </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غالباً در عبارت</w:t>
      </w:r>
      <w:r>
        <w:rPr>
          <w:rFonts w:ascii="IRANSans" w:hAnsi="IRANSans" w:cs="IRANSans"/>
          <w:sz w:val="24"/>
          <w:szCs w:val="24"/>
          <w:lang/>
        </w:rPr>
        <w:t>‌</w:t>
      </w:r>
      <w:r>
        <w:rPr>
          <w:rFonts w:ascii="IRANSans" w:hAnsi="IRANSans" w:cs="IRANSans"/>
          <w:sz w:val="24"/>
          <w:szCs w:val="24"/>
          <w:rtl/>
          <w:lang/>
        </w:rPr>
        <w:t xml:space="preserve">هایی که إخوه اُمّی با جدّ آمده، تکیه بر إخوه اُمّی است، </w:t>
      </w:r>
      <w:r>
        <w:rPr>
          <w:rFonts w:ascii="IRANSans" w:hAnsi="IRANSans" w:cs="IRANSans"/>
          <w:b/>
          <w:bCs/>
          <w:color w:val="000000"/>
          <w:sz w:val="24"/>
          <w:szCs w:val="24"/>
          <w:shd w:val="clear" w:color="auto" w:fill="FFFFFF"/>
          <w:rtl/>
          <w:lang/>
        </w:rPr>
        <w:t>انّ الإخوه من الاُمّ لا یرثون مع الجدّ</w:t>
      </w:r>
      <w:r>
        <w:rPr>
          <w:rFonts w:ascii="IRANSans" w:hAnsi="IRANSans" w:cs="IRANSans"/>
          <w:sz w:val="24"/>
          <w:szCs w:val="24"/>
          <w:rtl/>
          <w:lang/>
        </w:rPr>
        <w:t>. تکیه بر این است که آیا إخوه اُمّی ارث می</w:t>
      </w:r>
      <w:r>
        <w:rPr>
          <w:rFonts w:ascii="IRANSans" w:hAnsi="IRANSans" w:cs="IRANSans"/>
          <w:sz w:val="24"/>
          <w:szCs w:val="24"/>
          <w:lang/>
        </w:rPr>
        <w:t>‌</w:t>
      </w:r>
      <w:r>
        <w:rPr>
          <w:rFonts w:ascii="IRANSans" w:hAnsi="IRANSans" w:cs="IRANSans"/>
          <w:sz w:val="24"/>
          <w:szCs w:val="24"/>
          <w:rtl/>
          <w:lang/>
        </w:rPr>
        <w:t>برد یا خیر و الّا ارث بردن جدّ مثل این</w:t>
      </w:r>
      <w:r>
        <w:rPr>
          <w:rFonts w:ascii="IRANSans" w:hAnsi="IRANSans" w:cs="IRANSans"/>
          <w:sz w:val="24"/>
          <w:szCs w:val="24"/>
          <w:lang/>
        </w:rPr>
        <w:t>‌</w:t>
      </w:r>
      <w:r>
        <w:rPr>
          <w:rFonts w:ascii="IRANSans" w:hAnsi="IRANSans" w:cs="IRANSans"/>
          <w:sz w:val="24"/>
          <w:szCs w:val="24"/>
          <w:rtl/>
          <w:lang/>
        </w:rPr>
        <w:t>که مفروغ عنه است. این</w:t>
      </w:r>
      <w:r>
        <w:rPr>
          <w:rFonts w:ascii="IRANSans" w:hAnsi="IRANSans" w:cs="IRANSans"/>
          <w:sz w:val="24"/>
          <w:szCs w:val="24"/>
          <w:lang/>
        </w:rPr>
        <w:t>‌</w:t>
      </w:r>
      <w:r>
        <w:rPr>
          <w:rFonts w:ascii="IRANSans" w:hAnsi="IRANSans" w:cs="IRANSans"/>
          <w:sz w:val="24"/>
          <w:szCs w:val="24"/>
          <w:rtl/>
          <w:lang/>
        </w:rPr>
        <w:t>جا که امام 7 فرموده</w:t>
      </w:r>
      <w:r>
        <w:rPr>
          <w:rFonts w:ascii="IRANSans" w:hAnsi="IRANSans" w:cs="IRANSans"/>
          <w:sz w:val="24"/>
          <w:szCs w:val="24"/>
          <w:lang/>
        </w:rPr>
        <w:t>‌</w:t>
      </w:r>
      <w:r>
        <w:rPr>
          <w:rFonts w:ascii="IRANSans" w:hAnsi="IRANSans" w:cs="IRANSans"/>
          <w:sz w:val="24"/>
          <w:szCs w:val="24"/>
          <w:rtl/>
          <w:lang/>
        </w:rPr>
        <w:t>اند ارث نمی</w:t>
      </w:r>
      <w:r>
        <w:rPr>
          <w:rFonts w:ascii="IRANSans" w:hAnsi="IRANSans" w:cs="IRANSans"/>
          <w:sz w:val="24"/>
          <w:szCs w:val="24"/>
          <w:lang/>
        </w:rPr>
        <w:t>‌</w:t>
      </w:r>
      <w:r>
        <w:rPr>
          <w:rFonts w:ascii="IRANSans" w:hAnsi="IRANSans" w:cs="IRANSans"/>
          <w:sz w:val="24"/>
          <w:szCs w:val="24"/>
          <w:rtl/>
          <w:lang/>
        </w:rPr>
        <w:t>برد، تقیه</w:t>
      </w:r>
      <w:r>
        <w:rPr>
          <w:rFonts w:ascii="IRANSans" w:hAnsi="IRANSans" w:cs="IRANSans"/>
          <w:sz w:val="24"/>
          <w:szCs w:val="24"/>
          <w:lang/>
        </w:rPr>
        <w:t>‌</w:t>
      </w:r>
      <w:r>
        <w:rPr>
          <w:rFonts w:ascii="IRANSans" w:hAnsi="IRANSans" w:cs="IRANSans"/>
          <w:sz w:val="24"/>
          <w:szCs w:val="24"/>
          <w:rtl/>
          <w:lang/>
        </w:rPr>
        <w:t>ای است.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آن معنا به نظر مستبعد است. احتمال قوی</w:t>
      </w:r>
      <w:r>
        <w:rPr>
          <w:rFonts w:ascii="IRANSans" w:hAnsi="IRANSans" w:cs="IRANSans"/>
          <w:sz w:val="24"/>
          <w:szCs w:val="24"/>
          <w:lang/>
        </w:rPr>
        <w:t>‌</w:t>
      </w:r>
      <w:r>
        <w:rPr>
          <w:rFonts w:ascii="IRANSans" w:hAnsi="IRANSans" w:cs="IRANSans"/>
          <w:sz w:val="24"/>
          <w:szCs w:val="24"/>
          <w:rtl/>
          <w:lang/>
        </w:rPr>
        <w:t>تر این است که این روایت تقیّه</w:t>
      </w:r>
      <w:r>
        <w:rPr>
          <w:rFonts w:ascii="IRANSans" w:hAnsi="IRANSans" w:cs="IRANSans"/>
          <w:sz w:val="24"/>
          <w:szCs w:val="24"/>
          <w:lang/>
        </w:rPr>
        <w:t>‌</w:t>
      </w:r>
      <w:r>
        <w:rPr>
          <w:rFonts w:ascii="IRANSans" w:hAnsi="IRANSans" w:cs="IRANSans"/>
          <w:sz w:val="24"/>
          <w:szCs w:val="24"/>
          <w:rtl/>
          <w:lang/>
        </w:rPr>
        <w:t>ای باشد.</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وجهش این نیست، چون روایت</w:t>
      </w:r>
      <w:r>
        <w:rPr>
          <w:rFonts w:ascii="IRANSans" w:hAnsi="IRANSans" w:cs="IRANSans"/>
          <w:sz w:val="24"/>
          <w:szCs w:val="24"/>
          <w:lang/>
        </w:rPr>
        <w:t>‌</w:t>
      </w:r>
      <w:r>
        <w:rPr>
          <w:rFonts w:ascii="IRANSans" w:hAnsi="IRANSans" w:cs="IRANSans"/>
          <w:sz w:val="24"/>
          <w:szCs w:val="24"/>
          <w:rtl/>
          <w:lang/>
        </w:rPr>
        <w:t>های مشابه دیگر در کتاب علیّ را حمل بر تقیّه کرده است. وجه مرحوم شیخ تا همین جا روایت دیگری است که حمل بر تقیه کرده است در کتاب علیّ. آن خیلی مهم نیست و من روی آن تأکید ندارم که بگویم حتماً حمل بر تقیّه شود. وجه مرحوم شیخ روشن</w:t>
      </w:r>
      <w:r>
        <w:rPr>
          <w:rFonts w:ascii="IRANSans" w:hAnsi="IRANSans" w:cs="IRANSans"/>
          <w:sz w:val="24"/>
          <w:szCs w:val="24"/>
          <w:lang/>
        </w:rPr>
        <w:t>‌</w:t>
      </w:r>
      <w:r>
        <w:rPr>
          <w:rFonts w:ascii="IRANSans" w:hAnsi="IRANSans" w:cs="IRANSans"/>
          <w:sz w:val="24"/>
          <w:szCs w:val="24"/>
          <w:rtl/>
          <w:lang/>
        </w:rPr>
        <w:t>تر است. شیخ; می</w:t>
      </w:r>
      <w:r>
        <w:rPr>
          <w:rFonts w:ascii="IRANSans" w:hAnsi="IRANSans" w:cs="IRANSans"/>
          <w:sz w:val="24"/>
          <w:szCs w:val="24"/>
          <w:lang/>
        </w:rPr>
        <w:t>‌</w:t>
      </w:r>
      <w:r>
        <w:rPr>
          <w:rFonts w:ascii="IRANSans" w:hAnsi="IRANSans" w:cs="IRANSans"/>
          <w:sz w:val="24"/>
          <w:szCs w:val="24"/>
          <w:rtl/>
          <w:lang/>
        </w:rPr>
        <w:t>گوید که صورت مسئله جایی است که جد ارث می</w:t>
      </w:r>
      <w:r>
        <w:rPr>
          <w:rFonts w:ascii="IRANSans" w:hAnsi="IRANSans" w:cs="IRANSans"/>
          <w:sz w:val="24"/>
          <w:szCs w:val="24"/>
          <w:lang/>
        </w:rPr>
        <w:t>‌</w:t>
      </w:r>
      <w:r>
        <w:rPr>
          <w:rFonts w:ascii="IRANSans" w:hAnsi="IRANSans" w:cs="IRANSans"/>
          <w:sz w:val="24"/>
          <w:szCs w:val="24"/>
          <w:rtl/>
          <w:lang/>
        </w:rPr>
        <w:t>برد. بحث این است که آیا إخوه اُمّی هم همراه آن جدّ ارث می</w:t>
      </w:r>
      <w:r>
        <w:rPr>
          <w:rFonts w:ascii="IRANSans" w:hAnsi="IRANSans" w:cs="IRANSans"/>
          <w:sz w:val="24"/>
          <w:szCs w:val="24"/>
          <w:lang/>
        </w:rPr>
        <w:t>‌</w:t>
      </w:r>
      <w:r>
        <w:rPr>
          <w:rFonts w:ascii="IRANSans" w:hAnsi="IRANSans" w:cs="IRANSans"/>
          <w:sz w:val="24"/>
          <w:szCs w:val="24"/>
          <w:rtl/>
          <w:lang/>
        </w:rPr>
        <w:t>برد یا خیر. این جدّی که مرحوم شیخ هم تفسیر کرده باید جدّ أبی باشد نه جدّ اُمّی. چون اگر بحث مقاسمه باشد جدّ اُمّی با اخوه اُمّی ارث می</w:t>
      </w:r>
      <w:r>
        <w:rPr>
          <w:rFonts w:ascii="IRANSans" w:hAnsi="IRANSans" w:cs="IRANSans"/>
          <w:sz w:val="24"/>
          <w:szCs w:val="24"/>
          <w:lang/>
        </w:rPr>
        <w:t>‌</w:t>
      </w:r>
      <w:r>
        <w:rPr>
          <w:rFonts w:ascii="IRANSans" w:hAnsi="IRANSans" w:cs="IRANSans"/>
          <w:sz w:val="24"/>
          <w:szCs w:val="24"/>
          <w:rtl/>
          <w:lang/>
        </w:rPr>
        <w:t>برد. طبق نظر آقای حکیم; ایشان قائل به مقاسمه نیستند. بحث این روایت بماند.</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دیگـر</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روایات إخوه أبی و جدّ را ملاحظه فرمایید. </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44901 چنین است:</w:t>
      </w:r>
      <w:r>
        <w:rPr>
          <w:rFonts w:ascii="IRANSans" w:hAnsi="IRANSans" w:cs="IRANSans"/>
          <w:color w:val="000080"/>
          <w:sz w:val="24"/>
          <w:szCs w:val="24"/>
          <w:vertAlign w:val="superscript"/>
          <w:rtl/>
          <w:lang/>
        </w:rPr>
        <w:footnoteReference w:id="9"/>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عن زرارة قال: سألت أبا عبد اللّه 7 عن رجل ترک أخاه لأبیه و أمّه و جدّه قال المال بینهما نصفان و لو کانا أخوین أو مائةً کان الجدّ معهم کواحد منهم للجدّ ما یصیب واحداً من الإخوة</w:t>
      </w:r>
      <w:r>
        <w:rPr>
          <w:rFonts w:ascii="IRANSans" w:hAnsi="IRANSans" w:cs="IRANSans"/>
          <w:sz w:val="24"/>
          <w:szCs w:val="24"/>
          <w:rtl/>
          <w:lang/>
        </w:rPr>
        <w:t>.</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w:t>
      </w:r>
      <w:r>
        <w:rPr>
          <w:rFonts w:ascii="IRANSans" w:hAnsi="IRANSans" w:cs="IRANSans"/>
          <w:sz w:val="24"/>
          <w:szCs w:val="24"/>
          <w:lang/>
        </w:rPr>
        <w:t>‌</w:t>
      </w:r>
      <w:r>
        <w:rPr>
          <w:rFonts w:ascii="IRANSans" w:hAnsi="IRANSans" w:cs="IRANSans"/>
          <w:sz w:val="24"/>
          <w:szCs w:val="24"/>
          <w:rtl/>
          <w:lang/>
        </w:rPr>
        <w:t>جا تکیه روی مقدار سهم جدّ است. تکیه آن روایات بر این بود که آیا أخ ارث می</w:t>
      </w:r>
      <w:r>
        <w:rPr>
          <w:rFonts w:ascii="IRANSans" w:hAnsi="IRANSans" w:cs="IRANSans"/>
          <w:sz w:val="24"/>
          <w:szCs w:val="24"/>
          <w:lang/>
        </w:rPr>
        <w:t>‌</w:t>
      </w:r>
      <w:r>
        <w:rPr>
          <w:rFonts w:ascii="IRANSans" w:hAnsi="IRANSans" w:cs="IRANSans"/>
          <w:sz w:val="24"/>
          <w:szCs w:val="24"/>
          <w:rtl/>
          <w:lang/>
        </w:rPr>
        <w:t>برد یا خیر. چون این مسئله در میان عامه شدیداً اختلافی است. اشاره خواهم کرد که اختلافاتشان به چه نحو است. اختلافات رنگارنگ و فراوانی دارند در این</w:t>
      </w:r>
      <w:r>
        <w:rPr>
          <w:rFonts w:ascii="IRANSans" w:hAnsi="IRANSans" w:cs="IRANSans"/>
          <w:sz w:val="24"/>
          <w:szCs w:val="24"/>
          <w:lang/>
        </w:rPr>
        <w:t>‌</w:t>
      </w:r>
      <w:r>
        <w:rPr>
          <w:rFonts w:ascii="IRANSans" w:hAnsi="IRANSans" w:cs="IRANSans"/>
          <w:sz w:val="24"/>
          <w:szCs w:val="24"/>
          <w:rtl/>
          <w:lang/>
        </w:rPr>
        <w:t xml:space="preserve">که اگر همراه با جد إخوه أبی باشد، سهم إخوه أبی چقدر است. </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و إن ترک أخته فللجدّ سهمان و للأخت سهم و إن کانتا أختین فللجدّ النّصف و للأختین النّصف</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این أُختین هم أُخت أبی است. البته این</w:t>
      </w:r>
      <w:r>
        <w:rPr>
          <w:rFonts w:ascii="IRANSans" w:hAnsi="IRANSans" w:cs="IRANSans"/>
          <w:sz w:val="24"/>
          <w:szCs w:val="24"/>
          <w:lang/>
        </w:rPr>
        <w:t>‌</w:t>
      </w:r>
      <w:r>
        <w:rPr>
          <w:rFonts w:ascii="IRANSans" w:hAnsi="IRANSans" w:cs="IRANSans"/>
          <w:sz w:val="24"/>
          <w:szCs w:val="24"/>
          <w:rtl/>
          <w:lang/>
        </w:rPr>
        <w:t>جا أُخت أَبی گرفتن مهم نیست، زیرا این</w:t>
      </w:r>
      <w:r>
        <w:rPr>
          <w:rFonts w:ascii="IRANSans" w:hAnsi="IRANSans" w:cs="IRANSans"/>
          <w:sz w:val="24"/>
          <w:szCs w:val="24"/>
          <w:lang/>
        </w:rPr>
        <w:t>‌</w:t>
      </w:r>
      <w:r>
        <w:rPr>
          <w:rFonts w:ascii="IRANSans" w:hAnsi="IRANSans" w:cs="IRANSans"/>
          <w:sz w:val="24"/>
          <w:szCs w:val="24"/>
          <w:rtl/>
          <w:lang/>
        </w:rPr>
        <w:t>جا دلیل نیست و چون قبلاً مراد از أخ، أخ أبی بود می</w:t>
      </w:r>
      <w:r>
        <w:rPr>
          <w:rFonts w:ascii="IRANSans" w:hAnsi="IRANSans" w:cs="IRANSans"/>
          <w:sz w:val="24"/>
          <w:szCs w:val="24"/>
          <w:lang/>
        </w:rPr>
        <w:t>‌</w:t>
      </w:r>
      <w:r>
        <w:rPr>
          <w:rFonts w:ascii="IRANSans" w:hAnsi="IRANSans" w:cs="IRANSans"/>
          <w:sz w:val="24"/>
          <w:szCs w:val="24"/>
          <w:rtl/>
          <w:lang/>
        </w:rPr>
        <w:t>تواند اعتماد به قرینه قبلی شده باشد. یعنی این روایت بر آن مطلب که ما قائل هستیم أَخ و أُخت انصراف دارد به أَخ و أُخت أَبی دلالت ندارد. ولی تعبیر آخرش را ملاحظه بفرمایید:</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قال و إن ترک إخوةً و أخوات من أب و أمّ کان الجدّ کواحد من الإخوة للذّکر مثل حظّ الأنثیین.</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تکیه روی این است که جدّ چه طوری ارث می</w:t>
      </w:r>
      <w:r>
        <w:rPr>
          <w:rFonts w:ascii="IRANSans" w:hAnsi="IRANSans" w:cs="IRANSans"/>
          <w:sz w:val="24"/>
          <w:szCs w:val="24"/>
          <w:lang/>
        </w:rPr>
        <w:t>‌</w:t>
      </w:r>
      <w:r>
        <w:rPr>
          <w:rFonts w:ascii="IRANSans" w:hAnsi="IRANSans" w:cs="IRANSans"/>
          <w:sz w:val="24"/>
          <w:szCs w:val="24"/>
          <w:rtl/>
          <w:lang/>
        </w:rPr>
        <w:t>برد.</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روایت بعدی</w:t>
      </w:r>
    </w:p>
    <w:p w:rsidR="00897485" w:rsidRDefault="0089748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بعدی 44902 است:</w:t>
      </w:r>
      <w:r>
        <w:rPr>
          <w:rFonts w:ascii="IRANSans" w:hAnsi="IRANSans" w:cs="IRANSans"/>
          <w:color w:val="000080"/>
          <w:sz w:val="24"/>
          <w:szCs w:val="24"/>
          <w:vertAlign w:val="superscript"/>
          <w:rtl/>
          <w:lang/>
        </w:rPr>
        <w:footnoteReference w:id="10"/>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إنّ الجدّ مع الإخوة من الأب یصیر مثل واحد من الإخوة</w:t>
      </w:r>
      <w:r>
        <w:rPr>
          <w:rFonts w:ascii="IRANSans" w:hAnsi="IRANSans" w:cs="IRANSans"/>
          <w:sz w:val="24"/>
          <w:szCs w:val="24"/>
          <w:rtl/>
          <w:lang/>
        </w:rPr>
        <w:t>.</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روی جدّ تکیه دارد. چون محطّ اشکالی که آن</w:t>
      </w:r>
      <w:r>
        <w:rPr>
          <w:rFonts w:ascii="IRANSans" w:hAnsi="IRANSans" w:cs="IRANSans"/>
          <w:sz w:val="24"/>
          <w:szCs w:val="24"/>
          <w:lang/>
        </w:rPr>
        <w:t>‌</w:t>
      </w:r>
      <w:r>
        <w:rPr>
          <w:rFonts w:ascii="IRANSans" w:hAnsi="IRANSans" w:cs="IRANSans"/>
          <w:sz w:val="24"/>
          <w:szCs w:val="24"/>
          <w:rtl/>
          <w:lang/>
        </w:rPr>
        <w:t>جا هست روی سهم جدّ است، می</w:t>
      </w:r>
      <w:r>
        <w:rPr>
          <w:rFonts w:ascii="IRANSans" w:hAnsi="IRANSans" w:cs="IRANSans"/>
          <w:sz w:val="24"/>
          <w:szCs w:val="24"/>
          <w:lang/>
        </w:rPr>
        <w:t>‌</w:t>
      </w:r>
      <w:r>
        <w:rPr>
          <w:rFonts w:ascii="IRANSans" w:hAnsi="IRANSans" w:cs="IRANSans"/>
          <w:sz w:val="24"/>
          <w:szCs w:val="24"/>
          <w:rtl/>
          <w:lang/>
        </w:rPr>
        <w:t>گوید سهم جدّ چقدر است. مثل این</w:t>
      </w:r>
      <w:r>
        <w:rPr>
          <w:rFonts w:ascii="IRANSans" w:hAnsi="IRANSans" w:cs="IRANSans"/>
          <w:sz w:val="24"/>
          <w:szCs w:val="24"/>
          <w:lang/>
        </w:rPr>
        <w:t>‌</w:t>
      </w:r>
      <w:r>
        <w:rPr>
          <w:rFonts w:ascii="IRANSans" w:hAnsi="IRANSans" w:cs="IRANSans"/>
          <w:sz w:val="24"/>
          <w:szCs w:val="24"/>
          <w:rtl/>
          <w:lang/>
        </w:rPr>
        <w:t>که اصل ارث بردن او مسلّم است. این مربوط به اُمّی نیست و ناظر به این است. می</w:t>
      </w:r>
      <w:r>
        <w:rPr>
          <w:rFonts w:ascii="IRANSans" w:hAnsi="IRANSans" w:cs="IRANSans"/>
          <w:sz w:val="24"/>
          <w:szCs w:val="24"/>
          <w:lang/>
        </w:rPr>
        <w:t>‌</w:t>
      </w:r>
      <w:r>
        <w:rPr>
          <w:rFonts w:ascii="IRANSans" w:hAnsi="IRANSans" w:cs="IRANSans"/>
          <w:sz w:val="24"/>
          <w:szCs w:val="24"/>
          <w:rtl/>
          <w:lang/>
        </w:rPr>
        <w:t>خواهم اختلاف</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را نشان دهم. جایی که إخوه أُمّی است تکیه روایت روی إخوه أُمّی است که آیا إخوه أُمّی ارث می</w:t>
      </w:r>
      <w:r>
        <w:rPr>
          <w:rFonts w:ascii="IRANSans" w:hAnsi="IRANSans" w:cs="IRANSans"/>
          <w:sz w:val="24"/>
          <w:szCs w:val="24"/>
          <w:lang/>
        </w:rPr>
        <w:t>‌</w:t>
      </w:r>
      <w:r>
        <w:rPr>
          <w:rFonts w:ascii="IRANSans" w:hAnsi="IRANSans" w:cs="IRANSans"/>
          <w:sz w:val="24"/>
          <w:szCs w:val="24"/>
          <w:rtl/>
          <w:lang/>
        </w:rPr>
        <w:t>برد و چه طور ارث می</w:t>
      </w:r>
      <w:r>
        <w:rPr>
          <w:rFonts w:ascii="IRANSans" w:hAnsi="IRANSans" w:cs="IRANSans"/>
          <w:sz w:val="24"/>
          <w:szCs w:val="24"/>
          <w:lang/>
        </w:rPr>
        <w:t>‌</w:t>
      </w:r>
      <w:r>
        <w:rPr>
          <w:rFonts w:ascii="IRANSans" w:hAnsi="IRANSans" w:cs="IRANSans"/>
          <w:sz w:val="24"/>
          <w:szCs w:val="24"/>
          <w:rtl/>
          <w:lang/>
        </w:rPr>
        <w:t>برد. جایی که روی إخوه أَبی است بحث را روی إِخوه أَبی نمی برد، بلکه بحث می</w:t>
      </w:r>
      <w:r>
        <w:rPr>
          <w:rFonts w:ascii="IRANSans" w:hAnsi="IRANSans" w:cs="IRANSans"/>
          <w:sz w:val="24"/>
          <w:szCs w:val="24"/>
          <w:lang/>
        </w:rPr>
        <w:t>‌</w:t>
      </w:r>
      <w:r>
        <w:rPr>
          <w:rFonts w:ascii="IRANSans" w:hAnsi="IRANSans" w:cs="IRANSans"/>
          <w:sz w:val="24"/>
          <w:szCs w:val="24"/>
          <w:rtl/>
          <w:lang/>
        </w:rPr>
        <w:t>کند که جدّ چگونه ارث می</w:t>
      </w:r>
      <w:r>
        <w:rPr>
          <w:rFonts w:ascii="IRANSans" w:hAnsi="IRANSans" w:cs="IRANSans"/>
          <w:sz w:val="24"/>
          <w:szCs w:val="24"/>
          <w:lang/>
        </w:rPr>
        <w:t>‌</w:t>
      </w:r>
      <w:r>
        <w:rPr>
          <w:rFonts w:ascii="IRANSans" w:hAnsi="IRANSans" w:cs="IRANSans"/>
          <w:sz w:val="24"/>
          <w:szCs w:val="24"/>
          <w:rtl/>
          <w:lang/>
        </w:rPr>
        <w:t xml:space="preserve">برد. این خودش نشانگر این است که حکم چگونه است. این اختلاف تعبیرات مال چیست؟ این اختلاف تعبیرات به خاطر همان فتوای عامّه است که محطّ اشکال در إخوه أُمّی روی إخوه أُمّی است و در إخوه أبی در سهم الإرث جدّ است و آن جدّی که سهم الإرثش محلّ اختلاف است جدّ أَبی است نه جدّ أُمّی. </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هایی در روایات هست به خصوص در بحث إخوه أبی یکی دو تا روایت هست، این</w:t>
      </w:r>
      <w:r>
        <w:rPr>
          <w:rFonts w:ascii="IRANSans" w:hAnsi="IRANSans" w:cs="IRANSans"/>
          <w:sz w:val="24"/>
          <w:szCs w:val="24"/>
          <w:lang/>
        </w:rPr>
        <w:t>‌</w:t>
      </w:r>
      <w:r>
        <w:rPr>
          <w:rFonts w:ascii="IRANSans" w:hAnsi="IRANSans" w:cs="IRANSans"/>
          <w:sz w:val="24"/>
          <w:szCs w:val="24"/>
          <w:rtl/>
          <w:lang/>
        </w:rPr>
        <w:t>ها را ملاحظه فرمایید. این</w:t>
      </w:r>
      <w:r>
        <w:rPr>
          <w:rFonts w:ascii="IRANSans" w:hAnsi="IRANSans" w:cs="IRANSans"/>
          <w:sz w:val="24"/>
          <w:szCs w:val="24"/>
          <w:lang/>
        </w:rPr>
        <w:t>‌</w:t>
      </w:r>
      <w:r>
        <w:rPr>
          <w:rFonts w:ascii="IRANSans" w:hAnsi="IRANSans" w:cs="IRANSans"/>
          <w:sz w:val="24"/>
          <w:szCs w:val="24"/>
          <w:rtl/>
          <w:lang/>
        </w:rPr>
        <w:t>ها روایاتی بود که إخوه أُمّی و جدّ و إخوه أَبی و جدّ را داشت.</w:t>
      </w:r>
    </w:p>
    <w:p w:rsidR="00897485" w:rsidRDefault="008974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دسته سوم روایات</w:t>
      </w:r>
    </w:p>
    <w:p w:rsidR="00897485" w:rsidRDefault="008974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دسته سوم روایات، روایات مطلقی است که شاید اکثر روایت</w:t>
      </w:r>
      <w:r>
        <w:rPr>
          <w:rFonts w:ascii="IRANSans" w:hAnsi="IRANSans" w:cs="IRANSans"/>
          <w:sz w:val="24"/>
          <w:szCs w:val="24"/>
          <w:lang/>
        </w:rPr>
        <w:t>‌</w:t>
      </w:r>
      <w:r>
        <w:rPr>
          <w:rFonts w:ascii="IRANSans" w:hAnsi="IRANSans" w:cs="IRANSans"/>
          <w:sz w:val="24"/>
          <w:szCs w:val="24"/>
          <w:rtl/>
          <w:lang/>
        </w:rPr>
        <w:t>های ما همین</w:t>
      </w:r>
      <w:r>
        <w:rPr>
          <w:rFonts w:ascii="IRANSans" w:hAnsi="IRANSans" w:cs="IRANSans"/>
          <w:sz w:val="24"/>
          <w:szCs w:val="24"/>
          <w:lang/>
        </w:rPr>
        <w:t>‌</w:t>
      </w:r>
      <w:r>
        <w:rPr>
          <w:rFonts w:ascii="IRANSans" w:hAnsi="IRANSans" w:cs="IRANSans"/>
          <w:sz w:val="24"/>
          <w:szCs w:val="24"/>
          <w:rtl/>
          <w:lang/>
        </w:rPr>
        <w:t>ها باشد، یعنی إخوه و جدّ است. الآن فقط آدرس روایاتش را می</w:t>
      </w:r>
      <w:r>
        <w:rPr>
          <w:rFonts w:ascii="IRANSans" w:hAnsi="IRANSans" w:cs="IRANSans"/>
          <w:sz w:val="24"/>
          <w:szCs w:val="24"/>
          <w:lang/>
        </w:rPr>
        <w:t>‌</w:t>
      </w:r>
      <w:r>
        <w:rPr>
          <w:rFonts w:ascii="IRANSans" w:hAnsi="IRANSans" w:cs="IRANSans"/>
          <w:sz w:val="24"/>
          <w:szCs w:val="24"/>
          <w:rtl/>
          <w:lang/>
        </w:rPr>
        <w:t>دهم، برخی از روایاتش توضیحاتی دارد. روایات 44904 تا 44918 که از رقم 38 باب شروع می</w:t>
      </w:r>
      <w:r>
        <w:rPr>
          <w:rFonts w:ascii="IRANSans" w:hAnsi="IRANSans" w:cs="IRANSans"/>
          <w:sz w:val="24"/>
          <w:szCs w:val="24"/>
          <w:lang/>
        </w:rPr>
        <w:t>‌</w:t>
      </w:r>
      <w:r>
        <w:rPr>
          <w:rFonts w:ascii="IRANSans" w:hAnsi="IRANSans" w:cs="IRANSans"/>
          <w:sz w:val="24"/>
          <w:szCs w:val="24"/>
          <w:rtl/>
          <w:lang/>
        </w:rPr>
        <w:t>شود را ملاحظه فرمایید. روایت</w:t>
      </w:r>
      <w:r>
        <w:rPr>
          <w:rFonts w:ascii="IRANSans" w:hAnsi="IRANSans" w:cs="IRANSans"/>
          <w:sz w:val="24"/>
          <w:szCs w:val="24"/>
          <w:lang/>
        </w:rPr>
        <w:t>‌</w:t>
      </w:r>
      <w:r>
        <w:rPr>
          <w:rFonts w:ascii="IRANSans" w:hAnsi="IRANSans" w:cs="IRANSans"/>
          <w:sz w:val="24"/>
          <w:szCs w:val="24"/>
          <w:rtl/>
          <w:lang/>
        </w:rPr>
        <w:t>های خاصّی است و در خود همین روایت</w:t>
      </w:r>
      <w:r>
        <w:rPr>
          <w:rFonts w:ascii="IRANSans" w:hAnsi="IRANSans" w:cs="IRANSans"/>
          <w:sz w:val="24"/>
          <w:szCs w:val="24"/>
          <w:lang/>
        </w:rPr>
        <w:t>‌</w:t>
      </w:r>
      <w:r>
        <w:rPr>
          <w:rFonts w:ascii="IRANSans" w:hAnsi="IRANSans" w:cs="IRANSans"/>
          <w:sz w:val="24"/>
          <w:szCs w:val="24"/>
          <w:rtl/>
          <w:lang/>
        </w:rPr>
        <w:t>ها قرائنی وجود دارد که مراد از کلمه جدّ در آن</w:t>
      </w:r>
      <w:r>
        <w:rPr>
          <w:rFonts w:ascii="IRANSans" w:hAnsi="IRANSans" w:cs="IRANSans"/>
          <w:sz w:val="24"/>
          <w:szCs w:val="24"/>
          <w:lang/>
        </w:rPr>
        <w:t>‌</w:t>
      </w:r>
      <w:r>
        <w:rPr>
          <w:rFonts w:ascii="IRANSans" w:hAnsi="IRANSans" w:cs="IRANSans"/>
          <w:sz w:val="24"/>
          <w:szCs w:val="24"/>
          <w:rtl/>
          <w:lang/>
        </w:rPr>
        <w:t>جا جدّ أبی است. این را ملاحظه فرمایید فردا ان شاء الله در موردش توضیح می</w:t>
      </w:r>
      <w:r>
        <w:rPr>
          <w:rFonts w:ascii="IRANSans" w:hAnsi="IRANSans" w:cs="IRANSans"/>
          <w:sz w:val="24"/>
          <w:szCs w:val="24"/>
          <w:lang/>
        </w:rPr>
        <w:t>‌</w:t>
      </w:r>
      <w:r>
        <w:rPr>
          <w:rFonts w:ascii="IRANSans" w:hAnsi="IRANSans" w:cs="IRANSans"/>
          <w:sz w:val="24"/>
          <w:szCs w:val="24"/>
          <w:rtl/>
          <w:lang/>
        </w:rPr>
        <w:t>دهم. خلاف مرحوم شیخ طوسی را مراجعه کنید. دو سه فصل بعدی هست که فتوای عامّه را نقل می</w:t>
      </w:r>
      <w:r>
        <w:rPr>
          <w:rFonts w:ascii="IRANSans" w:hAnsi="IRANSans" w:cs="IRANSans"/>
          <w:sz w:val="24"/>
          <w:szCs w:val="24"/>
          <w:lang/>
        </w:rPr>
        <w:t>‌</w:t>
      </w:r>
      <w:r>
        <w:rPr>
          <w:rFonts w:ascii="IRANSans" w:hAnsi="IRANSans" w:cs="IRANSans"/>
          <w:sz w:val="24"/>
          <w:szCs w:val="24"/>
          <w:rtl/>
          <w:lang/>
        </w:rPr>
        <w:t>کند. آن</w:t>
      </w:r>
      <w:r>
        <w:rPr>
          <w:rFonts w:ascii="IRANSans" w:hAnsi="IRANSans" w:cs="IRANSans"/>
          <w:sz w:val="24"/>
          <w:szCs w:val="24"/>
          <w:lang/>
        </w:rPr>
        <w:t>‌</w:t>
      </w:r>
      <w:r>
        <w:rPr>
          <w:rFonts w:ascii="IRANSans" w:hAnsi="IRANSans" w:cs="IRANSans"/>
          <w:sz w:val="24"/>
          <w:szCs w:val="24"/>
          <w:rtl/>
          <w:lang/>
        </w:rPr>
        <w:t>ها را ببینید، خیلی برای فهمیدن این روایت</w:t>
      </w:r>
      <w:r>
        <w:rPr>
          <w:rFonts w:ascii="IRANSans" w:hAnsi="IRANSans" w:cs="IRANSans"/>
          <w:sz w:val="24"/>
          <w:szCs w:val="24"/>
          <w:lang/>
        </w:rPr>
        <w:t>‌</w:t>
      </w:r>
      <w:r>
        <w:rPr>
          <w:rFonts w:ascii="IRANSans" w:hAnsi="IRANSans" w:cs="IRANSans"/>
          <w:sz w:val="24"/>
          <w:szCs w:val="24"/>
          <w:rtl/>
          <w:lang/>
        </w:rPr>
        <w:t>ها مفید است. آدرس</w:t>
      </w:r>
      <w:r>
        <w:rPr>
          <w:rFonts w:ascii="IRANSans" w:hAnsi="IRANSans" w:cs="IRANSans"/>
          <w:sz w:val="24"/>
          <w:szCs w:val="24"/>
          <w:lang/>
        </w:rPr>
        <w:t>‌</w:t>
      </w:r>
      <w:r>
        <w:rPr>
          <w:rFonts w:ascii="IRANSans" w:hAnsi="IRANSans" w:cs="IRANSans"/>
          <w:sz w:val="24"/>
          <w:szCs w:val="24"/>
          <w:rtl/>
          <w:lang/>
        </w:rPr>
        <w:t>هایی هم که در ذیل خلاف هست خوب است.</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897485" w:rsidRDefault="0089748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897485" w:rsidRDefault="00897485">
      <w:pPr>
        <w:widowControl w:val="0"/>
        <w:autoSpaceDE w:val="0"/>
        <w:autoSpaceDN w:val="0"/>
        <w:adjustRightInd w:val="0"/>
        <w:spacing w:line="456" w:lineRule="auto"/>
        <w:jc w:val="both"/>
        <w:rPr>
          <w:rFonts w:ascii="IRANSans" w:hAnsi="IRANSans" w:cs="IRANSans"/>
          <w:sz w:val="24"/>
          <w:szCs w:val="24"/>
          <w:rtl/>
          <w:lang/>
        </w:rPr>
      </w:pPr>
    </w:p>
    <w:sectPr w:rsidR="00897485" w:rsidSect="0089748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485" w:rsidRDefault="00897485" w:rsidP="00897485">
      <w:r>
        <w:separator/>
      </w:r>
    </w:p>
  </w:endnote>
  <w:endnote w:type="continuationSeparator" w:id="0">
    <w:p w:rsidR="00897485" w:rsidRDefault="00897485" w:rsidP="008974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485" w:rsidRDefault="00897485">
      <w:r>
        <w:rPr>
          <w:rFonts w:ascii="Times New Roman" w:hAnsi="Times New Roman" w:cs="Times New Roman"/>
          <w:sz w:val="24"/>
          <w:szCs w:val="24"/>
          <w:lang/>
        </w:rPr>
        <w:separator/>
      </w:r>
    </w:p>
  </w:footnote>
  <w:footnote w:type="continuationSeparator" w:id="0">
    <w:p w:rsidR="00897485" w:rsidRDefault="00897485">
      <w:r>
        <w:rPr>
          <w:rFonts w:ascii="Times New Roman" w:hAnsi="Times New Roman" w:cs="Times New Roman"/>
          <w:sz w:val="24"/>
          <w:szCs w:val="24"/>
          <w:lang/>
        </w:rPr>
        <w:continuationSeparator/>
      </w:r>
    </w:p>
  </w:footnote>
  <w:footnote w:id="1">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111، ح 2: محمّد بن يحيى عن أحمد بن محمّد عن محمّد بن إسماعيل و عليّ بن إبراهيم عن محمّد بن عيسى عن يونس جميعاً عن محمّد بن الفضيل عن أبي الصبّاح الكنانيّ قال: سألت أبا عبد اللّه 7 عن الإخوة من الأمّ مع الجدّ قال الإخوة من الأمّ فريضتهم الثلث مع الجدّ.</w:t>
      </w:r>
    </w:p>
  </w:footnote>
  <w:footnote w:id="2">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112، ح 5: محمّد بن يحيى عن أحمد بن محمّد عن ابن محبوب عن عليّ بن رئاب عن ابن مسكان عن الحلبيّ عن أبي عبد اللّه 7 في الإخوة من الأمّ مع الجدّ قال للإخوة من الأمّ مع الجدّ نصيبهم الثّلث مع الجدّ.</w:t>
      </w:r>
    </w:p>
  </w:footnote>
  <w:footnote w:id="3">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112، ح 7: محمّد بن إسماعيل عن الفضل بن شاذان عن صفوان عن ابن مسكان عن الحلبيّ عن أبي عبد اللّه 7 قال: سألته عن الإخوة من الأمّ مع الجدّ فقال للإخوة للأمّ فريضتهم الثّلث مع الجدّ.</w:t>
      </w:r>
    </w:p>
  </w:footnote>
  <w:footnote w:id="4">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282، ح 5633: و روى أبان عن بكير و الحلبيّ عن أحدهما 8قال للإخوة من الأمّ الثلث مع الجدّ و هو شريك الإخوة من الأب.</w:t>
      </w:r>
    </w:p>
  </w:footnote>
  <w:footnote w:id="5">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111، ح 4: الحسين بن محمّد الأشعريّ عن معلّى بن محمّد عن الحسن بن عليّ الوشّاء عن أبان بن عثمان عن أبي بصير قال قال أبو جعفر 7 أعط الأخوات من الأمّ فريضتهنّ مع الجدّ.</w:t>
      </w:r>
    </w:p>
  </w:footnote>
  <w:footnote w:id="6">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ص 283، ح 5636: و روى الحسن بن محبوب عن خالد بن جرير عن أبي الرّبيع عن أبي عبد اللّه 7 في الجدّ مع إخوة لأمّ قال إنّ في كتاب عليّ 7 أنّ الإخوة من الأمّ يرثون مع الجدّ الثّلث.</w:t>
      </w:r>
    </w:p>
  </w:footnote>
  <w:footnote w:id="7">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111، ح 3: و عنه عن أحمد بن محمّد و عليّ بن إبراهيم عن أبيه عن ابن محبوب عن حسين بن عمارة عن مسمع أبي سيّار قال: سألت أبا عبد اللّه 7 عن رجل مات و ترك إخوة و أخوات لأمّ و جدّاً قال فقال الجدّ بمنزلة الأخ من الأب له الثّلثان و للإخوة و الأخوات من الأمّ الثّلث فهم فيه شركاء سواء.</w:t>
      </w:r>
    </w:p>
  </w:footnote>
  <w:footnote w:id="8">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ج 9، ص 308، ح 24: فأمّا ما رواه عليّ بن الحسن بن فضّال عن محمّد بن عبد اللّه بن زرارة عن محمّد بن أسلم عن يونس عن القاسم بن سليمان قال حدّثني أبو عبد اللّه 7 قال إنّ في كتاب عليّ 7 أنّ الإخوة من الأمّ لا يرثون مع الجدّ.</w:t>
      </w:r>
    </w:p>
  </w:footnote>
  <w:footnote w:id="9">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110، ح 8: عدّة من أصحابنا عن سهل بن زياد و محمّد بن يحيى عن أحمد بن محمّد جميعاً عن ابن محبوب عن عليّ بن رئاب عن زرارة قال: سألت أبا عبد اللّه 7 عن رجل ترك أخاه لأبيه و أمّه و جدّه قال المال بينهما نصفان و لو كانا أخوين أو مائةً كان الجدّ معهم كواحد منهم للجدّ ما يصيب واحداً من الإخوة قال و إن ترك أخته فللجدّ سهمان و للأخت سهم و إن كانتا أختين فللجدّ النّصف و للأختين النّصف قال و إن ترك إخوةً و أخوات من أب و أمّ كان الجدّ كواحد من الإخوة للذّكر مثل حظّ الأنثيين.</w:t>
      </w:r>
    </w:p>
  </w:footnote>
  <w:footnote w:id="10">
    <w:p w:rsidR="00897485" w:rsidRDefault="0089748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7، ص 109، ح 2: عليّ بن إبراهيم عن أبيه عن ابن أبي عمير عن عمر بن أذينة عن زرارة و بكير و الفضيل و محمّد و بريد عن أحدهما 8قال: إنّ الجدّ مع الإخوة من الأب يصير مثل واحد من الإخوة ما بلغوا قال قلت رجل ترك أخاه لأبيه و أمّه و جدّه أو قلت ترك جدّه و أخاه لأبيه و أمّه قال المال بينهما و إن كانا أخوين أو مائة ألف فله مثل نصيب واحد من الإخوة قال قلت رجل ترك جدّه و أخته فقال للذّكر مثل حظّ الأنثيين و إن كانتا أختين فالنّصف للجدّ و النّصف الآخر للأختين و إن كنّ أكثر من ذلك فعلى هذا الحساب و إن ترك إخوةً و أخوات لأب و أمّ أو لأب و جدّاً فالجدّ أحد الإخوة فالمال بينهم للذّكر مثل حظّ الأنثيين قال زرارة هذا ممّا لا يؤخذ عليّ فيه قد سمعته من أبيه و منه قبل ذلك و ليس عندنا في ذلك شكّ و لا اختلاف.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DFAAF"/>
    <w:multiLevelType w:val="singleLevel"/>
    <w:tmpl w:val="6C853EE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485"/>
    <w:rsid w:val="008974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