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01E" w:rsidRPr="0010501E" w:rsidRDefault="003052BA" w:rsidP="00D77391">
      <w:pPr>
        <w:jc w:val="both"/>
        <w:rPr>
          <w:rFonts w:cs="B Lotus"/>
          <w:sz w:val="28"/>
          <w:szCs w:val="28"/>
          <w:rtl/>
        </w:rPr>
      </w:pPr>
      <w:r>
        <w:rPr>
          <w:rFonts w:cs="B Lotus" w:hint="cs"/>
          <w:sz w:val="28"/>
          <w:szCs w:val="28"/>
          <w:rtl/>
        </w:rPr>
        <w:t>27.</w:t>
      </w:r>
      <w:bookmarkStart w:id="0" w:name="_GoBack"/>
      <w:bookmarkEnd w:id="0"/>
      <w:r>
        <w:rPr>
          <w:rFonts w:cs="B Lotus" w:hint="cs"/>
          <w:sz w:val="28"/>
          <w:szCs w:val="28"/>
          <w:rtl/>
        </w:rPr>
        <w:t xml:space="preserve"> 11. 1394</w:t>
      </w:r>
    </w:p>
    <w:p w:rsidR="00550B15" w:rsidRDefault="00550B15" w:rsidP="00D77391">
      <w:pPr>
        <w:pStyle w:val="Heading1"/>
        <w:jc w:val="both"/>
        <w:rPr>
          <w:rtl/>
        </w:rPr>
      </w:pPr>
      <w:r>
        <w:rPr>
          <w:rFonts w:hint="cs"/>
          <w:rtl/>
        </w:rPr>
        <w:t>خلاصه بحث</w:t>
      </w:r>
    </w:p>
    <w:p w:rsidR="009E26D8" w:rsidRDefault="00550B15" w:rsidP="00D77391">
      <w:pPr>
        <w:jc w:val="both"/>
        <w:rPr>
          <w:rFonts w:cs="B Lotus"/>
          <w:sz w:val="28"/>
          <w:szCs w:val="28"/>
          <w:rtl/>
        </w:rPr>
      </w:pPr>
      <w:r>
        <w:rPr>
          <w:rFonts w:cs="B Lotus" w:hint="cs"/>
          <w:sz w:val="28"/>
          <w:szCs w:val="28"/>
          <w:rtl/>
        </w:rPr>
        <w:t xml:space="preserve">در جلسه گذشته بیان شد؛ </w:t>
      </w:r>
      <w:r w:rsidR="0010501E" w:rsidRPr="0010501E">
        <w:rPr>
          <w:rFonts w:cs="B Lotus" w:hint="cs"/>
          <w:sz w:val="28"/>
          <w:szCs w:val="28"/>
          <w:rtl/>
        </w:rPr>
        <w:t xml:space="preserve">مرحوم شیخ </w:t>
      </w:r>
      <w:r>
        <w:rPr>
          <w:rFonts w:cs="B Lotus" w:hint="cs"/>
          <w:sz w:val="28"/>
          <w:szCs w:val="28"/>
          <w:rtl/>
        </w:rPr>
        <w:t xml:space="preserve">اختصاص حدیث رفع به رفع مؤاخذه را استظهار کردند. سپس ایشان با نقل صحیحه بزنطی که </w:t>
      </w:r>
      <w:r w:rsidR="0010501E" w:rsidRPr="0010501E">
        <w:rPr>
          <w:rFonts w:cs="B Lotus" w:hint="cs"/>
          <w:sz w:val="28"/>
          <w:szCs w:val="28"/>
          <w:rtl/>
        </w:rPr>
        <w:t>برای رفع الزام به حلف به طلاق و عتاق و صدقه به حدیث رفع تمسک شده است</w:t>
      </w:r>
      <w:r>
        <w:rPr>
          <w:rFonts w:cs="B Lotus" w:hint="cs"/>
          <w:sz w:val="28"/>
          <w:szCs w:val="28"/>
          <w:rtl/>
        </w:rPr>
        <w:t>، قائل به عموم آثار شده اما این احتمال را مطرح می کنند، که تنها در سه فقره بیان شده در این صحیحه یعنی اکراه، عدم الاطاقه و خطا عموم آثار منفی بوده و در سایر فقرات و از آن جمله ما لا یعلمون، تنها مؤاخذه مرفوع باشد. ایشان در انتها</w:t>
      </w:r>
      <w:r w:rsidR="0010501E" w:rsidRPr="0010501E">
        <w:rPr>
          <w:rFonts w:cs="B Lotus" w:hint="cs"/>
          <w:sz w:val="28"/>
          <w:szCs w:val="28"/>
          <w:rtl/>
        </w:rPr>
        <w:t xml:space="preserve"> </w:t>
      </w:r>
      <w:r>
        <w:rPr>
          <w:rFonts w:cs="B Lotus" w:hint="cs"/>
          <w:sz w:val="28"/>
          <w:szCs w:val="28"/>
          <w:rtl/>
        </w:rPr>
        <w:t xml:space="preserve">با امر به تأمل بحث را به اتمام رسانده اند. </w:t>
      </w:r>
      <w:r w:rsidR="0010501E" w:rsidRPr="0010501E">
        <w:rPr>
          <w:rFonts w:cs="B Lotus" w:hint="cs"/>
          <w:sz w:val="28"/>
          <w:szCs w:val="28"/>
          <w:rtl/>
        </w:rPr>
        <w:t xml:space="preserve">درحاشیه درر از مرحوم </w:t>
      </w:r>
      <w:r>
        <w:rPr>
          <w:rFonts w:cs="B Lotus" w:hint="cs"/>
          <w:sz w:val="28"/>
          <w:szCs w:val="28"/>
          <w:rtl/>
        </w:rPr>
        <w:t>حاج</w:t>
      </w:r>
      <w:r w:rsidR="0010501E" w:rsidRPr="0010501E">
        <w:rPr>
          <w:rFonts w:cs="B Lotus" w:hint="cs"/>
          <w:sz w:val="28"/>
          <w:szCs w:val="28"/>
          <w:rtl/>
        </w:rPr>
        <w:t xml:space="preserve"> شیخ نقل شده است که </w:t>
      </w:r>
      <w:r>
        <w:rPr>
          <w:rFonts w:cs="B Lotus" w:hint="cs"/>
          <w:sz w:val="28"/>
          <w:szCs w:val="28"/>
          <w:rtl/>
        </w:rPr>
        <w:t xml:space="preserve">چون </w:t>
      </w:r>
      <w:r w:rsidR="0010501E" w:rsidRPr="0010501E">
        <w:rPr>
          <w:rFonts w:cs="B Lotus" w:hint="cs"/>
          <w:sz w:val="28"/>
          <w:szCs w:val="28"/>
          <w:rtl/>
        </w:rPr>
        <w:t xml:space="preserve">حلف به طلاق و عتاق ذاتا </w:t>
      </w:r>
      <w:r>
        <w:rPr>
          <w:rFonts w:cs="B Lotus" w:hint="cs"/>
          <w:sz w:val="28"/>
          <w:szCs w:val="28"/>
          <w:rtl/>
        </w:rPr>
        <w:t>حرام است، صحیحه تنها در مقام پرسش از حرمت تکلیفی بوده و روشن نیست ناظر به رفع آثار حلف باشد.</w:t>
      </w:r>
      <w:r w:rsidR="0010501E" w:rsidRPr="0010501E">
        <w:rPr>
          <w:rFonts w:cs="B Lotus" w:hint="cs"/>
          <w:sz w:val="28"/>
          <w:szCs w:val="28"/>
          <w:rtl/>
        </w:rPr>
        <w:t xml:space="preserve"> </w:t>
      </w:r>
    </w:p>
    <w:p w:rsidR="009E26D8" w:rsidRDefault="009E26D8" w:rsidP="00D77391">
      <w:pPr>
        <w:jc w:val="both"/>
        <w:rPr>
          <w:rFonts w:cs="B Lotus"/>
          <w:sz w:val="28"/>
          <w:szCs w:val="28"/>
          <w:rtl/>
        </w:rPr>
      </w:pPr>
      <w:r>
        <w:rPr>
          <w:rFonts w:cs="B Lotus" w:hint="cs"/>
          <w:sz w:val="28"/>
          <w:szCs w:val="28"/>
          <w:rtl/>
        </w:rPr>
        <w:t>در این جلسه روایاتی را ظهور در حرمت تکلیفی حلف به طلاق دارد، بیان و بررسی می کنیم.</w:t>
      </w:r>
    </w:p>
    <w:p w:rsidR="009E26D8" w:rsidRDefault="009E26D8" w:rsidP="00D77391">
      <w:pPr>
        <w:pStyle w:val="Heading1"/>
        <w:jc w:val="both"/>
        <w:rPr>
          <w:rtl/>
        </w:rPr>
      </w:pPr>
      <w:r>
        <w:rPr>
          <w:rFonts w:hint="cs"/>
          <w:rtl/>
        </w:rPr>
        <w:t xml:space="preserve">حرمت ذاتی حلف به طلاق </w:t>
      </w:r>
    </w:p>
    <w:p w:rsidR="009E26D8" w:rsidRDefault="009E26D8" w:rsidP="00D77391">
      <w:pPr>
        <w:jc w:val="both"/>
        <w:rPr>
          <w:rFonts w:cs="B Lotus"/>
          <w:sz w:val="28"/>
          <w:szCs w:val="28"/>
          <w:rtl/>
        </w:rPr>
      </w:pPr>
      <w:r>
        <w:rPr>
          <w:rFonts w:cs="B Lotus" w:hint="cs"/>
          <w:sz w:val="28"/>
          <w:szCs w:val="28"/>
          <w:rtl/>
        </w:rPr>
        <w:t>می توان از روایاتی حرمت ذاتی حلف به طلاق را استظهار کرد که به برخی از آن ها اشاره می شود.</w:t>
      </w:r>
    </w:p>
    <w:p w:rsidR="009E26D8" w:rsidRDefault="009E26D8" w:rsidP="00D77391">
      <w:pPr>
        <w:pStyle w:val="Heading2"/>
        <w:jc w:val="both"/>
        <w:rPr>
          <w:rtl/>
        </w:rPr>
      </w:pPr>
      <w:r>
        <w:rPr>
          <w:rFonts w:hint="cs"/>
          <w:rtl/>
        </w:rPr>
        <w:t xml:space="preserve">روایت صفوان جمال </w:t>
      </w:r>
    </w:p>
    <w:p w:rsidR="00BB364A" w:rsidRDefault="00BB364A" w:rsidP="00D77391">
      <w:pPr>
        <w:jc w:val="both"/>
        <w:rPr>
          <w:rFonts w:cs="B Lotus"/>
          <w:sz w:val="28"/>
          <w:szCs w:val="28"/>
          <w:rtl/>
        </w:rPr>
      </w:pPr>
      <w:r>
        <w:rPr>
          <w:rFonts w:cs="B Lotus" w:hint="cs"/>
          <w:sz w:val="28"/>
          <w:szCs w:val="28"/>
          <w:rtl/>
        </w:rPr>
        <w:t xml:space="preserve">در روایتی نسبتا طولانی، منصور امام صادق ع را متهم به جمع آوری سلاح برای نبرد با خود می کند و حضرت ع این اتهام را رد می فرماید. منصور از پاسخ حضرت ع راضی نشده و اصرار به حلف حضرت ع به طلاق و عتاق دارند. حضرت ع در پاسخ درخواست منصور برای حلف به طلاق و عتاق، این حلف را حلف به انداد غیر خدا می داند. </w:t>
      </w:r>
      <w:r w:rsidRPr="00826AC6">
        <w:rPr>
          <w:rFonts w:ascii="Andalus" w:hAnsi="Andalus" w:cs="B Badr" w:hint="cs"/>
          <w:sz w:val="28"/>
          <w:szCs w:val="28"/>
          <w:rtl/>
        </w:rPr>
        <w:t>فَقَالَ لَسْتُ أَرْضَى مِنْكَ إِلَّا بِالطَّلَاقِ وَ الْعَتَاقِ وَ الْهَدْيِ وَ الْمَشْيِ فَقَالَ أَ بِالْأَنْدَادِ مِنْ دُونِ اللَّهِ تَأْمُرُنِي أَنْ أَحْلِفَ إِنَّهُ مَنْ لَمْ يَرْضَ بِاللَّهِ فَ</w:t>
      </w:r>
      <w:r>
        <w:rPr>
          <w:rFonts w:ascii="Andalus" w:hAnsi="Andalus" w:cs="B Badr" w:hint="cs"/>
          <w:sz w:val="28"/>
          <w:szCs w:val="28"/>
          <w:rtl/>
        </w:rPr>
        <w:t>لَيْسَ مِنَ اللَّهِ فِي شَيْ‏ءٍ</w:t>
      </w:r>
      <w:r>
        <w:rPr>
          <w:rStyle w:val="FootnoteReference"/>
          <w:rFonts w:ascii="Andalus" w:hAnsi="Andalus" w:cs="B Badr"/>
          <w:sz w:val="28"/>
          <w:szCs w:val="28"/>
          <w:rtl/>
        </w:rPr>
        <w:footnoteReference w:id="1"/>
      </w:r>
    </w:p>
    <w:p w:rsidR="00BB364A" w:rsidRDefault="00BB364A" w:rsidP="00D77391">
      <w:pPr>
        <w:pStyle w:val="Heading2"/>
        <w:jc w:val="both"/>
        <w:rPr>
          <w:rtl/>
        </w:rPr>
      </w:pPr>
      <w:r>
        <w:rPr>
          <w:rFonts w:hint="cs"/>
          <w:rtl/>
        </w:rPr>
        <w:t xml:space="preserve">روایت زراره </w:t>
      </w:r>
    </w:p>
    <w:p w:rsidR="00BB364A" w:rsidRDefault="00BB364A" w:rsidP="00D77391">
      <w:pPr>
        <w:pStyle w:val="NormalWeb"/>
        <w:bidi/>
        <w:jc w:val="both"/>
        <w:rPr>
          <w:rFonts w:ascii="Andalus" w:eastAsiaTheme="majorEastAsia" w:hAnsi="Andalus" w:cs="B Badr"/>
          <w:sz w:val="28"/>
          <w:szCs w:val="28"/>
          <w:rtl/>
        </w:rPr>
      </w:pPr>
      <w:r>
        <w:rPr>
          <w:rFonts w:cs="B Lotus" w:hint="cs"/>
          <w:sz w:val="28"/>
          <w:szCs w:val="28"/>
          <w:rtl/>
        </w:rPr>
        <w:t xml:space="preserve">در نوادر حسین بن سعید، چند روایت به همین مضمون نقل شده که به آن ها اشاره می شود. در روایت رقم 152 این روایت وارد شده است. </w:t>
      </w:r>
      <w:r w:rsidRPr="005B3435">
        <w:rPr>
          <w:rFonts w:ascii="Andalus" w:hAnsi="Andalus" w:cs="B Badr" w:hint="cs"/>
          <w:sz w:val="28"/>
          <w:szCs w:val="28"/>
          <w:rtl/>
        </w:rPr>
        <w:t xml:space="preserve">الْحَسَنُ بْنُ عَلِيِّ بْنِ فَضَّالٍ وَ فَضَالَةُ عَنِ ابْنِ بُكَيْرٍ عَنْ زُرَارَةَ قَالَ: قُلْتُ لِأَبِي جَعْفَرٍ ع نَمُرُّ بِالْمَالِ عَلَى الْعُشَّارِ فَيَطْلُبُونَ مِنَّا أَنْ نَحْلِفَ لَهُمْ وَ يُخَلُّونَ سَبِيلَنَا وَ لَا يَرْضَوْنَ مِنَّا إِلَّا بِذَلِكَ قَالَ فَمَا </w:t>
      </w:r>
      <w:r w:rsidRPr="005B3435">
        <w:rPr>
          <w:rFonts w:ascii="Andalus" w:hAnsi="Andalus" w:cs="B Badr" w:hint="cs"/>
          <w:sz w:val="28"/>
          <w:szCs w:val="28"/>
          <w:rtl/>
        </w:rPr>
        <w:lastRenderedPageBreak/>
        <w:t>حَلَفْتَ لَهُمْ فَهُوَ أَحَلُ‏ مِنَ‏ التَّمْرِ وَ الزُّبْدِ.</w:t>
      </w:r>
      <w:r>
        <w:rPr>
          <w:rStyle w:val="FootnoteReference"/>
          <w:rFonts w:cs="B Badr"/>
          <w:sz w:val="28"/>
          <w:szCs w:val="28"/>
          <w:rtl/>
        </w:rPr>
        <w:footnoteReference w:id="2"/>
      </w:r>
      <w:r>
        <w:rPr>
          <w:rFonts w:cs="B Lotus" w:hint="cs"/>
          <w:sz w:val="28"/>
          <w:szCs w:val="28"/>
          <w:rtl/>
        </w:rPr>
        <w:t xml:space="preserve"> در رقم بعد، روایت دیگری از زراره نقل شده که از آن حرمت حلف به طلاق قابل استظهار است. </w:t>
      </w:r>
      <w:r w:rsidRPr="005B3435">
        <w:rPr>
          <w:rFonts w:ascii="Andalus" w:hAnsi="Andalus" w:cs="B Badr" w:hint="cs"/>
          <w:sz w:val="28"/>
          <w:szCs w:val="28"/>
          <w:rtl/>
        </w:rPr>
        <w:t>وَ عَنْهُ عَنْ أَبِي جَعْفَرٍ ع قَالَ: قُلْتُ إِنَّا نَمُرُّ بِهَؤُلَاءِ الْقَوْمِ فَيَسْتَحْلِفُونَّا عَلَى أَمَوَالِنَا وَ لَقَدْ أَدَّيْنَا زَكَاتَهَا فَقَالَ يَا زُرَارَةُ إِذَا خِفْتَ فَاحْلِفْ لَهُمْ بِمَا شَاءُوا فَقُلْتُ جُعِلْتُ فِدَاكَ بِطَلَاقٍ وَ عَتَاقٍ قَالَ بِمَا شَاءُوا قَالَ أَبُو عَبْدِ اللَّهِ ع التَّقِيَّةُ فِي كُلِّ ضَرُورَةٍ وَ صَاحِبُهَا أَعْلَمُ بِهَا حِينَ‏ تَنْزِلُ بِهِ‏</w:t>
      </w:r>
      <w:r w:rsidRPr="005B3435">
        <w:rPr>
          <w:rFonts w:ascii="Andalus" w:eastAsiaTheme="majorEastAsia" w:hAnsi="Andalus" w:cs="B Badr"/>
          <w:sz w:val="28"/>
          <w:szCs w:val="28"/>
        </w:rPr>
        <w:t>.</w:t>
      </w:r>
      <w:r w:rsidR="00435216">
        <w:rPr>
          <w:rStyle w:val="FootnoteReference"/>
          <w:rFonts w:ascii="Andalus" w:eastAsiaTheme="majorEastAsia" w:hAnsi="Andalus" w:cs="B Badr"/>
          <w:sz w:val="28"/>
          <w:szCs w:val="28"/>
          <w:rtl/>
        </w:rPr>
        <w:footnoteReference w:id="3"/>
      </w:r>
    </w:p>
    <w:p w:rsidR="00435216" w:rsidRDefault="00BB364A" w:rsidP="00D77391">
      <w:pPr>
        <w:pStyle w:val="NormalWeb"/>
        <w:bidi/>
        <w:jc w:val="both"/>
        <w:rPr>
          <w:rFonts w:asciiTheme="minorHAnsi" w:eastAsiaTheme="minorHAnsi" w:hAnsiTheme="minorHAnsi" w:cs="B Lotus"/>
          <w:sz w:val="28"/>
          <w:szCs w:val="28"/>
          <w:rtl/>
        </w:rPr>
      </w:pPr>
      <w:r>
        <w:rPr>
          <w:rFonts w:ascii="Andalus" w:eastAsiaTheme="majorEastAsia" w:hAnsi="Andalus" w:cs="B Lotus" w:hint="cs"/>
          <w:sz w:val="28"/>
          <w:szCs w:val="28"/>
          <w:rtl/>
        </w:rPr>
        <w:t xml:space="preserve">در این روایت، </w:t>
      </w:r>
      <w:r w:rsidR="00435216">
        <w:rPr>
          <w:rFonts w:ascii="NoorLotus" w:hAnsi="NoorLotus" w:cs="B Lotus" w:hint="cs"/>
          <w:sz w:val="28"/>
          <w:szCs w:val="28"/>
          <w:rtl/>
        </w:rPr>
        <w:t xml:space="preserve">زراره از این پرسش می کند که با وجود این که ما زکات خود را خدمت امام ع تحویل داده اند، عاملان زکات دربار خلیفه آن ها را مجبور به حلف می کنند که این حلف ظاهرا برای نفی اصل استحقاق زکات می باشد. </w:t>
      </w:r>
      <w:r w:rsidR="00435216">
        <w:rPr>
          <w:rFonts w:asciiTheme="minorHAnsi" w:eastAsiaTheme="minorHAnsi" w:hAnsiTheme="minorHAnsi" w:cs="B Lotus" w:hint="cs"/>
          <w:sz w:val="28"/>
          <w:szCs w:val="28"/>
          <w:rtl/>
        </w:rPr>
        <w:t>حضرت ع در پاسخ به زراره می فرمایند: به هر چه خواستند قسم بخورید</w:t>
      </w:r>
      <w:r w:rsidR="00435216">
        <w:rPr>
          <w:rFonts w:ascii="NoorLotus" w:hAnsi="NoorLotus" w:cs="B Lotus" w:hint="cs"/>
          <w:sz w:val="28"/>
          <w:szCs w:val="28"/>
          <w:rtl/>
        </w:rPr>
        <w:t xml:space="preserve">. زراره می گوید: حتی حلف به طلاق و عتاق؟ که بازهم حضرت ع می فرماید: قسم بخور و علت آن را تقیه بیان می کنند. اگر نفس حلف به طلاق و عتاق حرام نبود، برای اثبات جواز چه نیازی به تمسک به تقیه و ضرورت وجود داشت؟ </w:t>
      </w:r>
    </w:p>
    <w:p w:rsidR="00435216" w:rsidRPr="00435216" w:rsidRDefault="00435216" w:rsidP="00D77391">
      <w:pPr>
        <w:pStyle w:val="Heading2"/>
        <w:jc w:val="both"/>
        <w:rPr>
          <w:rFonts w:eastAsiaTheme="minorHAnsi"/>
        </w:rPr>
      </w:pPr>
      <w:r>
        <w:rPr>
          <w:rFonts w:eastAsiaTheme="minorHAnsi" w:hint="cs"/>
          <w:rtl/>
        </w:rPr>
        <w:t xml:space="preserve">روایت سماعه </w:t>
      </w:r>
    </w:p>
    <w:p w:rsidR="00435216" w:rsidRPr="005B3435" w:rsidRDefault="00435216" w:rsidP="00D77391">
      <w:pPr>
        <w:pStyle w:val="NormalWeb"/>
        <w:bidi/>
        <w:jc w:val="both"/>
        <w:rPr>
          <w:rFonts w:ascii="Andalus" w:eastAsiaTheme="majorEastAsia" w:hAnsi="Andalus" w:cs="B Badr"/>
          <w:sz w:val="28"/>
          <w:szCs w:val="28"/>
        </w:rPr>
      </w:pPr>
      <w:r w:rsidRPr="005B3435">
        <w:rPr>
          <w:rFonts w:ascii="Andalus" w:hAnsi="Andalus" w:cs="B Badr" w:hint="cs"/>
          <w:sz w:val="28"/>
          <w:szCs w:val="28"/>
          <w:rtl/>
        </w:rPr>
        <w:t>عَنْ سَمَاعَةَ قَالَ قَالَ ع‏ إِذَا حَلَفَ الرَّجُلُ بِاللَّهِ تَقِيَّةً لَمْ يَضُرَّهُ وَ بِالطَّلَاقِ وَ الْعَتَاقِ أَيْضاً لَا يَضُرُّهُ إِذَا هُوَ أُكْرِهَ وَ اضْطُرَّ إِلَيْهِ وَ قَالَ ع لَيْسَ شَيْ‏ءٌ مِمَّا حَرَّمَ اللَّهُ إِلَّا وَ قَدْ أَحَلَّهُ لِمَنِ اضْطُرَّ إِلَيْه‏</w:t>
      </w:r>
      <w:r>
        <w:rPr>
          <w:rStyle w:val="FootnoteReference"/>
          <w:rFonts w:ascii="Andalus" w:eastAsiaTheme="majorEastAsia" w:hAnsi="Andalus" w:cs="B Badr"/>
          <w:sz w:val="28"/>
          <w:szCs w:val="28"/>
        </w:rPr>
        <w:footnoteReference w:id="4"/>
      </w:r>
    </w:p>
    <w:p w:rsidR="0010501E" w:rsidRPr="0010501E" w:rsidRDefault="00435216" w:rsidP="00D77391">
      <w:pPr>
        <w:jc w:val="both"/>
        <w:rPr>
          <w:rFonts w:cs="B Lotus"/>
          <w:sz w:val="28"/>
          <w:szCs w:val="28"/>
          <w:rtl/>
        </w:rPr>
      </w:pPr>
      <w:r>
        <w:rPr>
          <w:rFonts w:cs="B Lotus" w:hint="cs"/>
          <w:sz w:val="28"/>
          <w:szCs w:val="28"/>
          <w:rtl/>
        </w:rPr>
        <w:t xml:space="preserve">هر چند لا یضره در نظر بدوی اعم بوده و می تواند از آن احکام وضعی اراده شده باشد اما به قرینه ذیل که حضرت ع می فرماید: </w:t>
      </w:r>
      <w:r w:rsidRPr="005B3435">
        <w:rPr>
          <w:rFonts w:ascii="Andalus" w:hAnsi="Andalus" w:cs="B Badr" w:hint="cs"/>
          <w:sz w:val="28"/>
          <w:szCs w:val="28"/>
          <w:rtl/>
        </w:rPr>
        <w:t>لَيْسَ شَيْ‏ءٌ مِمَّا حَرَّمَ اللَّهُ إِلَّا وَ قَدْ أَحَلَّهُ لِمَنِ اضْطُرَّ إِلَيْه‏</w:t>
      </w:r>
      <w:r>
        <w:rPr>
          <w:rFonts w:ascii="Andalus" w:hAnsi="Andalus" w:cs="B Badr" w:hint="cs"/>
          <w:sz w:val="28"/>
          <w:szCs w:val="28"/>
          <w:rtl/>
        </w:rPr>
        <w:t xml:space="preserve"> </w:t>
      </w:r>
      <w:r w:rsidRPr="00435216">
        <w:rPr>
          <w:rFonts w:cs="B Lotus" w:hint="cs"/>
          <w:sz w:val="28"/>
          <w:szCs w:val="28"/>
          <w:rtl/>
        </w:rPr>
        <w:t>ظاهر</w:t>
      </w:r>
      <w:r>
        <w:rPr>
          <w:rFonts w:cs="B Lotus" w:hint="cs"/>
          <w:sz w:val="28"/>
          <w:szCs w:val="28"/>
          <w:rtl/>
        </w:rPr>
        <w:t xml:space="preserve">ا برای نفی حرمت تکلیفی می باشد و این در حقیقت کبرایی برای تطبیق این صغری و اثبات حلیت آن می باشد. </w:t>
      </w:r>
    </w:p>
    <w:p w:rsidR="005D7679" w:rsidRDefault="00435216" w:rsidP="00D77391">
      <w:pPr>
        <w:pStyle w:val="NormalWeb"/>
        <w:bidi/>
        <w:jc w:val="both"/>
        <w:rPr>
          <w:rFonts w:cs="B Lotus"/>
          <w:sz w:val="28"/>
          <w:szCs w:val="28"/>
          <w:rtl/>
        </w:rPr>
      </w:pPr>
      <w:r>
        <w:rPr>
          <w:rFonts w:cs="B Lotus" w:hint="cs"/>
          <w:sz w:val="28"/>
          <w:szCs w:val="28"/>
          <w:rtl/>
        </w:rPr>
        <w:t xml:space="preserve">البته این امکان وجود دارد که حرمت حلف به طلاق به خاطر خصوصیتی در خود حلف به طلاق نباشد. این امر بدین خاطر است که در این روایت حلف به طلاق از روی اکراه در کنار حلف بالله از روی اکراه قرار گرفته و از </w:t>
      </w:r>
      <w:r w:rsidR="005D7679">
        <w:rPr>
          <w:rFonts w:cs="B Lotus" w:hint="cs"/>
          <w:sz w:val="28"/>
          <w:szCs w:val="28"/>
          <w:rtl/>
        </w:rPr>
        <w:t xml:space="preserve">هر دو </w:t>
      </w:r>
      <w:r>
        <w:rPr>
          <w:rFonts w:cs="B Lotus" w:hint="cs"/>
          <w:sz w:val="28"/>
          <w:szCs w:val="28"/>
          <w:rtl/>
        </w:rPr>
        <w:t xml:space="preserve">ضرر نفی شده است. ضرر موجود در حلف بالله، کذب بودن آن است و ذاتا چنین حلفی </w:t>
      </w:r>
      <w:r w:rsidR="005D7679">
        <w:rPr>
          <w:rFonts w:cs="B Lotus" w:hint="cs"/>
          <w:sz w:val="28"/>
          <w:szCs w:val="28"/>
          <w:rtl/>
        </w:rPr>
        <w:t>حرام نی</w:t>
      </w:r>
      <w:r>
        <w:rPr>
          <w:rFonts w:cs="B Lotus" w:hint="cs"/>
          <w:sz w:val="28"/>
          <w:szCs w:val="28"/>
          <w:rtl/>
        </w:rPr>
        <w:t xml:space="preserve">ست. </w:t>
      </w:r>
      <w:r w:rsidR="00555FB9">
        <w:rPr>
          <w:rFonts w:cs="B Lotus" w:hint="cs"/>
          <w:sz w:val="28"/>
          <w:szCs w:val="28"/>
          <w:rtl/>
        </w:rPr>
        <w:t xml:space="preserve">در </w:t>
      </w:r>
      <w:r>
        <w:rPr>
          <w:rFonts w:cs="B Lotus" w:hint="cs"/>
          <w:sz w:val="28"/>
          <w:szCs w:val="28"/>
          <w:rtl/>
        </w:rPr>
        <w:t xml:space="preserve">حلف به طلاق نیز امکان دارد </w:t>
      </w:r>
      <w:r w:rsidR="005D7679">
        <w:rPr>
          <w:rFonts w:cs="B Lotus" w:hint="cs"/>
          <w:sz w:val="28"/>
          <w:szCs w:val="28"/>
          <w:rtl/>
        </w:rPr>
        <w:t xml:space="preserve">- </w:t>
      </w:r>
      <w:r>
        <w:rPr>
          <w:rFonts w:cs="B Lotus" w:hint="cs"/>
          <w:sz w:val="28"/>
          <w:szCs w:val="28"/>
          <w:rtl/>
        </w:rPr>
        <w:t>مانند حلف بالله</w:t>
      </w:r>
      <w:r w:rsidR="005D7679">
        <w:rPr>
          <w:rFonts w:cs="B Lotus" w:hint="cs"/>
          <w:sz w:val="28"/>
          <w:szCs w:val="28"/>
          <w:rtl/>
        </w:rPr>
        <w:t xml:space="preserve">- </w:t>
      </w:r>
      <w:r>
        <w:rPr>
          <w:rFonts w:cs="B Lotus" w:hint="cs"/>
          <w:sz w:val="28"/>
          <w:szCs w:val="28"/>
          <w:rtl/>
        </w:rPr>
        <w:t xml:space="preserve"> تنها از ناحیه کذب بودن حرمت داشته </w:t>
      </w:r>
      <w:r w:rsidR="00555FB9">
        <w:rPr>
          <w:rFonts w:cs="B Lotus" w:hint="cs"/>
          <w:sz w:val="28"/>
          <w:szCs w:val="28"/>
          <w:rtl/>
        </w:rPr>
        <w:t xml:space="preserve">و هیچ خصوصتی در حلف به طلاق وجود نداشته باشد. این احتمال در روایت زراره نیز وجود داشته </w:t>
      </w:r>
      <w:r w:rsidR="00555FB9">
        <w:rPr>
          <w:rFonts w:cs="B Lotus" w:hint="cs"/>
          <w:sz w:val="28"/>
          <w:szCs w:val="28"/>
          <w:rtl/>
        </w:rPr>
        <w:lastRenderedPageBreak/>
        <w:t>و تنها روایتی که صراحت در حرمت ذاتی حلف به طلاق از ناحیه حلف به طلاق بودن دارد نه از ناحیه کذب بودن، روایت صفوان جمال است. در آن روایت حلف به طلاق یکی از افراد شرک دانسته شده است.</w:t>
      </w:r>
    </w:p>
    <w:p w:rsidR="005D7679" w:rsidRPr="005D7679" w:rsidRDefault="005D7679" w:rsidP="00D77391">
      <w:pPr>
        <w:pStyle w:val="Heading2"/>
        <w:jc w:val="both"/>
        <w:rPr>
          <w:rtl/>
        </w:rPr>
      </w:pPr>
      <w:r>
        <w:rPr>
          <w:rFonts w:hint="cs"/>
          <w:rtl/>
        </w:rPr>
        <w:t xml:space="preserve">روایت ابی بصیر </w:t>
      </w:r>
    </w:p>
    <w:p w:rsidR="00F031EE" w:rsidRPr="005D7679" w:rsidRDefault="00F031EE" w:rsidP="00D77391">
      <w:pPr>
        <w:pStyle w:val="NormalWeb"/>
        <w:bidi/>
        <w:jc w:val="both"/>
        <w:rPr>
          <w:rFonts w:cs="B Lotus"/>
          <w:sz w:val="28"/>
          <w:szCs w:val="28"/>
          <w:rtl/>
        </w:rPr>
      </w:pPr>
      <w:r w:rsidRPr="005B3435">
        <w:rPr>
          <w:rFonts w:ascii="Andalus" w:hAnsi="Andalus" w:cs="B Badr" w:hint="cs"/>
          <w:sz w:val="28"/>
          <w:szCs w:val="28"/>
          <w:rtl/>
        </w:rPr>
        <w:t>عُبَيْسُ بْنُ هِشَامٍ النَّاشِرِيُّ عَنْ ثَابِتٍ عَنْ أَبِي بَصِيرٍ عَنْ أَبِي عَبْدِ اللَّهِ ع قَالَ: سَأَلْتُهُ عَنْ رَجُلٍ أَعْجَبَتْهُ‏ جَارِيَةُ عَمَّتِهِ‏ فَخَافَ الْإِثْمَ وَ خَافَ أَنْ يُصِيبَهَا حَرَاماً وَ أَعْتَقَ كُلَّ مَمْلُوكٍ لَهُ وَ حَلَفَ بِالْأَيْمَانِ أَنْ لَا يَمَسَّهَا أَبَداً فَمَاتَتْ عَمَّتُهُ فَوَرِثَ الْجَارِيَةَ أَ عَلَيْهِ جُنَاحٌ أَنْ يَطَأَهَا فَقَالَ إِنَّمَا حَلَفَ عَلَى الْحَرَامِ وَ لَعَلَّ اللَّهَ أَنْ يَكُونَ رَحِمَهُ فَوَرَّثَهُ إِيَّاهَا لِمَا عَلِمَ مِنْ عِفَّتِهِ.</w:t>
      </w:r>
      <w:r>
        <w:rPr>
          <w:rStyle w:val="FootnoteReference"/>
          <w:rFonts w:cs="B Badr"/>
          <w:sz w:val="28"/>
          <w:szCs w:val="28"/>
          <w:rtl/>
        </w:rPr>
        <w:footnoteReference w:id="5"/>
      </w:r>
    </w:p>
    <w:p w:rsidR="003A5BDD" w:rsidRDefault="005D7679" w:rsidP="00D77391">
      <w:pPr>
        <w:pStyle w:val="NormalWeb"/>
        <w:bidi/>
        <w:jc w:val="both"/>
        <w:rPr>
          <w:rFonts w:ascii="NoorLotus" w:hAnsi="NoorLotus" w:cs="B Lotus"/>
          <w:sz w:val="28"/>
          <w:szCs w:val="28"/>
          <w:rtl/>
        </w:rPr>
      </w:pPr>
      <w:r>
        <w:rPr>
          <w:rFonts w:cs="B Lotus" w:hint="cs"/>
          <w:sz w:val="28"/>
          <w:szCs w:val="28"/>
          <w:rtl/>
        </w:rPr>
        <w:t>انما حلف علی الحرام امکان دارد به این معنا باشد که حلفی حرام را که حلف به عتاق بوده است، انجام گرفته و در نتیجه حلف به حرام نافذ نبوده و عمل به آن لازم نیست.</w:t>
      </w:r>
      <w:r w:rsidR="003A5BDD">
        <w:rPr>
          <w:rFonts w:cs="B Lotus" w:hint="cs"/>
          <w:sz w:val="28"/>
          <w:szCs w:val="28"/>
          <w:rtl/>
        </w:rPr>
        <w:t xml:space="preserve"> مطابق این معنا، اعتق کل مملوک به صورت مشروط معنا شده و به معنای حلف به عتاق می باشد و حلف بالایمان نیز به معنای ایمان متعارف بوده که حلف به عتاق یکی از مصادیق متعارف حلف در آن زمان بوده است. </w:t>
      </w:r>
    </w:p>
    <w:p w:rsidR="008841C5" w:rsidRDefault="003A5BDD" w:rsidP="00D77391">
      <w:pPr>
        <w:pStyle w:val="NormalWeb"/>
        <w:bidi/>
        <w:jc w:val="both"/>
        <w:rPr>
          <w:rFonts w:ascii="NoorLotus" w:hAnsi="NoorLotus" w:cs="B Lotus"/>
          <w:sz w:val="28"/>
          <w:szCs w:val="28"/>
          <w:rtl/>
        </w:rPr>
      </w:pPr>
      <w:r>
        <w:rPr>
          <w:rFonts w:ascii="NoorLotus" w:hAnsi="NoorLotus" w:cs="B Lotus" w:hint="cs"/>
          <w:sz w:val="28"/>
          <w:szCs w:val="28"/>
          <w:rtl/>
        </w:rPr>
        <w:t xml:space="preserve">اما </w:t>
      </w:r>
      <w:r w:rsidR="005D7679">
        <w:rPr>
          <w:rFonts w:cs="B Lotus" w:hint="cs"/>
          <w:sz w:val="28"/>
          <w:szCs w:val="28"/>
          <w:rtl/>
        </w:rPr>
        <w:t xml:space="preserve">دقت در روایت معنای دیگری از انما حلف علی الحرام </w:t>
      </w:r>
      <w:r w:rsidR="008841C5">
        <w:rPr>
          <w:rFonts w:cs="B Lotus" w:hint="cs"/>
          <w:sz w:val="28"/>
          <w:szCs w:val="28"/>
          <w:rtl/>
        </w:rPr>
        <w:t xml:space="preserve">را نیز </w:t>
      </w:r>
      <w:r w:rsidR="005D7679">
        <w:rPr>
          <w:rFonts w:cs="B Lotus" w:hint="cs"/>
          <w:sz w:val="28"/>
          <w:szCs w:val="28"/>
          <w:rtl/>
        </w:rPr>
        <w:t xml:space="preserve">به ذهن منتقل می کند. </w:t>
      </w:r>
      <w:r w:rsidR="008841C5">
        <w:rPr>
          <w:rFonts w:cs="B Lotus" w:hint="cs"/>
          <w:sz w:val="28"/>
          <w:szCs w:val="28"/>
          <w:rtl/>
        </w:rPr>
        <w:t xml:space="preserve">در این روایت </w:t>
      </w:r>
      <w:r w:rsidR="008841C5" w:rsidRPr="0010501E">
        <w:rPr>
          <w:rFonts w:ascii="NoorLotus" w:hAnsi="NoorLotus" w:cs="B Lotus" w:hint="cs"/>
          <w:sz w:val="28"/>
          <w:szCs w:val="28"/>
          <w:rtl/>
        </w:rPr>
        <w:t xml:space="preserve">بالحرام </w:t>
      </w:r>
      <w:r w:rsidR="008841C5">
        <w:rPr>
          <w:rFonts w:ascii="NoorLotus" w:hAnsi="NoorLotus" w:cs="B Lotus" w:hint="cs"/>
          <w:sz w:val="28"/>
          <w:szCs w:val="28"/>
          <w:rtl/>
        </w:rPr>
        <w:t xml:space="preserve">استعمال نشده که تنها ظهور در این معنا داشته باشد، بلکه علی الحرام وجود دارد که با معنای دومی نیز سازگار است. </w:t>
      </w:r>
      <w:r w:rsidR="00B52ACE">
        <w:rPr>
          <w:rFonts w:cs="B Lotus" w:hint="cs"/>
          <w:sz w:val="28"/>
          <w:szCs w:val="28"/>
          <w:rtl/>
        </w:rPr>
        <w:t xml:space="preserve">راوی در این روایت قسم خورده است که هیچ گاه این کنیز را مسّ نکند ولی انگیزه اصلی او از چنین قسمی مقیّد و برای فرار از مسّ حرام بوده است. </w:t>
      </w:r>
      <w:r w:rsidR="0010501E" w:rsidRPr="0010501E">
        <w:rPr>
          <w:rFonts w:ascii="NoorLotus" w:hAnsi="NoorLotus" w:cs="B Lotus" w:hint="cs"/>
          <w:sz w:val="28"/>
          <w:szCs w:val="28"/>
          <w:rtl/>
        </w:rPr>
        <w:t xml:space="preserve">حاج آقا </w:t>
      </w:r>
      <w:r w:rsidR="00B52ACE">
        <w:rPr>
          <w:rFonts w:ascii="NoorLotus" w:hAnsi="NoorLotus" w:cs="B Lotus" w:hint="cs"/>
          <w:sz w:val="28"/>
          <w:szCs w:val="28"/>
          <w:rtl/>
        </w:rPr>
        <w:t xml:space="preserve">به این روایت در بحث انشاء مطلق و انگیزه مقیّد اشاره می کردند. گاه شخصی به یک انگیزه خاص، حلف مطلقی را انجام می دهد زیرا؛ تصور به وجود آمدن حالتی جدید را ندارد. مثلا در این روایت، به ذهن سائل خطور نمی کرده است که امکان دارد با فوت عمه، این کنیز به او برسد به همین خاطر حلف را به صورت مطلق انجام می دهد در حالی که انگیزه او مقید است. </w:t>
      </w:r>
      <w:r w:rsidR="0010501E" w:rsidRPr="0010501E">
        <w:rPr>
          <w:rFonts w:ascii="NoorLotus" w:hAnsi="NoorLotus" w:cs="B Lotus" w:hint="cs"/>
          <w:sz w:val="28"/>
          <w:szCs w:val="28"/>
          <w:rtl/>
        </w:rPr>
        <w:t xml:space="preserve">امام علیه السلام </w:t>
      </w:r>
      <w:r w:rsidR="00B52ACE">
        <w:rPr>
          <w:rFonts w:ascii="NoorLotus" w:hAnsi="NoorLotus" w:cs="B Lotus" w:hint="cs"/>
          <w:sz w:val="28"/>
          <w:szCs w:val="28"/>
          <w:rtl/>
        </w:rPr>
        <w:t xml:space="preserve">انگیزه شخص از حلف را مقیّد انشاء دانسته </w:t>
      </w:r>
      <w:r w:rsidR="008841C5">
        <w:rPr>
          <w:rFonts w:ascii="NoorLotus" w:hAnsi="NoorLotus" w:cs="B Lotus" w:hint="cs"/>
          <w:sz w:val="28"/>
          <w:szCs w:val="28"/>
          <w:rtl/>
        </w:rPr>
        <w:t xml:space="preserve">و می فرماید: انما حلف علی الحرام . او بر ترک مسّ حرام قسم خورده بود. در این ناحیه هم می توان گفت حلف او در بیش از انگیزه اطلاق ندارد و می توان گفت انگیزه شرعا مقیّد، انشاء است. </w:t>
      </w:r>
    </w:p>
    <w:p w:rsidR="003A5BDD" w:rsidRDefault="003A5BDD" w:rsidP="00D77391">
      <w:pPr>
        <w:pStyle w:val="Heading1"/>
        <w:jc w:val="both"/>
        <w:rPr>
          <w:rtl/>
        </w:rPr>
      </w:pPr>
      <w:r>
        <w:rPr>
          <w:rFonts w:hint="cs"/>
          <w:rtl/>
        </w:rPr>
        <w:lastRenderedPageBreak/>
        <w:t xml:space="preserve">اختصاص حدیث رفع به شبهات وجوبیه </w:t>
      </w:r>
    </w:p>
    <w:p w:rsidR="0010501E" w:rsidRPr="0010501E" w:rsidRDefault="0010501E" w:rsidP="00D77391">
      <w:pPr>
        <w:pStyle w:val="NormalWeb"/>
        <w:bidi/>
        <w:jc w:val="both"/>
        <w:rPr>
          <w:rFonts w:ascii="NoorLotus" w:hAnsi="NoorLotus" w:cs="B Lotus"/>
          <w:sz w:val="28"/>
          <w:szCs w:val="28"/>
        </w:rPr>
      </w:pPr>
      <w:r w:rsidRPr="0010501E">
        <w:rPr>
          <w:rFonts w:ascii="NoorLotus" w:hAnsi="NoorLotus" w:cs="B Lotus" w:hint="cs"/>
          <w:sz w:val="28"/>
          <w:szCs w:val="28"/>
          <w:rtl/>
        </w:rPr>
        <w:t xml:space="preserve">صاحب وسائل </w:t>
      </w:r>
      <w:r w:rsidR="003A5BDD">
        <w:rPr>
          <w:rFonts w:ascii="NoorLotus" w:hAnsi="NoorLotus" w:cs="B Lotus" w:hint="cs"/>
          <w:sz w:val="28"/>
          <w:szCs w:val="28"/>
          <w:rtl/>
        </w:rPr>
        <w:t xml:space="preserve">در تمسک به حدیث رفع برای اثبات برائت مناقشه کرده و آن را مختص به شبهات وجوبیه می داند که به نظر این مناقشه وارد باشد. ایشان در وسائل می نویسد: </w:t>
      </w:r>
      <w:r w:rsidRPr="0010501E">
        <w:rPr>
          <w:rFonts w:ascii="NoorLotus" w:hAnsi="NoorLotus" w:cs="B Lotus" w:hint="cs"/>
          <w:sz w:val="28"/>
          <w:szCs w:val="28"/>
          <w:rtl/>
        </w:rPr>
        <w:t>أَقُولُ: هَذَا مَخْصُوصٌ بِالْوُجُوبِ وَ أَنَّهُ لَا يَجِبُ الِاحْتِيَاطُ بِمُجَرَّدِ احْتِمَالِ الْوُجُوبِ بِخِلَافِ الشَّكِّ فِي التَّحْرِيمِ فَيَجِبُ الِاحْتِيَاطُ وَ لَوْ وَجَبَ الِاحْتِيَاطُ فِي الْمَقَامَيْنِ لَزِمَ تَكْلِيفُ مَا لَا يُطَاقُ</w:t>
      </w:r>
      <w:r w:rsidR="003A5BDD">
        <w:rPr>
          <w:rStyle w:val="FootnoteReference"/>
          <w:rFonts w:ascii="NoorLotus" w:hAnsi="NoorLotus" w:cs="B Lotus"/>
          <w:sz w:val="28"/>
          <w:szCs w:val="28"/>
          <w:rtl/>
        </w:rPr>
        <w:footnoteReference w:id="6"/>
      </w:r>
      <w:r w:rsidRPr="0010501E">
        <w:rPr>
          <w:rFonts w:ascii="NoorLotus" w:hAnsi="NoorLotus" w:cs="B Lotus" w:hint="cs"/>
          <w:sz w:val="28"/>
          <w:szCs w:val="28"/>
          <w:rtl/>
        </w:rPr>
        <w:t xml:space="preserve"> </w:t>
      </w:r>
      <w:r w:rsidR="00032E6E">
        <w:rPr>
          <w:rFonts w:ascii="NoorLotus" w:hAnsi="NoorLotus" w:cs="B Lotus" w:hint="cs"/>
          <w:sz w:val="28"/>
          <w:szCs w:val="28"/>
          <w:rtl/>
        </w:rPr>
        <w:t xml:space="preserve">ایشان بعد از مطرح کردن مباحثی می فرمایند: </w:t>
      </w:r>
      <w:r w:rsidRPr="0010501E">
        <w:rPr>
          <w:rFonts w:ascii="NoorLotus" w:hAnsi="NoorLotus" w:cs="B Lotus" w:hint="cs"/>
          <w:sz w:val="28"/>
          <w:szCs w:val="28"/>
          <w:rtl/>
        </w:rPr>
        <w:t>وَ قَوْلُهُ مَوْضُوعٌ قَرِينَةٌ ظَاهِرَةٌ عَلَى إِرَادَةِ الشَّكِّ فِي وُجُوبِ فِعْلٍ وُجُودِيٍّ لَا فِي تَحْرِيمِهِ مُضَافاً إِلَى النَّصِّ فِي الْمَقَامَيْنِ.</w:t>
      </w:r>
      <w:r w:rsidR="00032E6E">
        <w:rPr>
          <w:rStyle w:val="FootnoteReference"/>
          <w:rFonts w:ascii="NoorLotus" w:hAnsi="NoorLotus" w:cs="B Lotus"/>
          <w:sz w:val="28"/>
          <w:szCs w:val="28"/>
        </w:rPr>
        <w:footnoteReference w:id="7"/>
      </w:r>
    </w:p>
    <w:p w:rsidR="0010501E" w:rsidRPr="0010501E" w:rsidRDefault="00E46586" w:rsidP="00D77391">
      <w:pPr>
        <w:pStyle w:val="NormalWeb"/>
        <w:bidi/>
        <w:jc w:val="both"/>
        <w:rPr>
          <w:rFonts w:ascii="NoorLotus" w:hAnsi="NoorLotus" w:cs="B Lotus"/>
          <w:sz w:val="28"/>
          <w:szCs w:val="28"/>
          <w:rtl/>
        </w:rPr>
      </w:pPr>
      <w:r>
        <w:rPr>
          <w:rFonts w:ascii="NoorLotus" w:hAnsi="NoorLotus" w:cs="B Lotus" w:hint="cs"/>
          <w:sz w:val="28"/>
          <w:szCs w:val="28"/>
          <w:rtl/>
        </w:rPr>
        <w:t xml:space="preserve">بنا بر آنچه ما نیز در معنای </w:t>
      </w:r>
      <w:r w:rsidR="0010501E" w:rsidRPr="0010501E">
        <w:rPr>
          <w:rFonts w:ascii="NoorLotus" w:hAnsi="NoorLotus" w:cs="B Lotus" w:hint="cs"/>
          <w:sz w:val="28"/>
          <w:szCs w:val="28"/>
          <w:rtl/>
        </w:rPr>
        <w:t>موضوع گفتیم</w:t>
      </w:r>
      <w:r>
        <w:rPr>
          <w:rFonts w:ascii="NoorLotus" w:hAnsi="NoorLotus" w:cs="B Lotus" w:hint="cs"/>
          <w:sz w:val="28"/>
          <w:szCs w:val="28"/>
          <w:rtl/>
        </w:rPr>
        <w:t xml:space="preserve">، موضوع </w:t>
      </w:r>
      <w:r w:rsidR="00E46889">
        <w:rPr>
          <w:rFonts w:ascii="NoorLotus" w:hAnsi="NoorLotus" w:cs="B Lotus" w:hint="cs"/>
          <w:sz w:val="28"/>
          <w:szCs w:val="28"/>
          <w:rtl/>
        </w:rPr>
        <w:t xml:space="preserve">در فقره ما لا یعلمون چون ظهور در قبل از عمل دارد، </w:t>
      </w:r>
      <w:r>
        <w:rPr>
          <w:rFonts w:ascii="NoorLotus" w:hAnsi="NoorLotus" w:cs="B Lotus" w:hint="cs"/>
          <w:sz w:val="28"/>
          <w:szCs w:val="28"/>
          <w:rtl/>
        </w:rPr>
        <w:t xml:space="preserve">به معنای برداشتن وجوب است و به افعال تعلق می گیرد نه احکام. مطابق این تفسیر، اراده اعم از فعل و ترک از متعلق وجوب، خلاف ظاهر است. زیرا؛ واجب نشدن فعلی که </w:t>
      </w:r>
      <w:r w:rsidR="00E46889">
        <w:rPr>
          <w:rFonts w:ascii="NoorLotus" w:hAnsi="NoorLotus" w:cs="B Lotus" w:hint="cs"/>
          <w:sz w:val="28"/>
          <w:szCs w:val="28"/>
          <w:rtl/>
        </w:rPr>
        <w:t xml:space="preserve">علم به آن وجود ندارد، برداشتن امری وجودی است نه برداشتن وجوب ترک حرام که امری عدمی است. به نظر می رسد؛ و </w:t>
      </w:r>
      <w:r w:rsidR="0010501E" w:rsidRPr="0010501E">
        <w:rPr>
          <w:rFonts w:ascii="NoorLotus" w:hAnsi="NoorLotus" w:cs="B Lotus" w:hint="cs"/>
          <w:sz w:val="28"/>
          <w:szCs w:val="28"/>
          <w:rtl/>
        </w:rPr>
        <w:t>قَوْلُهُ مَوْضُوعٌ قَرِينَةٌ ظَاهِرَةٌ عَلَى إِرَادَةِ الشَّكِّ فِي وُجُوبِ فِعْلٍ وُجُودِيٍّ.</w:t>
      </w:r>
      <w:r w:rsidR="00E46889">
        <w:rPr>
          <w:rFonts w:ascii="NoorLotus" w:hAnsi="NoorLotus" w:cs="B Lotus" w:hint="cs"/>
          <w:sz w:val="28"/>
          <w:szCs w:val="28"/>
          <w:rtl/>
        </w:rPr>
        <w:t xml:space="preserve"> اشاره به همین مطلبی باشد که بیان شد. </w:t>
      </w:r>
    </w:p>
    <w:p w:rsidR="00F94D22" w:rsidRDefault="00F94D22" w:rsidP="00D77391">
      <w:pPr>
        <w:pStyle w:val="NormalWeb"/>
        <w:bidi/>
        <w:jc w:val="both"/>
        <w:rPr>
          <w:rFonts w:ascii="NoorLotus" w:hAnsi="NoorLotus" w:cs="B Lotus"/>
          <w:sz w:val="28"/>
          <w:szCs w:val="28"/>
          <w:rtl/>
        </w:rPr>
      </w:pPr>
      <w:r>
        <w:rPr>
          <w:rFonts w:ascii="NoorLotus" w:hAnsi="NoorLotus" w:cs="B Lotus" w:hint="cs"/>
          <w:sz w:val="28"/>
          <w:szCs w:val="28"/>
          <w:rtl/>
        </w:rPr>
        <w:t xml:space="preserve">به نظر این اشکال وارد بوده و شبهه ای قوی است که جواب محکمی به آن به ذهن نمی رسد. </w:t>
      </w:r>
    </w:p>
    <w:p w:rsidR="00603BC5" w:rsidRDefault="00603BC5" w:rsidP="00D77391">
      <w:pPr>
        <w:pStyle w:val="Heading1"/>
        <w:jc w:val="both"/>
        <w:rPr>
          <w:rtl/>
        </w:rPr>
      </w:pPr>
      <w:r>
        <w:rPr>
          <w:rFonts w:hint="cs"/>
          <w:rtl/>
        </w:rPr>
        <w:t>سایر مباحث مطرح در حدیث رفع</w:t>
      </w:r>
    </w:p>
    <w:p w:rsidR="00F94D22" w:rsidRDefault="00F94D22" w:rsidP="00D77391">
      <w:pPr>
        <w:pStyle w:val="NormalWeb"/>
        <w:bidi/>
        <w:jc w:val="both"/>
        <w:rPr>
          <w:rFonts w:ascii="NoorLotus" w:hAnsi="NoorLotus" w:cs="B Lotus"/>
          <w:sz w:val="28"/>
          <w:szCs w:val="28"/>
          <w:rtl/>
        </w:rPr>
      </w:pPr>
      <w:r>
        <w:rPr>
          <w:rFonts w:ascii="NoorLotus" w:hAnsi="NoorLotus" w:cs="B Lotus" w:hint="cs"/>
          <w:sz w:val="28"/>
          <w:szCs w:val="28"/>
          <w:rtl/>
        </w:rPr>
        <w:t xml:space="preserve">باید مطابق تفسیری که از حدیث رفع ارائه </w:t>
      </w:r>
      <w:r w:rsidR="00117C34">
        <w:rPr>
          <w:rFonts w:ascii="NoorLotus" w:hAnsi="NoorLotus" w:cs="B Lotus" w:hint="cs"/>
          <w:sz w:val="28"/>
          <w:szCs w:val="28"/>
          <w:rtl/>
        </w:rPr>
        <w:t>شد</w:t>
      </w:r>
      <w:r>
        <w:rPr>
          <w:rFonts w:ascii="NoorLotus" w:hAnsi="NoorLotus" w:cs="B Lotus" w:hint="cs"/>
          <w:sz w:val="28"/>
          <w:szCs w:val="28"/>
          <w:rtl/>
        </w:rPr>
        <w:t xml:space="preserve">، مباحث مختلف این حدیث را پی </w:t>
      </w:r>
      <w:r w:rsidR="00117C34">
        <w:rPr>
          <w:rFonts w:ascii="NoorLotus" w:hAnsi="NoorLotus" w:cs="B Lotus" w:hint="cs"/>
          <w:sz w:val="28"/>
          <w:szCs w:val="28"/>
          <w:rtl/>
        </w:rPr>
        <w:t>گرفته شود</w:t>
      </w:r>
      <w:r>
        <w:rPr>
          <w:rFonts w:ascii="NoorLotus" w:hAnsi="NoorLotus" w:cs="B Lotus" w:hint="cs"/>
          <w:sz w:val="28"/>
          <w:szCs w:val="28"/>
          <w:rtl/>
        </w:rPr>
        <w:t xml:space="preserve">. به نظر ما مراد از لا یعلمون در حدیث رفع، عمل پیش از انجام بوده و متعلّق رفع نفس فعل است نه وجوب و حرمت. از ناحیه وجوب تکلیفی و وضعی نیز ظاهرا تفاوتی وجود نداشته و حدیث رفع شامل هر دوست. زیرا؛ اختصاص ما لا یعلمون به رفع مؤاخذه </w:t>
      </w:r>
      <w:r w:rsidR="00117C34">
        <w:rPr>
          <w:rFonts w:ascii="NoorLotus" w:hAnsi="NoorLotus" w:cs="B Lotus" w:hint="cs"/>
          <w:sz w:val="28"/>
          <w:szCs w:val="28"/>
          <w:rtl/>
        </w:rPr>
        <w:t>به نظر صحیح نبوده</w:t>
      </w:r>
      <w:r>
        <w:rPr>
          <w:rFonts w:ascii="NoorLotus" w:hAnsi="NoorLotus" w:cs="B Lotus" w:hint="cs"/>
          <w:sz w:val="28"/>
          <w:szCs w:val="28"/>
          <w:rtl/>
        </w:rPr>
        <w:t xml:space="preserve"> و رفع ما لا یعلمون به این معنا </w:t>
      </w:r>
      <w:r w:rsidR="00117C34">
        <w:rPr>
          <w:rFonts w:ascii="NoorLotus" w:hAnsi="NoorLotus" w:cs="B Lotus" w:hint="cs"/>
          <w:sz w:val="28"/>
          <w:szCs w:val="28"/>
          <w:rtl/>
        </w:rPr>
        <w:t>است</w:t>
      </w:r>
      <w:r>
        <w:rPr>
          <w:rFonts w:ascii="NoorLotus" w:hAnsi="NoorLotus" w:cs="B Lotus" w:hint="cs"/>
          <w:sz w:val="28"/>
          <w:szCs w:val="28"/>
          <w:rtl/>
        </w:rPr>
        <w:t xml:space="preserve"> که فعلی که علم به آن وجود ندارد</w:t>
      </w:r>
      <w:r w:rsidR="00603BC5">
        <w:rPr>
          <w:rFonts w:ascii="NoorLotus" w:hAnsi="NoorLotus" w:cs="B Lotus" w:hint="cs"/>
          <w:sz w:val="28"/>
          <w:szCs w:val="28"/>
          <w:rtl/>
        </w:rPr>
        <w:t>،</w:t>
      </w:r>
      <w:r>
        <w:rPr>
          <w:rFonts w:ascii="NoorLotus" w:hAnsi="NoorLotus" w:cs="B Lotus" w:hint="cs"/>
          <w:sz w:val="28"/>
          <w:szCs w:val="28"/>
          <w:rtl/>
        </w:rPr>
        <w:t xml:space="preserve"> بر عهده مکلّف نمی آید. به نظر می رسد؛ همانگونه که وجوب تکلیفی به عهده می آید، وجوب وضعی نیز به عهده آمده و صلاحیت رفع و وضع دارد. </w:t>
      </w:r>
    </w:p>
    <w:p w:rsidR="00603BC5" w:rsidRDefault="00F94D22" w:rsidP="00D77391">
      <w:pPr>
        <w:pStyle w:val="NormalWeb"/>
        <w:bidi/>
        <w:jc w:val="both"/>
        <w:rPr>
          <w:rFonts w:ascii="NoorLotus" w:hAnsi="NoorLotus" w:cs="B Lotus"/>
          <w:sz w:val="28"/>
          <w:szCs w:val="28"/>
          <w:rtl/>
        </w:rPr>
      </w:pPr>
      <w:r>
        <w:rPr>
          <w:rFonts w:ascii="NoorLotus" w:hAnsi="NoorLotus" w:cs="B Lotus" w:hint="cs"/>
          <w:sz w:val="28"/>
          <w:szCs w:val="28"/>
          <w:rtl/>
        </w:rPr>
        <w:t xml:space="preserve">در تفسیر مشهور، مراد از ما لا یعلمون حکم دانسته شده و نتایج مختلفی بر این معنا متفرع شده است. اما مطابق تفسیر ما از حدیث رفع، باید تمام مباحثی که در کلمات بدان اشاره شده بررسی شود تا دید کدام یک از مباحث صلاحیت طرح شدن حتی مطابق تفسیر ما را نیز دارند. </w:t>
      </w:r>
    </w:p>
    <w:p w:rsidR="00117C34" w:rsidRDefault="00117C34" w:rsidP="00D77391">
      <w:pPr>
        <w:pStyle w:val="Heading2"/>
        <w:jc w:val="both"/>
        <w:rPr>
          <w:rFonts w:hint="cs"/>
          <w:rtl/>
        </w:rPr>
      </w:pPr>
      <w:r>
        <w:rPr>
          <w:rFonts w:hint="cs"/>
          <w:rtl/>
        </w:rPr>
        <w:lastRenderedPageBreak/>
        <w:t xml:space="preserve">شمول حدیث رفع نسبت به احکام وضعی </w:t>
      </w:r>
    </w:p>
    <w:p w:rsidR="00BC59CB" w:rsidRDefault="00117C34" w:rsidP="00D77391">
      <w:pPr>
        <w:pStyle w:val="NormalWeb"/>
        <w:bidi/>
        <w:jc w:val="both"/>
        <w:rPr>
          <w:rFonts w:ascii="NoorLotus" w:hAnsi="NoorLotus" w:cs="B Lotus" w:hint="cs"/>
          <w:sz w:val="28"/>
          <w:szCs w:val="28"/>
          <w:rtl/>
        </w:rPr>
      </w:pPr>
      <w:r>
        <w:rPr>
          <w:rFonts w:ascii="NoorLotus" w:hAnsi="NoorLotus" w:cs="B Lotus" w:hint="cs"/>
          <w:sz w:val="28"/>
          <w:szCs w:val="28"/>
          <w:rtl/>
        </w:rPr>
        <w:t xml:space="preserve">همانگونه که بیان شد، حدیث رفع هم وجوب تکلیفی را رفع کرده و هم رافع وجوب وضعی است زیرا؛ حکم وضعی نیز صلاحیت رفع و وضع داشته و رفع به آن صدق می کند. در برخی از استعمالات وضع، وضع عنه الخراج به کار رفته که به معنای برداشته شدن خراج بوده و مراد از آن علاوه بر نفی وجوب تکلیفی پرداخت خراج ، نفی مشغولیت ذمه نیز می باشد. </w:t>
      </w:r>
      <w:r w:rsidR="00BC59CB">
        <w:rPr>
          <w:rFonts w:ascii="NoorLotus" w:hAnsi="NoorLotus" w:cs="B Lotus" w:hint="cs"/>
          <w:sz w:val="28"/>
          <w:szCs w:val="28"/>
          <w:rtl/>
        </w:rPr>
        <w:t xml:space="preserve">استعمال رفع و وضع در زکات، حج، نذر و مانند این موارد که حکمی وضعی نیز دارند، شامل رفع وجوب وضعی و مشغولیت ذمه نیز می باشد. در نتیجه حدیث رفع احکام وضعی را شامل بوده و اختصاصی به رفع احکام تکلیفی ندارد. بله احکام وضعی اقسامی دارد و حدیث رفع نمی تواند شامل تمام اقسام حدیث رفع باشد. حاج آقا در ذیل حدیث رفع قلم در کتاب الاجاره اقسام حکم وضعی را بیان کرده و احکامی که صلاحیت رفع را دارند، بیان نموده اند. ایشان در بحث وجوب خمس معدن بر صبی کتاب الخمس نیز این مطلب را با تفصیل بیشتر بیان کرده و بنده با توجه به مطالب ایشان در کتاب الاجاره، بیانات ایشان را به صورت منظم جمع آوری کرده ام. </w:t>
      </w:r>
    </w:p>
    <w:p w:rsidR="00BC59CB" w:rsidRPr="0010501E" w:rsidRDefault="00BC59CB" w:rsidP="00D77391">
      <w:pPr>
        <w:pStyle w:val="Heading1"/>
        <w:jc w:val="both"/>
      </w:pPr>
      <w:r>
        <w:rPr>
          <w:rFonts w:hint="cs"/>
          <w:rtl/>
        </w:rPr>
        <w:t>تعابیر مختلف حدیث رفع</w:t>
      </w:r>
    </w:p>
    <w:p w:rsidR="00792BA4" w:rsidRDefault="00BC59CB" w:rsidP="00D77391">
      <w:pPr>
        <w:pStyle w:val="NormalWeb"/>
        <w:bidi/>
        <w:jc w:val="both"/>
        <w:rPr>
          <w:rFonts w:ascii="NoorLotus" w:hAnsi="NoorLotus" w:cs="B Lotus" w:hint="cs"/>
          <w:sz w:val="28"/>
          <w:szCs w:val="28"/>
          <w:rtl/>
        </w:rPr>
      </w:pPr>
      <w:r>
        <w:rPr>
          <w:rFonts w:ascii="NoorLotus" w:hAnsi="NoorLotus" w:cs="B Lotus" w:hint="cs"/>
          <w:sz w:val="28"/>
          <w:szCs w:val="28"/>
          <w:rtl/>
        </w:rPr>
        <w:t>بیان شد؛ حدیث رفع به صورت های متفاوت وارد شده و تعداد فقرات آن در نقل های مختلف، متفاوت است. برخی از نقل ها مشتمل بر سه فقره، برخی چهار فقره</w:t>
      </w:r>
      <w:r w:rsidR="00421D11">
        <w:rPr>
          <w:rFonts w:ascii="NoorLotus" w:hAnsi="NoorLotus" w:cs="B Lotus" w:hint="cs"/>
          <w:sz w:val="28"/>
          <w:szCs w:val="28"/>
          <w:rtl/>
        </w:rPr>
        <w:t xml:space="preserve"> و دو نقل شش فقره و چند نقل نیز شامل نه فقره است. </w:t>
      </w:r>
      <w:r w:rsidR="00792BA4">
        <w:rPr>
          <w:rFonts w:ascii="NoorLotus" w:hAnsi="NoorLotus" w:cs="B Lotus" w:hint="cs"/>
          <w:sz w:val="28"/>
          <w:szCs w:val="28"/>
          <w:rtl/>
        </w:rPr>
        <w:t>در جلسات گذشته 11 نقل از حدیث رفع را مرور کردیم و در این جلسه ادامه این نقل ها را بیان می کنیم.</w:t>
      </w:r>
    </w:p>
    <w:p w:rsidR="00792BA4" w:rsidRDefault="00792BA4" w:rsidP="00D77391">
      <w:pPr>
        <w:pStyle w:val="Heading2"/>
        <w:jc w:val="both"/>
        <w:rPr>
          <w:rFonts w:hint="cs"/>
          <w:rtl/>
        </w:rPr>
      </w:pPr>
      <w:r>
        <w:rPr>
          <w:rFonts w:hint="cs"/>
          <w:rtl/>
        </w:rPr>
        <w:t xml:space="preserve">حدیث رفع مشتمل بر نه فقره </w:t>
      </w:r>
    </w:p>
    <w:p w:rsidR="00792BA4" w:rsidRDefault="00792BA4" w:rsidP="00D77391">
      <w:pPr>
        <w:pStyle w:val="NormalWeb"/>
        <w:bidi/>
        <w:jc w:val="both"/>
        <w:rPr>
          <w:rFonts w:ascii="NoorLotus" w:hAnsi="NoorLotus" w:cs="B Lotus" w:hint="cs"/>
          <w:sz w:val="28"/>
          <w:szCs w:val="28"/>
          <w:rtl/>
        </w:rPr>
      </w:pPr>
      <w:r>
        <w:rPr>
          <w:rFonts w:ascii="NoorLotus" w:hAnsi="NoorLotus" w:cs="B Lotus" w:hint="cs"/>
          <w:sz w:val="28"/>
          <w:szCs w:val="28"/>
          <w:rtl/>
        </w:rPr>
        <w:t>نقل های حدیث رفع که شامل نه فقره است را در ذیل بیان می کنیم.</w:t>
      </w:r>
    </w:p>
    <w:p w:rsidR="00792BA4" w:rsidRPr="00792BA4" w:rsidRDefault="00792BA4" w:rsidP="00D77391">
      <w:pPr>
        <w:pStyle w:val="NormalWeb"/>
        <w:bidi/>
        <w:jc w:val="both"/>
        <w:rPr>
          <w:rFonts w:ascii="NoorLotus" w:hAnsi="NoorLotus" w:cs="B Lotus" w:hint="cs"/>
          <w:sz w:val="28"/>
          <w:szCs w:val="28"/>
          <w:rtl/>
        </w:rPr>
      </w:pPr>
      <w:r>
        <w:rPr>
          <w:rFonts w:ascii="NoorLotus" w:hAnsi="NoorLotus" w:cs="B Lotus" w:hint="cs"/>
          <w:sz w:val="28"/>
          <w:szCs w:val="28"/>
          <w:rtl/>
        </w:rPr>
        <w:t xml:space="preserve">12. صحیحه حریز: </w:t>
      </w:r>
      <w:r w:rsidRPr="00792BA4">
        <w:rPr>
          <w:rFonts w:cs="B Badr" w:hint="cs"/>
          <w:sz w:val="28"/>
          <w:szCs w:val="28"/>
          <w:rtl/>
        </w:rPr>
        <w:t>حَدَّثَنَا أَحْمَدُ بْنُ مُحَمَّدِ بْنِ يَحْيَى الْعَطَّارُ رَحِمَهُ اللَّهُ قَالَ حَدَّثَنَا سَعْدُ بْنُ عَبْدِ اللَّهِ عَنْ يَعْقُوبَ بْنِ يَزِيدَ عَنْ حَمَّادِ بْنِ عِيسَى عَنْ حَرِيزِ بْنِ عَبْدِ اللَّهِ عَنْ أَبِي عَبْدِ اللَّهِ ع قَالَ قَالَ رَسُولُ اللَّهِ ص‏ رُفِعَ عَنْ أُمَّتِي‏ تِسْعَةٌ الْخَطَأُ وَ النِّسْيَانُ وَ مَا أُكْرِهُوا عَلَيْهِ وَ مَا لَا يُطِيقُونَ وَ مَا لَا يَعْلَمُونَ وَ مَا اضْطُرُّوا إِلَيْهِ وَ الْحَسَدُ وَ الطِّيَرَةُ وَ التَّفَكُّرُ فِي الْوَسْوَسَةِ فِي الْخَلْقِ مَا لَمْ يَنْطِقْ بِشَفَة</w:t>
      </w:r>
      <w:r w:rsidRPr="00792BA4">
        <w:rPr>
          <w:rStyle w:val="FootnoteReference"/>
          <w:rFonts w:eastAsiaTheme="majorEastAsia" w:cs="B Badr"/>
          <w:sz w:val="28"/>
          <w:szCs w:val="28"/>
          <w:rtl/>
        </w:rPr>
        <w:footnoteReference w:id="8"/>
      </w:r>
    </w:p>
    <w:p w:rsidR="00792BA4" w:rsidRPr="00792BA4" w:rsidRDefault="00792BA4" w:rsidP="00D77391">
      <w:pPr>
        <w:pStyle w:val="NormalWeb"/>
        <w:bidi/>
        <w:jc w:val="both"/>
        <w:rPr>
          <w:rFonts w:cs="B Lotus" w:hint="cs"/>
          <w:sz w:val="28"/>
          <w:szCs w:val="28"/>
          <w:rtl/>
        </w:rPr>
      </w:pPr>
      <w:r>
        <w:rPr>
          <w:rFonts w:cs="B Lotus" w:hint="cs"/>
          <w:sz w:val="28"/>
          <w:szCs w:val="28"/>
          <w:rtl/>
        </w:rPr>
        <w:lastRenderedPageBreak/>
        <w:t xml:space="preserve">این روایت در توحید و خصال وارد شده و تنها در خصال ما لا یعلمون بر ما لا یطیقون مقدم بیان شده است. </w:t>
      </w:r>
    </w:p>
    <w:p w:rsidR="0010501E" w:rsidRPr="00792BA4" w:rsidRDefault="00792BA4" w:rsidP="00D77391">
      <w:pPr>
        <w:pStyle w:val="NormalWeb"/>
        <w:bidi/>
        <w:jc w:val="both"/>
        <w:rPr>
          <w:rFonts w:cs="B Badr"/>
          <w:sz w:val="28"/>
          <w:szCs w:val="28"/>
        </w:rPr>
      </w:pPr>
      <w:r>
        <w:rPr>
          <w:rFonts w:cs="B Badr" w:hint="cs"/>
          <w:sz w:val="28"/>
          <w:szCs w:val="28"/>
          <w:rtl/>
        </w:rPr>
        <w:t xml:space="preserve">13. </w:t>
      </w:r>
      <w:r>
        <w:rPr>
          <w:rFonts w:cs="B Badr" w:hint="cs"/>
          <w:sz w:val="28"/>
          <w:szCs w:val="28"/>
          <w:rtl/>
        </w:rPr>
        <w:t xml:space="preserve">روایت تحف العقول: </w:t>
      </w:r>
      <w:r w:rsidRPr="00792BA4">
        <w:rPr>
          <w:rFonts w:cs="B Badr" w:hint="cs"/>
          <w:sz w:val="28"/>
          <w:szCs w:val="28"/>
          <w:rtl/>
        </w:rPr>
        <w:t>وَ قَالَ ص‏ رُفِعَ‏ عَنْ أُمَّتِي تِسْعٌ‏ الْخَطَأُ وَ النِّسْيَانُ وَ مَا أُكْرِهُوا عَلَيْهِ وَ مَا لَا يَعْلَمُونَ وَ مَا لَا يُطِيقُونَ وَ مَا اضْطُرُّوا إِلَيْهِ وَ الْحَسَدُ وَ الطِّيَرَةُ وَ التَّفَكُّرُ فِي الْوَسْوَسَةِ فِي الْخَلْقِ مَا لَمْ يَنْطِقْ بِشَفَةٍ وَ لَا لِسَانٍ‏</w:t>
      </w:r>
      <w:r w:rsidRPr="00792BA4">
        <w:rPr>
          <w:rStyle w:val="FootnoteReference"/>
          <w:rFonts w:eastAsiaTheme="majorEastAsia" w:cs="B Badr"/>
          <w:sz w:val="28"/>
          <w:szCs w:val="28"/>
          <w:rtl/>
        </w:rPr>
        <w:footnoteReference w:id="9"/>
      </w:r>
    </w:p>
    <w:p w:rsidR="0010501E" w:rsidRPr="0010501E" w:rsidRDefault="00792BA4" w:rsidP="00D77391">
      <w:pPr>
        <w:pStyle w:val="NormalWeb"/>
        <w:bidi/>
        <w:jc w:val="both"/>
        <w:rPr>
          <w:rFonts w:ascii="NoorLotus" w:hAnsi="NoorLotus" w:cs="B Lotus"/>
          <w:sz w:val="28"/>
          <w:szCs w:val="28"/>
        </w:rPr>
      </w:pPr>
      <w:r>
        <w:rPr>
          <w:rFonts w:ascii="NoorLotus" w:hAnsi="NoorLotus" w:cs="B Lotus" w:hint="cs"/>
          <w:sz w:val="28"/>
          <w:szCs w:val="28"/>
          <w:rtl/>
        </w:rPr>
        <w:t xml:space="preserve">14. </w:t>
      </w:r>
      <w:r w:rsidRPr="00D77391">
        <w:rPr>
          <w:rFonts w:ascii="NoorLotus" w:hAnsi="NoorLotus" w:cs="B Badr" w:hint="cs"/>
          <w:sz w:val="28"/>
          <w:szCs w:val="28"/>
          <w:rtl/>
        </w:rPr>
        <w:t xml:space="preserve">مرفوعه محمد بن احمد نهدی: </w:t>
      </w:r>
      <w:r w:rsidR="005A5999" w:rsidRPr="00D77391">
        <w:rPr>
          <w:rFonts w:ascii="NoorLotus" w:hAnsi="NoorLotus" w:cs="B Badr" w:hint="cs"/>
          <w:sz w:val="28"/>
          <w:szCs w:val="28"/>
          <w:rtl/>
        </w:rPr>
        <w:t>الْحُسَيْنُ</w:t>
      </w:r>
      <w:r w:rsidR="005A5999" w:rsidRPr="00D77391">
        <w:rPr>
          <w:rFonts w:ascii="NoorLotus" w:hAnsi="NoorLotus" w:cs="B Badr"/>
          <w:sz w:val="28"/>
          <w:szCs w:val="28"/>
          <w:rtl/>
        </w:rPr>
        <w:t xml:space="preserve"> </w:t>
      </w:r>
      <w:r w:rsidR="005A5999" w:rsidRPr="00D77391">
        <w:rPr>
          <w:rFonts w:ascii="NoorLotus" w:hAnsi="NoorLotus" w:cs="B Badr" w:hint="cs"/>
          <w:sz w:val="28"/>
          <w:szCs w:val="28"/>
          <w:rtl/>
        </w:rPr>
        <w:t>بْنُ</w:t>
      </w:r>
      <w:r w:rsidR="005A5999" w:rsidRPr="00D77391">
        <w:rPr>
          <w:rFonts w:ascii="NoorLotus" w:hAnsi="NoorLotus" w:cs="B Badr"/>
          <w:sz w:val="28"/>
          <w:szCs w:val="28"/>
          <w:rtl/>
        </w:rPr>
        <w:t xml:space="preserve"> </w:t>
      </w:r>
      <w:r w:rsidR="005A5999" w:rsidRPr="00D77391">
        <w:rPr>
          <w:rFonts w:ascii="NoorLotus" w:hAnsi="NoorLotus" w:cs="B Badr" w:hint="cs"/>
          <w:sz w:val="28"/>
          <w:szCs w:val="28"/>
          <w:rtl/>
        </w:rPr>
        <w:t>مُحَمَّدٍ</w:t>
      </w:r>
      <w:r w:rsidR="005A5999" w:rsidRPr="00D77391">
        <w:rPr>
          <w:rFonts w:ascii="NoorLotus" w:hAnsi="NoorLotus" w:cs="B Badr"/>
          <w:sz w:val="28"/>
          <w:szCs w:val="28"/>
          <w:rtl/>
        </w:rPr>
        <w:t xml:space="preserve"> </w:t>
      </w:r>
      <w:r w:rsidR="005A5999" w:rsidRPr="00D77391">
        <w:rPr>
          <w:rFonts w:ascii="NoorLotus" w:hAnsi="NoorLotus" w:cs="B Badr" w:hint="cs"/>
          <w:sz w:val="28"/>
          <w:szCs w:val="28"/>
          <w:rtl/>
        </w:rPr>
        <w:t>عَنْ</w:t>
      </w:r>
      <w:r w:rsidR="005A5999" w:rsidRPr="00D77391">
        <w:rPr>
          <w:rFonts w:ascii="NoorLotus" w:hAnsi="NoorLotus" w:cs="B Badr"/>
          <w:sz w:val="28"/>
          <w:szCs w:val="28"/>
          <w:rtl/>
        </w:rPr>
        <w:t xml:space="preserve"> </w:t>
      </w:r>
      <w:r w:rsidR="005A5999" w:rsidRPr="00D77391">
        <w:rPr>
          <w:rFonts w:ascii="NoorLotus" w:hAnsi="NoorLotus" w:cs="B Badr" w:hint="cs"/>
          <w:sz w:val="28"/>
          <w:szCs w:val="28"/>
          <w:rtl/>
        </w:rPr>
        <w:t>مُحَمَّدِ</w:t>
      </w:r>
      <w:r w:rsidR="005A5999" w:rsidRPr="00D77391">
        <w:rPr>
          <w:rFonts w:ascii="NoorLotus" w:hAnsi="NoorLotus" w:cs="B Badr"/>
          <w:sz w:val="28"/>
          <w:szCs w:val="28"/>
          <w:rtl/>
        </w:rPr>
        <w:t xml:space="preserve"> </w:t>
      </w:r>
      <w:r w:rsidR="005A5999" w:rsidRPr="00D77391">
        <w:rPr>
          <w:rFonts w:ascii="NoorLotus" w:hAnsi="NoorLotus" w:cs="B Badr" w:hint="cs"/>
          <w:sz w:val="28"/>
          <w:szCs w:val="28"/>
          <w:rtl/>
        </w:rPr>
        <w:t>بْنِ</w:t>
      </w:r>
      <w:r w:rsidR="005A5999" w:rsidRPr="00D77391">
        <w:rPr>
          <w:rFonts w:ascii="NoorLotus" w:hAnsi="NoorLotus" w:cs="B Badr"/>
          <w:sz w:val="28"/>
          <w:szCs w:val="28"/>
          <w:rtl/>
        </w:rPr>
        <w:t xml:space="preserve"> </w:t>
      </w:r>
      <w:r w:rsidR="005A5999" w:rsidRPr="00D77391">
        <w:rPr>
          <w:rFonts w:ascii="NoorLotus" w:hAnsi="NoorLotus" w:cs="B Badr" w:hint="cs"/>
          <w:sz w:val="28"/>
          <w:szCs w:val="28"/>
          <w:rtl/>
        </w:rPr>
        <w:t>أَحْمَدَ</w:t>
      </w:r>
      <w:r w:rsidR="005A5999" w:rsidRPr="00D77391">
        <w:rPr>
          <w:rFonts w:ascii="NoorLotus" w:hAnsi="NoorLotus" w:cs="B Badr"/>
          <w:sz w:val="28"/>
          <w:szCs w:val="28"/>
          <w:rtl/>
        </w:rPr>
        <w:t xml:space="preserve"> </w:t>
      </w:r>
      <w:r w:rsidR="005A5999" w:rsidRPr="00D77391">
        <w:rPr>
          <w:rFonts w:ascii="NoorLotus" w:hAnsi="NoorLotus" w:cs="B Badr" w:hint="cs"/>
          <w:sz w:val="28"/>
          <w:szCs w:val="28"/>
          <w:rtl/>
        </w:rPr>
        <w:t>النَّهْدِيِ‏</w:t>
      </w:r>
      <w:r w:rsidR="005A5999" w:rsidRPr="00D77391">
        <w:rPr>
          <w:rFonts w:ascii="NoorLotus" w:hAnsi="NoorLotus" w:cs="B Badr"/>
          <w:sz w:val="28"/>
          <w:szCs w:val="28"/>
          <w:rtl/>
        </w:rPr>
        <w:t xml:space="preserve"> </w:t>
      </w:r>
      <w:r w:rsidR="005A5999" w:rsidRPr="00D77391">
        <w:rPr>
          <w:rFonts w:ascii="NoorLotus" w:hAnsi="NoorLotus" w:cs="B Badr" w:hint="cs"/>
          <w:sz w:val="28"/>
          <w:szCs w:val="28"/>
          <w:rtl/>
        </w:rPr>
        <w:t>رَفَعَهُ</w:t>
      </w:r>
      <w:r w:rsidR="005A5999" w:rsidRPr="00D77391">
        <w:rPr>
          <w:rFonts w:ascii="NoorLotus" w:hAnsi="NoorLotus" w:cs="B Badr"/>
          <w:sz w:val="28"/>
          <w:szCs w:val="28"/>
          <w:rtl/>
        </w:rPr>
        <w:t xml:space="preserve"> </w:t>
      </w:r>
      <w:r w:rsidR="005A5999" w:rsidRPr="00D77391">
        <w:rPr>
          <w:rFonts w:ascii="NoorLotus" w:hAnsi="NoorLotus" w:cs="B Badr" w:hint="cs"/>
          <w:sz w:val="28"/>
          <w:szCs w:val="28"/>
          <w:rtl/>
        </w:rPr>
        <w:t>عَنْ</w:t>
      </w:r>
      <w:r w:rsidR="005A5999" w:rsidRPr="00D77391">
        <w:rPr>
          <w:rFonts w:ascii="NoorLotus" w:hAnsi="NoorLotus" w:cs="B Badr"/>
          <w:sz w:val="28"/>
          <w:szCs w:val="28"/>
          <w:rtl/>
        </w:rPr>
        <w:t xml:space="preserve"> </w:t>
      </w:r>
      <w:r w:rsidR="005A5999" w:rsidRPr="00D77391">
        <w:rPr>
          <w:rFonts w:ascii="NoorLotus" w:hAnsi="NoorLotus" w:cs="B Badr" w:hint="cs"/>
          <w:sz w:val="28"/>
          <w:szCs w:val="28"/>
          <w:rtl/>
        </w:rPr>
        <w:t>أَبِي</w:t>
      </w:r>
      <w:r w:rsidR="005A5999" w:rsidRPr="00D77391">
        <w:rPr>
          <w:rFonts w:ascii="NoorLotus" w:hAnsi="NoorLotus" w:cs="B Badr"/>
          <w:sz w:val="28"/>
          <w:szCs w:val="28"/>
          <w:rtl/>
        </w:rPr>
        <w:t xml:space="preserve"> </w:t>
      </w:r>
      <w:r w:rsidR="005A5999" w:rsidRPr="00D77391">
        <w:rPr>
          <w:rFonts w:ascii="NoorLotus" w:hAnsi="NoorLotus" w:cs="B Badr" w:hint="cs"/>
          <w:sz w:val="28"/>
          <w:szCs w:val="28"/>
          <w:rtl/>
        </w:rPr>
        <w:t>عَبْدِ</w:t>
      </w:r>
      <w:r w:rsidR="005A5999" w:rsidRPr="00D77391">
        <w:rPr>
          <w:rFonts w:ascii="NoorLotus" w:hAnsi="NoorLotus" w:cs="B Badr"/>
          <w:sz w:val="28"/>
          <w:szCs w:val="28"/>
          <w:rtl/>
        </w:rPr>
        <w:t xml:space="preserve"> </w:t>
      </w:r>
      <w:r w:rsidR="005A5999" w:rsidRPr="00D77391">
        <w:rPr>
          <w:rFonts w:ascii="NoorLotus" w:hAnsi="NoorLotus" w:cs="B Badr" w:hint="cs"/>
          <w:sz w:val="28"/>
          <w:szCs w:val="28"/>
          <w:rtl/>
        </w:rPr>
        <w:t>اللَّهِ</w:t>
      </w:r>
      <w:r w:rsidR="005A5999" w:rsidRPr="00D77391">
        <w:rPr>
          <w:rFonts w:ascii="NoorLotus" w:hAnsi="NoorLotus" w:cs="B Badr"/>
          <w:sz w:val="28"/>
          <w:szCs w:val="28"/>
          <w:rtl/>
        </w:rPr>
        <w:t xml:space="preserve"> </w:t>
      </w:r>
      <w:r w:rsidR="005A5999" w:rsidRPr="00D77391">
        <w:rPr>
          <w:rFonts w:ascii="NoorLotus" w:hAnsi="NoorLotus" w:cs="B Badr" w:hint="cs"/>
          <w:sz w:val="28"/>
          <w:szCs w:val="28"/>
          <w:rtl/>
        </w:rPr>
        <w:t>ع</w:t>
      </w:r>
      <w:r w:rsidR="005A5999" w:rsidRPr="00D77391">
        <w:rPr>
          <w:rFonts w:ascii="NoorLotus" w:hAnsi="NoorLotus" w:cs="B Badr"/>
          <w:sz w:val="28"/>
          <w:szCs w:val="28"/>
          <w:rtl/>
        </w:rPr>
        <w:t xml:space="preserve"> </w:t>
      </w:r>
      <w:r w:rsidR="005A5999" w:rsidRPr="00D77391">
        <w:rPr>
          <w:rFonts w:ascii="NoorLotus" w:hAnsi="NoorLotus" w:cs="B Badr" w:hint="cs"/>
          <w:sz w:val="28"/>
          <w:szCs w:val="28"/>
          <w:rtl/>
        </w:rPr>
        <w:t>قَالَ</w:t>
      </w:r>
      <w:r w:rsidR="005A5999" w:rsidRPr="00D77391">
        <w:rPr>
          <w:rFonts w:ascii="NoorLotus" w:hAnsi="NoorLotus" w:cs="B Badr"/>
          <w:sz w:val="28"/>
          <w:szCs w:val="28"/>
          <w:rtl/>
        </w:rPr>
        <w:t xml:space="preserve"> </w:t>
      </w:r>
      <w:r w:rsidR="005A5999" w:rsidRPr="00D77391">
        <w:rPr>
          <w:rFonts w:ascii="NoorLotus" w:hAnsi="NoorLotus" w:cs="B Badr" w:hint="cs"/>
          <w:sz w:val="28"/>
          <w:szCs w:val="28"/>
          <w:rtl/>
        </w:rPr>
        <w:t>قَالَ</w:t>
      </w:r>
      <w:r w:rsidR="005A5999" w:rsidRPr="00D77391">
        <w:rPr>
          <w:rFonts w:ascii="NoorLotus" w:hAnsi="NoorLotus" w:cs="B Badr"/>
          <w:sz w:val="28"/>
          <w:szCs w:val="28"/>
          <w:rtl/>
        </w:rPr>
        <w:t xml:space="preserve"> </w:t>
      </w:r>
      <w:r w:rsidR="005A5999" w:rsidRPr="00D77391">
        <w:rPr>
          <w:rFonts w:ascii="NoorLotus" w:hAnsi="NoorLotus" w:cs="B Badr" w:hint="cs"/>
          <w:sz w:val="28"/>
          <w:szCs w:val="28"/>
          <w:rtl/>
        </w:rPr>
        <w:t>رَسُولُ</w:t>
      </w:r>
      <w:r w:rsidR="005A5999" w:rsidRPr="00D77391">
        <w:rPr>
          <w:rFonts w:ascii="NoorLotus" w:hAnsi="NoorLotus" w:cs="B Badr"/>
          <w:sz w:val="28"/>
          <w:szCs w:val="28"/>
          <w:rtl/>
        </w:rPr>
        <w:t xml:space="preserve"> </w:t>
      </w:r>
      <w:r w:rsidR="005A5999" w:rsidRPr="00D77391">
        <w:rPr>
          <w:rFonts w:ascii="NoorLotus" w:hAnsi="NoorLotus" w:cs="B Badr" w:hint="cs"/>
          <w:sz w:val="28"/>
          <w:szCs w:val="28"/>
          <w:rtl/>
        </w:rPr>
        <w:t>اللَّهِ</w:t>
      </w:r>
      <w:r w:rsidR="005A5999" w:rsidRPr="00D77391">
        <w:rPr>
          <w:rFonts w:ascii="NoorLotus" w:hAnsi="NoorLotus" w:cs="B Badr"/>
          <w:sz w:val="28"/>
          <w:szCs w:val="28"/>
          <w:rtl/>
        </w:rPr>
        <w:t xml:space="preserve"> </w:t>
      </w:r>
      <w:r w:rsidR="005A5999" w:rsidRPr="00D77391">
        <w:rPr>
          <w:rFonts w:ascii="NoorLotus" w:hAnsi="NoorLotus" w:cs="B Badr" w:hint="cs"/>
          <w:sz w:val="28"/>
          <w:szCs w:val="28"/>
          <w:rtl/>
        </w:rPr>
        <w:t>ص‏</w:t>
      </w:r>
      <w:r w:rsidR="005A5999" w:rsidRPr="00D77391">
        <w:rPr>
          <w:rFonts w:ascii="NoorLotus" w:hAnsi="NoorLotus" w:cs="B Badr" w:hint="cs"/>
          <w:sz w:val="28"/>
          <w:szCs w:val="28"/>
          <w:rtl/>
        </w:rPr>
        <w:t xml:space="preserve"> </w:t>
      </w:r>
      <w:r w:rsidR="0010501E" w:rsidRPr="00D77391">
        <w:rPr>
          <w:rFonts w:ascii="NoorLotus" w:hAnsi="NoorLotus" w:cs="B Badr" w:hint="cs"/>
          <w:sz w:val="28"/>
          <w:szCs w:val="28"/>
          <w:rtl/>
        </w:rPr>
        <w:t>وُضِعَ عَنْ أُمَّتِي تِسْعُ خِصَالٍ الْخَطَأُ وَ النِّسْيَانِ وَ مَا لَا يَعْلَمُونَ وَ مَا لَا يُطِيقُونَ وَ مَا اضْطُرُّوا إِلَيْهِ وَ مَا اسْتُكْرِهُوا عَلَيْهِ وَ الطِّيَرَةُ وَ الْوَسْوَسَةُ فِي التَّفَكُّرِ فِي الْخَلْقِ وَ الْحَسَدُ مَا لَمْ يُظْهِرْ بِلِسَانٍ أَوْ يَدٍ</w:t>
      </w:r>
      <w:r w:rsidR="005A5999">
        <w:rPr>
          <w:rStyle w:val="FootnoteReference"/>
          <w:rFonts w:ascii="NoorLotus" w:hAnsi="NoorLotus" w:cs="B Lotus"/>
          <w:sz w:val="28"/>
          <w:szCs w:val="28"/>
        </w:rPr>
        <w:footnoteReference w:id="10"/>
      </w:r>
    </w:p>
    <w:p w:rsidR="0010501E" w:rsidRPr="00D77391" w:rsidRDefault="005A5999" w:rsidP="00D77391">
      <w:pPr>
        <w:pStyle w:val="NormalWeb"/>
        <w:bidi/>
        <w:jc w:val="both"/>
        <w:rPr>
          <w:rFonts w:ascii="NoorLotus" w:hAnsi="NoorLotus" w:cs="B Badr" w:hint="cs"/>
          <w:sz w:val="28"/>
          <w:szCs w:val="28"/>
          <w:rtl/>
        </w:rPr>
      </w:pPr>
      <w:r>
        <w:rPr>
          <w:rFonts w:ascii="NoorLotus" w:hAnsi="NoorLotus" w:cs="B Lotus" w:hint="cs"/>
          <w:sz w:val="28"/>
          <w:szCs w:val="28"/>
          <w:rtl/>
        </w:rPr>
        <w:t>15.</w:t>
      </w:r>
      <w:r w:rsidRPr="00D77391">
        <w:rPr>
          <w:rFonts w:ascii="NoorLotus" w:hAnsi="NoorLotus" w:cs="B Badr" w:hint="cs"/>
          <w:sz w:val="28"/>
          <w:szCs w:val="28"/>
          <w:rtl/>
        </w:rPr>
        <w:t xml:space="preserve"> مرسله فقیه: </w:t>
      </w:r>
      <w:r w:rsidRPr="00D77391">
        <w:rPr>
          <w:rFonts w:ascii="NoorLotus" w:hAnsi="NoorLotus" w:cs="B Badr" w:hint="cs"/>
          <w:sz w:val="28"/>
          <w:szCs w:val="28"/>
          <w:rtl/>
        </w:rPr>
        <w:t>وَ</w:t>
      </w:r>
      <w:r w:rsidRPr="00D77391">
        <w:rPr>
          <w:rFonts w:ascii="NoorLotus" w:hAnsi="NoorLotus" w:cs="B Badr"/>
          <w:sz w:val="28"/>
          <w:szCs w:val="28"/>
          <w:rtl/>
        </w:rPr>
        <w:t xml:space="preserve"> </w:t>
      </w:r>
      <w:r w:rsidRPr="00D77391">
        <w:rPr>
          <w:rFonts w:ascii="NoorLotus" w:hAnsi="NoorLotus" w:cs="B Badr" w:hint="cs"/>
          <w:sz w:val="28"/>
          <w:szCs w:val="28"/>
          <w:rtl/>
        </w:rPr>
        <w:t>قَالَ</w:t>
      </w:r>
      <w:r w:rsidRPr="00D77391">
        <w:rPr>
          <w:rFonts w:ascii="NoorLotus" w:hAnsi="NoorLotus" w:cs="B Badr"/>
          <w:sz w:val="28"/>
          <w:szCs w:val="28"/>
          <w:rtl/>
        </w:rPr>
        <w:t xml:space="preserve"> </w:t>
      </w:r>
      <w:r w:rsidRPr="00D77391">
        <w:rPr>
          <w:rFonts w:ascii="NoorLotus" w:hAnsi="NoorLotus" w:cs="B Badr" w:hint="cs"/>
          <w:sz w:val="28"/>
          <w:szCs w:val="28"/>
          <w:rtl/>
        </w:rPr>
        <w:t>النَّبِيُّ</w:t>
      </w:r>
      <w:r w:rsidRPr="00D77391">
        <w:rPr>
          <w:rFonts w:ascii="NoorLotus" w:hAnsi="NoorLotus" w:cs="B Badr"/>
          <w:sz w:val="28"/>
          <w:szCs w:val="28"/>
          <w:rtl/>
        </w:rPr>
        <w:t xml:space="preserve"> </w:t>
      </w:r>
      <w:r w:rsidRPr="00D77391">
        <w:rPr>
          <w:rFonts w:ascii="NoorLotus" w:hAnsi="NoorLotus" w:cs="B Badr" w:hint="cs"/>
          <w:sz w:val="28"/>
          <w:szCs w:val="28"/>
          <w:rtl/>
        </w:rPr>
        <w:t>ص‏</w:t>
      </w:r>
      <w:r w:rsidRPr="00D77391">
        <w:rPr>
          <w:rFonts w:ascii="NoorLotus" w:hAnsi="NoorLotus" w:cs="B Badr"/>
          <w:sz w:val="28"/>
          <w:szCs w:val="28"/>
          <w:rtl/>
        </w:rPr>
        <w:t xml:space="preserve"> </w:t>
      </w:r>
      <w:r w:rsidRPr="00D77391">
        <w:rPr>
          <w:rFonts w:ascii="NoorLotus" w:hAnsi="NoorLotus" w:cs="B Badr" w:hint="cs"/>
          <w:sz w:val="28"/>
          <w:szCs w:val="28"/>
          <w:rtl/>
        </w:rPr>
        <w:t>وُضِعَ</w:t>
      </w:r>
      <w:r w:rsidRPr="00D77391">
        <w:rPr>
          <w:rFonts w:ascii="NoorLotus" w:hAnsi="NoorLotus" w:cs="B Badr"/>
          <w:sz w:val="28"/>
          <w:szCs w:val="28"/>
          <w:rtl/>
        </w:rPr>
        <w:t xml:space="preserve"> </w:t>
      </w:r>
      <w:r w:rsidRPr="00D77391">
        <w:rPr>
          <w:rFonts w:ascii="NoorLotus" w:hAnsi="NoorLotus" w:cs="B Badr" w:hint="cs"/>
          <w:sz w:val="28"/>
          <w:szCs w:val="28"/>
          <w:rtl/>
        </w:rPr>
        <w:t>عَنْ</w:t>
      </w:r>
      <w:r w:rsidRPr="00D77391">
        <w:rPr>
          <w:rFonts w:ascii="NoorLotus" w:hAnsi="NoorLotus" w:cs="B Badr"/>
          <w:sz w:val="28"/>
          <w:szCs w:val="28"/>
          <w:rtl/>
        </w:rPr>
        <w:t xml:space="preserve"> </w:t>
      </w:r>
      <w:r w:rsidRPr="00D77391">
        <w:rPr>
          <w:rFonts w:ascii="NoorLotus" w:hAnsi="NoorLotus" w:cs="B Badr" w:hint="cs"/>
          <w:sz w:val="28"/>
          <w:szCs w:val="28"/>
          <w:rtl/>
        </w:rPr>
        <w:t>أُمَّتِي‏</w:t>
      </w:r>
      <w:r w:rsidRPr="00D77391">
        <w:rPr>
          <w:rFonts w:ascii="NoorLotus" w:hAnsi="NoorLotus" w:cs="B Badr"/>
          <w:sz w:val="28"/>
          <w:szCs w:val="28"/>
          <w:rtl/>
        </w:rPr>
        <w:t xml:space="preserve"> </w:t>
      </w:r>
      <w:r w:rsidRPr="00D77391">
        <w:rPr>
          <w:rFonts w:ascii="NoorLotus" w:hAnsi="NoorLotus" w:cs="B Badr" w:hint="cs"/>
          <w:sz w:val="28"/>
          <w:szCs w:val="28"/>
          <w:rtl/>
        </w:rPr>
        <w:t>تِسْعَةُ</w:t>
      </w:r>
      <w:r w:rsidRPr="00D77391">
        <w:rPr>
          <w:rFonts w:ascii="NoorLotus" w:hAnsi="NoorLotus" w:cs="B Badr"/>
          <w:sz w:val="28"/>
          <w:szCs w:val="28"/>
          <w:rtl/>
        </w:rPr>
        <w:t xml:space="preserve"> </w:t>
      </w:r>
      <w:r w:rsidRPr="00D77391">
        <w:rPr>
          <w:rFonts w:ascii="NoorLotus" w:hAnsi="NoorLotus" w:cs="B Badr" w:hint="cs"/>
          <w:sz w:val="28"/>
          <w:szCs w:val="28"/>
          <w:rtl/>
        </w:rPr>
        <w:t>أَشْيَاءَ</w:t>
      </w:r>
      <w:r w:rsidRPr="00D77391">
        <w:rPr>
          <w:rFonts w:ascii="NoorLotus" w:hAnsi="NoorLotus" w:cs="B Badr"/>
          <w:sz w:val="28"/>
          <w:szCs w:val="28"/>
          <w:rtl/>
        </w:rPr>
        <w:t xml:space="preserve"> </w:t>
      </w:r>
      <w:r w:rsidRPr="00D77391">
        <w:rPr>
          <w:rFonts w:ascii="NoorLotus" w:hAnsi="NoorLotus" w:cs="B Badr" w:hint="cs"/>
          <w:sz w:val="28"/>
          <w:szCs w:val="28"/>
          <w:rtl/>
        </w:rPr>
        <w:t>السَّهْوُ</w:t>
      </w:r>
      <w:r w:rsidRPr="00D77391">
        <w:rPr>
          <w:rFonts w:ascii="NoorLotus" w:hAnsi="NoorLotus" w:cs="B Badr"/>
          <w:sz w:val="28"/>
          <w:szCs w:val="28"/>
          <w:rtl/>
        </w:rPr>
        <w:t xml:space="preserve"> </w:t>
      </w:r>
      <w:r w:rsidRPr="00D77391">
        <w:rPr>
          <w:rFonts w:ascii="NoorLotus" w:hAnsi="NoorLotus" w:cs="B Badr" w:hint="cs"/>
          <w:sz w:val="28"/>
          <w:szCs w:val="28"/>
          <w:rtl/>
        </w:rPr>
        <w:t>وَ</w:t>
      </w:r>
      <w:r w:rsidRPr="00D77391">
        <w:rPr>
          <w:rFonts w:ascii="NoorLotus" w:hAnsi="NoorLotus" w:cs="B Badr"/>
          <w:sz w:val="28"/>
          <w:szCs w:val="28"/>
          <w:rtl/>
        </w:rPr>
        <w:t xml:space="preserve"> </w:t>
      </w:r>
      <w:r w:rsidRPr="00D77391">
        <w:rPr>
          <w:rFonts w:ascii="NoorLotus" w:hAnsi="NoorLotus" w:cs="B Badr" w:hint="cs"/>
          <w:sz w:val="28"/>
          <w:szCs w:val="28"/>
          <w:rtl/>
        </w:rPr>
        <w:t>الْخَطَأُ</w:t>
      </w:r>
      <w:r w:rsidRPr="00D77391">
        <w:rPr>
          <w:rFonts w:ascii="NoorLotus" w:hAnsi="NoorLotus" w:cs="B Badr"/>
          <w:sz w:val="28"/>
          <w:szCs w:val="28"/>
          <w:rtl/>
        </w:rPr>
        <w:t xml:space="preserve"> </w:t>
      </w:r>
      <w:r w:rsidRPr="00D77391">
        <w:rPr>
          <w:rFonts w:ascii="NoorLotus" w:hAnsi="NoorLotus" w:cs="B Badr" w:hint="cs"/>
          <w:sz w:val="28"/>
          <w:szCs w:val="28"/>
          <w:rtl/>
        </w:rPr>
        <w:t>وَ</w:t>
      </w:r>
      <w:r w:rsidRPr="00D77391">
        <w:rPr>
          <w:rFonts w:ascii="NoorLotus" w:hAnsi="NoorLotus" w:cs="B Badr"/>
          <w:sz w:val="28"/>
          <w:szCs w:val="28"/>
          <w:rtl/>
        </w:rPr>
        <w:t xml:space="preserve"> </w:t>
      </w:r>
      <w:r w:rsidRPr="00D77391">
        <w:rPr>
          <w:rFonts w:ascii="NoorLotus" w:hAnsi="NoorLotus" w:cs="B Badr" w:hint="cs"/>
          <w:sz w:val="28"/>
          <w:szCs w:val="28"/>
          <w:rtl/>
        </w:rPr>
        <w:t>النِّسْيَانُ</w:t>
      </w:r>
      <w:r w:rsidRPr="00D77391">
        <w:rPr>
          <w:rFonts w:ascii="NoorLotus" w:hAnsi="NoorLotus" w:cs="B Badr"/>
          <w:sz w:val="28"/>
          <w:szCs w:val="28"/>
          <w:rtl/>
        </w:rPr>
        <w:t xml:space="preserve"> </w:t>
      </w:r>
      <w:r w:rsidRPr="00D77391">
        <w:rPr>
          <w:rFonts w:ascii="NoorLotus" w:hAnsi="NoorLotus" w:cs="B Badr" w:hint="cs"/>
          <w:sz w:val="28"/>
          <w:szCs w:val="28"/>
          <w:rtl/>
        </w:rPr>
        <w:t>وَ</w:t>
      </w:r>
      <w:r w:rsidRPr="00D77391">
        <w:rPr>
          <w:rFonts w:ascii="NoorLotus" w:hAnsi="NoorLotus" w:cs="B Badr"/>
          <w:sz w:val="28"/>
          <w:szCs w:val="28"/>
          <w:rtl/>
        </w:rPr>
        <w:t xml:space="preserve"> </w:t>
      </w:r>
      <w:r w:rsidRPr="00D77391">
        <w:rPr>
          <w:rFonts w:ascii="NoorLotus" w:hAnsi="NoorLotus" w:cs="B Badr" w:hint="cs"/>
          <w:sz w:val="28"/>
          <w:szCs w:val="28"/>
          <w:rtl/>
        </w:rPr>
        <w:t>مَا</w:t>
      </w:r>
      <w:r w:rsidRPr="00D77391">
        <w:rPr>
          <w:rFonts w:ascii="NoorLotus" w:hAnsi="NoorLotus" w:cs="B Badr"/>
          <w:sz w:val="28"/>
          <w:szCs w:val="28"/>
          <w:rtl/>
        </w:rPr>
        <w:t xml:space="preserve"> </w:t>
      </w:r>
      <w:r w:rsidRPr="00D77391">
        <w:rPr>
          <w:rFonts w:ascii="NoorLotus" w:hAnsi="NoorLotus" w:cs="B Badr" w:hint="cs"/>
          <w:sz w:val="28"/>
          <w:szCs w:val="28"/>
          <w:rtl/>
        </w:rPr>
        <w:t>أُكْرِهُوا</w:t>
      </w:r>
      <w:r w:rsidRPr="00D77391">
        <w:rPr>
          <w:rFonts w:ascii="NoorLotus" w:hAnsi="NoorLotus" w:cs="B Badr"/>
          <w:sz w:val="28"/>
          <w:szCs w:val="28"/>
          <w:rtl/>
        </w:rPr>
        <w:t xml:space="preserve"> </w:t>
      </w:r>
      <w:r w:rsidRPr="00D77391">
        <w:rPr>
          <w:rFonts w:ascii="NoorLotus" w:hAnsi="NoorLotus" w:cs="B Badr" w:hint="cs"/>
          <w:sz w:val="28"/>
          <w:szCs w:val="28"/>
          <w:rtl/>
        </w:rPr>
        <w:t>عَلَيْهِ</w:t>
      </w:r>
      <w:r w:rsidRPr="00D77391">
        <w:rPr>
          <w:rFonts w:ascii="NoorLotus" w:hAnsi="NoorLotus" w:cs="B Badr"/>
          <w:sz w:val="28"/>
          <w:szCs w:val="28"/>
          <w:rtl/>
        </w:rPr>
        <w:t xml:space="preserve"> </w:t>
      </w:r>
      <w:r w:rsidRPr="00D77391">
        <w:rPr>
          <w:rFonts w:ascii="NoorLotus" w:hAnsi="NoorLotus" w:cs="B Badr" w:hint="cs"/>
          <w:sz w:val="28"/>
          <w:szCs w:val="28"/>
          <w:rtl/>
        </w:rPr>
        <w:t>وَ</w:t>
      </w:r>
      <w:r w:rsidRPr="00D77391">
        <w:rPr>
          <w:rFonts w:ascii="NoorLotus" w:hAnsi="NoorLotus" w:cs="B Badr"/>
          <w:sz w:val="28"/>
          <w:szCs w:val="28"/>
          <w:rtl/>
        </w:rPr>
        <w:t xml:space="preserve"> </w:t>
      </w:r>
      <w:r w:rsidRPr="00D77391">
        <w:rPr>
          <w:rFonts w:ascii="NoorLotus" w:hAnsi="NoorLotus" w:cs="B Badr" w:hint="cs"/>
          <w:sz w:val="28"/>
          <w:szCs w:val="28"/>
          <w:rtl/>
        </w:rPr>
        <w:t>مَا</w:t>
      </w:r>
      <w:r w:rsidRPr="00D77391">
        <w:rPr>
          <w:rFonts w:ascii="NoorLotus" w:hAnsi="NoorLotus" w:cs="B Badr"/>
          <w:sz w:val="28"/>
          <w:szCs w:val="28"/>
          <w:rtl/>
        </w:rPr>
        <w:t xml:space="preserve"> </w:t>
      </w:r>
      <w:r w:rsidRPr="00D77391">
        <w:rPr>
          <w:rFonts w:ascii="NoorLotus" w:hAnsi="NoorLotus" w:cs="B Badr" w:hint="cs"/>
          <w:sz w:val="28"/>
          <w:szCs w:val="28"/>
          <w:rtl/>
        </w:rPr>
        <w:t>لَا</w:t>
      </w:r>
      <w:r w:rsidRPr="00D77391">
        <w:rPr>
          <w:rFonts w:ascii="NoorLotus" w:hAnsi="NoorLotus" w:cs="B Badr"/>
          <w:sz w:val="28"/>
          <w:szCs w:val="28"/>
          <w:rtl/>
        </w:rPr>
        <w:t xml:space="preserve"> </w:t>
      </w:r>
      <w:r w:rsidRPr="00D77391">
        <w:rPr>
          <w:rFonts w:ascii="NoorLotus" w:hAnsi="NoorLotus" w:cs="B Badr" w:hint="cs"/>
          <w:sz w:val="28"/>
          <w:szCs w:val="28"/>
          <w:rtl/>
        </w:rPr>
        <w:t>يَعْلَمُونَ</w:t>
      </w:r>
      <w:r w:rsidRPr="00D77391">
        <w:rPr>
          <w:rFonts w:ascii="NoorLotus" w:hAnsi="NoorLotus" w:cs="B Badr"/>
          <w:sz w:val="28"/>
          <w:szCs w:val="28"/>
          <w:rtl/>
        </w:rPr>
        <w:t xml:space="preserve"> </w:t>
      </w:r>
      <w:r w:rsidRPr="00D77391">
        <w:rPr>
          <w:rFonts w:ascii="NoorLotus" w:hAnsi="NoorLotus" w:cs="B Badr" w:hint="cs"/>
          <w:sz w:val="28"/>
          <w:szCs w:val="28"/>
          <w:rtl/>
        </w:rPr>
        <w:t>وَ</w:t>
      </w:r>
      <w:r w:rsidRPr="00D77391">
        <w:rPr>
          <w:rFonts w:ascii="NoorLotus" w:hAnsi="NoorLotus" w:cs="B Badr"/>
          <w:sz w:val="28"/>
          <w:szCs w:val="28"/>
          <w:rtl/>
        </w:rPr>
        <w:t xml:space="preserve"> </w:t>
      </w:r>
      <w:r w:rsidRPr="00D77391">
        <w:rPr>
          <w:rFonts w:ascii="NoorLotus" w:hAnsi="NoorLotus" w:cs="B Badr" w:hint="cs"/>
          <w:sz w:val="28"/>
          <w:szCs w:val="28"/>
          <w:rtl/>
        </w:rPr>
        <w:t>مَا</w:t>
      </w:r>
      <w:r w:rsidRPr="00D77391">
        <w:rPr>
          <w:rFonts w:ascii="NoorLotus" w:hAnsi="NoorLotus" w:cs="B Badr"/>
          <w:sz w:val="28"/>
          <w:szCs w:val="28"/>
          <w:rtl/>
        </w:rPr>
        <w:t xml:space="preserve"> </w:t>
      </w:r>
      <w:r w:rsidRPr="00D77391">
        <w:rPr>
          <w:rFonts w:ascii="NoorLotus" w:hAnsi="NoorLotus" w:cs="B Badr" w:hint="cs"/>
          <w:sz w:val="28"/>
          <w:szCs w:val="28"/>
          <w:rtl/>
        </w:rPr>
        <w:t>لَا</w:t>
      </w:r>
      <w:r w:rsidRPr="00D77391">
        <w:rPr>
          <w:rFonts w:ascii="NoorLotus" w:hAnsi="NoorLotus" w:cs="B Badr"/>
          <w:sz w:val="28"/>
          <w:szCs w:val="28"/>
          <w:rtl/>
        </w:rPr>
        <w:t xml:space="preserve"> </w:t>
      </w:r>
      <w:r w:rsidRPr="00D77391">
        <w:rPr>
          <w:rFonts w:ascii="NoorLotus" w:hAnsi="NoorLotus" w:cs="B Badr" w:hint="cs"/>
          <w:sz w:val="28"/>
          <w:szCs w:val="28"/>
          <w:rtl/>
        </w:rPr>
        <w:t>يُطِيقُونَ</w:t>
      </w:r>
      <w:r w:rsidRPr="00D77391">
        <w:rPr>
          <w:rFonts w:ascii="NoorLotus" w:hAnsi="NoorLotus" w:cs="B Badr"/>
          <w:sz w:val="28"/>
          <w:szCs w:val="28"/>
          <w:rtl/>
        </w:rPr>
        <w:t xml:space="preserve"> </w:t>
      </w:r>
      <w:r w:rsidRPr="00D77391">
        <w:rPr>
          <w:rFonts w:ascii="NoorLotus" w:hAnsi="NoorLotus" w:cs="B Badr" w:hint="cs"/>
          <w:sz w:val="28"/>
          <w:szCs w:val="28"/>
          <w:rtl/>
        </w:rPr>
        <w:t>وَ</w:t>
      </w:r>
      <w:r w:rsidRPr="00D77391">
        <w:rPr>
          <w:rFonts w:ascii="NoorLotus" w:hAnsi="NoorLotus" w:cs="B Badr"/>
          <w:sz w:val="28"/>
          <w:szCs w:val="28"/>
          <w:rtl/>
        </w:rPr>
        <w:t xml:space="preserve"> </w:t>
      </w:r>
      <w:r w:rsidRPr="00D77391">
        <w:rPr>
          <w:rFonts w:ascii="NoorLotus" w:hAnsi="NoorLotus" w:cs="B Badr" w:hint="cs"/>
          <w:sz w:val="28"/>
          <w:szCs w:val="28"/>
          <w:rtl/>
        </w:rPr>
        <w:t>الطِّيَرَةُ</w:t>
      </w:r>
      <w:r w:rsidRPr="00D77391">
        <w:rPr>
          <w:rFonts w:ascii="NoorLotus" w:hAnsi="NoorLotus" w:cs="B Badr"/>
          <w:sz w:val="28"/>
          <w:szCs w:val="28"/>
          <w:rtl/>
        </w:rPr>
        <w:t xml:space="preserve"> </w:t>
      </w:r>
      <w:r w:rsidRPr="00D77391">
        <w:rPr>
          <w:rFonts w:ascii="NoorLotus" w:hAnsi="NoorLotus" w:cs="B Badr" w:hint="cs"/>
          <w:sz w:val="28"/>
          <w:szCs w:val="28"/>
          <w:rtl/>
        </w:rPr>
        <w:t>وَ</w:t>
      </w:r>
      <w:r w:rsidRPr="00D77391">
        <w:rPr>
          <w:rFonts w:ascii="NoorLotus" w:hAnsi="NoorLotus" w:cs="B Badr"/>
          <w:sz w:val="28"/>
          <w:szCs w:val="28"/>
          <w:rtl/>
        </w:rPr>
        <w:t xml:space="preserve"> </w:t>
      </w:r>
      <w:r w:rsidRPr="00D77391">
        <w:rPr>
          <w:rFonts w:ascii="NoorLotus" w:hAnsi="NoorLotus" w:cs="B Badr" w:hint="cs"/>
          <w:sz w:val="28"/>
          <w:szCs w:val="28"/>
          <w:rtl/>
        </w:rPr>
        <w:t>الْحَسَدُ</w:t>
      </w:r>
      <w:r w:rsidRPr="00D77391">
        <w:rPr>
          <w:rFonts w:ascii="NoorLotus" w:hAnsi="NoorLotus" w:cs="B Badr"/>
          <w:sz w:val="28"/>
          <w:szCs w:val="28"/>
          <w:rtl/>
        </w:rPr>
        <w:t xml:space="preserve"> </w:t>
      </w:r>
      <w:r w:rsidRPr="00D77391">
        <w:rPr>
          <w:rFonts w:ascii="NoorLotus" w:hAnsi="NoorLotus" w:cs="B Badr" w:hint="cs"/>
          <w:sz w:val="28"/>
          <w:szCs w:val="28"/>
          <w:rtl/>
        </w:rPr>
        <w:t>وَ</w:t>
      </w:r>
      <w:r w:rsidRPr="00D77391">
        <w:rPr>
          <w:rFonts w:ascii="NoorLotus" w:hAnsi="NoorLotus" w:cs="B Badr"/>
          <w:sz w:val="28"/>
          <w:szCs w:val="28"/>
          <w:rtl/>
        </w:rPr>
        <w:t xml:space="preserve"> </w:t>
      </w:r>
      <w:r w:rsidRPr="00D77391">
        <w:rPr>
          <w:rFonts w:ascii="NoorLotus" w:hAnsi="NoorLotus" w:cs="B Badr" w:hint="cs"/>
          <w:sz w:val="28"/>
          <w:szCs w:val="28"/>
          <w:rtl/>
        </w:rPr>
        <w:t>التَّفَكُّرُ</w:t>
      </w:r>
      <w:r w:rsidRPr="00D77391">
        <w:rPr>
          <w:rFonts w:ascii="NoorLotus" w:hAnsi="NoorLotus" w:cs="B Badr"/>
          <w:sz w:val="28"/>
          <w:szCs w:val="28"/>
          <w:rtl/>
        </w:rPr>
        <w:t xml:space="preserve"> </w:t>
      </w:r>
      <w:r w:rsidRPr="00D77391">
        <w:rPr>
          <w:rFonts w:ascii="NoorLotus" w:hAnsi="NoorLotus" w:cs="B Badr" w:hint="cs"/>
          <w:sz w:val="28"/>
          <w:szCs w:val="28"/>
          <w:rtl/>
        </w:rPr>
        <w:t>فِي</w:t>
      </w:r>
      <w:r w:rsidRPr="00D77391">
        <w:rPr>
          <w:rFonts w:ascii="NoorLotus" w:hAnsi="NoorLotus" w:cs="B Badr"/>
          <w:sz w:val="28"/>
          <w:szCs w:val="28"/>
          <w:rtl/>
        </w:rPr>
        <w:t xml:space="preserve"> </w:t>
      </w:r>
      <w:r w:rsidRPr="00D77391">
        <w:rPr>
          <w:rFonts w:ascii="NoorLotus" w:hAnsi="NoorLotus" w:cs="B Badr" w:hint="cs"/>
          <w:sz w:val="28"/>
          <w:szCs w:val="28"/>
          <w:rtl/>
        </w:rPr>
        <w:t>الْوَسْوَسَةِ</w:t>
      </w:r>
      <w:r w:rsidRPr="00D77391">
        <w:rPr>
          <w:rFonts w:ascii="NoorLotus" w:hAnsi="NoorLotus" w:cs="B Badr"/>
          <w:sz w:val="28"/>
          <w:szCs w:val="28"/>
          <w:rtl/>
        </w:rPr>
        <w:t xml:space="preserve"> </w:t>
      </w:r>
      <w:r w:rsidRPr="00D77391">
        <w:rPr>
          <w:rFonts w:ascii="NoorLotus" w:hAnsi="NoorLotus" w:cs="B Badr" w:hint="cs"/>
          <w:sz w:val="28"/>
          <w:szCs w:val="28"/>
          <w:rtl/>
        </w:rPr>
        <w:t>فِي</w:t>
      </w:r>
      <w:r w:rsidRPr="00D77391">
        <w:rPr>
          <w:rFonts w:ascii="NoorLotus" w:hAnsi="NoorLotus" w:cs="B Badr"/>
          <w:sz w:val="28"/>
          <w:szCs w:val="28"/>
          <w:rtl/>
        </w:rPr>
        <w:t xml:space="preserve"> </w:t>
      </w:r>
      <w:r w:rsidRPr="00D77391">
        <w:rPr>
          <w:rFonts w:ascii="NoorLotus" w:hAnsi="NoorLotus" w:cs="B Badr" w:hint="cs"/>
          <w:sz w:val="28"/>
          <w:szCs w:val="28"/>
          <w:rtl/>
        </w:rPr>
        <w:t>الْخَلْقِ</w:t>
      </w:r>
      <w:r w:rsidRPr="00D77391">
        <w:rPr>
          <w:rFonts w:ascii="NoorLotus" w:hAnsi="NoorLotus" w:cs="B Badr"/>
          <w:sz w:val="28"/>
          <w:szCs w:val="28"/>
          <w:rtl/>
        </w:rPr>
        <w:t xml:space="preserve"> </w:t>
      </w:r>
      <w:r w:rsidRPr="00D77391">
        <w:rPr>
          <w:rFonts w:ascii="NoorLotus" w:hAnsi="NoorLotus" w:cs="B Badr" w:hint="cs"/>
          <w:sz w:val="28"/>
          <w:szCs w:val="28"/>
          <w:rtl/>
        </w:rPr>
        <w:t>مَا</w:t>
      </w:r>
      <w:r w:rsidRPr="00D77391">
        <w:rPr>
          <w:rFonts w:ascii="NoorLotus" w:hAnsi="NoorLotus" w:cs="B Badr"/>
          <w:sz w:val="28"/>
          <w:szCs w:val="28"/>
          <w:rtl/>
        </w:rPr>
        <w:t xml:space="preserve"> </w:t>
      </w:r>
      <w:r w:rsidRPr="00D77391">
        <w:rPr>
          <w:rFonts w:ascii="NoorLotus" w:hAnsi="NoorLotus" w:cs="B Badr" w:hint="cs"/>
          <w:sz w:val="28"/>
          <w:szCs w:val="28"/>
          <w:rtl/>
        </w:rPr>
        <w:t>لَمْ</w:t>
      </w:r>
      <w:r w:rsidRPr="00D77391">
        <w:rPr>
          <w:rFonts w:ascii="NoorLotus" w:hAnsi="NoorLotus" w:cs="B Badr"/>
          <w:sz w:val="28"/>
          <w:szCs w:val="28"/>
          <w:rtl/>
        </w:rPr>
        <w:t xml:space="preserve"> </w:t>
      </w:r>
      <w:r w:rsidRPr="00D77391">
        <w:rPr>
          <w:rFonts w:ascii="NoorLotus" w:hAnsi="NoorLotus" w:cs="B Badr" w:hint="cs"/>
          <w:sz w:val="28"/>
          <w:szCs w:val="28"/>
          <w:rtl/>
        </w:rPr>
        <w:t>يَنْطِقِ</w:t>
      </w:r>
      <w:r w:rsidRPr="00D77391">
        <w:rPr>
          <w:rFonts w:ascii="NoorLotus" w:hAnsi="NoorLotus" w:cs="B Badr"/>
          <w:sz w:val="28"/>
          <w:szCs w:val="28"/>
          <w:rtl/>
        </w:rPr>
        <w:t xml:space="preserve"> </w:t>
      </w:r>
      <w:r w:rsidRPr="00D77391">
        <w:rPr>
          <w:rFonts w:ascii="NoorLotus" w:hAnsi="NoorLotus" w:cs="B Badr" w:hint="cs"/>
          <w:sz w:val="28"/>
          <w:szCs w:val="28"/>
          <w:rtl/>
        </w:rPr>
        <w:t>الْإِنْسَانُ</w:t>
      </w:r>
      <w:r w:rsidRPr="00D77391">
        <w:rPr>
          <w:rFonts w:ascii="NoorLotus" w:hAnsi="NoorLotus" w:cs="B Badr"/>
          <w:sz w:val="28"/>
          <w:szCs w:val="28"/>
          <w:rtl/>
        </w:rPr>
        <w:t xml:space="preserve"> </w:t>
      </w:r>
      <w:r w:rsidRPr="00D77391">
        <w:rPr>
          <w:rFonts w:ascii="NoorLotus" w:hAnsi="NoorLotus" w:cs="B Badr" w:hint="cs"/>
          <w:sz w:val="28"/>
          <w:szCs w:val="28"/>
          <w:rtl/>
        </w:rPr>
        <w:t>بِشَفَة</w:t>
      </w:r>
      <w:r w:rsidR="00D77391">
        <w:rPr>
          <w:rStyle w:val="FootnoteReference"/>
          <w:rFonts w:ascii="NoorLotus" w:hAnsi="NoorLotus" w:cs="B Badr"/>
          <w:sz w:val="28"/>
          <w:szCs w:val="28"/>
          <w:rtl/>
        </w:rPr>
        <w:footnoteReference w:id="11"/>
      </w:r>
      <w:r w:rsidRPr="00D77391">
        <w:rPr>
          <w:rFonts w:ascii="NoorLotus" w:hAnsi="NoorLotus" w:cs="B Badr"/>
          <w:sz w:val="28"/>
          <w:szCs w:val="28"/>
        </w:rPr>
        <w:t xml:space="preserve"> </w:t>
      </w:r>
    </w:p>
    <w:p w:rsidR="0010501E" w:rsidRDefault="0010501E" w:rsidP="00D77391">
      <w:pPr>
        <w:pStyle w:val="NormalWeb"/>
        <w:bidi/>
        <w:jc w:val="both"/>
        <w:rPr>
          <w:rFonts w:ascii="NoorLotus" w:hAnsi="NoorLotus" w:cs="B Lotus" w:hint="cs"/>
          <w:sz w:val="28"/>
          <w:szCs w:val="28"/>
          <w:rtl/>
        </w:rPr>
      </w:pPr>
      <w:r w:rsidRPr="0010501E">
        <w:rPr>
          <w:rFonts w:ascii="NoorLotus" w:hAnsi="NoorLotus" w:cs="B Lotus" w:hint="cs"/>
          <w:sz w:val="28"/>
          <w:szCs w:val="28"/>
          <w:rtl/>
        </w:rPr>
        <w:t xml:space="preserve">در نقل کافی و فقیه وضع </w:t>
      </w:r>
      <w:r w:rsidR="005A5999">
        <w:rPr>
          <w:rFonts w:ascii="NoorLotus" w:hAnsi="NoorLotus" w:cs="B Lotus" w:hint="cs"/>
          <w:sz w:val="28"/>
          <w:szCs w:val="28"/>
          <w:rtl/>
        </w:rPr>
        <w:t xml:space="preserve">آمده اما در نقل تحف </w:t>
      </w:r>
      <w:r w:rsidRPr="0010501E">
        <w:rPr>
          <w:rFonts w:ascii="NoorLotus" w:hAnsi="NoorLotus" w:cs="B Lotus" w:hint="cs"/>
          <w:sz w:val="28"/>
          <w:szCs w:val="28"/>
          <w:rtl/>
        </w:rPr>
        <w:t>و خصال و توحید</w:t>
      </w:r>
      <w:r w:rsidR="005A5999">
        <w:rPr>
          <w:rFonts w:ascii="NoorLotus" w:hAnsi="NoorLotus" w:cs="B Lotus" w:hint="cs"/>
          <w:sz w:val="28"/>
          <w:szCs w:val="28"/>
          <w:rtl/>
        </w:rPr>
        <w:t>،</w:t>
      </w:r>
      <w:r w:rsidRPr="0010501E">
        <w:rPr>
          <w:rFonts w:ascii="NoorLotus" w:hAnsi="NoorLotus" w:cs="B Lotus" w:hint="cs"/>
          <w:sz w:val="28"/>
          <w:szCs w:val="28"/>
          <w:rtl/>
        </w:rPr>
        <w:t xml:space="preserve"> رفع </w:t>
      </w:r>
      <w:r w:rsidR="005A5999">
        <w:rPr>
          <w:rFonts w:ascii="NoorLotus" w:hAnsi="NoorLotus" w:cs="B Lotus" w:hint="cs"/>
          <w:sz w:val="28"/>
          <w:szCs w:val="28"/>
          <w:rtl/>
        </w:rPr>
        <w:t xml:space="preserve">وارد شده است. در هیچ یک از نقل ها به جز این نقل صدوق، سهو وارد نشده و احتمال اشتباه شیخ صدوق در اضافه کردن این فقره وجود دارد. در این نقل ما اضطرو الیه وجود ندارد. اعتماد به حافظه گاه موجب بروز چنین اشتباهاتی می گردد به خصوص که در بسیاری از موارد، خطا، نسیان و سهو کنار هم قرار گرفته </w:t>
      </w:r>
      <w:r w:rsidRPr="0010501E">
        <w:rPr>
          <w:rFonts w:ascii="NoorLotus" w:hAnsi="NoorLotus" w:cs="B Lotus" w:hint="cs"/>
          <w:sz w:val="28"/>
          <w:szCs w:val="28"/>
          <w:rtl/>
        </w:rPr>
        <w:t>و</w:t>
      </w:r>
      <w:r w:rsidR="005A5999">
        <w:rPr>
          <w:rFonts w:ascii="NoorLotus" w:hAnsi="NoorLotus" w:cs="B Lotus" w:hint="cs"/>
          <w:sz w:val="28"/>
          <w:szCs w:val="28"/>
          <w:rtl/>
        </w:rPr>
        <w:t xml:space="preserve"> </w:t>
      </w:r>
      <w:r w:rsidR="00D77391">
        <w:rPr>
          <w:rFonts w:ascii="NoorLotus" w:hAnsi="NoorLotus" w:cs="B Lotus" w:hint="cs"/>
          <w:sz w:val="28"/>
          <w:szCs w:val="28"/>
          <w:rtl/>
        </w:rPr>
        <w:t>وجود سهو در کنار این دو مورد در ذهن تقویت می شود. در نتیجه چون در هیچ از نقل های حدیث رفع، السهو وجود نداشته و در این نقل شیخ صدوق نیز احتمال اشتباه قوت دارد، نمی توان سهو را مرفوع دانست. بله در روایت فقه الرصا که هشت فقره ای سهو وجود دارد. فقه الرضا</w:t>
      </w:r>
      <w:r w:rsidRPr="0010501E">
        <w:rPr>
          <w:rFonts w:ascii="NoorLotus" w:hAnsi="NoorLotus" w:cs="B Lotus" w:hint="cs"/>
          <w:sz w:val="28"/>
          <w:szCs w:val="28"/>
          <w:rtl/>
        </w:rPr>
        <w:t xml:space="preserve"> از کتاب هایی است که مرحوم صدوق به آن عنایت </w:t>
      </w:r>
      <w:r w:rsidR="00D77391">
        <w:rPr>
          <w:rFonts w:ascii="NoorLotus" w:hAnsi="NoorLotus" w:cs="B Lotus" w:hint="cs"/>
          <w:sz w:val="28"/>
          <w:szCs w:val="28"/>
          <w:rtl/>
        </w:rPr>
        <w:t xml:space="preserve">داشته و </w:t>
      </w:r>
      <w:r w:rsidRPr="0010501E">
        <w:rPr>
          <w:rFonts w:ascii="NoorLotus" w:hAnsi="NoorLotus" w:cs="B Lotus" w:hint="cs"/>
          <w:sz w:val="28"/>
          <w:szCs w:val="28"/>
          <w:rtl/>
        </w:rPr>
        <w:t xml:space="preserve">کتاب های </w:t>
      </w:r>
      <w:r w:rsidR="00D77391">
        <w:rPr>
          <w:rFonts w:ascii="NoorLotus" w:hAnsi="NoorLotus" w:cs="B Lotus" w:hint="cs"/>
          <w:sz w:val="28"/>
          <w:szCs w:val="28"/>
          <w:rtl/>
        </w:rPr>
        <w:t>فقه مأثور</w:t>
      </w:r>
      <w:r w:rsidRPr="0010501E">
        <w:rPr>
          <w:rFonts w:ascii="NoorLotus" w:hAnsi="NoorLotus" w:cs="B Lotus" w:hint="cs"/>
          <w:sz w:val="28"/>
          <w:szCs w:val="28"/>
          <w:rtl/>
        </w:rPr>
        <w:t xml:space="preserve"> هدایه و مقنع و شرایع علی بن بابویه با فقه الرضا ارتباط </w:t>
      </w:r>
      <w:r w:rsidR="00D77391">
        <w:rPr>
          <w:rFonts w:ascii="NoorLotus" w:hAnsi="NoorLotus" w:cs="B Lotus" w:hint="cs"/>
          <w:sz w:val="28"/>
          <w:szCs w:val="28"/>
          <w:rtl/>
        </w:rPr>
        <w:t xml:space="preserve">ویژه ای </w:t>
      </w:r>
      <w:r w:rsidRPr="0010501E">
        <w:rPr>
          <w:rFonts w:ascii="NoorLotus" w:hAnsi="NoorLotus" w:cs="B Lotus" w:hint="cs"/>
          <w:sz w:val="28"/>
          <w:szCs w:val="28"/>
          <w:rtl/>
        </w:rPr>
        <w:t>دارند.</w:t>
      </w:r>
      <w:r w:rsidR="00D77391">
        <w:rPr>
          <w:rFonts w:ascii="NoorLotus" w:hAnsi="NoorLotus" w:cs="B Lotus" w:hint="cs"/>
          <w:sz w:val="28"/>
          <w:szCs w:val="28"/>
          <w:rtl/>
        </w:rPr>
        <w:t xml:space="preserve"> </w:t>
      </w:r>
      <w:r w:rsidRPr="0010501E">
        <w:rPr>
          <w:rFonts w:ascii="NoorLotus" w:hAnsi="NoorLotus" w:cs="B Lotus" w:hint="cs"/>
          <w:sz w:val="28"/>
          <w:szCs w:val="28"/>
          <w:rtl/>
        </w:rPr>
        <w:t xml:space="preserve"> البته </w:t>
      </w:r>
      <w:r w:rsidR="00D77391">
        <w:rPr>
          <w:rFonts w:ascii="NoorLotus" w:hAnsi="NoorLotus" w:cs="B Lotus" w:hint="cs"/>
          <w:sz w:val="28"/>
          <w:szCs w:val="28"/>
          <w:rtl/>
        </w:rPr>
        <w:t xml:space="preserve">روایت فقه الرضا با مرسله فقیه متفاوت است اما این احتمال وجود دارد که ورود سهو در نقل فقه الرضا منشأ اشتباه صدوق در اضافه کردن سهو به حدیث رفع، نه فقره ای باشد. </w:t>
      </w:r>
    </w:p>
    <w:p w:rsidR="00D77391" w:rsidRPr="00D77391" w:rsidRDefault="00D77391" w:rsidP="00D77391">
      <w:pPr>
        <w:pStyle w:val="NormalWeb"/>
        <w:bidi/>
        <w:jc w:val="both"/>
        <w:rPr>
          <w:rFonts w:ascii="NoorLotus" w:hAnsi="NoorLotus" w:cs="B Lotus"/>
          <w:sz w:val="28"/>
          <w:szCs w:val="28"/>
          <w:rtl/>
        </w:rPr>
      </w:pPr>
      <w:r>
        <w:rPr>
          <w:rFonts w:ascii="NoorLotus" w:hAnsi="NoorLotus" w:cs="B Lotus" w:hint="cs"/>
          <w:sz w:val="28"/>
          <w:szCs w:val="28"/>
          <w:rtl/>
        </w:rPr>
        <w:t xml:space="preserve">16. </w:t>
      </w:r>
      <w:r w:rsidRPr="00D77391">
        <w:rPr>
          <w:rFonts w:ascii="NoorLotus" w:hAnsi="NoorLotus" w:cs="B Lotus" w:hint="cs"/>
          <w:sz w:val="28"/>
          <w:szCs w:val="28"/>
          <w:rtl/>
        </w:rPr>
        <w:t>وَ</w:t>
      </w:r>
      <w:r w:rsidRPr="00D77391">
        <w:rPr>
          <w:rFonts w:ascii="NoorLotus" w:hAnsi="NoorLotus" w:cs="B Lotus"/>
          <w:sz w:val="28"/>
          <w:szCs w:val="28"/>
          <w:rtl/>
        </w:rPr>
        <w:t xml:space="preserve"> </w:t>
      </w:r>
      <w:r w:rsidRPr="00D77391">
        <w:rPr>
          <w:rFonts w:ascii="NoorLotus" w:hAnsi="NoorLotus" w:cs="B Lotus" w:hint="cs"/>
          <w:sz w:val="28"/>
          <w:szCs w:val="28"/>
          <w:rtl/>
        </w:rPr>
        <w:t>أَرْوِي‏</w:t>
      </w:r>
      <w:r w:rsidRPr="00D77391">
        <w:rPr>
          <w:rFonts w:ascii="NoorLotus" w:hAnsi="NoorLotus" w:cs="B Lotus"/>
          <w:sz w:val="28"/>
          <w:szCs w:val="28"/>
          <w:rtl/>
        </w:rPr>
        <w:t xml:space="preserve"> </w:t>
      </w:r>
      <w:r w:rsidRPr="00D77391">
        <w:rPr>
          <w:rFonts w:ascii="NoorLotus" w:hAnsi="NoorLotus" w:cs="B Lotus" w:hint="cs"/>
          <w:sz w:val="28"/>
          <w:szCs w:val="28"/>
          <w:rtl/>
        </w:rPr>
        <w:t>أَنَّ</w:t>
      </w:r>
      <w:r w:rsidRPr="00D77391">
        <w:rPr>
          <w:rFonts w:ascii="NoorLotus" w:hAnsi="NoorLotus" w:cs="B Lotus"/>
          <w:sz w:val="28"/>
          <w:szCs w:val="28"/>
          <w:rtl/>
        </w:rPr>
        <w:t xml:space="preserve"> </w:t>
      </w:r>
      <w:r w:rsidRPr="00D77391">
        <w:rPr>
          <w:rFonts w:ascii="NoorLotus" w:hAnsi="NoorLotus" w:cs="B Lotus" w:hint="cs"/>
          <w:sz w:val="28"/>
          <w:szCs w:val="28"/>
          <w:rtl/>
        </w:rPr>
        <w:t>اللَّهَ</w:t>
      </w:r>
      <w:r w:rsidRPr="00D77391">
        <w:rPr>
          <w:rFonts w:ascii="NoorLotus" w:hAnsi="NoorLotus" w:cs="B Lotus"/>
          <w:sz w:val="28"/>
          <w:szCs w:val="28"/>
          <w:rtl/>
        </w:rPr>
        <w:t xml:space="preserve"> </w:t>
      </w:r>
      <w:r w:rsidRPr="00D77391">
        <w:rPr>
          <w:rFonts w:ascii="NoorLotus" w:hAnsi="NoorLotus" w:cs="B Lotus" w:hint="cs"/>
          <w:sz w:val="28"/>
          <w:szCs w:val="28"/>
          <w:rtl/>
        </w:rPr>
        <w:t>تَبَارَكَ</w:t>
      </w:r>
      <w:r w:rsidRPr="00D77391">
        <w:rPr>
          <w:rFonts w:ascii="NoorLotus" w:hAnsi="NoorLotus" w:cs="B Lotus"/>
          <w:sz w:val="28"/>
          <w:szCs w:val="28"/>
          <w:rtl/>
        </w:rPr>
        <w:t xml:space="preserve"> </w:t>
      </w:r>
      <w:r w:rsidRPr="00D77391">
        <w:rPr>
          <w:rFonts w:ascii="NoorLotus" w:hAnsi="NoorLotus" w:cs="B Lotus" w:hint="cs"/>
          <w:sz w:val="28"/>
          <w:szCs w:val="28"/>
          <w:rtl/>
        </w:rPr>
        <w:t>وَ</w:t>
      </w:r>
      <w:r w:rsidRPr="00D77391">
        <w:rPr>
          <w:rFonts w:ascii="NoorLotus" w:hAnsi="NoorLotus" w:cs="B Lotus"/>
          <w:sz w:val="28"/>
          <w:szCs w:val="28"/>
          <w:rtl/>
        </w:rPr>
        <w:t xml:space="preserve"> </w:t>
      </w:r>
      <w:r w:rsidRPr="00D77391">
        <w:rPr>
          <w:rFonts w:ascii="NoorLotus" w:hAnsi="NoorLotus" w:cs="B Lotus" w:hint="cs"/>
          <w:sz w:val="28"/>
          <w:szCs w:val="28"/>
          <w:rtl/>
        </w:rPr>
        <w:t>تَعَالَى</w:t>
      </w:r>
      <w:r w:rsidRPr="00D77391">
        <w:rPr>
          <w:rFonts w:ascii="NoorLotus" w:hAnsi="NoorLotus" w:cs="B Lotus"/>
          <w:sz w:val="28"/>
          <w:szCs w:val="28"/>
          <w:rtl/>
        </w:rPr>
        <w:t xml:space="preserve"> </w:t>
      </w:r>
      <w:r w:rsidRPr="00D77391">
        <w:rPr>
          <w:rFonts w:ascii="NoorLotus" w:hAnsi="NoorLotus" w:cs="B Lotus" w:hint="cs"/>
          <w:sz w:val="28"/>
          <w:szCs w:val="28"/>
          <w:rtl/>
        </w:rPr>
        <w:t>أَسْقَطَ</w:t>
      </w:r>
      <w:r w:rsidRPr="00D77391">
        <w:rPr>
          <w:rFonts w:ascii="NoorLotus" w:hAnsi="NoorLotus" w:cs="B Lotus"/>
          <w:sz w:val="28"/>
          <w:szCs w:val="28"/>
          <w:rtl/>
        </w:rPr>
        <w:t xml:space="preserve"> </w:t>
      </w:r>
      <w:r w:rsidRPr="00D77391">
        <w:rPr>
          <w:rFonts w:ascii="NoorLotus" w:hAnsi="NoorLotus" w:cs="B Lotus" w:hint="cs"/>
          <w:sz w:val="28"/>
          <w:szCs w:val="28"/>
          <w:rtl/>
        </w:rPr>
        <w:t>عَنِ</w:t>
      </w:r>
      <w:r w:rsidRPr="00D77391">
        <w:rPr>
          <w:rFonts w:ascii="NoorLotus" w:hAnsi="NoorLotus" w:cs="B Lotus"/>
          <w:sz w:val="28"/>
          <w:szCs w:val="28"/>
          <w:rtl/>
        </w:rPr>
        <w:t xml:space="preserve"> </w:t>
      </w:r>
      <w:r w:rsidRPr="00D77391">
        <w:rPr>
          <w:rFonts w:ascii="NoorLotus" w:hAnsi="NoorLotus" w:cs="B Lotus" w:hint="cs"/>
          <w:sz w:val="28"/>
          <w:szCs w:val="28"/>
          <w:rtl/>
        </w:rPr>
        <w:t>الْمُؤْمِنِ</w:t>
      </w:r>
      <w:r w:rsidRPr="00D77391">
        <w:rPr>
          <w:rFonts w:ascii="NoorLotus" w:hAnsi="NoorLotus" w:cs="B Lotus"/>
          <w:sz w:val="28"/>
          <w:szCs w:val="28"/>
          <w:rtl/>
        </w:rPr>
        <w:t xml:space="preserve"> </w:t>
      </w:r>
      <w:r w:rsidRPr="00D77391">
        <w:rPr>
          <w:rFonts w:ascii="NoorLotus" w:hAnsi="NoorLotus" w:cs="B Lotus" w:hint="cs"/>
          <w:sz w:val="28"/>
          <w:szCs w:val="28"/>
          <w:rtl/>
        </w:rPr>
        <w:t>مَا</w:t>
      </w:r>
      <w:r w:rsidRPr="00D77391">
        <w:rPr>
          <w:rFonts w:ascii="NoorLotus" w:hAnsi="NoorLotus" w:cs="B Lotus"/>
          <w:sz w:val="28"/>
          <w:szCs w:val="28"/>
          <w:rtl/>
        </w:rPr>
        <w:t xml:space="preserve"> </w:t>
      </w:r>
      <w:r w:rsidRPr="00D77391">
        <w:rPr>
          <w:rFonts w:ascii="NoorLotus" w:hAnsi="NoorLotus" w:cs="B Lotus" w:hint="cs"/>
          <w:sz w:val="28"/>
          <w:szCs w:val="28"/>
          <w:rtl/>
        </w:rPr>
        <w:t>لَا</w:t>
      </w:r>
      <w:r w:rsidRPr="00D77391">
        <w:rPr>
          <w:rFonts w:ascii="NoorLotus" w:hAnsi="NoorLotus" w:cs="B Lotus"/>
          <w:sz w:val="28"/>
          <w:szCs w:val="28"/>
          <w:rtl/>
        </w:rPr>
        <w:t xml:space="preserve"> </w:t>
      </w:r>
      <w:r w:rsidRPr="00D77391">
        <w:rPr>
          <w:rFonts w:ascii="NoorLotus" w:hAnsi="NoorLotus" w:cs="B Lotus" w:hint="cs"/>
          <w:sz w:val="28"/>
          <w:szCs w:val="28"/>
          <w:rtl/>
        </w:rPr>
        <w:t>يَعْلَمُ</w:t>
      </w:r>
      <w:r w:rsidRPr="00D77391">
        <w:rPr>
          <w:rFonts w:ascii="NoorLotus" w:hAnsi="NoorLotus" w:cs="B Lotus"/>
          <w:sz w:val="28"/>
          <w:szCs w:val="28"/>
          <w:rtl/>
        </w:rPr>
        <w:t xml:space="preserve"> </w:t>
      </w:r>
      <w:r w:rsidRPr="00D77391">
        <w:rPr>
          <w:rFonts w:ascii="NoorLotus" w:hAnsi="NoorLotus" w:cs="B Lotus" w:hint="cs"/>
          <w:sz w:val="28"/>
          <w:szCs w:val="28"/>
          <w:rtl/>
        </w:rPr>
        <w:t>وَ</w:t>
      </w:r>
      <w:r w:rsidRPr="00D77391">
        <w:rPr>
          <w:rFonts w:ascii="NoorLotus" w:hAnsi="NoorLotus" w:cs="B Lotus"/>
          <w:sz w:val="28"/>
          <w:szCs w:val="28"/>
          <w:rtl/>
        </w:rPr>
        <w:t xml:space="preserve"> </w:t>
      </w:r>
      <w:r w:rsidRPr="00D77391">
        <w:rPr>
          <w:rFonts w:ascii="NoorLotus" w:hAnsi="NoorLotus" w:cs="B Lotus" w:hint="cs"/>
          <w:sz w:val="28"/>
          <w:szCs w:val="28"/>
          <w:rtl/>
        </w:rPr>
        <w:t>مَا</w:t>
      </w:r>
      <w:r w:rsidRPr="00D77391">
        <w:rPr>
          <w:rFonts w:ascii="NoorLotus" w:hAnsi="NoorLotus" w:cs="B Lotus"/>
          <w:sz w:val="28"/>
          <w:szCs w:val="28"/>
          <w:rtl/>
        </w:rPr>
        <w:t xml:space="preserve"> </w:t>
      </w:r>
      <w:r w:rsidRPr="00D77391">
        <w:rPr>
          <w:rFonts w:ascii="NoorLotus" w:hAnsi="NoorLotus" w:cs="B Lotus" w:hint="cs"/>
          <w:sz w:val="28"/>
          <w:szCs w:val="28"/>
          <w:rtl/>
        </w:rPr>
        <w:t>لَا</w:t>
      </w:r>
      <w:r w:rsidRPr="00D77391">
        <w:rPr>
          <w:rFonts w:ascii="NoorLotus" w:hAnsi="NoorLotus" w:cs="B Lotus"/>
          <w:sz w:val="28"/>
          <w:szCs w:val="28"/>
          <w:rtl/>
        </w:rPr>
        <w:t xml:space="preserve"> </w:t>
      </w:r>
      <w:r w:rsidRPr="00D77391">
        <w:rPr>
          <w:rFonts w:ascii="NoorLotus" w:hAnsi="NoorLotus" w:cs="B Lotus" w:hint="cs"/>
          <w:sz w:val="28"/>
          <w:szCs w:val="28"/>
          <w:rtl/>
        </w:rPr>
        <w:t>يَتَعَمَّدُ</w:t>
      </w:r>
      <w:r w:rsidRPr="00D77391">
        <w:rPr>
          <w:rFonts w:ascii="NoorLotus" w:hAnsi="NoorLotus" w:cs="B Lotus"/>
          <w:sz w:val="28"/>
          <w:szCs w:val="28"/>
          <w:rtl/>
        </w:rPr>
        <w:t xml:space="preserve"> </w:t>
      </w:r>
      <w:r w:rsidRPr="00D77391">
        <w:rPr>
          <w:rFonts w:ascii="NoorLotus" w:hAnsi="NoorLotus" w:cs="B Lotus" w:hint="cs"/>
          <w:sz w:val="28"/>
          <w:szCs w:val="28"/>
          <w:rtl/>
        </w:rPr>
        <w:t>وَ</w:t>
      </w:r>
      <w:r w:rsidRPr="00D77391">
        <w:rPr>
          <w:rFonts w:ascii="NoorLotus" w:hAnsi="NoorLotus" w:cs="B Lotus"/>
          <w:sz w:val="28"/>
          <w:szCs w:val="28"/>
          <w:rtl/>
        </w:rPr>
        <w:t xml:space="preserve"> </w:t>
      </w:r>
      <w:r w:rsidRPr="00D77391">
        <w:rPr>
          <w:rFonts w:ascii="NoorLotus" w:hAnsi="NoorLotus" w:cs="B Lotus" w:hint="cs"/>
          <w:sz w:val="28"/>
          <w:szCs w:val="28"/>
          <w:rtl/>
        </w:rPr>
        <w:t>النِّسْيَانَ</w:t>
      </w:r>
      <w:r w:rsidRPr="00D77391">
        <w:rPr>
          <w:rFonts w:ascii="NoorLotus" w:hAnsi="NoorLotus" w:cs="B Lotus"/>
          <w:sz w:val="28"/>
          <w:szCs w:val="28"/>
          <w:rtl/>
        </w:rPr>
        <w:t xml:space="preserve"> </w:t>
      </w:r>
      <w:r w:rsidRPr="00D77391">
        <w:rPr>
          <w:rFonts w:ascii="NoorLotus" w:hAnsi="NoorLotus" w:cs="B Lotus" w:hint="cs"/>
          <w:sz w:val="28"/>
          <w:szCs w:val="28"/>
          <w:rtl/>
        </w:rPr>
        <w:t>وَ</w:t>
      </w:r>
      <w:r w:rsidRPr="00D77391">
        <w:rPr>
          <w:rFonts w:ascii="NoorLotus" w:hAnsi="NoorLotus" w:cs="B Lotus"/>
          <w:sz w:val="28"/>
          <w:szCs w:val="28"/>
          <w:rtl/>
        </w:rPr>
        <w:t xml:space="preserve"> </w:t>
      </w:r>
      <w:r w:rsidRPr="00D77391">
        <w:rPr>
          <w:rFonts w:ascii="NoorLotus" w:hAnsi="NoorLotus" w:cs="B Lotus" w:hint="cs"/>
          <w:sz w:val="28"/>
          <w:szCs w:val="28"/>
          <w:rtl/>
        </w:rPr>
        <w:t>السَّهْوَ</w:t>
      </w:r>
      <w:r w:rsidRPr="00D77391">
        <w:rPr>
          <w:rFonts w:ascii="NoorLotus" w:hAnsi="NoorLotus" w:cs="B Lotus"/>
          <w:sz w:val="28"/>
          <w:szCs w:val="28"/>
          <w:rtl/>
        </w:rPr>
        <w:t xml:space="preserve"> </w:t>
      </w:r>
      <w:r w:rsidRPr="00D77391">
        <w:rPr>
          <w:rFonts w:ascii="NoorLotus" w:hAnsi="NoorLotus" w:cs="B Lotus" w:hint="cs"/>
          <w:sz w:val="28"/>
          <w:szCs w:val="28"/>
          <w:rtl/>
        </w:rPr>
        <w:t>وَ</w:t>
      </w:r>
      <w:r w:rsidRPr="00D77391">
        <w:rPr>
          <w:rFonts w:ascii="NoorLotus" w:hAnsi="NoorLotus" w:cs="B Lotus"/>
          <w:sz w:val="28"/>
          <w:szCs w:val="28"/>
          <w:rtl/>
        </w:rPr>
        <w:t xml:space="preserve"> </w:t>
      </w:r>
      <w:r w:rsidRPr="00D77391">
        <w:rPr>
          <w:rFonts w:ascii="NoorLotus" w:hAnsi="NoorLotus" w:cs="B Lotus" w:hint="cs"/>
          <w:sz w:val="28"/>
          <w:szCs w:val="28"/>
          <w:rtl/>
        </w:rPr>
        <w:t>الْغَلَطَ</w:t>
      </w:r>
      <w:r w:rsidRPr="00D77391">
        <w:rPr>
          <w:rFonts w:ascii="NoorLotus" w:hAnsi="NoorLotus" w:cs="B Lotus"/>
          <w:sz w:val="28"/>
          <w:szCs w:val="28"/>
          <w:rtl/>
        </w:rPr>
        <w:t xml:space="preserve"> </w:t>
      </w:r>
      <w:r w:rsidRPr="00D77391">
        <w:rPr>
          <w:rFonts w:ascii="NoorLotus" w:hAnsi="NoorLotus" w:cs="B Lotus" w:hint="cs"/>
          <w:sz w:val="28"/>
          <w:szCs w:val="28"/>
          <w:rtl/>
        </w:rPr>
        <w:t>وَ</w:t>
      </w:r>
      <w:r w:rsidRPr="00D77391">
        <w:rPr>
          <w:rFonts w:ascii="NoorLotus" w:hAnsi="NoorLotus" w:cs="B Lotus"/>
          <w:sz w:val="28"/>
          <w:szCs w:val="28"/>
          <w:rtl/>
        </w:rPr>
        <w:t xml:space="preserve"> </w:t>
      </w:r>
      <w:r w:rsidRPr="00D77391">
        <w:rPr>
          <w:rFonts w:ascii="NoorLotus" w:hAnsi="NoorLotus" w:cs="B Lotus" w:hint="cs"/>
          <w:sz w:val="28"/>
          <w:szCs w:val="28"/>
          <w:rtl/>
        </w:rPr>
        <w:t>مَا</w:t>
      </w:r>
      <w:r w:rsidRPr="00D77391">
        <w:rPr>
          <w:rFonts w:ascii="NoorLotus" w:hAnsi="NoorLotus" w:cs="B Lotus"/>
          <w:sz w:val="28"/>
          <w:szCs w:val="28"/>
          <w:rtl/>
        </w:rPr>
        <w:t xml:space="preserve"> </w:t>
      </w:r>
      <w:r w:rsidRPr="00D77391">
        <w:rPr>
          <w:rFonts w:ascii="NoorLotus" w:hAnsi="NoorLotus" w:cs="B Lotus" w:hint="cs"/>
          <w:sz w:val="28"/>
          <w:szCs w:val="28"/>
          <w:rtl/>
        </w:rPr>
        <w:t>اسْتُكْرِهَ</w:t>
      </w:r>
      <w:r w:rsidRPr="00D77391">
        <w:rPr>
          <w:rFonts w:ascii="NoorLotus" w:hAnsi="NoorLotus" w:cs="B Lotus"/>
          <w:sz w:val="28"/>
          <w:szCs w:val="28"/>
          <w:rtl/>
        </w:rPr>
        <w:t xml:space="preserve"> </w:t>
      </w:r>
      <w:r w:rsidRPr="00D77391">
        <w:rPr>
          <w:rFonts w:ascii="NoorLotus" w:hAnsi="NoorLotus" w:cs="B Lotus" w:hint="cs"/>
          <w:sz w:val="28"/>
          <w:szCs w:val="28"/>
          <w:rtl/>
        </w:rPr>
        <w:t>عَلَيْهِ</w:t>
      </w:r>
      <w:r w:rsidRPr="00D77391">
        <w:rPr>
          <w:rFonts w:ascii="NoorLotus" w:hAnsi="NoorLotus" w:cs="B Lotus"/>
          <w:sz w:val="28"/>
          <w:szCs w:val="28"/>
          <w:rtl/>
        </w:rPr>
        <w:t xml:space="preserve"> </w:t>
      </w:r>
      <w:r w:rsidRPr="00D77391">
        <w:rPr>
          <w:rFonts w:ascii="NoorLotus" w:hAnsi="NoorLotus" w:cs="B Lotus" w:hint="cs"/>
          <w:sz w:val="28"/>
          <w:szCs w:val="28"/>
          <w:rtl/>
        </w:rPr>
        <w:t>وَ</w:t>
      </w:r>
      <w:r w:rsidRPr="00D77391">
        <w:rPr>
          <w:rFonts w:ascii="NoorLotus" w:hAnsi="NoorLotus" w:cs="B Lotus"/>
          <w:sz w:val="28"/>
          <w:szCs w:val="28"/>
          <w:rtl/>
        </w:rPr>
        <w:t xml:space="preserve"> </w:t>
      </w:r>
      <w:r w:rsidRPr="00D77391">
        <w:rPr>
          <w:rFonts w:ascii="NoorLotus" w:hAnsi="NoorLotus" w:cs="B Lotus" w:hint="cs"/>
          <w:sz w:val="28"/>
          <w:szCs w:val="28"/>
          <w:rtl/>
        </w:rPr>
        <w:t>مَا</w:t>
      </w:r>
      <w:r w:rsidRPr="00D77391">
        <w:rPr>
          <w:rFonts w:ascii="NoorLotus" w:hAnsi="NoorLotus" w:cs="B Lotus"/>
          <w:sz w:val="28"/>
          <w:szCs w:val="28"/>
          <w:rtl/>
        </w:rPr>
        <w:t xml:space="preserve"> </w:t>
      </w:r>
      <w:r w:rsidRPr="00D77391">
        <w:rPr>
          <w:rFonts w:ascii="NoorLotus" w:hAnsi="NoorLotus" w:cs="B Lotus" w:hint="cs"/>
          <w:sz w:val="28"/>
          <w:szCs w:val="28"/>
          <w:rtl/>
        </w:rPr>
        <w:t>اتَّقَى</w:t>
      </w:r>
      <w:r w:rsidRPr="00D77391">
        <w:rPr>
          <w:rFonts w:ascii="NoorLotus" w:hAnsi="NoorLotus" w:cs="B Lotus"/>
          <w:sz w:val="28"/>
          <w:szCs w:val="28"/>
          <w:rtl/>
        </w:rPr>
        <w:t xml:space="preserve"> </w:t>
      </w:r>
      <w:r w:rsidRPr="00D77391">
        <w:rPr>
          <w:rFonts w:ascii="NoorLotus" w:hAnsi="NoorLotus" w:cs="B Lotus" w:hint="cs"/>
          <w:sz w:val="28"/>
          <w:szCs w:val="28"/>
          <w:rtl/>
        </w:rPr>
        <w:t>فِيهِ</w:t>
      </w:r>
      <w:r w:rsidRPr="00D77391">
        <w:rPr>
          <w:rFonts w:ascii="NoorLotus" w:hAnsi="NoorLotus" w:cs="B Lotus"/>
          <w:sz w:val="28"/>
          <w:szCs w:val="28"/>
          <w:rtl/>
        </w:rPr>
        <w:t xml:space="preserve"> </w:t>
      </w:r>
      <w:r w:rsidRPr="00D77391">
        <w:rPr>
          <w:rFonts w:ascii="NoorLotus" w:hAnsi="NoorLotus" w:cs="B Lotus" w:hint="cs"/>
          <w:sz w:val="28"/>
          <w:szCs w:val="28"/>
          <w:rtl/>
        </w:rPr>
        <w:t>وَ</w:t>
      </w:r>
      <w:r w:rsidRPr="00D77391">
        <w:rPr>
          <w:rFonts w:ascii="NoorLotus" w:hAnsi="NoorLotus" w:cs="B Lotus"/>
          <w:sz w:val="28"/>
          <w:szCs w:val="28"/>
          <w:rtl/>
        </w:rPr>
        <w:t xml:space="preserve"> </w:t>
      </w:r>
      <w:r w:rsidRPr="00D77391">
        <w:rPr>
          <w:rFonts w:ascii="NoorLotus" w:hAnsi="NoorLotus" w:cs="B Lotus" w:hint="cs"/>
          <w:sz w:val="28"/>
          <w:szCs w:val="28"/>
          <w:rtl/>
        </w:rPr>
        <w:t>مَا</w:t>
      </w:r>
      <w:r w:rsidRPr="00D77391">
        <w:rPr>
          <w:rFonts w:ascii="NoorLotus" w:hAnsi="NoorLotus" w:cs="B Lotus"/>
          <w:sz w:val="28"/>
          <w:szCs w:val="28"/>
          <w:rtl/>
        </w:rPr>
        <w:t xml:space="preserve"> </w:t>
      </w:r>
      <w:r w:rsidRPr="00D77391">
        <w:rPr>
          <w:rFonts w:ascii="NoorLotus" w:hAnsi="NoorLotus" w:cs="B Lotus" w:hint="cs"/>
          <w:sz w:val="28"/>
          <w:szCs w:val="28"/>
          <w:rtl/>
        </w:rPr>
        <w:t>لَا</w:t>
      </w:r>
      <w:r w:rsidRPr="00D77391">
        <w:rPr>
          <w:rFonts w:ascii="NoorLotus" w:hAnsi="NoorLotus" w:cs="B Lotus"/>
          <w:sz w:val="28"/>
          <w:szCs w:val="28"/>
          <w:rtl/>
        </w:rPr>
        <w:t xml:space="preserve"> </w:t>
      </w:r>
      <w:r w:rsidRPr="00D77391">
        <w:rPr>
          <w:rFonts w:ascii="NoorLotus" w:hAnsi="NoorLotus" w:cs="B Lotus" w:hint="cs"/>
          <w:sz w:val="28"/>
          <w:szCs w:val="28"/>
          <w:rtl/>
        </w:rPr>
        <w:t>يُطِيقُ</w:t>
      </w:r>
      <w:r w:rsidRPr="00D77391">
        <w:rPr>
          <w:rFonts w:ascii="NoorLotus" w:hAnsi="NoorLotus" w:cs="B Lotus"/>
          <w:sz w:val="28"/>
          <w:szCs w:val="28"/>
          <w:rtl/>
        </w:rPr>
        <w:t xml:space="preserve"> </w:t>
      </w:r>
      <w:r w:rsidRPr="00D77391">
        <w:rPr>
          <w:rFonts w:ascii="NoorLotus" w:hAnsi="NoorLotus" w:cs="B Lotus" w:hint="cs"/>
          <w:sz w:val="28"/>
          <w:szCs w:val="28"/>
          <w:rtl/>
        </w:rPr>
        <w:t>أَقُولُ</w:t>
      </w:r>
      <w:r w:rsidRPr="00D77391">
        <w:rPr>
          <w:rFonts w:ascii="NoorLotus" w:hAnsi="NoorLotus" w:cs="B Lotus"/>
          <w:sz w:val="28"/>
          <w:szCs w:val="28"/>
          <w:rtl/>
        </w:rPr>
        <w:t xml:space="preserve"> </w:t>
      </w:r>
      <w:r w:rsidRPr="00D77391">
        <w:rPr>
          <w:rFonts w:ascii="NoorLotus" w:hAnsi="NoorLotus" w:cs="B Lotus" w:hint="cs"/>
          <w:sz w:val="28"/>
          <w:szCs w:val="28"/>
          <w:rtl/>
        </w:rPr>
        <w:t>ذَلِكَ‏</w:t>
      </w:r>
      <w:r w:rsidRPr="00D77391">
        <w:rPr>
          <w:rFonts w:ascii="NoorLotus" w:hAnsi="NoorLotus" w:cs="B Lotus"/>
          <w:sz w:val="28"/>
          <w:szCs w:val="28"/>
        </w:rPr>
        <w:t xml:space="preserve"> </w:t>
      </w:r>
      <w:r>
        <w:rPr>
          <w:rStyle w:val="FootnoteReference"/>
          <w:rFonts w:ascii="NoorLotus" w:hAnsi="NoorLotus" w:cs="B Lotus"/>
          <w:sz w:val="28"/>
          <w:szCs w:val="28"/>
        </w:rPr>
        <w:footnoteReference w:id="12"/>
      </w:r>
      <w:r>
        <w:rPr>
          <w:rFonts w:ascii="NoorLotus" w:hAnsi="NoorLotus" w:cs="B Lotus" w:hint="cs"/>
          <w:sz w:val="28"/>
          <w:szCs w:val="28"/>
          <w:rtl/>
        </w:rPr>
        <w:t xml:space="preserve">در صفحه 385 یک فقره دیگر نیز وارد شده که به </w:t>
      </w:r>
      <w:r>
        <w:rPr>
          <w:rFonts w:ascii="NoorLotus" w:hAnsi="NoorLotus" w:cs="B Lotus" w:hint="cs"/>
          <w:sz w:val="28"/>
          <w:szCs w:val="28"/>
          <w:rtl/>
        </w:rPr>
        <w:lastRenderedPageBreak/>
        <w:t xml:space="preserve">ضمیمه این روایت نه فقره می گردد. </w:t>
      </w:r>
      <w:r w:rsidRPr="00D77391">
        <w:rPr>
          <w:rFonts w:ascii="NoorLotus" w:hAnsi="NoorLotus" w:cs="B Lotus" w:hint="cs"/>
          <w:sz w:val="28"/>
          <w:szCs w:val="28"/>
          <w:rtl/>
        </w:rPr>
        <w:t>وَ</w:t>
      </w:r>
      <w:r w:rsidRPr="00D77391">
        <w:rPr>
          <w:rFonts w:ascii="NoorLotus" w:hAnsi="NoorLotus" w:cs="B Lotus"/>
          <w:sz w:val="28"/>
          <w:szCs w:val="28"/>
          <w:rtl/>
        </w:rPr>
        <w:t xml:space="preserve"> </w:t>
      </w:r>
      <w:r w:rsidRPr="00D77391">
        <w:rPr>
          <w:rFonts w:ascii="NoorLotus" w:hAnsi="NoorLotus" w:cs="B Lotus" w:hint="cs"/>
          <w:sz w:val="28"/>
          <w:szCs w:val="28"/>
          <w:rtl/>
        </w:rPr>
        <w:t>نَرْوِي</w:t>
      </w:r>
      <w:r w:rsidRPr="00D77391">
        <w:rPr>
          <w:rFonts w:ascii="NoorLotus" w:hAnsi="NoorLotus" w:cs="B Lotus"/>
          <w:sz w:val="28"/>
          <w:szCs w:val="28"/>
          <w:rtl/>
        </w:rPr>
        <w:t xml:space="preserve"> </w:t>
      </w:r>
      <w:r w:rsidRPr="00D77391">
        <w:rPr>
          <w:rFonts w:ascii="NoorLotus" w:hAnsi="NoorLotus" w:cs="B Lotus" w:hint="cs"/>
          <w:sz w:val="28"/>
          <w:szCs w:val="28"/>
          <w:rtl/>
        </w:rPr>
        <w:t>عَنْ</w:t>
      </w:r>
      <w:r w:rsidRPr="00D77391">
        <w:rPr>
          <w:rFonts w:ascii="NoorLotus" w:hAnsi="NoorLotus" w:cs="B Lotus"/>
          <w:sz w:val="28"/>
          <w:szCs w:val="28"/>
          <w:rtl/>
        </w:rPr>
        <w:t xml:space="preserve"> </w:t>
      </w:r>
      <w:r w:rsidRPr="00D77391">
        <w:rPr>
          <w:rFonts w:ascii="NoorLotus" w:hAnsi="NoorLotus" w:cs="B Lotus" w:hint="cs"/>
          <w:sz w:val="28"/>
          <w:szCs w:val="28"/>
          <w:rtl/>
        </w:rPr>
        <w:t>رَسُولِ</w:t>
      </w:r>
      <w:r w:rsidRPr="00D77391">
        <w:rPr>
          <w:rFonts w:ascii="NoorLotus" w:hAnsi="NoorLotus" w:cs="B Lotus"/>
          <w:sz w:val="28"/>
          <w:szCs w:val="28"/>
          <w:rtl/>
        </w:rPr>
        <w:t xml:space="preserve"> </w:t>
      </w:r>
      <w:r w:rsidRPr="00D77391">
        <w:rPr>
          <w:rFonts w:ascii="NoorLotus" w:hAnsi="NoorLotus" w:cs="B Lotus" w:hint="cs"/>
          <w:sz w:val="28"/>
          <w:szCs w:val="28"/>
          <w:rtl/>
        </w:rPr>
        <w:t>اللَّهِ</w:t>
      </w:r>
      <w:r w:rsidRPr="00D77391">
        <w:rPr>
          <w:rFonts w:ascii="NoorLotus" w:hAnsi="NoorLotus" w:cs="B Lotus"/>
          <w:sz w:val="28"/>
          <w:szCs w:val="28"/>
          <w:rtl/>
        </w:rPr>
        <w:t xml:space="preserve"> </w:t>
      </w:r>
      <w:r w:rsidRPr="00D77391">
        <w:rPr>
          <w:rFonts w:ascii="NoorLotus" w:hAnsi="NoorLotus" w:cs="B Lotus" w:hint="cs"/>
          <w:sz w:val="28"/>
          <w:szCs w:val="28"/>
          <w:rtl/>
        </w:rPr>
        <w:t>ص‏</w:t>
      </w:r>
      <w:r w:rsidRPr="00D77391">
        <w:rPr>
          <w:rFonts w:ascii="NoorLotus" w:hAnsi="NoorLotus" w:cs="B Lotus"/>
          <w:sz w:val="28"/>
          <w:szCs w:val="28"/>
          <w:rtl/>
        </w:rPr>
        <w:t xml:space="preserve"> </w:t>
      </w:r>
      <w:r w:rsidRPr="00D77391">
        <w:rPr>
          <w:rFonts w:ascii="NoorLotus" w:hAnsi="NoorLotus" w:cs="B Lotus" w:hint="cs"/>
          <w:sz w:val="28"/>
          <w:szCs w:val="28"/>
          <w:rtl/>
        </w:rPr>
        <w:t>أَنَّ</w:t>
      </w:r>
      <w:r w:rsidRPr="00D77391">
        <w:rPr>
          <w:rFonts w:ascii="NoorLotus" w:hAnsi="NoorLotus" w:cs="B Lotus"/>
          <w:sz w:val="28"/>
          <w:szCs w:val="28"/>
          <w:rtl/>
        </w:rPr>
        <w:t xml:space="preserve"> </w:t>
      </w:r>
      <w:r w:rsidRPr="00D77391">
        <w:rPr>
          <w:rFonts w:ascii="NoorLotus" w:hAnsi="NoorLotus" w:cs="B Lotus" w:hint="cs"/>
          <w:sz w:val="28"/>
          <w:szCs w:val="28"/>
          <w:rtl/>
        </w:rPr>
        <w:t>اللَّهَ</w:t>
      </w:r>
      <w:r w:rsidRPr="00D77391">
        <w:rPr>
          <w:rFonts w:ascii="NoorLotus" w:hAnsi="NoorLotus" w:cs="B Lotus"/>
          <w:sz w:val="28"/>
          <w:szCs w:val="28"/>
          <w:rtl/>
        </w:rPr>
        <w:t xml:space="preserve"> </w:t>
      </w:r>
      <w:r w:rsidRPr="00D77391">
        <w:rPr>
          <w:rFonts w:ascii="NoorLotus" w:hAnsi="NoorLotus" w:cs="B Lotus" w:hint="cs"/>
          <w:sz w:val="28"/>
          <w:szCs w:val="28"/>
          <w:rtl/>
        </w:rPr>
        <w:t>تَبَارَكَ</w:t>
      </w:r>
      <w:r w:rsidRPr="00D77391">
        <w:rPr>
          <w:rFonts w:ascii="NoorLotus" w:hAnsi="NoorLotus" w:cs="B Lotus"/>
          <w:sz w:val="28"/>
          <w:szCs w:val="28"/>
          <w:rtl/>
        </w:rPr>
        <w:t xml:space="preserve"> </w:t>
      </w:r>
      <w:r w:rsidRPr="00D77391">
        <w:rPr>
          <w:rFonts w:ascii="NoorLotus" w:hAnsi="NoorLotus" w:cs="B Lotus" w:hint="cs"/>
          <w:sz w:val="28"/>
          <w:szCs w:val="28"/>
          <w:rtl/>
        </w:rPr>
        <w:t>وَ</w:t>
      </w:r>
      <w:r w:rsidRPr="00D77391">
        <w:rPr>
          <w:rFonts w:ascii="NoorLotus" w:hAnsi="NoorLotus" w:cs="B Lotus"/>
          <w:sz w:val="28"/>
          <w:szCs w:val="28"/>
          <w:rtl/>
        </w:rPr>
        <w:t xml:space="preserve"> </w:t>
      </w:r>
      <w:r w:rsidRPr="00D77391">
        <w:rPr>
          <w:rFonts w:ascii="NoorLotus" w:hAnsi="NoorLotus" w:cs="B Lotus" w:hint="cs"/>
          <w:sz w:val="28"/>
          <w:szCs w:val="28"/>
          <w:rtl/>
        </w:rPr>
        <w:t>تَعَالَى</w:t>
      </w:r>
      <w:r w:rsidRPr="00D77391">
        <w:rPr>
          <w:rFonts w:ascii="NoorLotus" w:hAnsi="NoorLotus" w:cs="B Lotus"/>
          <w:sz w:val="28"/>
          <w:szCs w:val="28"/>
          <w:rtl/>
        </w:rPr>
        <w:t xml:space="preserve"> </w:t>
      </w:r>
      <w:r w:rsidRPr="00D77391">
        <w:rPr>
          <w:rFonts w:ascii="NoorLotus" w:hAnsi="NoorLotus" w:cs="B Lotus" w:hint="cs"/>
          <w:sz w:val="28"/>
          <w:szCs w:val="28"/>
          <w:rtl/>
        </w:rPr>
        <w:t>عَفَا</w:t>
      </w:r>
      <w:r w:rsidRPr="00D77391">
        <w:rPr>
          <w:rFonts w:ascii="NoorLotus" w:hAnsi="NoorLotus" w:cs="B Lotus"/>
          <w:sz w:val="28"/>
          <w:szCs w:val="28"/>
          <w:rtl/>
        </w:rPr>
        <w:t xml:space="preserve"> </w:t>
      </w:r>
      <w:r w:rsidRPr="00D77391">
        <w:rPr>
          <w:rFonts w:ascii="NoorLotus" w:hAnsi="NoorLotus" w:cs="B Lotus" w:hint="cs"/>
          <w:sz w:val="28"/>
          <w:szCs w:val="28"/>
          <w:rtl/>
        </w:rPr>
        <w:t>عَنْ</w:t>
      </w:r>
      <w:r w:rsidRPr="00D77391">
        <w:rPr>
          <w:rFonts w:ascii="NoorLotus" w:hAnsi="NoorLotus" w:cs="B Lotus"/>
          <w:sz w:val="28"/>
          <w:szCs w:val="28"/>
          <w:rtl/>
        </w:rPr>
        <w:t xml:space="preserve"> </w:t>
      </w:r>
      <w:r w:rsidRPr="00D77391">
        <w:rPr>
          <w:rFonts w:ascii="NoorLotus" w:hAnsi="NoorLotus" w:cs="B Lotus" w:hint="cs"/>
          <w:sz w:val="28"/>
          <w:szCs w:val="28"/>
          <w:rtl/>
        </w:rPr>
        <w:t>أُمَّتِي</w:t>
      </w:r>
      <w:r w:rsidRPr="00D77391">
        <w:rPr>
          <w:rFonts w:ascii="NoorLotus" w:hAnsi="NoorLotus" w:cs="B Lotus"/>
          <w:sz w:val="28"/>
          <w:szCs w:val="28"/>
          <w:rtl/>
        </w:rPr>
        <w:t xml:space="preserve"> </w:t>
      </w:r>
      <w:r w:rsidRPr="00D77391">
        <w:rPr>
          <w:rFonts w:ascii="NoorLotus" w:hAnsi="NoorLotus" w:cs="B Lotus" w:hint="cs"/>
          <w:sz w:val="28"/>
          <w:szCs w:val="28"/>
          <w:rtl/>
        </w:rPr>
        <w:t>وَسَاوِسَ</w:t>
      </w:r>
      <w:r w:rsidRPr="00D77391">
        <w:rPr>
          <w:rFonts w:ascii="NoorLotus" w:hAnsi="NoorLotus" w:cs="B Lotus"/>
          <w:sz w:val="28"/>
          <w:szCs w:val="28"/>
          <w:rtl/>
        </w:rPr>
        <w:t xml:space="preserve"> </w:t>
      </w:r>
      <w:r>
        <w:rPr>
          <w:rFonts w:ascii="NoorLotus" w:hAnsi="NoorLotus" w:cs="B Lotus" w:hint="cs"/>
          <w:sz w:val="28"/>
          <w:szCs w:val="28"/>
          <w:rtl/>
        </w:rPr>
        <w:t>الصُّدُور.</w:t>
      </w:r>
    </w:p>
    <w:p w:rsidR="004B5C75" w:rsidRPr="00282142" w:rsidRDefault="0010501E" w:rsidP="00D77391">
      <w:pPr>
        <w:pStyle w:val="NormalWeb"/>
        <w:bidi/>
        <w:jc w:val="both"/>
        <w:rPr>
          <w:rFonts w:ascii="NoorLotus" w:hAnsi="NoorLotus" w:cs="B Lotus"/>
          <w:sz w:val="28"/>
          <w:szCs w:val="28"/>
        </w:rPr>
      </w:pPr>
      <w:r w:rsidRPr="0010501E">
        <w:rPr>
          <w:rFonts w:ascii="NoorLotus" w:hAnsi="NoorLotus" w:cs="B Lotus" w:hint="cs"/>
          <w:sz w:val="28"/>
          <w:szCs w:val="28"/>
          <w:rtl/>
        </w:rPr>
        <w:t>و صلی الله علی سیدنا و نبینا محمد و آل محمد</w:t>
      </w:r>
    </w:p>
    <w:sectPr w:rsidR="004B5C75" w:rsidRPr="00282142" w:rsidSect="00916E6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336" w:rsidRDefault="00A21336" w:rsidP="00BB364A">
      <w:pPr>
        <w:spacing w:after="0" w:line="240" w:lineRule="auto"/>
      </w:pPr>
      <w:r>
        <w:separator/>
      </w:r>
    </w:p>
  </w:endnote>
  <w:endnote w:type="continuationSeparator" w:id="0">
    <w:p w:rsidR="00A21336" w:rsidRDefault="00A21336" w:rsidP="00BB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 w:name="B Badr">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NoorLotus">
    <w:altName w:val="Courier New"/>
    <w:panose1 w:val="00000000000000000000"/>
    <w:charset w:val="00"/>
    <w:family w:val="auto"/>
    <w:pitch w:val="variable"/>
    <w:sig w:usb0="00000000" w:usb1="80002000" w:usb2="00000008" w:usb3="00000000" w:csb0="00000043" w:csb1="00000000"/>
  </w:font>
  <w:font w:name="2  Arabic Style">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336" w:rsidRDefault="00A21336" w:rsidP="00BB364A">
      <w:pPr>
        <w:spacing w:after="0" w:line="240" w:lineRule="auto"/>
      </w:pPr>
      <w:r>
        <w:separator/>
      </w:r>
    </w:p>
  </w:footnote>
  <w:footnote w:type="continuationSeparator" w:id="0">
    <w:p w:rsidR="00A21336" w:rsidRDefault="00A21336" w:rsidP="00BB364A">
      <w:pPr>
        <w:spacing w:after="0" w:line="240" w:lineRule="auto"/>
      </w:pPr>
      <w:r>
        <w:continuationSeparator/>
      </w:r>
    </w:p>
  </w:footnote>
  <w:footnote w:id="1">
    <w:p w:rsidR="00BB364A" w:rsidRPr="00D77391" w:rsidRDefault="00BB364A">
      <w:pPr>
        <w:pStyle w:val="FootnoteText"/>
        <w:rPr>
          <w:rFonts w:cs="B Badr"/>
        </w:rPr>
      </w:pPr>
      <w:r w:rsidRPr="00D77391">
        <w:rPr>
          <w:rStyle w:val="FootnoteReference"/>
          <w:rFonts w:cs="B Badr"/>
        </w:rPr>
        <w:footnoteRef/>
      </w:r>
      <w:r w:rsidRPr="00D77391">
        <w:rPr>
          <w:rFonts w:cs="B Badr"/>
          <w:rtl/>
        </w:rPr>
        <w:t xml:space="preserve"> </w:t>
      </w:r>
      <w:r w:rsidRPr="00D77391">
        <w:rPr>
          <w:rFonts w:cs="B Badr" w:hint="cs"/>
          <w:rtl/>
        </w:rPr>
        <w:t>الكافي</w:t>
      </w:r>
      <w:r w:rsidRPr="00D77391">
        <w:rPr>
          <w:rFonts w:cs="B Badr"/>
          <w:rtl/>
        </w:rPr>
        <w:t xml:space="preserve"> (</w:t>
      </w:r>
      <w:r w:rsidRPr="00D77391">
        <w:rPr>
          <w:rFonts w:cs="B Badr" w:hint="cs"/>
          <w:rtl/>
        </w:rPr>
        <w:t>ط</w:t>
      </w:r>
      <w:r w:rsidRPr="00D77391">
        <w:rPr>
          <w:rFonts w:cs="B Badr"/>
          <w:rtl/>
        </w:rPr>
        <w:t xml:space="preserve"> - </w:t>
      </w:r>
      <w:r w:rsidRPr="00D77391">
        <w:rPr>
          <w:rFonts w:cs="B Badr" w:hint="cs"/>
          <w:rtl/>
        </w:rPr>
        <w:t>الإسلامية</w:t>
      </w:r>
      <w:r w:rsidRPr="00D77391">
        <w:rPr>
          <w:rFonts w:cs="B Badr"/>
          <w:rtl/>
        </w:rPr>
        <w:t xml:space="preserve">) </w:t>
      </w:r>
      <w:r w:rsidRPr="00D77391">
        <w:rPr>
          <w:rFonts w:cs="B Badr" w:hint="cs"/>
          <w:rtl/>
        </w:rPr>
        <w:t>؛</w:t>
      </w:r>
      <w:r w:rsidRPr="00D77391">
        <w:rPr>
          <w:rFonts w:cs="B Badr"/>
          <w:rtl/>
        </w:rPr>
        <w:t xml:space="preserve"> </w:t>
      </w:r>
      <w:r w:rsidRPr="00D77391">
        <w:rPr>
          <w:rFonts w:cs="B Badr" w:hint="cs"/>
          <w:rtl/>
        </w:rPr>
        <w:t>ج‏</w:t>
      </w:r>
      <w:r w:rsidRPr="00D77391">
        <w:rPr>
          <w:rFonts w:cs="B Badr"/>
          <w:rtl/>
        </w:rPr>
        <w:t xml:space="preserve">6 </w:t>
      </w:r>
      <w:r w:rsidRPr="00D77391">
        <w:rPr>
          <w:rFonts w:cs="B Badr" w:hint="cs"/>
          <w:rtl/>
        </w:rPr>
        <w:t>؛</w:t>
      </w:r>
      <w:r w:rsidRPr="00D77391">
        <w:rPr>
          <w:rFonts w:cs="B Badr"/>
          <w:rtl/>
        </w:rPr>
        <w:t xml:space="preserve"> </w:t>
      </w:r>
      <w:r w:rsidRPr="00D77391">
        <w:rPr>
          <w:rFonts w:cs="B Badr" w:hint="cs"/>
          <w:rtl/>
        </w:rPr>
        <w:t>ص</w:t>
      </w:r>
      <w:r w:rsidRPr="00D77391">
        <w:rPr>
          <w:rFonts w:cs="B Badr"/>
          <w:rtl/>
        </w:rPr>
        <w:t>445</w:t>
      </w:r>
    </w:p>
  </w:footnote>
  <w:footnote w:id="2">
    <w:p w:rsidR="00BB364A" w:rsidRPr="00D77391" w:rsidRDefault="00BB364A">
      <w:pPr>
        <w:pStyle w:val="FootnoteText"/>
        <w:rPr>
          <w:rFonts w:cs="B Badr"/>
          <w:rtl/>
        </w:rPr>
      </w:pPr>
      <w:r w:rsidRPr="00D77391">
        <w:rPr>
          <w:rStyle w:val="FootnoteReference"/>
          <w:rFonts w:cs="B Badr"/>
        </w:rPr>
        <w:footnoteRef/>
      </w:r>
      <w:r w:rsidRPr="00D77391">
        <w:rPr>
          <w:rFonts w:cs="B Badr"/>
          <w:rtl/>
        </w:rPr>
        <w:t xml:space="preserve"> </w:t>
      </w:r>
      <w:r w:rsidRPr="00D77391">
        <w:rPr>
          <w:rFonts w:cs="B Badr" w:hint="cs"/>
          <w:rtl/>
        </w:rPr>
        <w:t>النوادر</w:t>
      </w:r>
      <w:r w:rsidRPr="00D77391">
        <w:rPr>
          <w:rFonts w:cs="B Badr"/>
          <w:rtl/>
        </w:rPr>
        <w:t>(</w:t>
      </w:r>
      <w:r w:rsidRPr="00D77391">
        <w:rPr>
          <w:rFonts w:cs="B Badr" w:hint="cs"/>
          <w:rtl/>
        </w:rPr>
        <w:t>للأشعري</w:t>
      </w:r>
      <w:r w:rsidRPr="00D77391">
        <w:rPr>
          <w:rFonts w:cs="B Badr"/>
          <w:rtl/>
        </w:rPr>
        <w:t xml:space="preserve">) </w:t>
      </w:r>
      <w:r w:rsidRPr="00D77391">
        <w:rPr>
          <w:rFonts w:cs="B Badr" w:hint="cs"/>
          <w:rtl/>
        </w:rPr>
        <w:t>؛</w:t>
      </w:r>
      <w:r w:rsidRPr="00D77391">
        <w:rPr>
          <w:rFonts w:cs="B Badr"/>
          <w:rtl/>
        </w:rPr>
        <w:t xml:space="preserve"> </w:t>
      </w:r>
      <w:r w:rsidRPr="00D77391">
        <w:rPr>
          <w:rFonts w:cs="B Badr" w:hint="cs"/>
          <w:rtl/>
        </w:rPr>
        <w:t>ص</w:t>
      </w:r>
      <w:r w:rsidRPr="00D77391">
        <w:rPr>
          <w:rFonts w:cs="B Badr"/>
          <w:rtl/>
        </w:rPr>
        <w:t>73</w:t>
      </w:r>
      <w:r w:rsidR="00435216" w:rsidRPr="00D77391">
        <w:rPr>
          <w:rFonts w:cs="B Badr" w:hint="cs"/>
          <w:rtl/>
        </w:rPr>
        <w:t xml:space="preserve"> رقم 152</w:t>
      </w:r>
    </w:p>
  </w:footnote>
  <w:footnote w:id="3">
    <w:p w:rsidR="00435216" w:rsidRPr="00D77391" w:rsidRDefault="00435216">
      <w:pPr>
        <w:pStyle w:val="FootnoteText"/>
        <w:rPr>
          <w:rFonts w:cs="B Badr"/>
          <w:rtl/>
        </w:rPr>
      </w:pPr>
      <w:r w:rsidRPr="00D77391">
        <w:rPr>
          <w:rStyle w:val="FootnoteReference"/>
          <w:rFonts w:cs="B Badr"/>
        </w:rPr>
        <w:footnoteRef/>
      </w:r>
      <w:r w:rsidRPr="00D77391">
        <w:rPr>
          <w:rFonts w:cs="B Badr"/>
          <w:rtl/>
        </w:rPr>
        <w:t xml:space="preserve"> </w:t>
      </w:r>
      <w:r w:rsidRPr="00D77391">
        <w:rPr>
          <w:rFonts w:cs="B Badr" w:hint="cs"/>
          <w:rtl/>
        </w:rPr>
        <w:t>همان؛ رقم 153</w:t>
      </w:r>
    </w:p>
  </w:footnote>
  <w:footnote w:id="4">
    <w:p w:rsidR="00435216" w:rsidRPr="00D77391" w:rsidRDefault="00435216">
      <w:pPr>
        <w:pStyle w:val="FootnoteText"/>
        <w:rPr>
          <w:rFonts w:cs="B Badr"/>
          <w:rtl/>
        </w:rPr>
      </w:pPr>
      <w:r w:rsidRPr="00D77391">
        <w:rPr>
          <w:rStyle w:val="FootnoteReference"/>
          <w:rFonts w:cs="B Badr"/>
        </w:rPr>
        <w:footnoteRef/>
      </w:r>
      <w:r w:rsidRPr="00D77391">
        <w:rPr>
          <w:rFonts w:cs="B Badr"/>
          <w:rtl/>
        </w:rPr>
        <w:t xml:space="preserve"> </w:t>
      </w:r>
      <w:r w:rsidRPr="00D77391">
        <w:rPr>
          <w:rFonts w:cs="B Badr" w:hint="cs"/>
          <w:rtl/>
        </w:rPr>
        <w:t>النوادر</w:t>
      </w:r>
      <w:r w:rsidRPr="00D77391">
        <w:rPr>
          <w:rFonts w:cs="B Badr"/>
          <w:rtl/>
        </w:rPr>
        <w:t>(</w:t>
      </w:r>
      <w:r w:rsidRPr="00D77391">
        <w:rPr>
          <w:rFonts w:cs="B Badr" w:hint="cs"/>
          <w:rtl/>
        </w:rPr>
        <w:t>للأشعري</w:t>
      </w:r>
      <w:r w:rsidRPr="00D77391">
        <w:rPr>
          <w:rFonts w:cs="B Badr"/>
          <w:rtl/>
        </w:rPr>
        <w:t xml:space="preserve">) </w:t>
      </w:r>
      <w:r w:rsidRPr="00D77391">
        <w:rPr>
          <w:rFonts w:cs="B Badr" w:hint="cs"/>
          <w:rtl/>
        </w:rPr>
        <w:t>؛</w:t>
      </w:r>
      <w:r w:rsidRPr="00D77391">
        <w:rPr>
          <w:rFonts w:cs="B Badr"/>
          <w:rtl/>
        </w:rPr>
        <w:t xml:space="preserve"> </w:t>
      </w:r>
      <w:r w:rsidRPr="00D77391">
        <w:rPr>
          <w:rFonts w:cs="B Badr" w:hint="cs"/>
          <w:rtl/>
        </w:rPr>
        <w:t>ص</w:t>
      </w:r>
      <w:r w:rsidRPr="00D77391">
        <w:rPr>
          <w:rFonts w:cs="B Badr"/>
          <w:rtl/>
        </w:rPr>
        <w:t>75</w:t>
      </w:r>
      <w:r w:rsidRPr="00D77391">
        <w:rPr>
          <w:rFonts w:cs="B Badr" w:hint="cs"/>
          <w:rtl/>
        </w:rPr>
        <w:t xml:space="preserve"> رقم 161</w:t>
      </w:r>
    </w:p>
  </w:footnote>
  <w:footnote w:id="5">
    <w:p w:rsidR="00F031EE" w:rsidRPr="00D77391" w:rsidRDefault="00F031EE">
      <w:pPr>
        <w:pStyle w:val="FootnoteText"/>
        <w:rPr>
          <w:rFonts w:cs="B Badr"/>
          <w:rtl/>
        </w:rPr>
      </w:pPr>
      <w:r w:rsidRPr="00D77391">
        <w:rPr>
          <w:rStyle w:val="FootnoteReference"/>
          <w:rFonts w:cs="B Badr"/>
        </w:rPr>
        <w:footnoteRef/>
      </w:r>
      <w:r w:rsidRPr="00D77391">
        <w:rPr>
          <w:rFonts w:cs="B Badr"/>
          <w:rtl/>
        </w:rPr>
        <w:t xml:space="preserve"> </w:t>
      </w:r>
      <w:r w:rsidRPr="00D77391">
        <w:rPr>
          <w:rFonts w:cs="B Badr" w:hint="cs"/>
          <w:rtl/>
        </w:rPr>
        <w:t>تهذيب</w:t>
      </w:r>
      <w:r w:rsidRPr="00D77391">
        <w:rPr>
          <w:rFonts w:cs="B Badr"/>
          <w:rtl/>
        </w:rPr>
        <w:t xml:space="preserve"> </w:t>
      </w:r>
      <w:r w:rsidRPr="00D77391">
        <w:rPr>
          <w:rFonts w:cs="B Badr" w:hint="cs"/>
          <w:rtl/>
        </w:rPr>
        <w:t>الأحكام</w:t>
      </w:r>
      <w:r w:rsidRPr="00D77391">
        <w:rPr>
          <w:rFonts w:cs="B Badr"/>
          <w:rtl/>
        </w:rPr>
        <w:t xml:space="preserve"> (</w:t>
      </w:r>
      <w:r w:rsidRPr="00D77391">
        <w:rPr>
          <w:rFonts w:cs="B Badr" w:hint="cs"/>
          <w:rtl/>
        </w:rPr>
        <w:t>تحقيق</w:t>
      </w:r>
      <w:r w:rsidRPr="00D77391">
        <w:rPr>
          <w:rFonts w:cs="B Badr"/>
          <w:rtl/>
        </w:rPr>
        <w:t xml:space="preserve"> </w:t>
      </w:r>
      <w:r w:rsidRPr="00D77391">
        <w:rPr>
          <w:rFonts w:cs="B Badr" w:hint="cs"/>
          <w:rtl/>
        </w:rPr>
        <w:t>خرسان</w:t>
      </w:r>
      <w:r w:rsidRPr="00D77391">
        <w:rPr>
          <w:rFonts w:cs="B Badr"/>
          <w:rtl/>
        </w:rPr>
        <w:t xml:space="preserve">) </w:t>
      </w:r>
      <w:r w:rsidRPr="00D77391">
        <w:rPr>
          <w:rFonts w:cs="B Badr" w:hint="cs"/>
          <w:rtl/>
        </w:rPr>
        <w:t>؛</w:t>
      </w:r>
      <w:r w:rsidRPr="00D77391">
        <w:rPr>
          <w:rFonts w:cs="B Badr"/>
          <w:rtl/>
        </w:rPr>
        <w:t xml:space="preserve"> </w:t>
      </w:r>
      <w:r w:rsidRPr="00D77391">
        <w:rPr>
          <w:rFonts w:cs="B Badr" w:hint="cs"/>
          <w:rtl/>
        </w:rPr>
        <w:t>ج‏</w:t>
      </w:r>
      <w:r w:rsidRPr="00D77391">
        <w:rPr>
          <w:rFonts w:cs="B Badr"/>
          <w:rtl/>
        </w:rPr>
        <w:t xml:space="preserve">8 </w:t>
      </w:r>
      <w:r w:rsidRPr="00D77391">
        <w:rPr>
          <w:rFonts w:cs="B Badr" w:hint="cs"/>
          <w:rtl/>
        </w:rPr>
        <w:t>؛</w:t>
      </w:r>
      <w:r w:rsidRPr="00D77391">
        <w:rPr>
          <w:rFonts w:cs="B Badr"/>
          <w:rtl/>
        </w:rPr>
        <w:t xml:space="preserve"> </w:t>
      </w:r>
      <w:r w:rsidRPr="00D77391">
        <w:rPr>
          <w:rFonts w:cs="B Badr" w:hint="cs"/>
          <w:rtl/>
        </w:rPr>
        <w:t>ص</w:t>
      </w:r>
      <w:r w:rsidRPr="00D77391">
        <w:rPr>
          <w:rFonts w:cs="B Badr"/>
          <w:rtl/>
        </w:rPr>
        <w:t>301</w:t>
      </w:r>
    </w:p>
  </w:footnote>
  <w:footnote w:id="6">
    <w:p w:rsidR="003A5BDD" w:rsidRPr="00D77391" w:rsidRDefault="003A5BDD">
      <w:pPr>
        <w:pStyle w:val="FootnoteText"/>
        <w:rPr>
          <w:rFonts w:cs="B Badr"/>
          <w:rtl/>
        </w:rPr>
      </w:pPr>
      <w:r w:rsidRPr="00D77391">
        <w:rPr>
          <w:rStyle w:val="FootnoteReference"/>
          <w:rFonts w:cs="B Badr"/>
        </w:rPr>
        <w:footnoteRef/>
      </w:r>
      <w:r w:rsidRPr="00D77391">
        <w:rPr>
          <w:rFonts w:cs="B Badr" w:hint="cs"/>
          <w:rtl/>
        </w:rPr>
        <w:t xml:space="preserve"> وسائل</w:t>
      </w:r>
      <w:r w:rsidRPr="00D77391">
        <w:rPr>
          <w:rFonts w:cs="B Badr"/>
          <w:rtl/>
        </w:rPr>
        <w:t xml:space="preserve"> </w:t>
      </w:r>
      <w:r w:rsidRPr="00D77391">
        <w:rPr>
          <w:rFonts w:cs="B Badr" w:hint="cs"/>
          <w:rtl/>
        </w:rPr>
        <w:t>الشيعة،</w:t>
      </w:r>
      <w:r w:rsidRPr="00D77391">
        <w:rPr>
          <w:rFonts w:cs="B Badr"/>
          <w:rtl/>
        </w:rPr>
        <w:t xml:space="preserve"> </w:t>
      </w:r>
      <w:r w:rsidRPr="00D77391">
        <w:rPr>
          <w:rFonts w:cs="B Badr" w:hint="cs"/>
          <w:rtl/>
        </w:rPr>
        <w:t>ج‏</w:t>
      </w:r>
      <w:r w:rsidRPr="00D77391">
        <w:rPr>
          <w:rFonts w:cs="B Badr"/>
          <w:rtl/>
        </w:rPr>
        <w:t>27</w:t>
      </w:r>
      <w:r w:rsidRPr="00D77391">
        <w:rPr>
          <w:rFonts w:cs="B Badr" w:hint="cs"/>
          <w:rtl/>
        </w:rPr>
        <w:t>،</w:t>
      </w:r>
      <w:r w:rsidRPr="00D77391">
        <w:rPr>
          <w:rFonts w:cs="B Badr"/>
          <w:rtl/>
        </w:rPr>
        <w:t xml:space="preserve"> </w:t>
      </w:r>
      <w:r w:rsidRPr="00D77391">
        <w:rPr>
          <w:rFonts w:cs="B Badr" w:hint="cs"/>
          <w:rtl/>
        </w:rPr>
        <w:t>ص</w:t>
      </w:r>
      <w:r w:rsidRPr="00D77391">
        <w:rPr>
          <w:rFonts w:cs="B Badr"/>
          <w:rtl/>
        </w:rPr>
        <w:t>: 163</w:t>
      </w:r>
    </w:p>
  </w:footnote>
  <w:footnote w:id="7">
    <w:p w:rsidR="00032E6E" w:rsidRPr="00D77391" w:rsidRDefault="00032E6E">
      <w:pPr>
        <w:pStyle w:val="FootnoteText"/>
        <w:rPr>
          <w:rFonts w:cs="B Badr"/>
          <w:rtl/>
        </w:rPr>
      </w:pPr>
      <w:r w:rsidRPr="00D77391">
        <w:rPr>
          <w:rStyle w:val="FootnoteReference"/>
          <w:rFonts w:cs="B Badr"/>
        </w:rPr>
        <w:footnoteRef/>
      </w:r>
      <w:r w:rsidRPr="00D77391">
        <w:rPr>
          <w:rFonts w:cs="B Badr"/>
          <w:rtl/>
        </w:rPr>
        <w:t xml:space="preserve"> </w:t>
      </w:r>
      <w:r w:rsidRPr="00D77391">
        <w:rPr>
          <w:rFonts w:cs="B Badr" w:hint="cs"/>
          <w:rtl/>
        </w:rPr>
        <w:t>همان؛ ص: 164</w:t>
      </w:r>
    </w:p>
  </w:footnote>
  <w:footnote w:id="8">
    <w:p w:rsidR="00792BA4" w:rsidRPr="00D77391" w:rsidRDefault="00792BA4" w:rsidP="00792BA4">
      <w:pPr>
        <w:pStyle w:val="FootnoteText"/>
        <w:rPr>
          <w:rFonts w:cs="B Badr" w:hint="cs"/>
          <w:color w:val="000000"/>
          <w:rtl/>
        </w:rPr>
      </w:pPr>
      <w:r w:rsidRPr="00D77391">
        <w:rPr>
          <w:rStyle w:val="FootnoteReference"/>
          <w:rFonts w:cs="B Badr"/>
          <w:color w:val="000000"/>
        </w:rPr>
        <w:footnoteRef/>
      </w:r>
      <w:r w:rsidRPr="00D77391">
        <w:rPr>
          <w:rFonts w:ascii="2  Arabic Style" w:hAnsi="2  Arabic Style" w:cs="B Badr"/>
          <w:color w:val="000000"/>
          <w:rtl/>
        </w:rPr>
        <w:t xml:space="preserve"> </w:t>
      </w:r>
      <w:r w:rsidRPr="00D77391">
        <w:rPr>
          <w:rFonts w:ascii="2  Arabic Style" w:hAnsi="2  Arabic Style" w:cs="B Badr" w:hint="cs"/>
          <w:color w:val="000000"/>
          <w:rtl/>
        </w:rPr>
        <w:t>التوحيد</w:t>
      </w:r>
      <w:r w:rsidRPr="00D77391">
        <w:rPr>
          <w:rFonts w:ascii="2  Arabic Style" w:hAnsi="2  Arabic Style" w:cs="B Badr"/>
          <w:color w:val="000000"/>
          <w:rtl/>
        </w:rPr>
        <w:t xml:space="preserve"> (</w:t>
      </w:r>
      <w:r w:rsidRPr="00D77391">
        <w:rPr>
          <w:rFonts w:ascii="2  Arabic Style" w:hAnsi="2  Arabic Style" w:cs="B Badr" w:hint="cs"/>
          <w:color w:val="000000"/>
          <w:rtl/>
        </w:rPr>
        <w:t>للصدوق</w:t>
      </w:r>
      <w:r w:rsidRPr="00D77391">
        <w:rPr>
          <w:rFonts w:ascii="2  Arabic Style" w:hAnsi="2  Arabic Style" w:cs="B Badr"/>
          <w:color w:val="000000"/>
          <w:rtl/>
        </w:rPr>
        <w:t xml:space="preserve">) </w:t>
      </w:r>
      <w:r w:rsidRPr="00D77391">
        <w:rPr>
          <w:rFonts w:ascii="2  Arabic Style" w:hAnsi="2  Arabic Style" w:cs="B Badr" w:hint="cs"/>
          <w:color w:val="000000"/>
          <w:rtl/>
        </w:rPr>
        <w:t>؛</w:t>
      </w:r>
      <w:r w:rsidRPr="00D77391">
        <w:rPr>
          <w:rFonts w:ascii="2  Arabic Style" w:hAnsi="2  Arabic Style" w:cs="B Badr"/>
          <w:color w:val="000000"/>
          <w:rtl/>
        </w:rPr>
        <w:t xml:space="preserve"> </w:t>
      </w:r>
      <w:r w:rsidRPr="00D77391">
        <w:rPr>
          <w:rFonts w:ascii="2  Arabic Style" w:hAnsi="2  Arabic Style" w:cs="B Badr" w:hint="cs"/>
          <w:color w:val="000000"/>
          <w:rtl/>
        </w:rPr>
        <w:t>ص</w:t>
      </w:r>
      <w:r w:rsidRPr="00D77391">
        <w:rPr>
          <w:rFonts w:ascii="2  Arabic Style" w:hAnsi="2  Arabic Style" w:cs="B Badr"/>
          <w:color w:val="000000"/>
          <w:rtl/>
        </w:rPr>
        <w:t>353</w:t>
      </w:r>
      <w:r w:rsidRPr="00D77391">
        <w:rPr>
          <w:rFonts w:cs="B Badr" w:hint="cs"/>
          <w:color w:val="000000"/>
          <w:rtl/>
        </w:rPr>
        <w:t xml:space="preserve"> رقم 24 و</w:t>
      </w:r>
      <w:r w:rsidRPr="00D77391">
        <w:rPr>
          <w:rFonts w:cs="B Badr"/>
          <w:color w:val="000000"/>
          <w:rtl/>
        </w:rPr>
        <w:t xml:space="preserve"> </w:t>
      </w:r>
      <w:r w:rsidRPr="00D77391">
        <w:rPr>
          <w:rFonts w:cs="B Badr" w:hint="cs"/>
          <w:color w:val="000000"/>
          <w:rtl/>
        </w:rPr>
        <w:t>الخصال،</w:t>
      </w:r>
      <w:r w:rsidRPr="00D77391">
        <w:rPr>
          <w:rFonts w:cs="B Badr"/>
          <w:color w:val="000000"/>
          <w:rtl/>
        </w:rPr>
        <w:t xml:space="preserve"> </w:t>
      </w:r>
      <w:r w:rsidRPr="00D77391">
        <w:rPr>
          <w:rFonts w:cs="B Badr" w:hint="cs"/>
          <w:color w:val="000000"/>
          <w:rtl/>
        </w:rPr>
        <w:t>ج‏</w:t>
      </w:r>
      <w:r w:rsidRPr="00D77391">
        <w:rPr>
          <w:rFonts w:cs="B Badr"/>
          <w:color w:val="000000"/>
          <w:rtl/>
        </w:rPr>
        <w:t>2</w:t>
      </w:r>
      <w:r w:rsidRPr="00D77391">
        <w:rPr>
          <w:rFonts w:cs="B Badr" w:hint="cs"/>
          <w:color w:val="000000"/>
          <w:rtl/>
        </w:rPr>
        <w:t>،</w:t>
      </w:r>
      <w:r w:rsidRPr="00D77391">
        <w:rPr>
          <w:rFonts w:cs="B Badr"/>
          <w:color w:val="000000"/>
          <w:rtl/>
        </w:rPr>
        <w:t xml:space="preserve"> </w:t>
      </w:r>
      <w:r w:rsidRPr="00D77391">
        <w:rPr>
          <w:rFonts w:cs="B Badr" w:hint="cs"/>
          <w:color w:val="000000"/>
          <w:rtl/>
        </w:rPr>
        <w:t>ص</w:t>
      </w:r>
      <w:r w:rsidRPr="00D77391">
        <w:rPr>
          <w:rFonts w:cs="B Badr"/>
          <w:color w:val="000000"/>
          <w:rtl/>
        </w:rPr>
        <w:t>: 417</w:t>
      </w:r>
      <w:r w:rsidRPr="00D77391">
        <w:rPr>
          <w:rFonts w:cs="B Badr" w:hint="cs"/>
          <w:color w:val="000000"/>
          <w:rtl/>
        </w:rPr>
        <w:t xml:space="preserve"> رقم 9 </w:t>
      </w:r>
    </w:p>
  </w:footnote>
  <w:footnote w:id="9">
    <w:p w:rsidR="00792BA4" w:rsidRPr="00D77391" w:rsidRDefault="00792BA4" w:rsidP="00792BA4">
      <w:pPr>
        <w:pStyle w:val="FootnoteText"/>
        <w:rPr>
          <w:rFonts w:cs="B Badr" w:hint="cs"/>
          <w:rtl/>
        </w:rPr>
      </w:pPr>
      <w:r w:rsidRPr="00D77391">
        <w:rPr>
          <w:rStyle w:val="FootnoteReference"/>
          <w:rFonts w:cs="B Badr"/>
        </w:rPr>
        <w:footnoteRef/>
      </w:r>
      <w:r w:rsidRPr="00D77391">
        <w:rPr>
          <w:rFonts w:cs="B Badr"/>
          <w:rtl/>
        </w:rPr>
        <w:t xml:space="preserve"> </w:t>
      </w:r>
      <w:r w:rsidRPr="00D77391">
        <w:rPr>
          <w:rFonts w:cs="B Badr" w:hint="cs"/>
          <w:rtl/>
        </w:rPr>
        <w:t>تحف</w:t>
      </w:r>
      <w:r w:rsidRPr="00D77391">
        <w:rPr>
          <w:rFonts w:cs="B Badr"/>
          <w:rtl/>
        </w:rPr>
        <w:t xml:space="preserve"> </w:t>
      </w:r>
      <w:r w:rsidRPr="00D77391">
        <w:rPr>
          <w:rFonts w:cs="B Badr" w:hint="cs"/>
          <w:rtl/>
        </w:rPr>
        <w:t>العقول</w:t>
      </w:r>
      <w:r w:rsidRPr="00D77391">
        <w:rPr>
          <w:rFonts w:cs="B Badr"/>
          <w:rtl/>
        </w:rPr>
        <w:t xml:space="preserve"> </w:t>
      </w:r>
      <w:r w:rsidRPr="00D77391">
        <w:rPr>
          <w:rFonts w:cs="B Badr" w:hint="cs"/>
          <w:rtl/>
        </w:rPr>
        <w:t>؛</w:t>
      </w:r>
      <w:r w:rsidRPr="00D77391">
        <w:rPr>
          <w:rFonts w:cs="B Badr"/>
          <w:rtl/>
        </w:rPr>
        <w:t xml:space="preserve"> </w:t>
      </w:r>
      <w:r w:rsidRPr="00D77391">
        <w:rPr>
          <w:rFonts w:cs="B Badr" w:hint="cs"/>
          <w:rtl/>
        </w:rPr>
        <w:t>النص</w:t>
      </w:r>
      <w:r w:rsidRPr="00D77391">
        <w:rPr>
          <w:rFonts w:cs="B Badr"/>
          <w:rtl/>
        </w:rPr>
        <w:t xml:space="preserve"> </w:t>
      </w:r>
      <w:r w:rsidRPr="00D77391">
        <w:rPr>
          <w:rFonts w:cs="B Badr" w:hint="cs"/>
          <w:rtl/>
        </w:rPr>
        <w:t>؛</w:t>
      </w:r>
      <w:r w:rsidRPr="00D77391">
        <w:rPr>
          <w:rFonts w:cs="B Badr"/>
          <w:rtl/>
        </w:rPr>
        <w:t xml:space="preserve"> </w:t>
      </w:r>
      <w:r w:rsidRPr="00D77391">
        <w:rPr>
          <w:rFonts w:cs="B Badr" w:hint="cs"/>
          <w:rtl/>
        </w:rPr>
        <w:t>ص</w:t>
      </w:r>
      <w:r w:rsidRPr="00D77391">
        <w:rPr>
          <w:rFonts w:cs="B Badr"/>
          <w:rtl/>
        </w:rPr>
        <w:t>50</w:t>
      </w:r>
    </w:p>
  </w:footnote>
  <w:footnote w:id="10">
    <w:p w:rsidR="005A5999" w:rsidRPr="00D77391" w:rsidRDefault="005A5999">
      <w:pPr>
        <w:pStyle w:val="FootnoteText"/>
        <w:rPr>
          <w:rFonts w:cs="B Badr" w:hint="cs"/>
          <w:rtl/>
        </w:rPr>
      </w:pPr>
      <w:r w:rsidRPr="00D77391">
        <w:rPr>
          <w:rStyle w:val="FootnoteReference"/>
          <w:rFonts w:cs="B Badr"/>
        </w:rPr>
        <w:footnoteRef/>
      </w:r>
      <w:r w:rsidR="00D77391" w:rsidRPr="00D77391">
        <w:rPr>
          <w:rFonts w:cs="B Badr"/>
          <w:rtl/>
        </w:rPr>
        <w:t xml:space="preserve"> </w:t>
      </w:r>
      <w:r w:rsidR="00D77391" w:rsidRPr="00D77391">
        <w:rPr>
          <w:rFonts w:cs="B Badr" w:hint="cs"/>
          <w:rtl/>
        </w:rPr>
        <w:t>الكافي</w:t>
      </w:r>
      <w:r w:rsidR="00D77391" w:rsidRPr="00D77391">
        <w:rPr>
          <w:rFonts w:cs="B Badr"/>
          <w:rtl/>
        </w:rPr>
        <w:t xml:space="preserve"> (</w:t>
      </w:r>
      <w:r w:rsidR="00D77391" w:rsidRPr="00D77391">
        <w:rPr>
          <w:rFonts w:cs="B Badr" w:hint="cs"/>
          <w:rtl/>
        </w:rPr>
        <w:t>ط</w:t>
      </w:r>
      <w:r w:rsidR="00D77391" w:rsidRPr="00D77391">
        <w:rPr>
          <w:rFonts w:cs="B Badr"/>
          <w:rtl/>
        </w:rPr>
        <w:t xml:space="preserve"> - </w:t>
      </w:r>
      <w:r w:rsidR="00D77391" w:rsidRPr="00D77391">
        <w:rPr>
          <w:rFonts w:cs="B Badr" w:hint="cs"/>
          <w:rtl/>
        </w:rPr>
        <w:t>الإسلامية</w:t>
      </w:r>
      <w:r w:rsidR="00D77391" w:rsidRPr="00D77391">
        <w:rPr>
          <w:rFonts w:cs="B Badr"/>
          <w:rtl/>
        </w:rPr>
        <w:t>)</w:t>
      </w:r>
      <w:r w:rsidR="00D77391" w:rsidRPr="00D77391">
        <w:rPr>
          <w:rFonts w:cs="B Badr" w:hint="cs"/>
          <w:rtl/>
        </w:rPr>
        <w:t>،</w:t>
      </w:r>
      <w:r w:rsidR="00D77391" w:rsidRPr="00D77391">
        <w:rPr>
          <w:rFonts w:cs="B Badr"/>
          <w:rtl/>
        </w:rPr>
        <w:t xml:space="preserve"> </w:t>
      </w:r>
      <w:r w:rsidR="00D77391" w:rsidRPr="00D77391">
        <w:rPr>
          <w:rFonts w:cs="B Badr" w:hint="cs"/>
          <w:rtl/>
        </w:rPr>
        <w:t>ج‏</w:t>
      </w:r>
      <w:r w:rsidR="00D77391" w:rsidRPr="00D77391">
        <w:rPr>
          <w:rFonts w:cs="B Badr"/>
          <w:rtl/>
        </w:rPr>
        <w:t>2</w:t>
      </w:r>
      <w:r w:rsidR="00D77391" w:rsidRPr="00D77391">
        <w:rPr>
          <w:rFonts w:cs="B Badr" w:hint="cs"/>
          <w:rtl/>
        </w:rPr>
        <w:t>،</w:t>
      </w:r>
      <w:r w:rsidR="00D77391" w:rsidRPr="00D77391">
        <w:rPr>
          <w:rFonts w:cs="B Badr"/>
          <w:rtl/>
        </w:rPr>
        <w:t xml:space="preserve"> </w:t>
      </w:r>
      <w:r w:rsidR="00D77391" w:rsidRPr="00D77391">
        <w:rPr>
          <w:rFonts w:cs="B Badr" w:hint="cs"/>
          <w:rtl/>
        </w:rPr>
        <w:t>ص</w:t>
      </w:r>
      <w:r w:rsidR="00D77391" w:rsidRPr="00D77391">
        <w:rPr>
          <w:rFonts w:cs="B Badr"/>
          <w:rtl/>
        </w:rPr>
        <w:t>: 463</w:t>
      </w:r>
    </w:p>
  </w:footnote>
  <w:footnote w:id="11">
    <w:p w:rsidR="00D77391" w:rsidRPr="00D77391" w:rsidRDefault="00D77391">
      <w:pPr>
        <w:pStyle w:val="FootnoteText"/>
        <w:rPr>
          <w:rFonts w:cs="B Badr" w:hint="cs"/>
        </w:rPr>
      </w:pPr>
      <w:r w:rsidRPr="00D77391">
        <w:rPr>
          <w:rStyle w:val="FootnoteReference"/>
          <w:rFonts w:cs="B Badr"/>
        </w:rPr>
        <w:footnoteRef/>
      </w:r>
      <w:r w:rsidRPr="00D77391">
        <w:rPr>
          <w:rFonts w:cs="B Badr" w:hint="cs"/>
          <w:rtl/>
        </w:rPr>
        <w:t xml:space="preserve"> </w:t>
      </w:r>
      <w:r w:rsidRPr="00D77391">
        <w:rPr>
          <w:rFonts w:cs="B Badr" w:hint="cs"/>
          <w:rtl/>
        </w:rPr>
        <w:t>من</w:t>
      </w:r>
      <w:r w:rsidRPr="00D77391">
        <w:rPr>
          <w:rFonts w:cs="B Badr"/>
          <w:rtl/>
        </w:rPr>
        <w:t xml:space="preserve"> </w:t>
      </w:r>
      <w:r w:rsidRPr="00D77391">
        <w:rPr>
          <w:rFonts w:cs="B Badr" w:hint="cs"/>
          <w:rtl/>
        </w:rPr>
        <w:t>لا</w:t>
      </w:r>
      <w:r w:rsidRPr="00D77391">
        <w:rPr>
          <w:rFonts w:cs="B Badr"/>
          <w:rtl/>
        </w:rPr>
        <w:t xml:space="preserve"> </w:t>
      </w:r>
      <w:r w:rsidRPr="00D77391">
        <w:rPr>
          <w:rFonts w:cs="B Badr" w:hint="cs"/>
          <w:rtl/>
        </w:rPr>
        <w:t>يحضره</w:t>
      </w:r>
      <w:r w:rsidRPr="00D77391">
        <w:rPr>
          <w:rFonts w:cs="B Badr"/>
          <w:rtl/>
        </w:rPr>
        <w:t xml:space="preserve"> </w:t>
      </w:r>
      <w:r w:rsidRPr="00D77391">
        <w:rPr>
          <w:rFonts w:cs="B Badr" w:hint="cs"/>
          <w:rtl/>
        </w:rPr>
        <w:t>الفقيه،</w:t>
      </w:r>
      <w:r w:rsidRPr="00D77391">
        <w:rPr>
          <w:rFonts w:cs="B Badr"/>
          <w:rtl/>
        </w:rPr>
        <w:t xml:space="preserve"> </w:t>
      </w:r>
      <w:r w:rsidRPr="00D77391">
        <w:rPr>
          <w:rFonts w:cs="B Badr" w:hint="cs"/>
          <w:rtl/>
        </w:rPr>
        <w:t>ج‏</w:t>
      </w:r>
      <w:r w:rsidRPr="00D77391">
        <w:rPr>
          <w:rFonts w:cs="B Badr"/>
          <w:rtl/>
        </w:rPr>
        <w:t>1</w:t>
      </w:r>
      <w:r w:rsidRPr="00D77391">
        <w:rPr>
          <w:rFonts w:cs="B Badr" w:hint="cs"/>
          <w:rtl/>
        </w:rPr>
        <w:t>،</w:t>
      </w:r>
      <w:r w:rsidRPr="00D77391">
        <w:rPr>
          <w:rFonts w:cs="B Badr"/>
          <w:rtl/>
        </w:rPr>
        <w:t xml:space="preserve"> </w:t>
      </w:r>
      <w:r w:rsidRPr="00D77391">
        <w:rPr>
          <w:rFonts w:cs="B Badr" w:hint="cs"/>
          <w:rtl/>
        </w:rPr>
        <w:t>ص</w:t>
      </w:r>
      <w:r w:rsidRPr="00D77391">
        <w:rPr>
          <w:rFonts w:cs="B Badr"/>
          <w:rtl/>
        </w:rPr>
        <w:t>: 59</w:t>
      </w:r>
    </w:p>
  </w:footnote>
  <w:footnote w:id="12">
    <w:p w:rsidR="00D77391" w:rsidRPr="00D77391" w:rsidRDefault="00D77391">
      <w:pPr>
        <w:pStyle w:val="FootnoteText"/>
        <w:rPr>
          <w:rFonts w:cs="B Badr" w:hint="cs"/>
          <w:rtl/>
        </w:rPr>
      </w:pPr>
      <w:r w:rsidRPr="00D77391">
        <w:rPr>
          <w:rStyle w:val="FootnoteReference"/>
          <w:rFonts w:cs="B Badr"/>
        </w:rPr>
        <w:footnoteRef/>
      </w:r>
      <w:r w:rsidRPr="00D77391">
        <w:rPr>
          <w:rFonts w:cs="B Badr" w:hint="cs"/>
          <w:rtl/>
        </w:rPr>
        <w:t xml:space="preserve"> </w:t>
      </w:r>
      <w:r w:rsidRPr="00D77391">
        <w:rPr>
          <w:rFonts w:cs="B Badr" w:hint="cs"/>
          <w:rtl/>
        </w:rPr>
        <w:t>الفقه</w:t>
      </w:r>
      <w:r w:rsidRPr="00D77391">
        <w:rPr>
          <w:rFonts w:cs="B Badr"/>
          <w:rtl/>
        </w:rPr>
        <w:t xml:space="preserve"> </w:t>
      </w:r>
      <w:r w:rsidRPr="00D77391">
        <w:rPr>
          <w:rFonts w:cs="B Badr" w:hint="cs"/>
          <w:rtl/>
        </w:rPr>
        <w:t>المنسوب</w:t>
      </w:r>
      <w:r w:rsidRPr="00D77391">
        <w:rPr>
          <w:rFonts w:cs="B Badr"/>
          <w:rtl/>
        </w:rPr>
        <w:t xml:space="preserve"> </w:t>
      </w:r>
      <w:r w:rsidRPr="00D77391">
        <w:rPr>
          <w:rFonts w:cs="B Badr" w:hint="cs"/>
          <w:rtl/>
        </w:rPr>
        <w:t>إلى</w:t>
      </w:r>
      <w:r w:rsidRPr="00D77391">
        <w:rPr>
          <w:rFonts w:cs="B Badr"/>
          <w:rtl/>
        </w:rPr>
        <w:t xml:space="preserve"> </w:t>
      </w:r>
      <w:r w:rsidRPr="00D77391">
        <w:rPr>
          <w:rFonts w:cs="B Badr" w:hint="cs"/>
          <w:rtl/>
        </w:rPr>
        <w:t>الإمام</w:t>
      </w:r>
      <w:r w:rsidRPr="00D77391">
        <w:rPr>
          <w:rFonts w:cs="B Badr"/>
          <w:rtl/>
        </w:rPr>
        <w:t xml:space="preserve"> </w:t>
      </w:r>
      <w:r w:rsidRPr="00D77391">
        <w:rPr>
          <w:rFonts w:cs="B Badr" w:hint="cs"/>
          <w:rtl/>
        </w:rPr>
        <w:t>الرضا</w:t>
      </w:r>
      <w:r w:rsidRPr="00D77391">
        <w:rPr>
          <w:rFonts w:cs="B Badr"/>
          <w:rtl/>
        </w:rPr>
        <w:t xml:space="preserve"> </w:t>
      </w:r>
      <w:r w:rsidRPr="00D77391">
        <w:rPr>
          <w:rFonts w:cs="B Badr" w:hint="cs"/>
          <w:rtl/>
        </w:rPr>
        <w:t>عليه</w:t>
      </w:r>
      <w:r w:rsidRPr="00D77391">
        <w:rPr>
          <w:rFonts w:cs="B Badr"/>
          <w:rtl/>
        </w:rPr>
        <w:t xml:space="preserve"> </w:t>
      </w:r>
      <w:r w:rsidRPr="00D77391">
        <w:rPr>
          <w:rFonts w:cs="B Badr" w:hint="cs"/>
          <w:rtl/>
        </w:rPr>
        <w:t>السلام،</w:t>
      </w:r>
      <w:r w:rsidRPr="00D77391">
        <w:rPr>
          <w:rFonts w:cs="B Badr"/>
          <w:rtl/>
        </w:rPr>
        <w:t xml:space="preserve"> </w:t>
      </w:r>
      <w:r w:rsidRPr="00D77391">
        <w:rPr>
          <w:rFonts w:cs="B Badr" w:hint="cs"/>
          <w:rtl/>
        </w:rPr>
        <w:t>ص</w:t>
      </w:r>
      <w:r w:rsidRPr="00D77391">
        <w:rPr>
          <w:rFonts w:cs="B Badr"/>
          <w:rtl/>
        </w:rPr>
        <w:t>: 386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01E"/>
    <w:rsid w:val="00024384"/>
    <w:rsid w:val="00032E6E"/>
    <w:rsid w:val="0010501E"/>
    <w:rsid w:val="00117C34"/>
    <w:rsid w:val="00137355"/>
    <w:rsid w:val="00156610"/>
    <w:rsid w:val="001D47BB"/>
    <w:rsid w:val="0023534E"/>
    <w:rsid w:val="00282142"/>
    <w:rsid w:val="002A1BDB"/>
    <w:rsid w:val="003052BA"/>
    <w:rsid w:val="00387EAF"/>
    <w:rsid w:val="003A5BDD"/>
    <w:rsid w:val="003B18CA"/>
    <w:rsid w:val="00402D37"/>
    <w:rsid w:val="00421D11"/>
    <w:rsid w:val="00435216"/>
    <w:rsid w:val="004B5C75"/>
    <w:rsid w:val="004F5EF0"/>
    <w:rsid w:val="00500265"/>
    <w:rsid w:val="005468F7"/>
    <w:rsid w:val="00550B15"/>
    <w:rsid w:val="00555FB9"/>
    <w:rsid w:val="005A5999"/>
    <w:rsid w:val="005D7679"/>
    <w:rsid w:val="00603BC5"/>
    <w:rsid w:val="006E056E"/>
    <w:rsid w:val="00792BA4"/>
    <w:rsid w:val="007B5D65"/>
    <w:rsid w:val="007F684D"/>
    <w:rsid w:val="0087654C"/>
    <w:rsid w:val="008841C5"/>
    <w:rsid w:val="00937A13"/>
    <w:rsid w:val="00947005"/>
    <w:rsid w:val="0095138F"/>
    <w:rsid w:val="009649D5"/>
    <w:rsid w:val="009E26D8"/>
    <w:rsid w:val="00A025BF"/>
    <w:rsid w:val="00A21336"/>
    <w:rsid w:val="00A913F3"/>
    <w:rsid w:val="00B52ACE"/>
    <w:rsid w:val="00B7665B"/>
    <w:rsid w:val="00BA0E2B"/>
    <w:rsid w:val="00BA5A63"/>
    <w:rsid w:val="00BB364A"/>
    <w:rsid w:val="00BC59CB"/>
    <w:rsid w:val="00D10E76"/>
    <w:rsid w:val="00D77391"/>
    <w:rsid w:val="00D81FD5"/>
    <w:rsid w:val="00E46586"/>
    <w:rsid w:val="00E46889"/>
    <w:rsid w:val="00E630DE"/>
    <w:rsid w:val="00EA48A4"/>
    <w:rsid w:val="00F031EE"/>
    <w:rsid w:val="00F2593E"/>
    <w:rsid w:val="00F94D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01E"/>
    <w:pPr>
      <w:bidi/>
      <w:spacing w:line="256" w:lineRule="auto"/>
    </w:pPr>
    <w:rPr>
      <w:rFonts w:eastAsiaTheme="minorHAnsi"/>
      <w:lang w:bidi="fa-IR"/>
    </w:rPr>
  </w:style>
  <w:style w:type="paragraph" w:styleId="Heading1">
    <w:name w:val="heading 1"/>
    <w:basedOn w:val="Normal"/>
    <w:next w:val="Normal"/>
    <w:link w:val="Heading1Char"/>
    <w:uiPriority w:val="9"/>
    <w:qFormat/>
    <w:rsid w:val="00BA5A63"/>
    <w:pPr>
      <w:keepNext/>
      <w:keepLines/>
      <w:spacing w:before="480" w:after="0" w:line="259" w:lineRule="auto"/>
      <w:outlineLvl w:val="0"/>
    </w:pPr>
    <w:rPr>
      <w:rFonts w:ascii="B Titr" w:eastAsiaTheme="majorEastAsia" w:hAnsi="B Titr" w:cs="B Titr"/>
      <w:b/>
      <w:sz w:val="28"/>
      <w:szCs w:val="28"/>
    </w:rPr>
  </w:style>
  <w:style w:type="paragraph" w:styleId="Heading2">
    <w:name w:val="heading 2"/>
    <w:basedOn w:val="Normal"/>
    <w:next w:val="Normal"/>
    <w:link w:val="Heading2Char"/>
    <w:uiPriority w:val="9"/>
    <w:unhideWhenUsed/>
    <w:qFormat/>
    <w:rsid w:val="00BA5A63"/>
    <w:pPr>
      <w:keepNext/>
      <w:keepLines/>
      <w:spacing w:before="200" w:after="0" w:line="259" w:lineRule="auto"/>
      <w:outlineLvl w:val="1"/>
    </w:pPr>
    <w:rPr>
      <w:rFonts w:ascii="B Titr" w:eastAsiaTheme="majorEastAsia" w:hAnsi="B Titr" w:cs="B Titr"/>
      <w:b/>
      <w:sz w:val="26"/>
      <w:szCs w:val="26"/>
    </w:rPr>
  </w:style>
  <w:style w:type="paragraph" w:styleId="Heading3">
    <w:name w:val="heading 3"/>
    <w:basedOn w:val="Normal"/>
    <w:next w:val="Normal"/>
    <w:link w:val="Heading3Char"/>
    <w:uiPriority w:val="9"/>
    <w:unhideWhenUsed/>
    <w:qFormat/>
    <w:rsid w:val="00B7665B"/>
    <w:pPr>
      <w:keepNext/>
      <w:keepLines/>
      <w:spacing w:before="200" w:after="0" w:line="259" w:lineRule="auto"/>
      <w:outlineLvl w:val="2"/>
    </w:pPr>
    <w:rPr>
      <w:rFonts w:ascii="B Titr" w:eastAsiaTheme="majorEastAsia" w:hAnsi="B Titr" w:cs="B Titr"/>
      <w:sz w:val="24"/>
      <w:szCs w:val="24"/>
    </w:rPr>
  </w:style>
  <w:style w:type="paragraph" w:styleId="Heading4">
    <w:name w:val="heading 4"/>
    <w:basedOn w:val="Normal"/>
    <w:next w:val="Normal"/>
    <w:link w:val="Heading4Char"/>
    <w:uiPriority w:val="9"/>
    <w:semiHidden/>
    <w:unhideWhenUsed/>
    <w:qFormat/>
    <w:rsid w:val="001D47BB"/>
    <w:pPr>
      <w:keepNext/>
      <w:keepLines/>
      <w:spacing w:before="200" w:after="0" w:line="259" w:lineRule="auto"/>
      <w:outlineLvl w:val="3"/>
    </w:pPr>
    <w:rPr>
      <w:rFonts w:asciiTheme="majorHAnsi" w:eastAsiaTheme="majorEastAsia" w:hAnsiTheme="majorHAnsi" w:cstheme="majorBidi"/>
      <w:b/>
      <w:bCs/>
      <w:i/>
      <w:iCs/>
      <w:color w:val="5B9BD5" w:themeColor="accent1"/>
      <w:sz w:val="28"/>
      <w:szCs w:val="28"/>
    </w:rPr>
  </w:style>
  <w:style w:type="paragraph" w:styleId="Heading5">
    <w:name w:val="heading 5"/>
    <w:basedOn w:val="Normal"/>
    <w:next w:val="Normal"/>
    <w:link w:val="Heading5Char"/>
    <w:uiPriority w:val="9"/>
    <w:semiHidden/>
    <w:unhideWhenUsed/>
    <w:qFormat/>
    <w:rsid w:val="001D47BB"/>
    <w:pPr>
      <w:keepNext/>
      <w:keepLines/>
      <w:spacing w:before="200" w:after="0" w:line="259" w:lineRule="auto"/>
      <w:outlineLvl w:val="4"/>
    </w:pPr>
    <w:rPr>
      <w:rFonts w:asciiTheme="majorHAnsi" w:eastAsiaTheme="majorEastAsia" w:hAnsiTheme="majorHAnsi" w:cstheme="majorBidi"/>
      <w:color w:val="1F4D78" w:themeColor="accent1" w:themeShade="7F"/>
      <w:sz w:val="28"/>
      <w:szCs w:val="28"/>
    </w:rPr>
  </w:style>
  <w:style w:type="paragraph" w:styleId="Heading6">
    <w:name w:val="heading 6"/>
    <w:basedOn w:val="Normal"/>
    <w:next w:val="Normal"/>
    <w:link w:val="Heading6Char"/>
    <w:uiPriority w:val="9"/>
    <w:semiHidden/>
    <w:unhideWhenUsed/>
    <w:qFormat/>
    <w:rsid w:val="001D47BB"/>
    <w:pPr>
      <w:keepNext/>
      <w:keepLines/>
      <w:spacing w:before="200" w:after="0" w:line="259" w:lineRule="auto"/>
      <w:outlineLvl w:val="5"/>
    </w:pPr>
    <w:rPr>
      <w:rFonts w:asciiTheme="majorHAnsi" w:eastAsiaTheme="majorEastAsia" w:hAnsiTheme="majorHAnsi" w:cstheme="majorBidi"/>
      <w:i/>
      <w:iCs/>
      <w:color w:val="1F4D78" w:themeColor="accent1" w:themeShade="7F"/>
      <w:sz w:val="28"/>
      <w:szCs w:val="28"/>
    </w:rPr>
  </w:style>
  <w:style w:type="paragraph" w:styleId="Heading7">
    <w:name w:val="heading 7"/>
    <w:basedOn w:val="Normal"/>
    <w:next w:val="Normal"/>
    <w:link w:val="Heading7Char"/>
    <w:uiPriority w:val="9"/>
    <w:semiHidden/>
    <w:unhideWhenUsed/>
    <w:qFormat/>
    <w:rsid w:val="001D47BB"/>
    <w:pPr>
      <w:keepNext/>
      <w:keepLines/>
      <w:spacing w:before="200" w:after="0" w:line="259" w:lineRule="auto"/>
      <w:outlineLvl w:val="6"/>
    </w:pPr>
    <w:rPr>
      <w:rFonts w:asciiTheme="majorHAnsi" w:eastAsiaTheme="majorEastAsia" w:hAnsiTheme="majorHAnsi" w:cstheme="majorBidi"/>
      <w:i/>
      <w:iCs/>
      <w:color w:val="404040" w:themeColor="text1" w:themeTint="BF"/>
      <w:sz w:val="28"/>
      <w:szCs w:val="28"/>
    </w:rPr>
  </w:style>
  <w:style w:type="paragraph" w:styleId="Heading8">
    <w:name w:val="heading 8"/>
    <w:basedOn w:val="Normal"/>
    <w:next w:val="Normal"/>
    <w:link w:val="Heading8Char"/>
    <w:uiPriority w:val="9"/>
    <w:semiHidden/>
    <w:unhideWhenUsed/>
    <w:qFormat/>
    <w:rsid w:val="001D47BB"/>
    <w:pPr>
      <w:keepNext/>
      <w:keepLines/>
      <w:spacing w:before="200" w:after="0" w:line="259"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D47BB"/>
    <w:pPr>
      <w:keepNext/>
      <w:keepLines/>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A63"/>
    <w:rPr>
      <w:rFonts w:ascii="B Titr" w:eastAsiaTheme="majorEastAsia" w:hAnsi="B Titr" w:cs="B Titr"/>
      <w:b/>
      <w:sz w:val="28"/>
      <w:szCs w:val="28"/>
    </w:rPr>
  </w:style>
  <w:style w:type="character" w:customStyle="1" w:styleId="Heading2Char">
    <w:name w:val="Heading 2 Char"/>
    <w:basedOn w:val="DefaultParagraphFont"/>
    <w:link w:val="Heading2"/>
    <w:uiPriority w:val="9"/>
    <w:rsid w:val="00BA5A63"/>
    <w:rPr>
      <w:rFonts w:ascii="B Titr" w:eastAsiaTheme="majorEastAsia" w:hAnsi="B Titr" w:cs="B Titr"/>
      <w:b/>
      <w:sz w:val="26"/>
      <w:szCs w:val="26"/>
    </w:rPr>
  </w:style>
  <w:style w:type="character" w:customStyle="1" w:styleId="Heading3Char">
    <w:name w:val="Heading 3 Char"/>
    <w:basedOn w:val="DefaultParagraphFont"/>
    <w:link w:val="Heading3"/>
    <w:uiPriority w:val="9"/>
    <w:rsid w:val="00B7665B"/>
    <w:rPr>
      <w:rFonts w:ascii="B Titr" w:eastAsiaTheme="majorEastAsia" w:hAnsi="B Titr" w:cs="B Titr"/>
      <w:sz w:val="24"/>
      <w:szCs w:val="24"/>
      <w:lang w:bidi="fa-IR"/>
    </w:rPr>
  </w:style>
  <w:style w:type="character" w:customStyle="1" w:styleId="Heading4Char">
    <w:name w:val="Heading 4 Char"/>
    <w:basedOn w:val="DefaultParagraphFont"/>
    <w:link w:val="Heading4"/>
    <w:uiPriority w:val="9"/>
    <w:semiHidden/>
    <w:rsid w:val="001D47B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1D47B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1D47B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1D47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7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D47B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D47B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D47BB"/>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1D47BB"/>
    <w:pPr>
      <w:numPr>
        <w:ilvl w:val="1"/>
      </w:numPr>
      <w:spacing w:line="259"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1D47BB"/>
    <w:rPr>
      <w:rFonts w:asciiTheme="majorHAnsi" w:eastAsiaTheme="majorEastAsia" w:hAnsiTheme="majorHAnsi" w:cstheme="majorBidi"/>
      <w:i/>
      <w:iCs/>
      <w:color w:val="5B9BD5" w:themeColor="accent1"/>
      <w:spacing w:val="15"/>
      <w:sz w:val="24"/>
      <w:szCs w:val="24"/>
    </w:rPr>
  </w:style>
  <w:style w:type="character" w:styleId="Strong">
    <w:name w:val="Strong"/>
    <w:uiPriority w:val="22"/>
    <w:qFormat/>
    <w:rsid w:val="001D47BB"/>
    <w:rPr>
      <w:b/>
      <w:bCs/>
    </w:rPr>
  </w:style>
  <w:style w:type="character" w:styleId="Emphasis">
    <w:name w:val="Emphasis"/>
    <w:uiPriority w:val="20"/>
    <w:qFormat/>
    <w:rsid w:val="001D47BB"/>
    <w:rPr>
      <w:i/>
      <w:iCs/>
    </w:rPr>
  </w:style>
  <w:style w:type="paragraph" w:styleId="NoSpacing">
    <w:name w:val="No Spacing"/>
    <w:basedOn w:val="Normal"/>
    <w:uiPriority w:val="1"/>
    <w:qFormat/>
    <w:rsid w:val="001D47BB"/>
    <w:pPr>
      <w:spacing w:after="0" w:line="240" w:lineRule="auto"/>
    </w:pPr>
    <w:rPr>
      <w:rFonts w:ascii="B Lotus" w:eastAsia="B Lotus" w:hAnsi="B Lotus" w:cs="B Lotus"/>
      <w:sz w:val="28"/>
      <w:szCs w:val="28"/>
    </w:rPr>
  </w:style>
  <w:style w:type="paragraph" w:styleId="ListParagraph">
    <w:name w:val="List Paragraph"/>
    <w:basedOn w:val="Normal"/>
    <w:uiPriority w:val="34"/>
    <w:qFormat/>
    <w:rsid w:val="001D47BB"/>
    <w:pPr>
      <w:spacing w:line="259" w:lineRule="auto"/>
      <w:ind w:left="720"/>
      <w:contextualSpacing/>
    </w:pPr>
    <w:rPr>
      <w:rFonts w:ascii="B Lotus" w:eastAsia="B Lotus" w:hAnsi="B Lotus" w:cs="B Lotus"/>
      <w:sz w:val="28"/>
      <w:szCs w:val="28"/>
    </w:rPr>
  </w:style>
  <w:style w:type="paragraph" w:styleId="Quote">
    <w:name w:val="Quote"/>
    <w:basedOn w:val="Normal"/>
    <w:next w:val="Normal"/>
    <w:link w:val="QuoteChar"/>
    <w:uiPriority w:val="29"/>
    <w:qFormat/>
    <w:rsid w:val="00D10E76"/>
    <w:pPr>
      <w:spacing w:line="259" w:lineRule="auto"/>
    </w:pPr>
    <w:rPr>
      <w:rFonts w:ascii="B Badr" w:eastAsia="B Lotus" w:hAnsi="B Badr" w:cs="B Lotus"/>
      <w:i/>
      <w:iCs/>
      <w:color w:val="000000" w:themeColor="text1"/>
      <w:sz w:val="28"/>
      <w:szCs w:val="28"/>
      <w:lang w:bidi="ar-SA"/>
    </w:rPr>
  </w:style>
  <w:style w:type="character" w:customStyle="1" w:styleId="QuoteChar">
    <w:name w:val="Quote Char"/>
    <w:basedOn w:val="DefaultParagraphFont"/>
    <w:link w:val="Quote"/>
    <w:uiPriority w:val="29"/>
    <w:rsid w:val="00D10E76"/>
    <w:rPr>
      <w:rFonts w:ascii="B Badr" w:hAnsi="B Badr" w:cs="B Lotus"/>
      <w:i/>
      <w:iCs/>
      <w:color w:val="000000" w:themeColor="text1"/>
      <w:sz w:val="28"/>
      <w:szCs w:val="28"/>
    </w:rPr>
  </w:style>
  <w:style w:type="paragraph" w:styleId="IntenseQuote">
    <w:name w:val="Intense Quote"/>
    <w:basedOn w:val="Normal"/>
    <w:next w:val="Normal"/>
    <w:link w:val="IntenseQuoteChar"/>
    <w:uiPriority w:val="30"/>
    <w:qFormat/>
    <w:rsid w:val="001D47BB"/>
    <w:pPr>
      <w:pBdr>
        <w:bottom w:val="single" w:sz="4" w:space="4" w:color="5B9BD5" w:themeColor="accent1"/>
      </w:pBdr>
      <w:spacing w:before="200" w:after="280" w:line="259" w:lineRule="auto"/>
      <w:ind w:left="936" w:right="936"/>
    </w:pPr>
    <w:rPr>
      <w:rFonts w:ascii="B Lotus" w:eastAsia="B Lotus" w:hAnsi="B Lotus" w:cs="B Lotus"/>
      <w:b/>
      <w:bCs/>
      <w:i/>
      <w:iCs/>
      <w:color w:val="5B9BD5" w:themeColor="accent1"/>
      <w:sz w:val="28"/>
      <w:szCs w:val="28"/>
    </w:rPr>
  </w:style>
  <w:style w:type="character" w:customStyle="1" w:styleId="IntenseQuoteChar">
    <w:name w:val="Intense Quote Char"/>
    <w:basedOn w:val="DefaultParagraphFont"/>
    <w:link w:val="IntenseQuote"/>
    <w:uiPriority w:val="30"/>
    <w:rsid w:val="001D47BB"/>
    <w:rPr>
      <w:b/>
      <w:bCs/>
      <w:i/>
      <w:iCs/>
      <w:color w:val="5B9BD5" w:themeColor="accent1"/>
    </w:rPr>
  </w:style>
  <w:style w:type="character" w:styleId="SubtleEmphasis">
    <w:name w:val="Subtle Emphasis"/>
    <w:uiPriority w:val="19"/>
    <w:qFormat/>
    <w:rsid w:val="001D47BB"/>
    <w:rPr>
      <w:i/>
      <w:iCs/>
      <w:color w:val="808080" w:themeColor="text1" w:themeTint="7F"/>
    </w:rPr>
  </w:style>
  <w:style w:type="character" w:styleId="IntenseEmphasis">
    <w:name w:val="Intense Emphasis"/>
    <w:uiPriority w:val="21"/>
    <w:qFormat/>
    <w:rsid w:val="001D47BB"/>
    <w:rPr>
      <w:b/>
      <w:bCs/>
      <w:i/>
      <w:iCs/>
      <w:color w:val="5B9BD5" w:themeColor="accent1"/>
    </w:rPr>
  </w:style>
  <w:style w:type="character" w:styleId="SubtleReference">
    <w:name w:val="Subtle Reference"/>
    <w:uiPriority w:val="31"/>
    <w:qFormat/>
    <w:rsid w:val="001D47BB"/>
    <w:rPr>
      <w:smallCaps/>
      <w:color w:val="ED7D31" w:themeColor="accent2"/>
      <w:u w:val="single"/>
    </w:rPr>
  </w:style>
  <w:style w:type="character" w:styleId="IntenseReference">
    <w:name w:val="Intense Reference"/>
    <w:uiPriority w:val="32"/>
    <w:qFormat/>
    <w:rsid w:val="001D47BB"/>
    <w:rPr>
      <w:b/>
      <w:bCs/>
      <w:smallCaps/>
      <w:color w:val="ED7D31" w:themeColor="accent2"/>
      <w:spacing w:val="5"/>
      <w:u w:val="single"/>
    </w:rPr>
  </w:style>
  <w:style w:type="character" w:styleId="BookTitle">
    <w:name w:val="Book Title"/>
    <w:uiPriority w:val="33"/>
    <w:qFormat/>
    <w:rsid w:val="001D47BB"/>
    <w:rPr>
      <w:b/>
      <w:bCs/>
      <w:smallCaps/>
      <w:spacing w:val="5"/>
    </w:rPr>
  </w:style>
  <w:style w:type="paragraph" w:styleId="TOCHeading">
    <w:name w:val="TOC Heading"/>
    <w:basedOn w:val="Heading1"/>
    <w:next w:val="Normal"/>
    <w:uiPriority w:val="39"/>
    <w:semiHidden/>
    <w:unhideWhenUsed/>
    <w:qFormat/>
    <w:rsid w:val="001D47BB"/>
    <w:pPr>
      <w:outlineLvl w:val="9"/>
    </w:pPr>
  </w:style>
  <w:style w:type="paragraph" w:styleId="NormalWeb">
    <w:name w:val="Normal (Web)"/>
    <w:basedOn w:val="Normal"/>
    <w:uiPriority w:val="99"/>
    <w:unhideWhenUsed/>
    <w:rsid w:val="0010501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B36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364A"/>
    <w:rPr>
      <w:rFonts w:eastAsiaTheme="minorHAnsi"/>
      <w:sz w:val="20"/>
      <w:szCs w:val="20"/>
      <w:lang w:bidi="fa-IR"/>
    </w:rPr>
  </w:style>
  <w:style w:type="character" w:styleId="FootnoteReference">
    <w:name w:val="footnote reference"/>
    <w:basedOn w:val="DefaultParagraphFont"/>
    <w:uiPriority w:val="99"/>
    <w:semiHidden/>
    <w:unhideWhenUsed/>
    <w:rsid w:val="00BB36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01E"/>
    <w:pPr>
      <w:bidi/>
      <w:spacing w:line="256" w:lineRule="auto"/>
    </w:pPr>
    <w:rPr>
      <w:rFonts w:eastAsiaTheme="minorHAnsi"/>
      <w:lang w:bidi="fa-IR"/>
    </w:rPr>
  </w:style>
  <w:style w:type="paragraph" w:styleId="Heading1">
    <w:name w:val="heading 1"/>
    <w:basedOn w:val="Normal"/>
    <w:next w:val="Normal"/>
    <w:link w:val="Heading1Char"/>
    <w:uiPriority w:val="9"/>
    <w:qFormat/>
    <w:rsid w:val="00BA5A63"/>
    <w:pPr>
      <w:keepNext/>
      <w:keepLines/>
      <w:spacing w:before="480" w:after="0" w:line="259" w:lineRule="auto"/>
      <w:outlineLvl w:val="0"/>
    </w:pPr>
    <w:rPr>
      <w:rFonts w:ascii="B Titr" w:eastAsiaTheme="majorEastAsia" w:hAnsi="B Titr" w:cs="B Titr"/>
      <w:b/>
      <w:sz w:val="28"/>
      <w:szCs w:val="28"/>
    </w:rPr>
  </w:style>
  <w:style w:type="paragraph" w:styleId="Heading2">
    <w:name w:val="heading 2"/>
    <w:basedOn w:val="Normal"/>
    <w:next w:val="Normal"/>
    <w:link w:val="Heading2Char"/>
    <w:uiPriority w:val="9"/>
    <w:unhideWhenUsed/>
    <w:qFormat/>
    <w:rsid w:val="00BA5A63"/>
    <w:pPr>
      <w:keepNext/>
      <w:keepLines/>
      <w:spacing w:before="200" w:after="0" w:line="259" w:lineRule="auto"/>
      <w:outlineLvl w:val="1"/>
    </w:pPr>
    <w:rPr>
      <w:rFonts w:ascii="B Titr" w:eastAsiaTheme="majorEastAsia" w:hAnsi="B Titr" w:cs="B Titr"/>
      <w:b/>
      <w:sz w:val="26"/>
      <w:szCs w:val="26"/>
    </w:rPr>
  </w:style>
  <w:style w:type="paragraph" w:styleId="Heading3">
    <w:name w:val="heading 3"/>
    <w:basedOn w:val="Normal"/>
    <w:next w:val="Normal"/>
    <w:link w:val="Heading3Char"/>
    <w:uiPriority w:val="9"/>
    <w:unhideWhenUsed/>
    <w:qFormat/>
    <w:rsid w:val="00B7665B"/>
    <w:pPr>
      <w:keepNext/>
      <w:keepLines/>
      <w:spacing w:before="200" w:after="0" w:line="259" w:lineRule="auto"/>
      <w:outlineLvl w:val="2"/>
    </w:pPr>
    <w:rPr>
      <w:rFonts w:ascii="B Titr" w:eastAsiaTheme="majorEastAsia" w:hAnsi="B Titr" w:cs="B Titr"/>
      <w:sz w:val="24"/>
      <w:szCs w:val="24"/>
    </w:rPr>
  </w:style>
  <w:style w:type="paragraph" w:styleId="Heading4">
    <w:name w:val="heading 4"/>
    <w:basedOn w:val="Normal"/>
    <w:next w:val="Normal"/>
    <w:link w:val="Heading4Char"/>
    <w:uiPriority w:val="9"/>
    <w:semiHidden/>
    <w:unhideWhenUsed/>
    <w:qFormat/>
    <w:rsid w:val="001D47BB"/>
    <w:pPr>
      <w:keepNext/>
      <w:keepLines/>
      <w:spacing w:before="200" w:after="0" w:line="259" w:lineRule="auto"/>
      <w:outlineLvl w:val="3"/>
    </w:pPr>
    <w:rPr>
      <w:rFonts w:asciiTheme="majorHAnsi" w:eastAsiaTheme="majorEastAsia" w:hAnsiTheme="majorHAnsi" w:cstheme="majorBidi"/>
      <w:b/>
      <w:bCs/>
      <w:i/>
      <w:iCs/>
      <w:color w:val="5B9BD5" w:themeColor="accent1"/>
      <w:sz w:val="28"/>
      <w:szCs w:val="28"/>
    </w:rPr>
  </w:style>
  <w:style w:type="paragraph" w:styleId="Heading5">
    <w:name w:val="heading 5"/>
    <w:basedOn w:val="Normal"/>
    <w:next w:val="Normal"/>
    <w:link w:val="Heading5Char"/>
    <w:uiPriority w:val="9"/>
    <w:semiHidden/>
    <w:unhideWhenUsed/>
    <w:qFormat/>
    <w:rsid w:val="001D47BB"/>
    <w:pPr>
      <w:keepNext/>
      <w:keepLines/>
      <w:spacing w:before="200" w:after="0" w:line="259" w:lineRule="auto"/>
      <w:outlineLvl w:val="4"/>
    </w:pPr>
    <w:rPr>
      <w:rFonts w:asciiTheme="majorHAnsi" w:eastAsiaTheme="majorEastAsia" w:hAnsiTheme="majorHAnsi" w:cstheme="majorBidi"/>
      <w:color w:val="1F4D78" w:themeColor="accent1" w:themeShade="7F"/>
      <w:sz w:val="28"/>
      <w:szCs w:val="28"/>
    </w:rPr>
  </w:style>
  <w:style w:type="paragraph" w:styleId="Heading6">
    <w:name w:val="heading 6"/>
    <w:basedOn w:val="Normal"/>
    <w:next w:val="Normal"/>
    <w:link w:val="Heading6Char"/>
    <w:uiPriority w:val="9"/>
    <w:semiHidden/>
    <w:unhideWhenUsed/>
    <w:qFormat/>
    <w:rsid w:val="001D47BB"/>
    <w:pPr>
      <w:keepNext/>
      <w:keepLines/>
      <w:spacing w:before="200" w:after="0" w:line="259" w:lineRule="auto"/>
      <w:outlineLvl w:val="5"/>
    </w:pPr>
    <w:rPr>
      <w:rFonts w:asciiTheme="majorHAnsi" w:eastAsiaTheme="majorEastAsia" w:hAnsiTheme="majorHAnsi" w:cstheme="majorBidi"/>
      <w:i/>
      <w:iCs/>
      <w:color w:val="1F4D78" w:themeColor="accent1" w:themeShade="7F"/>
      <w:sz w:val="28"/>
      <w:szCs w:val="28"/>
    </w:rPr>
  </w:style>
  <w:style w:type="paragraph" w:styleId="Heading7">
    <w:name w:val="heading 7"/>
    <w:basedOn w:val="Normal"/>
    <w:next w:val="Normal"/>
    <w:link w:val="Heading7Char"/>
    <w:uiPriority w:val="9"/>
    <w:semiHidden/>
    <w:unhideWhenUsed/>
    <w:qFormat/>
    <w:rsid w:val="001D47BB"/>
    <w:pPr>
      <w:keepNext/>
      <w:keepLines/>
      <w:spacing w:before="200" w:after="0" w:line="259" w:lineRule="auto"/>
      <w:outlineLvl w:val="6"/>
    </w:pPr>
    <w:rPr>
      <w:rFonts w:asciiTheme="majorHAnsi" w:eastAsiaTheme="majorEastAsia" w:hAnsiTheme="majorHAnsi" w:cstheme="majorBidi"/>
      <w:i/>
      <w:iCs/>
      <w:color w:val="404040" w:themeColor="text1" w:themeTint="BF"/>
      <w:sz w:val="28"/>
      <w:szCs w:val="28"/>
    </w:rPr>
  </w:style>
  <w:style w:type="paragraph" w:styleId="Heading8">
    <w:name w:val="heading 8"/>
    <w:basedOn w:val="Normal"/>
    <w:next w:val="Normal"/>
    <w:link w:val="Heading8Char"/>
    <w:uiPriority w:val="9"/>
    <w:semiHidden/>
    <w:unhideWhenUsed/>
    <w:qFormat/>
    <w:rsid w:val="001D47BB"/>
    <w:pPr>
      <w:keepNext/>
      <w:keepLines/>
      <w:spacing w:before="200" w:after="0" w:line="259"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D47BB"/>
    <w:pPr>
      <w:keepNext/>
      <w:keepLines/>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A63"/>
    <w:rPr>
      <w:rFonts w:ascii="B Titr" w:eastAsiaTheme="majorEastAsia" w:hAnsi="B Titr" w:cs="B Titr"/>
      <w:b/>
      <w:sz w:val="28"/>
      <w:szCs w:val="28"/>
    </w:rPr>
  </w:style>
  <w:style w:type="character" w:customStyle="1" w:styleId="Heading2Char">
    <w:name w:val="Heading 2 Char"/>
    <w:basedOn w:val="DefaultParagraphFont"/>
    <w:link w:val="Heading2"/>
    <w:uiPriority w:val="9"/>
    <w:rsid w:val="00BA5A63"/>
    <w:rPr>
      <w:rFonts w:ascii="B Titr" w:eastAsiaTheme="majorEastAsia" w:hAnsi="B Titr" w:cs="B Titr"/>
      <w:b/>
      <w:sz w:val="26"/>
      <w:szCs w:val="26"/>
    </w:rPr>
  </w:style>
  <w:style w:type="character" w:customStyle="1" w:styleId="Heading3Char">
    <w:name w:val="Heading 3 Char"/>
    <w:basedOn w:val="DefaultParagraphFont"/>
    <w:link w:val="Heading3"/>
    <w:uiPriority w:val="9"/>
    <w:rsid w:val="00B7665B"/>
    <w:rPr>
      <w:rFonts w:ascii="B Titr" w:eastAsiaTheme="majorEastAsia" w:hAnsi="B Titr" w:cs="B Titr"/>
      <w:sz w:val="24"/>
      <w:szCs w:val="24"/>
      <w:lang w:bidi="fa-IR"/>
    </w:rPr>
  </w:style>
  <w:style w:type="character" w:customStyle="1" w:styleId="Heading4Char">
    <w:name w:val="Heading 4 Char"/>
    <w:basedOn w:val="DefaultParagraphFont"/>
    <w:link w:val="Heading4"/>
    <w:uiPriority w:val="9"/>
    <w:semiHidden/>
    <w:rsid w:val="001D47B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1D47B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1D47B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1D47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7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D47B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D47B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D47BB"/>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1D47BB"/>
    <w:pPr>
      <w:numPr>
        <w:ilvl w:val="1"/>
      </w:numPr>
      <w:spacing w:line="259"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1D47BB"/>
    <w:rPr>
      <w:rFonts w:asciiTheme="majorHAnsi" w:eastAsiaTheme="majorEastAsia" w:hAnsiTheme="majorHAnsi" w:cstheme="majorBidi"/>
      <w:i/>
      <w:iCs/>
      <w:color w:val="5B9BD5" w:themeColor="accent1"/>
      <w:spacing w:val="15"/>
      <w:sz w:val="24"/>
      <w:szCs w:val="24"/>
    </w:rPr>
  </w:style>
  <w:style w:type="character" w:styleId="Strong">
    <w:name w:val="Strong"/>
    <w:uiPriority w:val="22"/>
    <w:qFormat/>
    <w:rsid w:val="001D47BB"/>
    <w:rPr>
      <w:b/>
      <w:bCs/>
    </w:rPr>
  </w:style>
  <w:style w:type="character" w:styleId="Emphasis">
    <w:name w:val="Emphasis"/>
    <w:uiPriority w:val="20"/>
    <w:qFormat/>
    <w:rsid w:val="001D47BB"/>
    <w:rPr>
      <w:i/>
      <w:iCs/>
    </w:rPr>
  </w:style>
  <w:style w:type="paragraph" w:styleId="NoSpacing">
    <w:name w:val="No Spacing"/>
    <w:basedOn w:val="Normal"/>
    <w:uiPriority w:val="1"/>
    <w:qFormat/>
    <w:rsid w:val="001D47BB"/>
    <w:pPr>
      <w:spacing w:after="0" w:line="240" w:lineRule="auto"/>
    </w:pPr>
    <w:rPr>
      <w:rFonts w:ascii="B Lotus" w:eastAsia="B Lotus" w:hAnsi="B Lotus" w:cs="B Lotus"/>
      <w:sz w:val="28"/>
      <w:szCs w:val="28"/>
    </w:rPr>
  </w:style>
  <w:style w:type="paragraph" w:styleId="ListParagraph">
    <w:name w:val="List Paragraph"/>
    <w:basedOn w:val="Normal"/>
    <w:uiPriority w:val="34"/>
    <w:qFormat/>
    <w:rsid w:val="001D47BB"/>
    <w:pPr>
      <w:spacing w:line="259" w:lineRule="auto"/>
      <w:ind w:left="720"/>
      <w:contextualSpacing/>
    </w:pPr>
    <w:rPr>
      <w:rFonts w:ascii="B Lotus" w:eastAsia="B Lotus" w:hAnsi="B Lotus" w:cs="B Lotus"/>
      <w:sz w:val="28"/>
      <w:szCs w:val="28"/>
    </w:rPr>
  </w:style>
  <w:style w:type="paragraph" w:styleId="Quote">
    <w:name w:val="Quote"/>
    <w:basedOn w:val="Normal"/>
    <w:next w:val="Normal"/>
    <w:link w:val="QuoteChar"/>
    <w:uiPriority w:val="29"/>
    <w:qFormat/>
    <w:rsid w:val="00D10E76"/>
    <w:pPr>
      <w:spacing w:line="259" w:lineRule="auto"/>
    </w:pPr>
    <w:rPr>
      <w:rFonts w:ascii="B Badr" w:eastAsia="B Lotus" w:hAnsi="B Badr" w:cs="B Lotus"/>
      <w:i/>
      <w:iCs/>
      <w:color w:val="000000" w:themeColor="text1"/>
      <w:sz w:val="28"/>
      <w:szCs w:val="28"/>
      <w:lang w:bidi="ar-SA"/>
    </w:rPr>
  </w:style>
  <w:style w:type="character" w:customStyle="1" w:styleId="QuoteChar">
    <w:name w:val="Quote Char"/>
    <w:basedOn w:val="DefaultParagraphFont"/>
    <w:link w:val="Quote"/>
    <w:uiPriority w:val="29"/>
    <w:rsid w:val="00D10E76"/>
    <w:rPr>
      <w:rFonts w:ascii="B Badr" w:hAnsi="B Badr" w:cs="B Lotus"/>
      <w:i/>
      <w:iCs/>
      <w:color w:val="000000" w:themeColor="text1"/>
      <w:sz w:val="28"/>
      <w:szCs w:val="28"/>
    </w:rPr>
  </w:style>
  <w:style w:type="paragraph" w:styleId="IntenseQuote">
    <w:name w:val="Intense Quote"/>
    <w:basedOn w:val="Normal"/>
    <w:next w:val="Normal"/>
    <w:link w:val="IntenseQuoteChar"/>
    <w:uiPriority w:val="30"/>
    <w:qFormat/>
    <w:rsid w:val="001D47BB"/>
    <w:pPr>
      <w:pBdr>
        <w:bottom w:val="single" w:sz="4" w:space="4" w:color="5B9BD5" w:themeColor="accent1"/>
      </w:pBdr>
      <w:spacing w:before="200" w:after="280" w:line="259" w:lineRule="auto"/>
      <w:ind w:left="936" w:right="936"/>
    </w:pPr>
    <w:rPr>
      <w:rFonts w:ascii="B Lotus" w:eastAsia="B Lotus" w:hAnsi="B Lotus" w:cs="B Lotus"/>
      <w:b/>
      <w:bCs/>
      <w:i/>
      <w:iCs/>
      <w:color w:val="5B9BD5" w:themeColor="accent1"/>
      <w:sz w:val="28"/>
      <w:szCs w:val="28"/>
    </w:rPr>
  </w:style>
  <w:style w:type="character" w:customStyle="1" w:styleId="IntenseQuoteChar">
    <w:name w:val="Intense Quote Char"/>
    <w:basedOn w:val="DefaultParagraphFont"/>
    <w:link w:val="IntenseQuote"/>
    <w:uiPriority w:val="30"/>
    <w:rsid w:val="001D47BB"/>
    <w:rPr>
      <w:b/>
      <w:bCs/>
      <w:i/>
      <w:iCs/>
      <w:color w:val="5B9BD5" w:themeColor="accent1"/>
    </w:rPr>
  </w:style>
  <w:style w:type="character" w:styleId="SubtleEmphasis">
    <w:name w:val="Subtle Emphasis"/>
    <w:uiPriority w:val="19"/>
    <w:qFormat/>
    <w:rsid w:val="001D47BB"/>
    <w:rPr>
      <w:i/>
      <w:iCs/>
      <w:color w:val="808080" w:themeColor="text1" w:themeTint="7F"/>
    </w:rPr>
  </w:style>
  <w:style w:type="character" w:styleId="IntenseEmphasis">
    <w:name w:val="Intense Emphasis"/>
    <w:uiPriority w:val="21"/>
    <w:qFormat/>
    <w:rsid w:val="001D47BB"/>
    <w:rPr>
      <w:b/>
      <w:bCs/>
      <w:i/>
      <w:iCs/>
      <w:color w:val="5B9BD5" w:themeColor="accent1"/>
    </w:rPr>
  </w:style>
  <w:style w:type="character" w:styleId="SubtleReference">
    <w:name w:val="Subtle Reference"/>
    <w:uiPriority w:val="31"/>
    <w:qFormat/>
    <w:rsid w:val="001D47BB"/>
    <w:rPr>
      <w:smallCaps/>
      <w:color w:val="ED7D31" w:themeColor="accent2"/>
      <w:u w:val="single"/>
    </w:rPr>
  </w:style>
  <w:style w:type="character" w:styleId="IntenseReference">
    <w:name w:val="Intense Reference"/>
    <w:uiPriority w:val="32"/>
    <w:qFormat/>
    <w:rsid w:val="001D47BB"/>
    <w:rPr>
      <w:b/>
      <w:bCs/>
      <w:smallCaps/>
      <w:color w:val="ED7D31" w:themeColor="accent2"/>
      <w:spacing w:val="5"/>
      <w:u w:val="single"/>
    </w:rPr>
  </w:style>
  <w:style w:type="character" w:styleId="BookTitle">
    <w:name w:val="Book Title"/>
    <w:uiPriority w:val="33"/>
    <w:qFormat/>
    <w:rsid w:val="001D47BB"/>
    <w:rPr>
      <w:b/>
      <w:bCs/>
      <w:smallCaps/>
      <w:spacing w:val="5"/>
    </w:rPr>
  </w:style>
  <w:style w:type="paragraph" w:styleId="TOCHeading">
    <w:name w:val="TOC Heading"/>
    <w:basedOn w:val="Heading1"/>
    <w:next w:val="Normal"/>
    <w:uiPriority w:val="39"/>
    <w:semiHidden/>
    <w:unhideWhenUsed/>
    <w:qFormat/>
    <w:rsid w:val="001D47BB"/>
    <w:pPr>
      <w:outlineLvl w:val="9"/>
    </w:pPr>
  </w:style>
  <w:style w:type="paragraph" w:styleId="NormalWeb">
    <w:name w:val="Normal (Web)"/>
    <w:basedOn w:val="Normal"/>
    <w:uiPriority w:val="99"/>
    <w:unhideWhenUsed/>
    <w:rsid w:val="0010501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B36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364A"/>
    <w:rPr>
      <w:rFonts w:eastAsiaTheme="minorHAnsi"/>
      <w:sz w:val="20"/>
      <w:szCs w:val="20"/>
      <w:lang w:bidi="fa-IR"/>
    </w:rPr>
  </w:style>
  <w:style w:type="character" w:styleId="FootnoteReference">
    <w:name w:val="footnote reference"/>
    <w:basedOn w:val="DefaultParagraphFont"/>
    <w:uiPriority w:val="99"/>
    <w:semiHidden/>
    <w:unhideWhenUsed/>
    <w:rsid w:val="00BB36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1419">
      <w:bodyDiv w:val="1"/>
      <w:marLeft w:val="0"/>
      <w:marRight w:val="0"/>
      <w:marTop w:val="0"/>
      <w:marBottom w:val="0"/>
      <w:divBdr>
        <w:top w:val="none" w:sz="0" w:space="0" w:color="auto"/>
        <w:left w:val="none" w:sz="0" w:space="0" w:color="auto"/>
        <w:bottom w:val="none" w:sz="0" w:space="0" w:color="auto"/>
        <w:right w:val="none" w:sz="0" w:space="0" w:color="auto"/>
      </w:divBdr>
    </w:div>
    <w:div w:id="210460941">
      <w:bodyDiv w:val="1"/>
      <w:marLeft w:val="0"/>
      <w:marRight w:val="0"/>
      <w:marTop w:val="0"/>
      <w:marBottom w:val="0"/>
      <w:divBdr>
        <w:top w:val="none" w:sz="0" w:space="0" w:color="auto"/>
        <w:left w:val="none" w:sz="0" w:space="0" w:color="auto"/>
        <w:bottom w:val="none" w:sz="0" w:space="0" w:color="auto"/>
        <w:right w:val="none" w:sz="0" w:space="0" w:color="auto"/>
      </w:divBdr>
    </w:div>
    <w:div w:id="1235822812">
      <w:bodyDiv w:val="1"/>
      <w:marLeft w:val="0"/>
      <w:marRight w:val="0"/>
      <w:marTop w:val="0"/>
      <w:marBottom w:val="0"/>
      <w:divBdr>
        <w:top w:val="none" w:sz="0" w:space="0" w:color="auto"/>
        <w:left w:val="none" w:sz="0" w:space="0" w:color="auto"/>
        <w:bottom w:val="none" w:sz="0" w:space="0" w:color="auto"/>
        <w:right w:val="none" w:sz="0" w:space="0" w:color="auto"/>
      </w:divBdr>
    </w:div>
    <w:div w:id="134817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7</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mn-system</dc:creator>
  <cp:lastModifiedBy>Ahsani</cp:lastModifiedBy>
  <cp:revision>15</cp:revision>
  <dcterms:created xsi:type="dcterms:W3CDTF">2016-05-16T06:22:00Z</dcterms:created>
  <dcterms:modified xsi:type="dcterms:W3CDTF">2016-07-25T18:28:00Z</dcterms:modified>
</cp:coreProperties>
</file>