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C18" w:rsidRPr="00B25DD5" w:rsidRDefault="00973A0F" w:rsidP="008D4E4F">
      <w:pPr>
        <w:spacing w:after="0" w:line="240" w:lineRule="auto"/>
        <w:ind w:firstLine="720"/>
        <w:jc w:val="both"/>
        <w:rPr>
          <w:rFonts w:cs="B Lotus"/>
          <w:sz w:val="28"/>
          <w:szCs w:val="28"/>
          <w:rtl/>
        </w:rPr>
      </w:pPr>
      <w:r w:rsidRPr="00B25DD5">
        <w:rPr>
          <w:rFonts w:cs="B Lotus" w:hint="cs"/>
          <w:sz w:val="28"/>
          <w:szCs w:val="28"/>
          <w:rtl/>
        </w:rPr>
        <w:t>30/1/1391</w:t>
      </w:r>
    </w:p>
    <w:p w:rsidR="00410854" w:rsidRPr="00410854" w:rsidRDefault="00410854" w:rsidP="00410854">
      <w:pPr>
        <w:spacing w:after="0" w:line="240" w:lineRule="auto"/>
        <w:jc w:val="both"/>
        <w:rPr>
          <w:rFonts w:cs="B Mitra" w:hint="cs"/>
          <w:b/>
          <w:bCs/>
          <w:sz w:val="28"/>
          <w:szCs w:val="28"/>
          <w:rtl/>
        </w:rPr>
      </w:pPr>
      <w:r w:rsidRPr="00410854">
        <w:rPr>
          <w:rFonts w:cs="B Mitra" w:hint="cs"/>
          <w:b/>
          <w:bCs/>
          <w:sz w:val="28"/>
          <w:szCs w:val="28"/>
          <w:rtl/>
        </w:rPr>
        <w:t>شمول اخبار علاجیه نسبت به موارد جمع عرفی:</w:t>
      </w:r>
    </w:p>
    <w:p w:rsidR="00973A0F" w:rsidRPr="00B25DD5" w:rsidRDefault="00EE276A" w:rsidP="00410854">
      <w:pPr>
        <w:spacing w:after="0" w:line="240" w:lineRule="auto"/>
        <w:jc w:val="both"/>
        <w:rPr>
          <w:rFonts w:cs="Times New Roman"/>
          <w:sz w:val="28"/>
          <w:szCs w:val="28"/>
          <w:rtl/>
        </w:rPr>
      </w:pPr>
      <w:r>
        <w:rPr>
          <w:rFonts w:cs="B Lotus" w:hint="cs"/>
          <w:sz w:val="28"/>
          <w:szCs w:val="28"/>
          <w:rtl/>
        </w:rPr>
        <w:t>سوال اصلی:</w:t>
      </w:r>
      <w:r w:rsidR="00973A0F" w:rsidRPr="00B25DD5">
        <w:rPr>
          <w:rFonts w:cs="B Lotus" w:hint="cs"/>
          <w:sz w:val="28"/>
          <w:szCs w:val="28"/>
          <w:rtl/>
        </w:rPr>
        <w:t>اخبار علاجیه موارد جمع عرفی را شامل می شود یا نمی شود</w:t>
      </w:r>
      <w:r w:rsidR="00973A0F" w:rsidRPr="00B25DD5">
        <w:rPr>
          <w:rFonts w:cs="Times New Roman" w:hint="cs"/>
          <w:sz w:val="28"/>
          <w:szCs w:val="28"/>
          <w:rtl/>
        </w:rPr>
        <w:t>؟</w:t>
      </w:r>
    </w:p>
    <w:p w:rsidR="00973A0F" w:rsidRPr="00B25DD5" w:rsidRDefault="00EE276A" w:rsidP="00410854">
      <w:pPr>
        <w:spacing w:after="0" w:line="240" w:lineRule="auto"/>
        <w:jc w:val="both"/>
        <w:rPr>
          <w:rFonts w:cs="B Lotus"/>
          <w:sz w:val="28"/>
          <w:szCs w:val="28"/>
          <w:rtl/>
        </w:rPr>
      </w:pPr>
      <w:r>
        <w:rPr>
          <w:rFonts w:cs="B Lotus" w:hint="cs"/>
          <w:sz w:val="28"/>
          <w:szCs w:val="28"/>
          <w:rtl/>
        </w:rPr>
        <w:t>مرحوم شیخ فرموده بود</w:t>
      </w:r>
      <w:r w:rsidR="00973A0F" w:rsidRPr="00B25DD5">
        <w:rPr>
          <w:rFonts w:cs="B Lotus" w:hint="cs"/>
          <w:sz w:val="28"/>
          <w:szCs w:val="28"/>
          <w:rtl/>
        </w:rPr>
        <w:t xml:space="preserve">ند که </w:t>
      </w:r>
      <w:r>
        <w:rPr>
          <w:rFonts w:cs="B Lotus" w:hint="cs"/>
          <w:sz w:val="28"/>
          <w:szCs w:val="28"/>
          <w:rtl/>
        </w:rPr>
        <w:t xml:space="preserve">(اولا) </w:t>
      </w:r>
      <w:r w:rsidR="00973A0F" w:rsidRPr="00B25DD5">
        <w:rPr>
          <w:rFonts w:cs="B Lotus" w:hint="cs"/>
          <w:sz w:val="28"/>
          <w:szCs w:val="28"/>
          <w:rtl/>
        </w:rPr>
        <w:t>منتهی الیه اخبار علاجیه موارد تحیر</w:t>
      </w:r>
      <w:r>
        <w:rPr>
          <w:rFonts w:cs="B Lotus" w:hint="cs"/>
          <w:sz w:val="28"/>
          <w:szCs w:val="28"/>
          <w:rtl/>
        </w:rPr>
        <w:t xml:space="preserve"> است</w:t>
      </w:r>
      <w:r w:rsidR="00973A0F" w:rsidRPr="00B25DD5">
        <w:rPr>
          <w:rFonts w:cs="B Lotus" w:hint="cs"/>
          <w:sz w:val="28"/>
          <w:szCs w:val="28"/>
          <w:rtl/>
        </w:rPr>
        <w:t xml:space="preserve"> و</w:t>
      </w:r>
      <w:r>
        <w:rPr>
          <w:rFonts w:cs="B Lotus" w:hint="cs"/>
          <w:sz w:val="28"/>
          <w:szCs w:val="28"/>
          <w:rtl/>
        </w:rPr>
        <w:t>(ثانیا)</w:t>
      </w:r>
      <w:r w:rsidR="00973A0F" w:rsidRPr="00B25DD5">
        <w:rPr>
          <w:rFonts w:cs="B Lotus" w:hint="cs"/>
          <w:sz w:val="28"/>
          <w:szCs w:val="28"/>
          <w:rtl/>
        </w:rPr>
        <w:t xml:space="preserve"> در موارد جمع عرفی تحیر وجود ندارد. </w:t>
      </w:r>
    </w:p>
    <w:p w:rsidR="00973A0F" w:rsidRPr="00B25DD5" w:rsidRDefault="00973A0F" w:rsidP="00410854">
      <w:pPr>
        <w:spacing w:after="0" w:line="240" w:lineRule="auto"/>
        <w:jc w:val="both"/>
        <w:rPr>
          <w:rFonts w:cs="B Lotus"/>
          <w:sz w:val="28"/>
          <w:szCs w:val="28"/>
          <w:rtl/>
        </w:rPr>
      </w:pPr>
      <w:r w:rsidRPr="00B25DD5">
        <w:rPr>
          <w:rFonts w:cs="B Lotus" w:hint="cs"/>
          <w:sz w:val="28"/>
          <w:szCs w:val="28"/>
          <w:rtl/>
        </w:rPr>
        <w:t xml:space="preserve">مرحوم آخوند به قسمت اول </w:t>
      </w:r>
      <w:r w:rsidR="00EE276A">
        <w:rPr>
          <w:rFonts w:cs="B Lotus" w:hint="cs"/>
          <w:sz w:val="28"/>
          <w:szCs w:val="28"/>
          <w:rtl/>
        </w:rPr>
        <w:t>کلام مرحوم شیخ ایراد گرفته</w:t>
      </w:r>
      <w:r w:rsidRPr="00B25DD5">
        <w:rPr>
          <w:rFonts w:cs="B Lotus" w:hint="cs"/>
          <w:sz w:val="28"/>
          <w:szCs w:val="28"/>
          <w:rtl/>
        </w:rPr>
        <w:t xml:space="preserve"> بودند و ما در مورد قسمت دوم </w:t>
      </w:r>
      <w:r w:rsidR="00EE276A">
        <w:rPr>
          <w:rFonts w:cs="B Lotus" w:hint="cs"/>
          <w:sz w:val="28"/>
          <w:szCs w:val="28"/>
          <w:rtl/>
        </w:rPr>
        <w:t xml:space="preserve">بیان </w:t>
      </w:r>
      <w:r w:rsidRPr="00B25DD5">
        <w:rPr>
          <w:rFonts w:cs="B Lotus" w:hint="cs"/>
          <w:sz w:val="28"/>
          <w:szCs w:val="28"/>
          <w:rtl/>
        </w:rPr>
        <w:t>شیخ صحبت می کردیم که عبارت بود از</w:t>
      </w:r>
      <w:r w:rsidR="00EE276A">
        <w:rPr>
          <w:rFonts w:cs="B Lotus" w:hint="cs"/>
          <w:sz w:val="28"/>
          <w:szCs w:val="28"/>
          <w:rtl/>
        </w:rPr>
        <w:t xml:space="preserve">اینکه </w:t>
      </w:r>
      <w:r w:rsidRPr="00B25DD5">
        <w:rPr>
          <w:rFonts w:cs="B Lotus" w:hint="cs"/>
          <w:sz w:val="28"/>
          <w:szCs w:val="28"/>
          <w:rtl/>
        </w:rPr>
        <w:t xml:space="preserve">: آیا در موارد جمع عرفی تحیر هست یا نیست؟ </w:t>
      </w:r>
    </w:p>
    <w:p w:rsidR="00EE276A" w:rsidRDefault="00973A0F" w:rsidP="00EE276A">
      <w:pPr>
        <w:spacing w:after="0" w:line="240" w:lineRule="auto"/>
        <w:ind w:firstLine="720"/>
        <w:jc w:val="both"/>
        <w:rPr>
          <w:rFonts w:cs="B Lotus"/>
          <w:sz w:val="28"/>
          <w:szCs w:val="28"/>
          <w:rtl/>
        </w:rPr>
      </w:pPr>
      <w:r w:rsidRPr="00B25DD5">
        <w:rPr>
          <w:rFonts w:cs="B Lotus" w:hint="cs"/>
          <w:sz w:val="28"/>
          <w:szCs w:val="28"/>
          <w:rtl/>
        </w:rPr>
        <w:t>گف</w:t>
      </w:r>
      <w:bookmarkStart w:id="0" w:name="_GoBack"/>
      <w:bookmarkEnd w:id="0"/>
      <w:r w:rsidRPr="00B25DD5">
        <w:rPr>
          <w:rFonts w:cs="B Lotus" w:hint="cs"/>
          <w:sz w:val="28"/>
          <w:szCs w:val="28"/>
          <w:rtl/>
        </w:rPr>
        <w:t xml:space="preserve">تیم که جمع عرفی را در دو مورد بحث می کنیم که البته منحصر به این دو مورد نیست ولی با روشن شدن این دو مورد حکم سایر موارد هم روشن می شود : </w:t>
      </w:r>
    </w:p>
    <w:p w:rsidR="00973A0F" w:rsidRPr="00B25DD5" w:rsidRDefault="00973A0F" w:rsidP="00EE276A">
      <w:pPr>
        <w:spacing w:after="0" w:line="240" w:lineRule="auto"/>
        <w:ind w:firstLine="720"/>
        <w:jc w:val="both"/>
        <w:rPr>
          <w:rFonts w:cs="B Lotus"/>
          <w:sz w:val="28"/>
          <w:szCs w:val="28"/>
          <w:rtl/>
        </w:rPr>
      </w:pPr>
      <w:r w:rsidRPr="00B25DD5">
        <w:rPr>
          <w:rFonts w:cs="B Lotus" w:hint="cs"/>
          <w:sz w:val="28"/>
          <w:szCs w:val="28"/>
          <w:rtl/>
        </w:rPr>
        <w:t>1) دو دلیل قطعی الصدور باش</w:t>
      </w:r>
      <w:r w:rsidR="00EE276A">
        <w:rPr>
          <w:rFonts w:cs="B Lotus" w:hint="cs"/>
          <w:sz w:val="28"/>
          <w:szCs w:val="28"/>
          <w:rtl/>
        </w:rPr>
        <w:t>ند ؛در یکی از انها از نظر جهت(صدور)</w:t>
      </w:r>
      <w:r w:rsidRPr="00B25DD5">
        <w:rPr>
          <w:rFonts w:cs="B Lotus" w:hint="cs"/>
          <w:sz w:val="28"/>
          <w:szCs w:val="28"/>
          <w:rtl/>
        </w:rPr>
        <w:t xml:space="preserve"> قطعی نباشد ولی از جهت دل</w:t>
      </w:r>
      <w:r w:rsidR="00EE276A">
        <w:rPr>
          <w:rFonts w:cs="B Lotus" w:hint="cs"/>
          <w:sz w:val="28"/>
          <w:szCs w:val="28"/>
          <w:rtl/>
        </w:rPr>
        <w:t>الت قطعی باشد در دیگری از نظر جهت(صدور) قطعی باشد و</w:t>
      </w:r>
      <w:r w:rsidRPr="00B25DD5">
        <w:rPr>
          <w:rFonts w:cs="B Lotus" w:hint="cs"/>
          <w:sz w:val="28"/>
          <w:szCs w:val="28"/>
          <w:rtl/>
        </w:rPr>
        <w:t xml:space="preserve">لی از جهت دلالت قطعی نباشد. به تعبیر دیگر نص ظنی الجهه با ظاهر قطعی الجهه اگر معارضه کنند چه باید کرد؟ ما در مورد این مطلب صحبت کردیم گفتیم که وجهی ندارد که ما ظنّ در دلالت را بر ظنّ بر جهت مقدم کنیم تصرف در دلالت را بر تصرف در جهت مقدم کنیم بلکه امر تابع </w:t>
      </w:r>
      <w:r w:rsidRPr="00EE276A">
        <w:rPr>
          <w:rFonts w:cs="B Lotus" w:hint="cs"/>
          <w:color w:val="FF0000"/>
          <w:sz w:val="28"/>
          <w:szCs w:val="28"/>
          <w:rtl/>
        </w:rPr>
        <w:t>....</w:t>
      </w:r>
      <w:r w:rsidRPr="00B25DD5">
        <w:rPr>
          <w:rFonts w:cs="B Lotus" w:hint="cs"/>
          <w:sz w:val="28"/>
          <w:szCs w:val="28"/>
          <w:rtl/>
        </w:rPr>
        <w:t xml:space="preserve"> ظهور است که باید دید چه مقدار جهتی که ظنی است در هر دلیل نسبت به دلیل دیگر چه شکلی است. </w:t>
      </w:r>
    </w:p>
    <w:p w:rsidR="00973A0F" w:rsidRPr="00B25DD5" w:rsidRDefault="00973A0F" w:rsidP="008D4E4F">
      <w:pPr>
        <w:spacing w:after="0" w:line="240" w:lineRule="auto"/>
        <w:ind w:firstLine="720"/>
        <w:jc w:val="both"/>
        <w:rPr>
          <w:rFonts w:cs="B Lotus"/>
          <w:sz w:val="28"/>
          <w:szCs w:val="28"/>
          <w:rtl/>
        </w:rPr>
      </w:pPr>
      <w:r w:rsidRPr="00B25DD5">
        <w:rPr>
          <w:rFonts w:cs="B Lotus" w:hint="cs"/>
          <w:sz w:val="28"/>
          <w:szCs w:val="28"/>
          <w:rtl/>
        </w:rPr>
        <w:t xml:space="preserve"> بنابراین اگر هر </w:t>
      </w:r>
      <w:r w:rsidR="00200183" w:rsidRPr="00B25DD5">
        <w:rPr>
          <w:rFonts w:cs="B Lotus" w:hint="cs"/>
          <w:sz w:val="28"/>
          <w:szCs w:val="28"/>
          <w:rtl/>
        </w:rPr>
        <w:t xml:space="preserve">دو نسبتشان مساوی باشد یا فاصله </w:t>
      </w:r>
      <w:r w:rsidRPr="00B25DD5">
        <w:rPr>
          <w:rFonts w:cs="B Lotus" w:hint="cs"/>
          <w:sz w:val="28"/>
          <w:szCs w:val="28"/>
          <w:rtl/>
        </w:rPr>
        <w:t>شا</w:t>
      </w:r>
      <w:r w:rsidR="00EE276A">
        <w:rPr>
          <w:rFonts w:cs="B Lotus" w:hint="cs"/>
          <w:sz w:val="28"/>
          <w:szCs w:val="28"/>
          <w:rtl/>
        </w:rPr>
        <w:t xml:space="preserve">ن به گونه ای باشد که منشا تحیر </w:t>
      </w:r>
      <w:r w:rsidRPr="00B25DD5">
        <w:rPr>
          <w:rFonts w:cs="B Lotus" w:hint="cs"/>
          <w:sz w:val="28"/>
          <w:szCs w:val="28"/>
          <w:rtl/>
        </w:rPr>
        <w:t xml:space="preserve">باشد این جا </w:t>
      </w:r>
      <w:r w:rsidR="00EE276A">
        <w:rPr>
          <w:rFonts w:cs="B Lotus" w:hint="cs"/>
          <w:sz w:val="28"/>
          <w:szCs w:val="28"/>
          <w:rtl/>
        </w:rPr>
        <w:t>عرف تحیر</w:t>
      </w:r>
      <w:r w:rsidR="00200183" w:rsidRPr="00B25DD5">
        <w:rPr>
          <w:rFonts w:cs="B Lotus" w:hint="cs"/>
          <w:sz w:val="28"/>
          <w:szCs w:val="28"/>
          <w:rtl/>
        </w:rPr>
        <w:t xml:space="preserve"> خواهد داشت. </w:t>
      </w:r>
    </w:p>
    <w:p w:rsidR="00200183" w:rsidRPr="00B25DD5" w:rsidRDefault="00200183" w:rsidP="00EE276A">
      <w:pPr>
        <w:spacing w:after="0" w:line="240" w:lineRule="auto"/>
        <w:ind w:firstLine="720"/>
        <w:jc w:val="both"/>
        <w:rPr>
          <w:rFonts w:cs="B Lotus"/>
          <w:sz w:val="28"/>
          <w:szCs w:val="28"/>
          <w:rtl/>
        </w:rPr>
      </w:pPr>
      <w:r w:rsidRPr="00B25DD5">
        <w:rPr>
          <w:rFonts w:cs="B Lotus" w:hint="cs"/>
          <w:sz w:val="28"/>
          <w:szCs w:val="28"/>
          <w:rtl/>
        </w:rPr>
        <w:t>اما صورت دوم که دیروز شروع کردیم  امروز می خواهیم ادامه بدهیم این است که نفس ظنی الصدور با ظاهر قطعی الصدور این ها را چگونه نسبت سنجی کنیم. ما</w:t>
      </w:r>
      <w:r w:rsidR="00EE276A">
        <w:rPr>
          <w:rFonts w:cs="B Lotus" w:hint="cs"/>
          <w:sz w:val="28"/>
          <w:szCs w:val="28"/>
          <w:rtl/>
        </w:rPr>
        <w:t xml:space="preserve"> این جا به تناسب عرض کردیم آقایا</w:t>
      </w:r>
      <w:r w:rsidRPr="00B25DD5">
        <w:rPr>
          <w:rFonts w:cs="B Lotus" w:hint="cs"/>
          <w:sz w:val="28"/>
          <w:szCs w:val="28"/>
          <w:rtl/>
        </w:rPr>
        <w:t>ن این بحث را در عام و خاص پیاده کرده اند</w:t>
      </w:r>
      <w:r w:rsidR="00EE276A">
        <w:rPr>
          <w:rFonts w:cs="B Lotus" w:hint="cs"/>
          <w:sz w:val="28"/>
          <w:szCs w:val="28"/>
          <w:rtl/>
        </w:rPr>
        <w:t xml:space="preserve"> و</w:t>
      </w:r>
      <w:r w:rsidRPr="00B25DD5">
        <w:rPr>
          <w:rFonts w:cs="B Lotus" w:hint="cs"/>
          <w:sz w:val="28"/>
          <w:szCs w:val="28"/>
          <w:rtl/>
        </w:rPr>
        <w:t xml:space="preserve"> فرموده اند که دلیل تقدیم دلالت نص ظنی السند چیست؟ چرا سندش را قطعی می گیریم  و به قرینۀ  او در دلالت دیگری تصرف می کنیم. نه، شما دلالت آن یکی را قطعی فرض کنید و به قرینۀ او بگوئید که این نص اصلاً صادر نشده است. بنابراین در خاص و عام آن را تطبیق کرده اند. </w:t>
      </w:r>
    </w:p>
    <w:p w:rsidR="00200183" w:rsidRPr="00B25DD5" w:rsidRDefault="00921B47" w:rsidP="008D4E4F">
      <w:pPr>
        <w:spacing w:after="0" w:line="240" w:lineRule="auto"/>
        <w:ind w:firstLine="720"/>
        <w:jc w:val="both"/>
        <w:rPr>
          <w:rFonts w:cs="B Lotus"/>
          <w:sz w:val="28"/>
          <w:szCs w:val="28"/>
          <w:rtl/>
        </w:rPr>
      </w:pPr>
      <w:r>
        <w:rPr>
          <w:rFonts w:cs="B Lotus" w:hint="cs"/>
          <w:sz w:val="28"/>
          <w:szCs w:val="28"/>
          <w:rtl/>
        </w:rPr>
        <w:t xml:space="preserve"> آقایا</w:t>
      </w:r>
      <w:r w:rsidR="00200183" w:rsidRPr="00B25DD5">
        <w:rPr>
          <w:rFonts w:cs="B Lotus" w:hint="cs"/>
          <w:sz w:val="28"/>
          <w:szCs w:val="28"/>
          <w:rtl/>
        </w:rPr>
        <w:t xml:space="preserve">ن این گونه می گویند اگر عامی داشته باشیم خاص و لو ظنی باشد بر عام و لو قطعی الصدور باشد مقدم است. </w:t>
      </w:r>
    </w:p>
    <w:p w:rsidR="00200183" w:rsidRPr="00B25DD5" w:rsidRDefault="00921B47" w:rsidP="008D4E4F">
      <w:pPr>
        <w:spacing w:after="0" w:line="240" w:lineRule="auto"/>
        <w:ind w:firstLine="720"/>
        <w:jc w:val="both"/>
        <w:rPr>
          <w:rFonts w:cs="B Lotus"/>
          <w:sz w:val="28"/>
          <w:szCs w:val="28"/>
          <w:rtl/>
        </w:rPr>
      </w:pPr>
      <w:r>
        <w:rPr>
          <w:rFonts w:cs="B Lotus" w:hint="cs"/>
          <w:sz w:val="28"/>
          <w:szCs w:val="28"/>
          <w:rtl/>
        </w:rPr>
        <w:t xml:space="preserve"> ما در مورد این بحث اشاره</w:t>
      </w:r>
      <w:r w:rsidR="00200183" w:rsidRPr="00B25DD5">
        <w:rPr>
          <w:rFonts w:cs="B Lotus" w:hint="cs"/>
          <w:sz w:val="28"/>
          <w:szCs w:val="28"/>
          <w:rtl/>
        </w:rPr>
        <w:t xml:space="preserve"> کردیم که مبانی مختلفی است:</w:t>
      </w:r>
    </w:p>
    <w:p w:rsidR="00200183" w:rsidRPr="00B25DD5" w:rsidRDefault="00200183" w:rsidP="008D4E4F">
      <w:pPr>
        <w:spacing w:after="0" w:line="240" w:lineRule="auto"/>
        <w:ind w:firstLine="720"/>
        <w:jc w:val="both"/>
        <w:rPr>
          <w:rFonts w:cs="B Lotus"/>
          <w:sz w:val="28"/>
          <w:szCs w:val="28"/>
        </w:rPr>
      </w:pPr>
      <w:r w:rsidRPr="00B25DD5">
        <w:rPr>
          <w:rFonts w:cs="B Lotus" w:hint="cs"/>
          <w:sz w:val="28"/>
          <w:szCs w:val="28"/>
          <w:rtl/>
        </w:rPr>
        <w:t>مبنای مرحوم شیخ: از باب حکومت است؛ که ما مناقشه کردیم که این جا تصرف در عام اثر شرعی مفاد خاص نیست اثر عقلی است و لازمه عقلی مفاد خاص</w:t>
      </w:r>
      <w:r w:rsidR="00921B47">
        <w:rPr>
          <w:rFonts w:cs="B Lotus" w:hint="cs"/>
          <w:sz w:val="28"/>
          <w:szCs w:val="28"/>
          <w:rtl/>
        </w:rPr>
        <w:t xml:space="preserve"> این است که</w:t>
      </w:r>
      <w:r w:rsidRPr="00B25DD5">
        <w:rPr>
          <w:rFonts w:cs="B Lotus" w:hint="cs"/>
          <w:sz w:val="28"/>
          <w:szCs w:val="28"/>
          <w:rtl/>
        </w:rPr>
        <w:t xml:space="preserve"> از عام عموم اراده نشده باشد. </w:t>
      </w:r>
    </w:p>
    <w:p w:rsidR="00200183" w:rsidRPr="00B25DD5" w:rsidRDefault="00921B47" w:rsidP="008D4E4F">
      <w:pPr>
        <w:spacing w:after="0" w:line="240" w:lineRule="auto"/>
        <w:ind w:firstLine="720"/>
        <w:jc w:val="both"/>
        <w:rPr>
          <w:rFonts w:cs="B Lotus"/>
          <w:sz w:val="28"/>
          <w:szCs w:val="28"/>
        </w:rPr>
      </w:pPr>
      <w:r>
        <w:rPr>
          <w:rFonts w:cs="B Lotus" w:hint="cs"/>
          <w:sz w:val="28"/>
          <w:szCs w:val="28"/>
          <w:rtl/>
        </w:rPr>
        <w:t xml:space="preserve"> مرحوم شهی</w:t>
      </w:r>
      <w:r w:rsidR="00200183" w:rsidRPr="00B25DD5">
        <w:rPr>
          <w:rFonts w:cs="B Lotus" w:hint="cs"/>
          <w:sz w:val="28"/>
          <w:szCs w:val="28"/>
          <w:rtl/>
        </w:rPr>
        <w:t>د صدر: ایشان دو بیان داشته اند:</w:t>
      </w:r>
    </w:p>
    <w:p w:rsidR="00200183" w:rsidRPr="00B25DD5" w:rsidRDefault="00200183" w:rsidP="008D4E4F">
      <w:pPr>
        <w:spacing w:after="0" w:line="240" w:lineRule="auto"/>
        <w:ind w:firstLine="720"/>
        <w:jc w:val="both"/>
        <w:rPr>
          <w:rFonts w:cs="B Lotus"/>
          <w:sz w:val="28"/>
          <w:szCs w:val="28"/>
          <w:rtl/>
        </w:rPr>
      </w:pPr>
      <w:r w:rsidRPr="00B25DD5">
        <w:rPr>
          <w:rFonts w:cs="B Lotus" w:hint="cs"/>
          <w:sz w:val="28"/>
          <w:szCs w:val="28"/>
          <w:rtl/>
        </w:rPr>
        <w:t xml:space="preserve">الف) سیره عقلاء بر تقدیم خاص ظنی السند بر عام قطعی السند است. و تا جایی که بتوانند در دلالت تصرف کنند تعارض را به سند سرایت نمی دهند. </w:t>
      </w:r>
    </w:p>
    <w:p w:rsidR="00EB6831" w:rsidRPr="00B25DD5" w:rsidRDefault="00921B47" w:rsidP="007A4ED6">
      <w:pPr>
        <w:spacing w:after="0" w:line="240" w:lineRule="auto"/>
        <w:ind w:firstLine="720"/>
        <w:jc w:val="both"/>
        <w:rPr>
          <w:rFonts w:cs="B Lotus"/>
          <w:sz w:val="28"/>
          <w:szCs w:val="28"/>
          <w:rtl/>
        </w:rPr>
      </w:pPr>
      <w:r>
        <w:rPr>
          <w:rFonts w:cs="B Lotus" w:hint="cs"/>
          <w:sz w:val="28"/>
          <w:szCs w:val="28"/>
          <w:rtl/>
        </w:rPr>
        <w:lastRenderedPageBreak/>
        <w:t>ب)</w:t>
      </w:r>
      <w:r w:rsidR="00200183" w:rsidRPr="00B25DD5">
        <w:rPr>
          <w:rFonts w:cs="B Lotus" w:hint="cs"/>
          <w:sz w:val="28"/>
          <w:szCs w:val="28"/>
          <w:rtl/>
        </w:rPr>
        <w:t xml:space="preserve"> اگر ما فرض کنیم که ادله حجیت سند را بناء عقلاء بدانیم </w:t>
      </w:r>
      <w:r>
        <w:rPr>
          <w:rFonts w:cs="Times New Roman" w:hint="cs"/>
          <w:sz w:val="28"/>
          <w:szCs w:val="28"/>
          <w:rtl/>
        </w:rPr>
        <w:t>_</w:t>
      </w:r>
      <w:r w:rsidR="00200183" w:rsidRPr="00B25DD5">
        <w:rPr>
          <w:rFonts w:cs="B Lotus" w:hint="cs"/>
          <w:sz w:val="28"/>
          <w:szCs w:val="28"/>
          <w:rtl/>
        </w:rPr>
        <w:t>که بناء عقلاء در مورد سند هم اجمال دارد</w:t>
      </w:r>
      <w:r>
        <w:rPr>
          <w:rFonts w:cs="Times New Roman" w:hint="cs"/>
          <w:sz w:val="28"/>
          <w:szCs w:val="28"/>
          <w:rtl/>
        </w:rPr>
        <w:t>_</w:t>
      </w:r>
      <w:r w:rsidR="00200183" w:rsidRPr="00B25DD5">
        <w:rPr>
          <w:rFonts w:cs="B Lotus" w:hint="cs"/>
          <w:sz w:val="28"/>
          <w:szCs w:val="28"/>
          <w:rtl/>
        </w:rPr>
        <w:t xml:space="preserve"> قدر متیقنش را باید اخذ کرد فوقش این است که بناء عقلاء نسبت به حجیت سند یا نسبت به حجیت دلالت هیچ کدامشان شمولشان نسبت به این مورد ثابت نشد در این صورت ما مراجعه می کنیم بر ادلۀ لفظیه که بر حجیت سند وجود دارد. به تعبیری به نظرم در ک</w:t>
      </w:r>
      <w:r w:rsidR="00EB6831" w:rsidRPr="00B25DD5">
        <w:rPr>
          <w:rFonts w:cs="B Lotus" w:hint="cs"/>
          <w:sz w:val="28"/>
          <w:szCs w:val="28"/>
          <w:rtl/>
        </w:rPr>
        <w:t>ل</w:t>
      </w:r>
      <w:r w:rsidR="00200183" w:rsidRPr="00B25DD5">
        <w:rPr>
          <w:rFonts w:cs="B Lotus" w:hint="cs"/>
          <w:sz w:val="28"/>
          <w:szCs w:val="28"/>
          <w:rtl/>
        </w:rPr>
        <w:t xml:space="preserve">ام آقای صدر بود که اگر ما تعارض قائل شدیم بین اصاله حجیه السند و اصاله حجیه الدلاله آن وقت به </w:t>
      </w:r>
      <w:r w:rsidR="00131296" w:rsidRPr="00B25DD5">
        <w:rPr>
          <w:rFonts w:cs="B Lotus" w:hint="cs"/>
          <w:sz w:val="28"/>
          <w:szCs w:val="28"/>
          <w:rtl/>
        </w:rPr>
        <w:t xml:space="preserve">ادله لفظیه تمسک می کنیم </w:t>
      </w:r>
      <w:r w:rsidR="00BC300F" w:rsidRPr="00B25DD5">
        <w:rPr>
          <w:rFonts w:cs="B Lotus" w:hint="cs"/>
          <w:sz w:val="28"/>
          <w:szCs w:val="28"/>
          <w:rtl/>
        </w:rPr>
        <w:t>دیگر بحث تعارض نیست، بحث این است که چون دلیلش لبی است اگر ما گفتیم که هیچ کدام یک از این دو دلیل لبی</w:t>
      </w:r>
      <w:r>
        <w:rPr>
          <w:rFonts w:cs="B Lotus" w:hint="cs"/>
          <w:sz w:val="28"/>
          <w:szCs w:val="28"/>
          <w:rtl/>
        </w:rPr>
        <w:t>،</w:t>
      </w:r>
      <w:r w:rsidR="00BC300F" w:rsidRPr="00B25DD5">
        <w:rPr>
          <w:rFonts w:cs="B Lotus" w:hint="cs"/>
          <w:sz w:val="28"/>
          <w:szCs w:val="28"/>
          <w:rtl/>
        </w:rPr>
        <w:t xml:space="preserve"> مسلم نیست </w:t>
      </w:r>
      <w:r>
        <w:rPr>
          <w:rFonts w:cs="B Lotus" w:hint="cs"/>
          <w:sz w:val="28"/>
          <w:szCs w:val="28"/>
          <w:rtl/>
        </w:rPr>
        <w:t xml:space="preserve">که </w:t>
      </w:r>
      <w:r w:rsidR="00BC300F" w:rsidRPr="00B25DD5">
        <w:rPr>
          <w:rFonts w:cs="B Lotus" w:hint="cs"/>
          <w:sz w:val="28"/>
          <w:szCs w:val="28"/>
          <w:rtl/>
        </w:rPr>
        <w:t>مورد را بگیرد</w:t>
      </w:r>
      <w:r>
        <w:rPr>
          <w:rFonts w:cs="B Lotus" w:hint="cs"/>
          <w:sz w:val="28"/>
          <w:szCs w:val="28"/>
          <w:rtl/>
        </w:rPr>
        <w:t xml:space="preserve"> باید قدر متیقن گیری</w:t>
      </w:r>
      <w:r w:rsidR="00BC300F" w:rsidRPr="00B25DD5">
        <w:rPr>
          <w:rFonts w:cs="B Lotus" w:hint="cs"/>
          <w:sz w:val="28"/>
          <w:szCs w:val="28"/>
          <w:rtl/>
        </w:rPr>
        <w:t xml:space="preserve"> بکنیم. این جا بحث تعارض نیست این جا بحث این است که هیچ یک از دو دلیل لبُّی نسبت به شمول ما نحن فیه قطعی نیست و در ادلۀ لبی باید </w:t>
      </w:r>
      <w:r>
        <w:rPr>
          <w:rFonts w:cs="B Lotus" w:hint="cs"/>
          <w:sz w:val="28"/>
          <w:szCs w:val="28"/>
          <w:rtl/>
        </w:rPr>
        <w:t>به قدر متیقن تمسک کرد. اصلاً مقت</w:t>
      </w:r>
      <w:r w:rsidR="00EB6831" w:rsidRPr="00B25DD5">
        <w:rPr>
          <w:rFonts w:cs="B Lotus" w:hint="cs"/>
          <w:sz w:val="28"/>
          <w:szCs w:val="28"/>
          <w:rtl/>
        </w:rPr>
        <w:t>ضی سیره نسبت به شمول این جا قاصر اس</w:t>
      </w:r>
      <w:r w:rsidR="007A4ED6">
        <w:rPr>
          <w:rFonts w:cs="B Lotus" w:hint="cs"/>
          <w:sz w:val="28"/>
          <w:szCs w:val="28"/>
          <w:rtl/>
        </w:rPr>
        <w:t>ت نه به جهت تعارض و منع دیگری.اگر اشتباه حافظه نکنم</w:t>
      </w:r>
      <w:r w:rsidR="007A4ED6" w:rsidRPr="00B25DD5">
        <w:rPr>
          <w:rFonts w:cs="B Lotus" w:hint="cs"/>
          <w:sz w:val="28"/>
          <w:szCs w:val="28"/>
          <w:rtl/>
        </w:rPr>
        <w:t xml:space="preserve"> </w:t>
      </w:r>
      <w:r w:rsidR="007A4ED6">
        <w:rPr>
          <w:rFonts w:cs="B Lotus" w:hint="cs"/>
          <w:sz w:val="28"/>
          <w:szCs w:val="28"/>
          <w:rtl/>
        </w:rPr>
        <w:t>ب</w:t>
      </w:r>
      <w:r w:rsidR="00EB6831" w:rsidRPr="00B25DD5">
        <w:rPr>
          <w:rFonts w:cs="B Lotus" w:hint="cs"/>
          <w:sz w:val="28"/>
          <w:szCs w:val="28"/>
          <w:rtl/>
        </w:rPr>
        <w:t>ه نظرم یک تع</w:t>
      </w:r>
      <w:r w:rsidR="007A4ED6">
        <w:rPr>
          <w:rFonts w:cs="B Lotus" w:hint="cs"/>
          <w:sz w:val="28"/>
          <w:szCs w:val="28"/>
          <w:rtl/>
        </w:rPr>
        <w:t>بیر تعارض در تعبیر شهید صدر دید</w:t>
      </w:r>
      <w:r w:rsidR="00EB6831" w:rsidRPr="00B25DD5">
        <w:rPr>
          <w:rFonts w:cs="B Lotus" w:hint="cs"/>
          <w:sz w:val="28"/>
          <w:szCs w:val="28"/>
          <w:rtl/>
        </w:rPr>
        <w:t xml:space="preserve">م </w:t>
      </w:r>
      <w:r w:rsidR="007A4ED6">
        <w:rPr>
          <w:rFonts w:cs="B Lotus" w:hint="cs"/>
          <w:sz w:val="28"/>
          <w:szCs w:val="28"/>
          <w:rtl/>
        </w:rPr>
        <w:t>.</w:t>
      </w:r>
    </w:p>
    <w:p w:rsidR="00EB6831" w:rsidRPr="00B25DD5" w:rsidRDefault="007A4ED6" w:rsidP="007A4ED6">
      <w:pPr>
        <w:spacing w:after="0" w:line="240" w:lineRule="auto"/>
        <w:ind w:firstLine="720"/>
        <w:jc w:val="both"/>
        <w:rPr>
          <w:rFonts w:cs="B Lotus"/>
          <w:sz w:val="28"/>
          <w:szCs w:val="28"/>
          <w:rtl/>
        </w:rPr>
      </w:pPr>
      <w:r>
        <w:rPr>
          <w:rFonts w:cs="B Lotus" w:hint="cs"/>
          <w:sz w:val="28"/>
          <w:szCs w:val="28"/>
          <w:rtl/>
        </w:rPr>
        <w:t>یک وجه دیگری که این جا ه</w:t>
      </w:r>
      <w:r w:rsidR="00EB6831" w:rsidRPr="00B25DD5">
        <w:rPr>
          <w:rFonts w:cs="B Lotus" w:hint="cs"/>
          <w:sz w:val="28"/>
          <w:szCs w:val="28"/>
          <w:rtl/>
        </w:rPr>
        <w:t>ست این است که اصاله الظهور در هر دلیلی متوقف است بر نبودن قرینۀ بر خلاف، اصاله الظهور می گوید اگر ظاهری باشد و قرینه ای</w:t>
      </w:r>
      <w:r>
        <w:rPr>
          <w:rFonts w:cs="B Lotus" w:hint="cs"/>
          <w:sz w:val="28"/>
          <w:szCs w:val="28"/>
          <w:rtl/>
        </w:rPr>
        <w:t xml:space="preserve"> ؛</w:t>
      </w:r>
      <w:r w:rsidR="00EB6831" w:rsidRPr="00B25DD5">
        <w:rPr>
          <w:rFonts w:cs="B Lotus" w:hint="cs"/>
          <w:sz w:val="28"/>
          <w:szCs w:val="28"/>
          <w:rtl/>
        </w:rPr>
        <w:t xml:space="preserve">  سببی و مسببی دارد و ما</w:t>
      </w:r>
      <w:r>
        <w:rPr>
          <w:rFonts w:cs="B Lotus" w:hint="cs"/>
          <w:sz w:val="28"/>
          <w:szCs w:val="28"/>
          <w:rtl/>
        </w:rPr>
        <w:t xml:space="preserve"> در بحث اصل سببی و</w:t>
      </w:r>
      <w:r w:rsidRPr="00B25DD5">
        <w:rPr>
          <w:rFonts w:cs="B Lotus" w:hint="cs"/>
          <w:sz w:val="28"/>
          <w:szCs w:val="28"/>
          <w:rtl/>
        </w:rPr>
        <w:t xml:space="preserve"> مسببی عرض کردیم</w:t>
      </w:r>
      <w:r>
        <w:rPr>
          <w:rFonts w:cs="B Lotus" w:hint="cs"/>
          <w:sz w:val="28"/>
          <w:szCs w:val="28"/>
          <w:rtl/>
        </w:rPr>
        <w:t xml:space="preserve"> که اصل سببی</w:t>
      </w:r>
      <w:r w:rsidR="00EB6831" w:rsidRPr="00B25DD5">
        <w:rPr>
          <w:rFonts w:cs="B Lotus" w:hint="cs"/>
          <w:sz w:val="28"/>
          <w:szCs w:val="28"/>
          <w:rtl/>
        </w:rPr>
        <w:t xml:space="preserve"> بر اصل مسبب</w:t>
      </w:r>
      <w:r>
        <w:rPr>
          <w:rFonts w:cs="B Lotus" w:hint="cs"/>
          <w:sz w:val="28"/>
          <w:szCs w:val="28"/>
          <w:rtl/>
        </w:rPr>
        <w:t>ی مقدم است و لو تسببش عقلی باشد.</w:t>
      </w:r>
      <w:r w:rsidR="00EB6831" w:rsidRPr="00B25DD5">
        <w:rPr>
          <w:rFonts w:cs="B Lotus" w:hint="cs"/>
          <w:sz w:val="28"/>
          <w:szCs w:val="28"/>
          <w:rtl/>
        </w:rPr>
        <w:t xml:space="preserve"> </w:t>
      </w:r>
    </w:p>
    <w:p w:rsidR="00EB6831" w:rsidRPr="00B25DD5" w:rsidRDefault="007A4ED6" w:rsidP="008D4E4F">
      <w:pPr>
        <w:spacing w:after="0" w:line="240" w:lineRule="auto"/>
        <w:ind w:firstLine="720"/>
        <w:jc w:val="both"/>
        <w:rPr>
          <w:rFonts w:cs="B Lotus"/>
          <w:sz w:val="28"/>
          <w:szCs w:val="28"/>
          <w:rtl/>
        </w:rPr>
      </w:pPr>
      <w:r>
        <w:rPr>
          <w:rFonts w:cs="B Lotus" w:hint="cs"/>
          <w:sz w:val="28"/>
          <w:szCs w:val="28"/>
          <w:rtl/>
        </w:rPr>
        <w:t xml:space="preserve"> بنابراین آن اشکالی که</w:t>
      </w:r>
      <w:r w:rsidR="00EB6831" w:rsidRPr="00B25DD5">
        <w:rPr>
          <w:rFonts w:cs="B Lotus" w:hint="cs"/>
          <w:sz w:val="28"/>
          <w:szCs w:val="28"/>
          <w:rtl/>
        </w:rPr>
        <w:t xml:space="preserve"> بر مرحوم شیخ می کردیم که حکومت این جا عقلی است بر عرض</w:t>
      </w:r>
      <w:r>
        <w:rPr>
          <w:rFonts w:cs="B Lotus" w:hint="cs"/>
          <w:sz w:val="28"/>
          <w:szCs w:val="28"/>
          <w:rtl/>
        </w:rPr>
        <w:t xml:space="preserve"> خودمان</w:t>
      </w:r>
      <w:r w:rsidR="00EB6831" w:rsidRPr="00B25DD5">
        <w:rPr>
          <w:rFonts w:cs="B Lotus" w:hint="cs"/>
          <w:sz w:val="28"/>
          <w:szCs w:val="28"/>
          <w:rtl/>
        </w:rPr>
        <w:t xml:space="preserve"> وارد نمی شود. چون ما تسبب شرعی را اصلاً در حکومت اصل سببی بر اصل مسببی معتبر نمی دانیم این را از مصادیق آن بحث قرار دادیم. </w:t>
      </w:r>
    </w:p>
    <w:p w:rsidR="00EB6831" w:rsidRPr="00B25DD5" w:rsidRDefault="00EB6831" w:rsidP="008D4E4F">
      <w:pPr>
        <w:spacing w:after="0" w:line="240" w:lineRule="auto"/>
        <w:ind w:firstLine="720"/>
        <w:jc w:val="both"/>
        <w:rPr>
          <w:rFonts w:cs="B Lotus"/>
          <w:sz w:val="28"/>
          <w:szCs w:val="28"/>
          <w:rtl/>
        </w:rPr>
      </w:pPr>
      <w:r w:rsidRPr="00B25DD5">
        <w:rPr>
          <w:rFonts w:cs="B Lotus" w:hint="cs"/>
          <w:sz w:val="28"/>
          <w:szCs w:val="28"/>
          <w:rtl/>
        </w:rPr>
        <w:t>ولی نکته ای که الان می خواهم بر آن تک</w:t>
      </w:r>
      <w:r w:rsidR="007A4ED6">
        <w:rPr>
          <w:rFonts w:cs="B Lotus" w:hint="cs"/>
          <w:sz w:val="28"/>
          <w:szCs w:val="28"/>
          <w:rtl/>
        </w:rPr>
        <w:t>یه کنم این است که در تطبیق این مبنا بر</w:t>
      </w:r>
      <w:r w:rsidRPr="00B25DD5">
        <w:rPr>
          <w:rFonts w:cs="B Lotus" w:hint="cs"/>
          <w:sz w:val="28"/>
          <w:szCs w:val="28"/>
          <w:rtl/>
        </w:rPr>
        <w:t xml:space="preserve"> ما نحن فیه عرض بکنم: اصلی که</w:t>
      </w:r>
      <w:r w:rsidR="007A4ED6">
        <w:rPr>
          <w:rFonts w:cs="B Lotus" w:hint="cs"/>
          <w:sz w:val="28"/>
          <w:szCs w:val="28"/>
          <w:rtl/>
        </w:rPr>
        <w:t xml:space="preserve"> تقدم </w:t>
      </w:r>
      <w:r w:rsidRPr="00B25DD5">
        <w:rPr>
          <w:rFonts w:cs="B Lotus" w:hint="cs"/>
          <w:sz w:val="28"/>
          <w:szCs w:val="28"/>
          <w:rtl/>
        </w:rPr>
        <w:t>خاص را ثابت می کند</w:t>
      </w:r>
      <w:r w:rsidR="007A4ED6">
        <w:rPr>
          <w:rFonts w:cs="B Lotus" w:hint="cs"/>
          <w:sz w:val="28"/>
          <w:szCs w:val="28"/>
          <w:rtl/>
        </w:rPr>
        <w:t xml:space="preserve"> می گوید</w:t>
      </w:r>
      <w:r w:rsidRPr="00B25DD5">
        <w:rPr>
          <w:rFonts w:cs="B Lotus" w:hint="cs"/>
          <w:sz w:val="28"/>
          <w:szCs w:val="28"/>
          <w:rtl/>
        </w:rPr>
        <w:t xml:space="preserve"> یک خاص داریم که قطعی الدلاله است</w:t>
      </w:r>
      <w:r w:rsidR="007A4ED6">
        <w:rPr>
          <w:rFonts w:cs="B Lotus" w:hint="cs"/>
          <w:sz w:val="28"/>
          <w:szCs w:val="28"/>
          <w:rtl/>
        </w:rPr>
        <w:t>: یک روایت می گوید که بگو خاص صاد</w:t>
      </w:r>
      <w:r w:rsidRPr="00B25DD5">
        <w:rPr>
          <w:rFonts w:cs="B Lotus" w:hint="cs"/>
          <w:sz w:val="28"/>
          <w:szCs w:val="28"/>
          <w:rtl/>
        </w:rPr>
        <w:t xml:space="preserve">ر شده است که نتیجه اش این است که قرینه در تصرف بر عام موجود </w:t>
      </w:r>
      <w:r w:rsidR="007A4ED6">
        <w:rPr>
          <w:rFonts w:cs="B Lotus" w:hint="cs"/>
          <w:sz w:val="28"/>
          <w:szCs w:val="28"/>
          <w:rtl/>
        </w:rPr>
        <w:t xml:space="preserve">است، پس اصاله السند </w:t>
      </w:r>
      <w:r w:rsidRPr="00B25DD5">
        <w:rPr>
          <w:rFonts w:cs="B Lotus" w:hint="cs"/>
          <w:sz w:val="28"/>
          <w:szCs w:val="28"/>
          <w:rtl/>
        </w:rPr>
        <w:t xml:space="preserve"> نسبت به اصاله الدلاله؛ یکی موضوع دیگری را نفی می کند، موضوع اصاله الدلاله و اصاله الظهور، ظاهری که قرینۀ بر خلاف نباشد. اصاله السند می گوید نه </w:t>
      </w:r>
      <w:r w:rsidR="007A4ED6">
        <w:rPr>
          <w:rFonts w:cs="B Lotus" w:hint="cs"/>
          <w:sz w:val="28"/>
          <w:szCs w:val="28"/>
          <w:rtl/>
        </w:rPr>
        <w:t xml:space="preserve">؛ </w:t>
      </w:r>
      <w:r w:rsidRPr="00B25DD5">
        <w:rPr>
          <w:rFonts w:cs="B Lotus" w:hint="cs"/>
          <w:sz w:val="28"/>
          <w:szCs w:val="28"/>
          <w:rtl/>
        </w:rPr>
        <w:t>قرینۀ بر خلاف است</w:t>
      </w:r>
      <w:r w:rsidR="007A4ED6">
        <w:rPr>
          <w:rFonts w:cs="B Lotus" w:hint="cs"/>
          <w:sz w:val="28"/>
          <w:szCs w:val="28"/>
          <w:rtl/>
        </w:rPr>
        <w:t>،</w:t>
      </w:r>
      <w:r w:rsidRPr="00B25DD5">
        <w:rPr>
          <w:rFonts w:cs="B Lotus" w:hint="cs"/>
          <w:sz w:val="28"/>
          <w:szCs w:val="28"/>
          <w:rtl/>
        </w:rPr>
        <w:t xml:space="preserve"> عدم القرینه را تبدیل می کند به قرینه. </w:t>
      </w:r>
    </w:p>
    <w:p w:rsidR="00D31965" w:rsidRPr="00B25DD5" w:rsidRDefault="007A4ED6" w:rsidP="008D4E4F">
      <w:pPr>
        <w:spacing w:after="0" w:line="240" w:lineRule="auto"/>
        <w:ind w:firstLine="720"/>
        <w:jc w:val="both"/>
        <w:rPr>
          <w:rFonts w:cs="B Lotus"/>
          <w:sz w:val="28"/>
          <w:szCs w:val="28"/>
          <w:rtl/>
        </w:rPr>
      </w:pPr>
      <w:r>
        <w:rPr>
          <w:rFonts w:cs="B Lotus" w:hint="cs"/>
          <w:sz w:val="28"/>
          <w:szCs w:val="28"/>
          <w:rtl/>
        </w:rPr>
        <w:t>نکته ای که در</w:t>
      </w:r>
      <w:r w:rsidR="00D31965" w:rsidRPr="00B25DD5">
        <w:rPr>
          <w:rFonts w:cs="B Lotus" w:hint="cs"/>
          <w:sz w:val="28"/>
          <w:szCs w:val="28"/>
          <w:rtl/>
        </w:rPr>
        <w:t xml:space="preserve"> همۀ این تقریبات وجود دارد این است که ما یک مشکلی اساساً در خاص های موجود در روایات داریم و آن این است که خاص های ما بعد از وقت عمل صادر شده اند و تاخیر بیان از وقت حاجت قبح عقلی دارد، نه</w:t>
      </w:r>
      <w:r>
        <w:rPr>
          <w:rFonts w:cs="B Lotus" w:hint="cs"/>
          <w:sz w:val="28"/>
          <w:szCs w:val="28"/>
          <w:rtl/>
        </w:rPr>
        <w:t xml:space="preserve"> اینکه صرفاً خلاف متعارف باشد،</w:t>
      </w:r>
      <w:r w:rsidR="00D31965" w:rsidRPr="00B25DD5">
        <w:rPr>
          <w:rFonts w:cs="B Lotus" w:hint="cs"/>
          <w:sz w:val="28"/>
          <w:szCs w:val="28"/>
          <w:rtl/>
        </w:rPr>
        <w:t xml:space="preserve"> تاخیر بیان از وقت خطاب خلاف متعارف است و خیلی مشکل نی</w:t>
      </w:r>
      <w:r>
        <w:rPr>
          <w:rFonts w:cs="B Lotus" w:hint="cs"/>
          <w:sz w:val="28"/>
          <w:szCs w:val="28"/>
          <w:rtl/>
        </w:rPr>
        <w:t xml:space="preserve">ست که مصلحتی اقتضاء کند </w:t>
      </w:r>
      <w:r w:rsidR="00D31965" w:rsidRPr="00B25DD5">
        <w:rPr>
          <w:rFonts w:cs="B Lotus" w:hint="cs"/>
          <w:sz w:val="28"/>
          <w:szCs w:val="28"/>
          <w:rtl/>
        </w:rPr>
        <w:t xml:space="preserve">. </w:t>
      </w:r>
    </w:p>
    <w:p w:rsidR="00D31965" w:rsidRPr="00B25DD5" w:rsidRDefault="00D31965" w:rsidP="008D4E4F">
      <w:pPr>
        <w:spacing w:after="0" w:line="240" w:lineRule="auto"/>
        <w:ind w:firstLine="720"/>
        <w:jc w:val="both"/>
        <w:rPr>
          <w:rFonts w:cs="B Lotus"/>
          <w:sz w:val="28"/>
          <w:szCs w:val="28"/>
          <w:rtl/>
        </w:rPr>
      </w:pPr>
      <w:r w:rsidRPr="00B25DD5">
        <w:rPr>
          <w:rFonts w:cs="B Lotus" w:hint="cs"/>
          <w:sz w:val="28"/>
          <w:szCs w:val="28"/>
          <w:rtl/>
        </w:rPr>
        <w:t xml:space="preserve"> ولی مشکل </w:t>
      </w:r>
      <w:r w:rsidR="007A4ED6">
        <w:rPr>
          <w:rFonts w:cs="B Lotus" w:hint="cs"/>
          <w:sz w:val="28"/>
          <w:szCs w:val="28"/>
          <w:rtl/>
        </w:rPr>
        <w:t>«</w:t>
      </w:r>
      <w:r w:rsidRPr="00B25DD5">
        <w:rPr>
          <w:rFonts w:cs="B Lotus" w:hint="cs"/>
          <w:sz w:val="28"/>
          <w:szCs w:val="28"/>
          <w:rtl/>
        </w:rPr>
        <w:t>تاخیر بیان از وقت حاجت</w:t>
      </w:r>
      <w:r w:rsidR="007A4ED6">
        <w:rPr>
          <w:rFonts w:cs="B Lotus" w:hint="cs"/>
          <w:sz w:val="28"/>
          <w:szCs w:val="28"/>
          <w:rtl/>
        </w:rPr>
        <w:t>»</w:t>
      </w:r>
      <w:r w:rsidRPr="00B25DD5">
        <w:rPr>
          <w:rFonts w:cs="B Lotus" w:hint="cs"/>
          <w:sz w:val="28"/>
          <w:szCs w:val="28"/>
          <w:rtl/>
        </w:rPr>
        <w:t xml:space="preserve"> است، این مشکل را چگونه باید حلّ کرد؟ </w:t>
      </w:r>
    </w:p>
    <w:p w:rsidR="00D31965" w:rsidRPr="00B25DD5" w:rsidRDefault="0055266B" w:rsidP="0055266B">
      <w:pPr>
        <w:spacing w:after="0" w:line="240" w:lineRule="auto"/>
        <w:ind w:firstLine="720"/>
        <w:jc w:val="both"/>
        <w:rPr>
          <w:rFonts w:cs="B Lotus"/>
          <w:sz w:val="28"/>
          <w:szCs w:val="28"/>
          <w:rtl/>
        </w:rPr>
      </w:pPr>
      <w:r>
        <w:rPr>
          <w:rFonts w:cs="B Lotus" w:hint="cs"/>
          <w:sz w:val="28"/>
          <w:szCs w:val="28"/>
          <w:rtl/>
        </w:rPr>
        <w:t>معمول آقایون در حل مشکل می گویند:</w:t>
      </w:r>
      <w:r w:rsidR="00D31965" w:rsidRPr="00B25DD5">
        <w:rPr>
          <w:rFonts w:cs="B Lotus" w:hint="cs"/>
          <w:sz w:val="28"/>
          <w:szCs w:val="28"/>
          <w:rtl/>
        </w:rPr>
        <w:t xml:space="preserve"> عام بیانگر حکم ظاهری است و با آمدن خاص زمان حکم ظاهری بر طرف می شود یعنی </w:t>
      </w:r>
      <w:r>
        <w:rPr>
          <w:rFonts w:cs="B Lotus" w:hint="cs"/>
          <w:sz w:val="28"/>
          <w:szCs w:val="28"/>
          <w:rtl/>
        </w:rPr>
        <w:t>مثال</w:t>
      </w:r>
      <w:r w:rsidR="00D31965" w:rsidRPr="00B25DD5">
        <w:rPr>
          <w:rFonts w:cs="B Lotus" w:hint="cs"/>
          <w:sz w:val="28"/>
          <w:szCs w:val="28"/>
          <w:rtl/>
        </w:rPr>
        <w:t xml:space="preserve"> ربا بین والد و ولد</w:t>
      </w:r>
      <w:r>
        <w:rPr>
          <w:rFonts w:cs="B Lotus" w:hint="cs"/>
          <w:sz w:val="28"/>
          <w:szCs w:val="28"/>
          <w:rtl/>
        </w:rPr>
        <w:t xml:space="preserve"> در نظر بگیرید</w:t>
      </w:r>
      <w:r w:rsidR="00D31965" w:rsidRPr="00B25DD5">
        <w:rPr>
          <w:rFonts w:cs="B Lotus" w:hint="cs"/>
          <w:sz w:val="28"/>
          <w:szCs w:val="28"/>
          <w:rtl/>
        </w:rPr>
        <w:t xml:space="preserve"> ـ حالا این که لسانش حکومت باشد یا غیر حکومت باشد در بحث ما زیاد مهم نیست ـ فرض کنید آیه قرآن فرموده است که ربا حرام است و در زمان حضرت عسکری روایت وارد شده است که ربا بین والد و ولد حرام نیست. ما می گوئیم حکم ظاهری حرمت ربا </w:t>
      </w:r>
      <w:r>
        <w:rPr>
          <w:rFonts w:cs="B Lotus" w:hint="cs"/>
          <w:sz w:val="28"/>
          <w:szCs w:val="28"/>
          <w:rtl/>
        </w:rPr>
        <w:lastRenderedPageBreak/>
        <w:t>بوده است تا زمان حضرت عسکری و</w:t>
      </w:r>
      <w:r w:rsidR="00D31965" w:rsidRPr="00B25DD5">
        <w:rPr>
          <w:rFonts w:cs="B Lotus" w:hint="cs"/>
          <w:sz w:val="28"/>
          <w:szCs w:val="28"/>
          <w:rtl/>
        </w:rPr>
        <w:t xml:space="preserve"> در زمان ایشان حکم ظاهری برطرف شده است. این یک مشی ای که آقایون دارند. </w:t>
      </w:r>
    </w:p>
    <w:p w:rsidR="0055266B" w:rsidRDefault="00D31965" w:rsidP="0055266B">
      <w:pPr>
        <w:spacing w:after="0" w:line="240" w:lineRule="auto"/>
        <w:ind w:firstLine="720"/>
        <w:jc w:val="both"/>
        <w:rPr>
          <w:rFonts w:cs="B Lotus"/>
          <w:sz w:val="28"/>
          <w:szCs w:val="28"/>
          <w:rtl/>
        </w:rPr>
      </w:pPr>
      <w:r w:rsidRPr="00B25DD5">
        <w:rPr>
          <w:rFonts w:cs="B Lotus" w:hint="cs"/>
          <w:sz w:val="28"/>
          <w:szCs w:val="28"/>
          <w:rtl/>
        </w:rPr>
        <w:t xml:space="preserve">بحث این است که اگر این مشی را مطرح کنیم باید دید آیا ظهور دلیل در بیانگر حکم واقعی بودن این که </w:t>
      </w:r>
      <w:r w:rsidR="0055266B">
        <w:rPr>
          <w:rFonts w:cs="B Lotus" w:hint="cs"/>
          <w:sz w:val="28"/>
          <w:szCs w:val="28"/>
          <w:rtl/>
        </w:rPr>
        <w:t>:</w:t>
      </w:r>
      <w:r w:rsidRPr="00B25DD5">
        <w:rPr>
          <w:rFonts w:cs="B Lotus" w:hint="cs"/>
          <w:sz w:val="28"/>
          <w:szCs w:val="28"/>
          <w:rtl/>
        </w:rPr>
        <w:t xml:space="preserve"> خاص را می خواهید قرینه قرار بدهید که عام حکم واقعی نیست بلکه حکم ظاهری است. آیا </w:t>
      </w:r>
      <w:r w:rsidR="0055266B">
        <w:rPr>
          <w:rFonts w:cs="B Lotus" w:hint="cs"/>
          <w:sz w:val="28"/>
          <w:szCs w:val="28"/>
          <w:rtl/>
        </w:rPr>
        <w:t>این مفاد مطابقی ان است که «</w:t>
      </w:r>
      <w:r w:rsidRPr="00B25DD5">
        <w:rPr>
          <w:rFonts w:cs="B Lotus" w:hint="cs"/>
          <w:sz w:val="28"/>
          <w:szCs w:val="28"/>
          <w:rtl/>
        </w:rPr>
        <w:t xml:space="preserve"> عام حکم ظاهری است</w:t>
      </w:r>
      <w:r w:rsidR="0055266B">
        <w:rPr>
          <w:rFonts w:cs="B Lotus" w:hint="cs"/>
          <w:sz w:val="28"/>
          <w:szCs w:val="28"/>
          <w:rtl/>
        </w:rPr>
        <w:t>»</w:t>
      </w:r>
      <w:r w:rsidRPr="00B25DD5">
        <w:rPr>
          <w:rFonts w:cs="B Lotus" w:hint="cs"/>
          <w:sz w:val="28"/>
          <w:szCs w:val="28"/>
          <w:rtl/>
        </w:rPr>
        <w:t xml:space="preserve"> یا</w:t>
      </w:r>
      <w:r w:rsidR="0055266B">
        <w:rPr>
          <w:rFonts w:cs="B Lotus" w:hint="cs"/>
          <w:sz w:val="28"/>
          <w:szCs w:val="28"/>
          <w:rtl/>
        </w:rPr>
        <w:t xml:space="preserve"> مدلول التزامی؟ مفاد خود خاص که نمی گوید عام حکم ظاهری است</w:t>
      </w:r>
      <w:r w:rsidRPr="00B25DD5">
        <w:rPr>
          <w:rFonts w:cs="B Lotus" w:hint="cs"/>
          <w:sz w:val="28"/>
          <w:szCs w:val="28"/>
          <w:rtl/>
        </w:rPr>
        <w:t xml:space="preserve"> ولی ما چون می بینیم عام و خاص قابل جمع نیستند مجبور می شویم که بگوئیم عام برای بیان حکم ظاهری است و تاخیر از وقت حاجت هم که نمی شود تا این مشکلات پیش نیاید. </w:t>
      </w:r>
      <w:r w:rsidR="0055266B">
        <w:rPr>
          <w:rFonts w:cs="B Lotus" w:hint="cs"/>
          <w:sz w:val="28"/>
          <w:szCs w:val="28"/>
          <w:rtl/>
        </w:rPr>
        <w:t xml:space="preserve">پس </w:t>
      </w:r>
      <w:r w:rsidRPr="00B25DD5">
        <w:rPr>
          <w:rFonts w:cs="B Lotus" w:hint="cs"/>
          <w:sz w:val="28"/>
          <w:szCs w:val="28"/>
          <w:rtl/>
        </w:rPr>
        <w:t>یک نوع دلالت التزامیه عقلیه است. یک مقدمه اش این است که قبح تاخیر</w:t>
      </w:r>
      <w:r w:rsidR="0055266B">
        <w:rPr>
          <w:rFonts w:cs="B Lotus" w:hint="cs"/>
          <w:sz w:val="28"/>
          <w:szCs w:val="28"/>
          <w:rtl/>
        </w:rPr>
        <w:t xml:space="preserve"> بیان</w:t>
      </w:r>
      <w:r w:rsidRPr="00B25DD5">
        <w:rPr>
          <w:rFonts w:cs="B Lotus" w:hint="cs"/>
          <w:sz w:val="28"/>
          <w:szCs w:val="28"/>
          <w:rtl/>
        </w:rPr>
        <w:t xml:space="preserve"> از وقت حاجت است. وقتی دلالتش دلالت التزامیه عقلی بود چرا شما این را بیان می کنید،  بگوئید که خاص صادر نشده است، چون شما فرض می کنید که خاص</w:t>
      </w:r>
      <w:r w:rsidR="00A32796" w:rsidRPr="00B25DD5">
        <w:rPr>
          <w:rFonts w:cs="B Lotus" w:hint="cs"/>
          <w:sz w:val="28"/>
          <w:szCs w:val="28"/>
          <w:rtl/>
        </w:rPr>
        <w:t xml:space="preserve"> ظنی الصدور است. اگر ظهور دلیل عام در بیانگر بودن حکم واقعی در همۀ افراد و لو در موارد خاص آن ظهورش خیلی قوی تر از کاشفیت و طریقیتش از طریقیت این سند قوی تر باشد چرا ما می گوئیم از آن کاشفیت قوی رفع ید </w:t>
      </w:r>
      <w:r w:rsidR="0055266B">
        <w:rPr>
          <w:rFonts w:cs="B Lotus" w:hint="cs"/>
          <w:sz w:val="28"/>
          <w:szCs w:val="28"/>
          <w:rtl/>
        </w:rPr>
        <w:t>کنیم به خاطر یک کاشفیت ضعیف تر؟</w:t>
      </w:r>
    </w:p>
    <w:p w:rsidR="00A32796" w:rsidRPr="00B25DD5" w:rsidRDefault="0055266B" w:rsidP="0055266B">
      <w:pPr>
        <w:spacing w:after="0" w:line="240" w:lineRule="auto"/>
        <w:ind w:firstLine="720"/>
        <w:jc w:val="both"/>
        <w:rPr>
          <w:rFonts w:cs="B Lotus"/>
          <w:sz w:val="28"/>
          <w:szCs w:val="28"/>
          <w:rtl/>
        </w:rPr>
      </w:pPr>
      <w:r>
        <w:rPr>
          <w:rFonts w:cs="B Lotus" w:hint="cs"/>
          <w:sz w:val="28"/>
          <w:szCs w:val="28"/>
          <w:rtl/>
        </w:rPr>
        <w:t>توجه کنید که</w:t>
      </w:r>
      <w:r w:rsidR="00A32796" w:rsidRPr="00B25DD5">
        <w:rPr>
          <w:rFonts w:cs="B Lotus" w:hint="cs"/>
          <w:sz w:val="28"/>
          <w:szCs w:val="28"/>
          <w:rtl/>
        </w:rPr>
        <w:t xml:space="preserve"> بح</w:t>
      </w:r>
      <w:r>
        <w:rPr>
          <w:rFonts w:cs="B Lotus" w:hint="cs"/>
          <w:sz w:val="28"/>
          <w:szCs w:val="28"/>
          <w:rtl/>
        </w:rPr>
        <w:t>ث حکومت این جا دیگر مطرح نیست تا</w:t>
      </w:r>
      <w:r w:rsidR="00A32796" w:rsidRPr="00B25DD5">
        <w:rPr>
          <w:rFonts w:cs="B Lotus" w:hint="cs"/>
          <w:sz w:val="28"/>
          <w:szCs w:val="28"/>
          <w:rtl/>
        </w:rPr>
        <w:t xml:space="preserve"> شما بگوئید حاکم و محکوم است </w:t>
      </w:r>
      <w:r>
        <w:rPr>
          <w:rFonts w:cs="B Lotus" w:hint="cs"/>
          <w:sz w:val="28"/>
          <w:szCs w:val="28"/>
          <w:rtl/>
        </w:rPr>
        <w:t>و</w:t>
      </w:r>
      <w:r w:rsidR="00A32796" w:rsidRPr="00B25DD5">
        <w:rPr>
          <w:rFonts w:cs="B Lotus" w:hint="cs"/>
          <w:sz w:val="28"/>
          <w:szCs w:val="28"/>
          <w:rtl/>
        </w:rPr>
        <w:t xml:space="preserve"> حاکم اگر چه اضعف ظهوراً باشد بر محکوم مقدم است یا آن بیانی که ما می کردیم که </w:t>
      </w:r>
      <w:r>
        <w:rPr>
          <w:rFonts w:cs="B Lotus" w:hint="cs"/>
          <w:sz w:val="28"/>
          <w:szCs w:val="28"/>
          <w:rtl/>
        </w:rPr>
        <w:t xml:space="preserve">چون </w:t>
      </w:r>
      <w:r w:rsidR="00A32796" w:rsidRPr="00B25DD5">
        <w:rPr>
          <w:rFonts w:cs="B Lotus" w:hint="cs"/>
          <w:sz w:val="28"/>
          <w:szCs w:val="28"/>
          <w:rtl/>
        </w:rPr>
        <w:t>در رتبۀ علت است بر معلول مقدم است، دیگر این بیانات در این فرضی که آقایون مطرح می کنند نمی آید</w:t>
      </w:r>
      <w:r w:rsidR="009A6C65" w:rsidRPr="00B25DD5">
        <w:rPr>
          <w:rStyle w:val="FootnoteReference"/>
          <w:rFonts w:cs="B Lotus"/>
          <w:sz w:val="28"/>
          <w:szCs w:val="28"/>
          <w:rtl/>
        </w:rPr>
        <w:footnoteReference w:id="2"/>
      </w:r>
      <w:r w:rsidR="00A32796" w:rsidRPr="00B25DD5">
        <w:rPr>
          <w:rFonts w:cs="B Lotus" w:hint="cs"/>
          <w:sz w:val="28"/>
          <w:szCs w:val="28"/>
          <w:rtl/>
        </w:rPr>
        <w:t xml:space="preserve">. </w:t>
      </w:r>
    </w:p>
    <w:p w:rsidR="009A6C65" w:rsidRPr="00B25DD5" w:rsidRDefault="009A6C65" w:rsidP="008D4E4F">
      <w:pPr>
        <w:spacing w:after="0" w:line="240" w:lineRule="auto"/>
        <w:ind w:firstLine="720"/>
        <w:jc w:val="both"/>
        <w:rPr>
          <w:rFonts w:cs="B Lotus"/>
          <w:sz w:val="28"/>
          <w:szCs w:val="28"/>
          <w:rtl/>
        </w:rPr>
      </w:pPr>
      <w:r w:rsidRPr="00B25DD5">
        <w:rPr>
          <w:rFonts w:cs="B Lotus" w:hint="cs"/>
          <w:sz w:val="28"/>
          <w:szCs w:val="28"/>
          <w:rtl/>
        </w:rPr>
        <w:t xml:space="preserve">یک اصل این جا باید زمین بخورد یا </w:t>
      </w:r>
      <w:r w:rsidR="0055266B">
        <w:rPr>
          <w:rFonts w:cs="B Lotus" w:hint="cs"/>
          <w:sz w:val="28"/>
          <w:szCs w:val="28"/>
          <w:rtl/>
        </w:rPr>
        <w:t>«</w:t>
      </w:r>
      <w:r w:rsidRPr="00B25DD5">
        <w:rPr>
          <w:rFonts w:cs="B Lotus" w:hint="cs"/>
          <w:sz w:val="28"/>
          <w:szCs w:val="28"/>
          <w:rtl/>
        </w:rPr>
        <w:t>ظهور عام در بیانگر حکم واقعی بودن نسبت به جمیع افراد</w:t>
      </w:r>
      <w:r w:rsidR="0055266B">
        <w:rPr>
          <w:rFonts w:cs="B Lotus" w:hint="cs"/>
          <w:sz w:val="28"/>
          <w:szCs w:val="28"/>
          <w:rtl/>
        </w:rPr>
        <w:t>»</w:t>
      </w:r>
      <w:r w:rsidRPr="00B25DD5">
        <w:rPr>
          <w:rFonts w:cs="B Lotus" w:hint="cs"/>
          <w:sz w:val="28"/>
          <w:szCs w:val="28"/>
          <w:rtl/>
        </w:rPr>
        <w:t xml:space="preserve"> باید به زمین بخورد یا </w:t>
      </w:r>
      <w:r w:rsidR="0055266B">
        <w:rPr>
          <w:rFonts w:cs="B Lotus" w:hint="cs"/>
          <w:sz w:val="28"/>
          <w:szCs w:val="28"/>
          <w:rtl/>
        </w:rPr>
        <w:t>«</w:t>
      </w:r>
      <w:r w:rsidRPr="00B25DD5">
        <w:rPr>
          <w:rFonts w:cs="B Lotus" w:hint="cs"/>
          <w:sz w:val="28"/>
          <w:szCs w:val="28"/>
          <w:rtl/>
        </w:rPr>
        <w:t>سند خاص</w:t>
      </w:r>
      <w:r w:rsidR="0055266B">
        <w:rPr>
          <w:rFonts w:cs="B Lotus" w:hint="cs"/>
          <w:sz w:val="28"/>
          <w:szCs w:val="28"/>
          <w:rtl/>
        </w:rPr>
        <w:t>»</w:t>
      </w:r>
      <w:r w:rsidRPr="00B25DD5">
        <w:rPr>
          <w:rFonts w:cs="B Lotus" w:hint="cs"/>
          <w:sz w:val="28"/>
          <w:szCs w:val="28"/>
          <w:rtl/>
        </w:rPr>
        <w:t xml:space="preserve"> باید</w:t>
      </w:r>
      <w:r w:rsidR="0055266B">
        <w:rPr>
          <w:rFonts w:cs="B Lotus" w:hint="cs"/>
          <w:sz w:val="28"/>
          <w:szCs w:val="28"/>
          <w:rtl/>
        </w:rPr>
        <w:t xml:space="preserve"> زمین</w:t>
      </w:r>
      <w:r w:rsidRPr="00B25DD5">
        <w:rPr>
          <w:rFonts w:cs="B Lotus" w:hint="cs"/>
          <w:sz w:val="28"/>
          <w:szCs w:val="28"/>
          <w:rtl/>
        </w:rPr>
        <w:t xml:space="preserve"> بخورد</w:t>
      </w:r>
      <w:r w:rsidR="00822A9E">
        <w:rPr>
          <w:rFonts w:cs="B Lotus" w:hint="cs"/>
          <w:sz w:val="28"/>
          <w:szCs w:val="28"/>
          <w:rtl/>
        </w:rPr>
        <w:t xml:space="preserve"> </w:t>
      </w:r>
      <w:r w:rsidRPr="00B25DD5">
        <w:rPr>
          <w:rFonts w:cs="B Lotus" w:hint="cs"/>
          <w:sz w:val="28"/>
          <w:szCs w:val="28"/>
          <w:rtl/>
        </w:rPr>
        <w:t xml:space="preserve">؛ یکی باید این جا زمین بخورد؛ چرا این یکی بر دیگری مقدم است. </w:t>
      </w:r>
    </w:p>
    <w:p w:rsidR="009A6C65" w:rsidRPr="00B25DD5" w:rsidRDefault="009A6C65" w:rsidP="00822A9E">
      <w:pPr>
        <w:spacing w:after="0" w:line="240" w:lineRule="auto"/>
        <w:ind w:firstLine="720"/>
        <w:jc w:val="both"/>
        <w:rPr>
          <w:rFonts w:cs="B Lotus"/>
          <w:sz w:val="28"/>
          <w:szCs w:val="28"/>
          <w:rtl/>
        </w:rPr>
      </w:pPr>
      <w:r w:rsidRPr="00B25DD5">
        <w:rPr>
          <w:rFonts w:cs="B Lotus" w:hint="cs"/>
          <w:sz w:val="28"/>
          <w:szCs w:val="28"/>
          <w:rtl/>
        </w:rPr>
        <w:t xml:space="preserve">ما گونۀ دیگری مشی می کردیم و می گفتیم که </w:t>
      </w:r>
      <w:r w:rsidR="00822A9E">
        <w:rPr>
          <w:rFonts w:cs="B Lotus" w:hint="cs"/>
          <w:sz w:val="28"/>
          <w:szCs w:val="28"/>
          <w:rtl/>
        </w:rPr>
        <w:t>«</w:t>
      </w:r>
      <w:r w:rsidRPr="00B25DD5">
        <w:rPr>
          <w:rFonts w:cs="B Lotus" w:hint="cs"/>
          <w:sz w:val="28"/>
          <w:szCs w:val="28"/>
          <w:rtl/>
        </w:rPr>
        <w:t>حمل کنیم بر حکم ظاهری بودن</w:t>
      </w:r>
      <w:r w:rsidR="00822A9E">
        <w:rPr>
          <w:rFonts w:cs="B Lotus" w:hint="cs"/>
          <w:sz w:val="28"/>
          <w:szCs w:val="28"/>
          <w:rtl/>
        </w:rPr>
        <w:t>»؛</w:t>
      </w:r>
      <w:r w:rsidRPr="00B25DD5">
        <w:rPr>
          <w:rFonts w:cs="B Lotus" w:hint="cs"/>
          <w:sz w:val="28"/>
          <w:szCs w:val="28"/>
          <w:rtl/>
        </w:rPr>
        <w:t xml:space="preserve"> این روشن تر از این نیست که یک گونۀ دیگر مشی کنیم و بگوئیم که از خاص کشف می کنیم که قبل از عمل به عام بیان ش</w:t>
      </w:r>
      <w:r w:rsidR="00822A9E">
        <w:rPr>
          <w:rFonts w:cs="B Lotus" w:hint="cs"/>
          <w:sz w:val="28"/>
          <w:szCs w:val="28"/>
          <w:rtl/>
        </w:rPr>
        <w:t>ده است. این خاص،  حالا یا متصلاً یا</w:t>
      </w:r>
      <w:r w:rsidRPr="00B25DD5">
        <w:rPr>
          <w:rFonts w:cs="B Lotus" w:hint="cs"/>
          <w:sz w:val="28"/>
          <w:szCs w:val="28"/>
          <w:rtl/>
        </w:rPr>
        <w:t xml:space="preserve"> منفصلاً و قبل از وقت عمل؛ حالا اگر این گونه مشی کنیم </w:t>
      </w:r>
      <w:r w:rsidR="00822A9E">
        <w:rPr>
          <w:rFonts w:cs="B Lotus" w:hint="cs"/>
          <w:sz w:val="28"/>
          <w:szCs w:val="28"/>
          <w:rtl/>
        </w:rPr>
        <w:t>که:</w:t>
      </w:r>
      <w:r w:rsidRPr="00B25DD5">
        <w:rPr>
          <w:rFonts w:cs="B Lotus" w:hint="cs"/>
          <w:sz w:val="28"/>
          <w:szCs w:val="28"/>
          <w:rtl/>
        </w:rPr>
        <w:t xml:space="preserve"> آن چیزی که قرینه است</w:t>
      </w:r>
      <w:r w:rsidR="00822A9E">
        <w:rPr>
          <w:rFonts w:cs="B Lotus" w:hint="cs"/>
          <w:sz w:val="28"/>
          <w:szCs w:val="28"/>
          <w:rtl/>
        </w:rPr>
        <w:t xml:space="preserve"> این است که</w:t>
      </w:r>
      <w:r w:rsidRPr="00B25DD5">
        <w:rPr>
          <w:rFonts w:cs="B Lotus" w:hint="cs"/>
          <w:sz w:val="28"/>
          <w:szCs w:val="28"/>
          <w:rtl/>
        </w:rPr>
        <w:t xml:space="preserve"> خاص</w:t>
      </w:r>
      <w:r w:rsidR="00AF559B" w:rsidRPr="00B25DD5">
        <w:rPr>
          <w:rFonts w:cs="B Lotus" w:hint="cs"/>
          <w:sz w:val="28"/>
          <w:szCs w:val="28"/>
          <w:rtl/>
        </w:rPr>
        <w:t xml:space="preserve"> موجود نیست، خاص موجود در واقع کاشف از قرینه است. قرینه یک خاصی بوده است که کنار عام بوده است متصلاً و یا منفصلاً و قبل از وقت عمل؛ باید دید کاشفیت خاص موجود از خاص مفقود چه مقدار است؟ آیا این کاشفیت قوی تر است یا اصاله الظهور در خاص؛ روح قضیه بازگشت به این می کند که خاص ممکن است صادر نشده باشد اگر صادر شده باشد کشف می کنیم که فضلاً یک خاصی وجود داشته است که به دست ما ن</w:t>
      </w:r>
      <w:r w:rsidR="00822A9E">
        <w:rPr>
          <w:rFonts w:cs="B Lotus" w:hint="cs"/>
          <w:sz w:val="28"/>
          <w:szCs w:val="28"/>
          <w:rtl/>
        </w:rPr>
        <w:t>رسیده، خیلی مستبعد شمردیم که بگوییم «</w:t>
      </w:r>
      <w:r w:rsidR="00AF559B" w:rsidRPr="00B25DD5">
        <w:rPr>
          <w:rFonts w:cs="B Lotus" w:hint="cs"/>
          <w:sz w:val="28"/>
          <w:szCs w:val="28"/>
          <w:rtl/>
        </w:rPr>
        <w:t xml:space="preserve"> خاصی بوده به دست ما نرسیده باشد</w:t>
      </w:r>
      <w:r w:rsidR="00822A9E">
        <w:rPr>
          <w:rFonts w:cs="B Lotus" w:hint="cs"/>
          <w:sz w:val="28"/>
          <w:szCs w:val="28"/>
          <w:rtl/>
        </w:rPr>
        <w:t>»</w:t>
      </w:r>
      <w:r w:rsidR="00AF559B" w:rsidRPr="00B25DD5">
        <w:rPr>
          <w:rFonts w:cs="B Lotus" w:hint="cs"/>
          <w:sz w:val="28"/>
          <w:szCs w:val="28"/>
          <w:rtl/>
        </w:rPr>
        <w:t xml:space="preserve"> اگر این گونه باشد بگوئید خاص صادر نشده است تا به آن محذور مبتلی نشویم. در واقع این بحث در این محاسبات و نسبت سنجی ها پا</w:t>
      </w:r>
      <w:r w:rsidR="00822A9E">
        <w:rPr>
          <w:rFonts w:cs="B Lotus" w:hint="cs"/>
          <w:sz w:val="28"/>
          <w:szCs w:val="28"/>
          <w:rtl/>
        </w:rPr>
        <w:t>ی</w:t>
      </w:r>
      <w:r w:rsidR="00AF559B" w:rsidRPr="00B25DD5">
        <w:rPr>
          <w:rFonts w:cs="B Lotus" w:hint="cs"/>
          <w:sz w:val="28"/>
          <w:szCs w:val="28"/>
          <w:rtl/>
        </w:rPr>
        <w:t xml:space="preserve">ش وسط کشیده نشده است من تنها در این بحث نگاه می کردم در حاشیه آقای اراکی بر درر مطرح شده است درست هم پاسخ داده نشده است که چی کار باید بکنیم؟ این را در حاشیه ببینید. عرض کردم اصل این بحث جایش در اوائل تعادل و تراجیح است که وقتی می خواهند عام و خاص را در باب تعارض بسنجند که آیا </w:t>
      </w:r>
      <w:r w:rsidR="00AF559B" w:rsidRPr="00B25DD5">
        <w:rPr>
          <w:rFonts w:cs="B Lotus" w:hint="cs"/>
          <w:sz w:val="28"/>
          <w:szCs w:val="28"/>
          <w:rtl/>
        </w:rPr>
        <w:lastRenderedPageBreak/>
        <w:t xml:space="preserve">تعارض صدق می کند یا نه؟ </w:t>
      </w:r>
      <w:r w:rsidR="00822A9E">
        <w:rPr>
          <w:rFonts w:cs="B Lotus" w:hint="cs"/>
          <w:sz w:val="28"/>
          <w:szCs w:val="28"/>
          <w:rtl/>
        </w:rPr>
        <w:t>آنجا وارد شده است.</w:t>
      </w:r>
      <w:r w:rsidR="00AF559B" w:rsidRPr="00B25DD5">
        <w:rPr>
          <w:rFonts w:cs="B Lotus" w:hint="cs"/>
          <w:sz w:val="28"/>
          <w:szCs w:val="28"/>
          <w:rtl/>
        </w:rPr>
        <w:t xml:space="preserve"> در حاشیه مرحوم اراکی</w:t>
      </w:r>
      <w:r w:rsidR="00822A9E">
        <w:rPr>
          <w:rFonts w:cs="B Lotus" w:hint="cs"/>
          <w:sz w:val="28"/>
          <w:szCs w:val="28"/>
          <w:rtl/>
        </w:rPr>
        <w:t xml:space="preserve"> این مطلب را</w:t>
      </w:r>
      <w:r w:rsidR="00AF559B" w:rsidRPr="00B25DD5">
        <w:rPr>
          <w:rFonts w:cs="B Lotus" w:hint="cs"/>
          <w:sz w:val="28"/>
          <w:szCs w:val="28"/>
          <w:rtl/>
        </w:rPr>
        <w:t xml:space="preserve"> مطرح فرموده اند بعد پاسخی داده اند که من خیلی پاسخ و اشکال را در یک راستا ندیدم. که </w:t>
      </w:r>
      <w:r w:rsidR="00822A9E">
        <w:rPr>
          <w:rFonts w:cs="B Lotus" w:hint="cs"/>
          <w:sz w:val="28"/>
          <w:szCs w:val="28"/>
          <w:rtl/>
        </w:rPr>
        <w:t>مثلاً این یک محاورۀ عرفی است و</w:t>
      </w:r>
      <w:r w:rsidR="00AF559B" w:rsidRPr="00B25DD5">
        <w:rPr>
          <w:rFonts w:cs="B Lotus" w:hint="cs"/>
          <w:sz w:val="28"/>
          <w:szCs w:val="28"/>
          <w:rtl/>
        </w:rPr>
        <w:t xml:space="preserve"> محاورۀ عرفی در جایی است که ثابت شده که </w:t>
      </w:r>
      <w:r w:rsidR="00822A9E">
        <w:rPr>
          <w:rFonts w:cs="B Lotus" w:hint="cs"/>
          <w:sz w:val="28"/>
          <w:szCs w:val="28"/>
          <w:rtl/>
        </w:rPr>
        <w:t>«</w:t>
      </w:r>
      <w:r w:rsidR="00AF559B" w:rsidRPr="00B25DD5">
        <w:rPr>
          <w:rFonts w:cs="B Lotus" w:hint="cs"/>
          <w:sz w:val="28"/>
          <w:szCs w:val="28"/>
          <w:rtl/>
        </w:rPr>
        <w:t>خاص صادر شده است</w:t>
      </w:r>
      <w:r w:rsidR="00822A9E">
        <w:rPr>
          <w:rFonts w:cs="B Lotus" w:hint="cs"/>
          <w:sz w:val="28"/>
          <w:szCs w:val="28"/>
          <w:rtl/>
        </w:rPr>
        <w:t>»؛ وجوه</w:t>
      </w:r>
      <w:r w:rsidR="00AF559B" w:rsidRPr="00B25DD5">
        <w:rPr>
          <w:rFonts w:cs="B Lotus" w:hint="cs"/>
          <w:sz w:val="28"/>
          <w:szCs w:val="28"/>
          <w:rtl/>
        </w:rPr>
        <w:t xml:space="preserve"> مختلفی </w:t>
      </w:r>
      <w:r w:rsidR="00822A9E">
        <w:rPr>
          <w:rFonts w:cs="B Lotus" w:hint="cs"/>
          <w:sz w:val="28"/>
          <w:szCs w:val="28"/>
          <w:rtl/>
        </w:rPr>
        <w:t>را ایشان ا</w:t>
      </w:r>
      <w:r w:rsidR="00AF559B" w:rsidRPr="00B25DD5">
        <w:rPr>
          <w:rFonts w:cs="B Lotus" w:hint="cs"/>
          <w:sz w:val="28"/>
          <w:szCs w:val="28"/>
          <w:rtl/>
        </w:rPr>
        <w:t xml:space="preserve">شاره می کند که هر کدامشان استبعاداتی دارد که ممکن است قرینه بشود که خاص صادر نشده باشد. البته من می خواهم بگویم که </w:t>
      </w:r>
      <w:r w:rsidR="00822A9E">
        <w:rPr>
          <w:rFonts w:cs="B Lotus" w:hint="cs"/>
          <w:sz w:val="28"/>
          <w:szCs w:val="28"/>
          <w:rtl/>
        </w:rPr>
        <w:t xml:space="preserve">باید </w:t>
      </w:r>
      <w:r w:rsidR="00AF559B" w:rsidRPr="00B25DD5">
        <w:rPr>
          <w:rFonts w:cs="B Lotus" w:hint="cs"/>
          <w:sz w:val="28"/>
          <w:szCs w:val="28"/>
          <w:rtl/>
        </w:rPr>
        <w:t xml:space="preserve">این بحث را دنبال کرد </w:t>
      </w:r>
      <w:r w:rsidR="00822A9E">
        <w:rPr>
          <w:rFonts w:cs="B Lotus" w:hint="cs"/>
          <w:sz w:val="28"/>
          <w:szCs w:val="28"/>
          <w:rtl/>
        </w:rPr>
        <w:t xml:space="preserve">و </w:t>
      </w:r>
      <w:r w:rsidR="00AF559B" w:rsidRPr="00B25DD5">
        <w:rPr>
          <w:rFonts w:cs="B Lotus" w:hint="cs"/>
          <w:sz w:val="28"/>
          <w:szCs w:val="28"/>
          <w:rtl/>
        </w:rPr>
        <w:t xml:space="preserve">نمی خواهم الان قضاوت خاصی بکنم. </w:t>
      </w:r>
    </w:p>
    <w:p w:rsidR="00AF559B" w:rsidRPr="00B25DD5" w:rsidRDefault="00AF559B" w:rsidP="00822A9E">
      <w:pPr>
        <w:spacing w:after="0" w:line="240" w:lineRule="auto"/>
        <w:ind w:firstLine="720"/>
        <w:jc w:val="both"/>
        <w:rPr>
          <w:rFonts w:cs="B Lotus"/>
          <w:sz w:val="28"/>
          <w:szCs w:val="28"/>
          <w:rtl/>
        </w:rPr>
      </w:pPr>
      <w:r w:rsidRPr="00B25DD5">
        <w:rPr>
          <w:rFonts w:cs="B Lotus" w:hint="cs"/>
          <w:sz w:val="28"/>
          <w:szCs w:val="28"/>
          <w:rtl/>
        </w:rPr>
        <w:t>نکته ای را</w:t>
      </w:r>
      <w:r w:rsidR="00822A9E">
        <w:rPr>
          <w:rFonts w:cs="B Lotus" w:hint="cs"/>
          <w:sz w:val="28"/>
          <w:szCs w:val="28"/>
          <w:rtl/>
        </w:rPr>
        <w:t xml:space="preserve"> که مفید است</w:t>
      </w:r>
      <w:r w:rsidRPr="00B25DD5">
        <w:rPr>
          <w:rFonts w:cs="B Lotus" w:hint="cs"/>
          <w:sz w:val="28"/>
          <w:szCs w:val="28"/>
          <w:rtl/>
        </w:rPr>
        <w:t xml:space="preserve"> این جا ضمیمه کنم این است که آیا اگر خاصی بوده باشد و به ما نرسیده باشد چه قدر بُعد دارد؛ فکر می کنم اگر خاص قرینۀ متصله باشد نرسیدنش به ما خیلی بعید است، این که راوی از ذکر قرینۀ لفظیه متصله</w:t>
      </w:r>
      <w:r w:rsidR="00822A9E">
        <w:rPr>
          <w:rFonts w:cs="B Lotus" w:hint="cs"/>
          <w:sz w:val="28"/>
          <w:szCs w:val="28"/>
          <w:rtl/>
        </w:rPr>
        <w:t>،</w:t>
      </w:r>
      <w:r w:rsidRPr="00B25DD5">
        <w:rPr>
          <w:rFonts w:cs="B Lotus" w:hint="cs"/>
          <w:sz w:val="28"/>
          <w:szCs w:val="28"/>
          <w:rtl/>
        </w:rPr>
        <w:t xml:space="preserve"> غفلت کند خیلی مستبعد است. ولی </w:t>
      </w:r>
      <w:r w:rsidR="00822A9E">
        <w:rPr>
          <w:rFonts w:cs="B Lotus" w:hint="cs"/>
          <w:sz w:val="28"/>
          <w:szCs w:val="28"/>
          <w:rtl/>
        </w:rPr>
        <w:t xml:space="preserve">اینکه </w:t>
      </w:r>
      <w:r w:rsidRPr="00B25DD5">
        <w:rPr>
          <w:rFonts w:cs="B Lotus" w:hint="cs"/>
          <w:sz w:val="28"/>
          <w:szCs w:val="28"/>
          <w:rtl/>
        </w:rPr>
        <w:t>قرینۀ حالیه را از ذکرش غفلت کند خیلی بعید نیست. یا این که اگر اصلاً آن خاص در زمان صدور  عام مصداق نداشته است یعنی آن عا</w:t>
      </w:r>
      <w:r w:rsidR="00557F56">
        <w:rPr>
          <w:rFonts w:cs="B Lotus" w:hint="cs"/>
          <w:sz w:val="28"/>
          <w:szCs w:val="28"/>
          <w:rtl/>
        </w:rPr>
        <w:t>م یک همچنین مصداقی نداشته و</w:t>
      </w:r>
      <w:r w:rsidRPr="00B25DD5">
        <w:rPr>
          <w:rFonts w:cs="B Lotus" w:hint="cs"/>
          <w:sz w:val="28"/>
          <w:szCs w:val="28"/>
          <w:rtl/>
        </w:rPr>
        <w:t xml:space="preserve"> بعداً مصداقش موجود شده باشد خیلی مستبعد نیست. </w:t>
      </w:r>
    </w:p>
    <w:p w:rsidR="00AF559B" w:rsidRPr="00B25DD5" w:rsidRDefault="00AF559B" w:rsidP="00557F56">
      <w:pPr>
        <w:spacing w:after="0" w:line="240" w:lineRule="auto"/>
        <w:ind w:firstLine="720"/>
        <w:jc w:val="both"/>
        <w:rPr>
          <w:rFonts w:cs="B Lotus"/>
          <w:sz w:val="28"/>
          <w:szCs w:val="28"/>
          <w:rtl/>
        </w:rPr>
      </w:pPr>
      <w:r w:rsidRPr="00B25DD5">
        <w:rPr>
          <w:rFonts w:cs="B Lotus" w:hint="cs"/>
          <w:sz w:val="28"/>
          <w:szCs w:val="28"/>
          <w:rtl/>
        </w:rPr>
        <w:t>اما اگر قرینه منفصله باشد و بعد از وقت عمل صادر شده باشد آن هم باز به نظرم خیلی مستبعد نیست که به دست ما نرسیده باشد. این نکته را توجه کنید من یک تتبعی که در احادیث داشت</w:t>
      </w:r>
      <w:r w:rsidR="003C1D2D" w:rsidRPr="00B25DD5">
        <w:rPr>
          <w:rFonts w:cs="B Lotus" w:hint="cs"/>
          <w:sz w:val="28"/>
          <w:szCs w:val="28"/>
          <w:rtl/>
        </w:rPr>
        <w:t>م این گونه به نظرم رسیده است که مضمون های حدیثی که به ما نرسیده باشد خیلی زیاد نیست ولی خیلی وقت ها یک</w:t>
      </w:r>
      <w:r w:rsidR="00557F56">
        <w:rPr>
          <w:rFonts w:cs="B Lotus" w:hint="cs"/>
          <w:sz w:val="28"/>
          <w:szCs w:val="28"/>
          <w:rtl/>
        </w:rPr>
        <w:t xml:space="preserve"> روایت از چند امام وارد شده</w:t>
      </w:r>
      <w:r w:rsidR="003C1D2D" w:rsidRPr="00B25DD5">
        <w:rPr>
          <w:rFonts w:cs="B Lotus" w:hint="cs"/>
          <w:sz w:val="28"/>
          <w:szCs w:val="28"/>
          <w:rtl/>
        </w:rPr>
        <w:t xml:space="preserve"> است </w:t>
      </w:r>
      <w:r w:rsidR="00557F56">
        <w:rPr>
          <w:rFonts w:cs="B Lotus" w:hint="cs"/>
          <w:sz w:val="28"/>
          <w:szCs w:val="28"/>
          <w:rtl/>
        </w:rPr>
        <w:t xml:space="preserve">و </w:t>
      </w:r>
      <w:r w:rsidR="003C1D2D" w:rsidRPr="00B25DD5">
        <w:rPr>
          <w:rFonts w:cs="B Lotus" w:hint="cs"/>
          <w:sz w:val="28"/>
          <w:szCs w:val="28"/>
          <w:rtl/>
        </w:rPr>
        <w:t xml:space="preserve">بعداً که خواستند نقل کنند به یکی از این نقل ها اکتفاء کرده اند. قرینۀ بحث این است که شما ببینید کتابی مثل محاسن برقی که روایات را جمع آوری کرده است </w:t>
      </w:r>
      <w:r w:rsidR="00557F56">
        <w:rPr>
          <w:rFonts w:cs="B Lotus" w:hint="cs"/>
          <w:sz w:val="28"/>
          <w:szCs w:val="28"/>
          <w:rtl/>
        </w:rPr>
        <w:t>،</w:t>
      </w:r>
      <w:r w:rsidR="003C1D2D" w:rsidRPr="00B25DD5">
        <w:rPr>
          <w:rFonts w:cs="B Lotus" w:hint="cs"/>
          <w:sz w:val="28"/>
          <w:szCs w:val="28"/>
          <w:rtl/>
        </w:rPr>
        <w:t xml:space="preserve"> یکی ا</w:t>
      </w:r>
      <w:r w:rsidR="00557F56">
        <w:rPr>
          <w:rFonts w:cs="B Lotus" w:hint="cs"/>
          <w:sz w:val="28"/>
          <w:szCs w:val="28"/>
          <w:rtl/>
        </w:rPr>
        <w:t>ز منابع کافی مرحوم کلینی است. اگر روایت های محاسن مرحوم برقی</w:t>
      </w:r>
      <w:r w:rsidR="003C1D2D" w:rsidRPr="00B25DD5">
        <w:rPr>
          <w:rFonts w:cs="B Lotus" w:hint="cs"/>
          <w:sz w:val="28"/>
          <w:szCs w:val="28"/>
          <w:rtl/>
        </w:rPr>
        <w:t xml:space="preserve"> را در یک باب خاص مقایسه کنید با روایت های مرحوم کلینی. می بینید محاسن مرحوم برقی 30روایت دارد در همان باب مرحوم کلینی 10 تا از روایت هایش را آورده است. شما ببینید آن مضمون های اصلی که آن جا وجود دارد تقریباً همۀ مضمون های اصلی را کلینی منتقل کرده است</w:t>
      </w:r>
      <w:r w:rsidR="00557F56">
        <w:rPr>
          <w:rFonts w:cs="B Lotus" w:hint="cs"/>
          <w:sz w:val="28"/>
          <w:szCs w:val="28"/>
          <w:rtl/>
        </w:rPr>
        <w:t xml:space="preserve"> و</w:t>
      </w:r>
      <w:r w:rsidR="003C1D2D" w:rsidRPr="00B25DD5">
        <w:rPr>
          <w:rFonts w:cs="B Lotus" w:hint="cs"/>
          <w:sz w:val="28"/>
          <w:szCs w:val="28"/>
          <w:rtl/>
        </w:rPr>
        <w:t xml:space="preserve"> آن 20 تا روایتی که نیاورده است از جهت مضمونی تکراری بوده است نه از جهت راوی؛ بنابراین</w:t>
      </w:r>
      <w:r w:rsidR="00557F56">
        <w:rPr>
          <w:rFonts w:cs="B Lotus" w:hint="cs"/>
          <w:sz w:val="28"/>
          <w:szCs w:val="28"/>
          <w:rtl/>
        </w:rPr>
        <w:t xml:space="preserve"> ممکن است</w:t>
      </w:r>
      <w:r w:rsidR="003C1D2D" w:rsidRPr="00B25DD5">
        <w:rPr>
          <w:rFonts w:cs="B Lotus" w:hint="cs"/>
          <w:sz w:val="28"/>
          <w:szCs w:val="28"/>
          <w:rtl/>
        </w:rPr>
        <w:t xml:space="preserve"> همان مضمونی که از امام صادق</w:t>
      </w:r>
      <w:r w:rsidR="00557F56">
        <w:rPr>
          <w:rFonts w:cs="B Lotus" w:hint="cs"/>
          <w:sz w:val="28"/>
          <w:szCs w:val="28"/>
          <w:rtl/>
        </w:rPr>
        <w:t xml:space="preserve"> علیه السلام</w:t>
      </w:r>
      <w:r w:rsidR="003C1D2D" w:rsidRPr="00B25DD5">
        <w:rPr>
          <w:rFonts w:cs="B Lotus" w:hint="cs"/>
          <w:sz w:val="28"/>
          <w:szCs w:val="28"/>
          <w:rtl/>
        </w:rPr>
        <w:t xml:space="preserve"> است همان مضمون هم از </w:t>
      </w:r>
      <w:r w:rsidR="00AC0754" w:rsidRPr="00B25DD5">
        <w:rPr>
          <w:rFonts w:cs="B Lotus" w:hint="cs"/>
          <w:sz w:val="28"/>
          <w:szCs w:val="28"/>
          <w:rtl/>
        </w:rPr>
        <w:t xml:space="preserve">امام </w:t>
      </w:r>
      <w:r w:rsidR="003C1D2D" w:rsidRPr="00B25DD5">
        <w:rPr>
          <w:rFonts w:cs="B Lotus" w:hint="cs"/>
          <w:sz w:val="28"/>
          <w:szCs w:val="28"/>
          <w:rtl/>
        </w:rPr>
        <w:t>عسکری</w:t>
      </w:r>
      <w:r w:rsidR="00557F56">
        <w:rPr>
          <w:rFonts w:cs="B Lotus" w:hint="cs"/>
          <w:sz w:val="28"/>
          <w:szCs w:val="28"/>
          <w:rtl/>
        </w:rPr>
        <w:t xml:space="preserve"> علیه السلام</w:t>
      </w:r>
      <w:r w:rsidR="003C1D2D" w:rsidRPr="00B25DD5">
        <w:rPr>
          <w:rFonts w:cs="B Lotus" w:hint="cs"/>
          <w:sz w:val="28"/>
          <w:szCs w:val="28"/>
          <w:rtl/>
        </w:rPr>
        <w:t xml:space="preserve"> وارد شده باشد ولی</w:t>
      </w:r>
      <w:r w:rsidR="00557F56">
        <w:rPr>
          <w:rFonts w:cs="B Lotus" w:hint="cs"/>
          <w:sz w:val="28"/>
          <w:szCs w:val="28"/>
          <w:rtl/>
        </w:rPr>
        <w:t xml:space="preserve"> محدثین متاخر به مرحوم کلینی</w:t>
      </w:r>
      <w:r w:rsidR="003C1D2D" w:rsidRPr="00B25DD5">
        <w:rPr>
          <w:rFonts w:cs="B Lotus" w:hint="cs"/>
          <w:sz w:val="28"/>
          <w:szCs w:val="28"/>
          <w:rtl/>
        </w:rPr>
        <w:t xml:space="preserve"> اکتفاء کرده ب</w:t>
      </w:r>
      <w:r w:rsidR="00557F56">
        <w:rPr>
          <w:rFonts w:cs="B Lotus" w:hint="cs"/>
          <w:sz w:val="28"/>
          <w:szCs w:val="28"/>
          <w:rtl/>
        </w:rPr>
        <w:t>اشند</w:t>
      </w:r>
      <w:r w:rsidR="00AC0754" w:rsidRPr="00B25DD5">
        <w:rPr>
          <w:rFonts w:cs="B Lotus" w:hint="cs"/>
          <w:sz w:val="28"/>
          <w:szCs w:val="28"/>
          <w:rtl/>
        </w:rPr>
        <w:t xml:space="preserve"> به</w:t>
      </w:r>
      <w:r w:rsidR="003C1D2D" w:rsidRPr="00B25DD5">
        <w:rPr>
          <w:rFonts w:cs="B Lotus" w:hint="cs"/>
          <w:sz w:val="28"/>
          <w:szCs w:val="28"/>
          <w:rtl/>
        </w:rPr>
        <w:t xml:space="preserve"> روایت امام عسکری مثلاً، آن را ذکر کرده اند و دیگری را ذکر نکرده اند این در مقایسه ای که</w:t>
      </w:r>
      <w:r w:rsidR="00AC0754" w:rsidRPr="00B25DD5">
        <w:rPr>
          <w:rFonts w:cs="B Lotus" w:hint="cs"/>
          <w:sz w:val="28"/>
          <w:szCs w:val="28"/>
          <w:rtl/>
        </w:rPr>
        <w:t xml:space="preserve"> در این موارد</w:t>
      </w:r>
      <w:r w:rsidR="003C1D2D" w:rsidRPr="00B25DD5">
        <w:rPr>
          <w:rFonts w:cs="B Lotus" w:hint="cs"/>
          <w:sz w:val="28"/>
          <w:szCs w:val="28"/>
          <w:rtl/>
        </w:rPr>
        <w:t xml:space="preserve"> است شایع است. </w:t>
      </w:r>
      <w:r w:rsidR="00121D4E" w:rsidRPr="00B25DD5">
        <w:rPr>
          <w:rFonts w:cs="B Lotus" w:hint="cs"/>
          <w:sz w:val="28"/>
          <w:szCs w:val="28"/>
          <w:rtl/>
        </w:rPr>
        <w:t>مواردی که یک مضمون حدیثی منتقل نشده باشد زیاد نیست؛ یعنی قرینۀ منفصلی که منتقل نشده باشد به دلیل این که مشابهش منتقل شده است زیاد بعید نیست. چون فرض این است که یک روایتی از امام عسکری</w:t>
      </w:r>
      <w:r w:rsidR="00557F56">
        <w:rPr>
          <w:rFonts w:cs="B Lotus" w:hint="cs"/>
          <w:sz w:val="28"/>
          <w:szCs w:val="28"/>
          <w:rtl/>
        </w:rPr>
        <w:t xml:space="preserve"> ع</w:t>
      </w:r>
      <w:r w:rsidR="00121D4E" w:rsidRPr="00B25DD5">
        <w:rPr>
          <w:rFonts w:cs="B Lotus" w:hint="cs"/>
          <w:sz w:val="28"/>
          <w:szCs w:val="28"/>
          <w:rtl/>
        </w:rPr>
        <w:t xml:space="preserve"> وارد شده باشد و ما احتمال می دهیم مشابه همین روایت ا</w:t>
      </w:r>
      <w:r w:rsidR="00557F56">
        <w:rPr>
          <w:rFonts w:cs="B Lotus" w:hint="cs"/>
          <w:sz w:val="28"/>
          <w:szCs w:val="28"/>
          <w:rtl/>
        </w:rPr>
        <w:t>ز امام باقرع</w:t>
      </w:r>
      <w:r w:rsidR="00121D4E" w:rsidRPr="00B25DD5">
        <w:rPr>
          <w:rFonts w:cs="B Lotus" w:hint="cs"/>
          <w:sz w:val="28"/>
          <w:szCs w:val="28"/>
          <w:rtl/>
        </w:rPr>
        <w:t xml:space="preserve"> که آن عام از ایشان صادر شده خاص هم صادر شده باشد، ولی راویان آن را منتقل نک</w:t>
      </w:r>
      <w:r w:rsidR="00557F56">
        <w:rPr>
          <w:rFonts w:cs="B Lotus" w:hint="cs"/>
          <w:sz w:val="28"/>
          <w:szCs w:val="28"/>
          <w:rtl/>
        </w:rPr>
        <w:t>رده باشند، راویان یعنی جمع کنندگان</w:t>
      </w:r>
      <w:r w:rsidR="00121D4E" w:rsidRPr="00B25DD5">
        <w:rPr>
          <w:rFonts w:cs="B Lotus" w:hint="cs"/>
          <w:sz w:val="28"/>
          <w:szCs w:val="28"/>
          <w:rtl/>
        </w:rPr>
        <w:t xml:space="preserve"> حدیثی مثل مرحوم کلینی، تجربۀ عملی من این گونه اقتضاء می کند که این موارد خیلی مستبعد نیست که مضمون حدیثی مشابه به خاطر تکثر نقل منتقل نشده باشد. این که گاهی اوقات خیلی استبعاد می کنند، بله در قرینۀ لفظیه متصله خیلی مستبعد است؛ چون عدم انتقال قرینۀ لفظیه متصله با ضبط راوی با عدالت راوی، وثاقت راوی منافات دارد این که این مقدار راویان ما نسبت به قرائن متصله غفلت داشته باشد خیلی مستبعد است.</w:t>
      </w:r>
      <w:r w:rsidR="007C4A05" w:rsidRPr="00B25DD5">
        <w:rPr>
          <w:rFonts w:cs="B Lotus" w:hint="cs"/>
          <w:sz w:val="28"/>
          <w:szCs w:val="28"/>
          <w:rtl/>
        </w:rPr>
        <w:t xml:space="preserve"> تقطیع نادرست جزء مصادیق همین موارد است. فرض این است که تقطیع می شده است ولی به گونه ای تقطیع صورت </w:t>
      </w:r>
      <w:r w:rsidR="007C4A05" w:rsidRPr="00B25DD5">
        <w:rPr>
          <w:rFonts w:cs="B Lotus" w:hint="cs"/>
          <w:sz w:val="28"/>
          <w:szCs w:val="28"/>
          <w:rtl/>
        </w:rPr>
        <w:lastRenderedPageBreak/>
        <w:t xml:space="preserve">بگیرد که قرائن موجود در روایات منتقل نشده باشد. مثلاً روایتی داریم در سیاق مناسک حج، از معاویه بن عمار، ایشان از امام صادق علیه اسلام احکام و آداب مستحب و واجب و مقدمات حج را بیان کرده است از وقتی که شخص از خانه اش خارج می شود چه دعایی بخواند عند الخروج الی الحج تا وقتی که می رود مکه و اعمال مکه اش را انجام می دهد بعد خارج می شود به سمت مدینه می رود بعد </w:t>
      </w:r>
      <w:r w:rsidR="00557F56">
        <w:rPr>
          <w:rFonts w:cs="B Lotus" w:hint="cs"/>
          <w:sz w:val="28"/>
          <w:szCs w:val="28"/>
          <w:rtl/>
        </w:rPr>
        <w:t xml:space="preserve">می گوید </w:t>
      </w:r>
      <w:r w:rsidR="007C4A05" w:rsidRPr="00B25DD5">
        <w:rPr>
          <w:rFonts w:cs="B Lotus" w:hint="cs"/>
          <w:sz w:val="28"/>
          <w:szCs w:val="28"/>
          <w:rtl/>
        </w:rPr>
        <w:t>جاهای زیارتی مدینه کجاست و تا این که از مدینه خارج می شود می رود به سمت شهرخودشان؛ این مجموعه را برای معاویه بن عمار بدون این که سؤالی انجام بدهد به صیغۀ بدوی این کار را بکن این کار را بکن به صورت مخاطب واحد این کارها را انجام بده، ک</w:t>
      </w:r>
      <w:r w:rsidR="00557F56">
        <w:rPr>
          <w:rFonts w:cs="B Lotus" w:hint="cs"/>
          <w:sz w:val="28"/>
          <w:szCs w:val="28"/>
          <w:rtl/>
        </w:rPr>
        <w:t>ه قطعات این روایت در کتب حدیثی پ</w:t>
      </w:r>
      <w:r w:rsidR="007C4A05" w:rsidRPr="00B25DD5">
        <w:rPr>
          <w:rFonts w:cs="B Lotus" w:hint="cs"/>
          <w:sz w:val="28"/>
          <w:szCs w:val="28"/>
          <w:rtl/>
        </w:rPr>
        <w:t>خش شده است من به تناسب در توضیح الاسناد در ذیل یکی از</w:t>
      </w:r>
      <w:r w:rsidR="00557F56">
        <w:rPr>
          <w:rFonts w:cs="B Lotus" w:hint="cs"/>
          <w:sz w:val="28"/>
          <w:szCs w:val="28"/>
          <w:rtl/>
        </w:rPr>
        <w:t xml:space="preserve"> اسناد آدرسهای کل این روایت</w:t>
      </w:r>
      <w:r w:rsidR="007C4A05" w:rsidRPr="00B25DD5">
        <w:rPr>
          <w:rFonts w:cs="B Lotus" w:hint="cs"/>
          <w:sz w:val="28"/>
          <w:szCs w:val="28"/>
          <w:rtl/>
        </w:rPr>
        <w:t xml:space="preserve"> را مرتب کردم که ترتیب ط</w:t>
      </w:r>
      <w:r w:rsidR="00557F56">
        <w:rPr>
          <w:rFonts w:cs="B Lotus" w:hint="cs"/>
          <w:sz w:val="28"/>
          <w:szCs w:val="28"/>
          <w:rtl/>
        </w:rPr>
        <w:t>بیعی این روایت چگونه بوده است و</w:t>
      </w:r>
      <w:r w:rsidR="007C4A05" w:rsidRPr="00B25DD5">
        <w:rPr>
          <w:rFonts w:cs="B Lotus" w:hint="cs"/>
          <w:sz w:val="28"/>
          <w:szCs w:val="28"/>
          <w:rtl/>
        </w:rPr>
        <w:t xml:space="preserve"> قرائن مختل</w:t>
      </w:r>
      <w:r w:rsidR="009E304F">
        <w:rPr>
          <w:rFonts w:cs="B Lotus" w:hint="cs"/>
          <w:sz w:val="28"/>
          <w:szCs w:val="28"/>
          <w:rtl/>
        </w:rPr>
        <w:t xml:space="preserve">فی که وجود داشته را مشخص کردم. </w:t>
      </w:r>
      <w:r w:rsidR="007C4A05" w:rsidRPr="00B25DD5">
        <w:rPr>
          <w:rFonts w:cs="B Lotus" w:hint="cs"/>
          <w:sz w:val="28"/>
          <w:szCs w:val="28"/>
          <w:rtl/>
        </w:rPr>
        <w:t xml:space="preserve"> بحث کشف روایت واحد خیلی مهم است. </w:t>
      </w:r>
    </w:p>
    <w:p w:rsidR="00BF0F81" w:rsidRPr="00B25DD5" w:rsidRDefault="007C4A05" w:rsidP="00ED5075">
      <w:pPr>
        <w:spacing w:after="0" w:line="240" w:lineRule="auto"/>
        <w:ind w:firstLine="720"/>
        <w:jc w:val="both"/>
        <w:rPr>
          <w:rFonts w:cs="B Lotus"/>
          <w:sz w:val="28"/>
          <w:szCs w:val="28"/>
          <w:rtl/>
        </w:rPr>
      </w:pPr>
      <w:r w:rsidRPr="00B25DD5">
        <w:rPr>
          <w:rFonts w:cs="B Lotus" w:hint="cs"/>
          <w:sz w:val="28"/>
          <w:szCs w:val="28"/>
          <w:rtl/>
        </w:rPr>
        <w:t xml:space="preserve">نکته ای که این جا وجود دارد این است که از ملاحظه مجموع روایت به نظر می رسد که امام وظایف حج تمتع را بیان می کند که </w:t>
      </w:r>
      <w:r w:rsidRPr="00B25DD5">
        <w:rPr>
          <w:rFonts w:cs="B Lotus" w:hint="cs"/>
          <w:sz w:val="28"/>
          <w:szCs w:val="28"/>
          <w:u w:val="single"/>
          <w:rtl/>
        </w:rPr>
        <w:t>ناعی</w:t>
      </w:r>
      <w:r w:rsidRPr="00B25DD5">
        <w:rPr>
          <w:rFonts w:cs="B Lotus" w:hint="cs"/>
          <w:sz w:val="28"/>
          <w:szCs w:val="28"/>
          <w:rtl/>
        </w:rPr>
        <w:t xml:space="preserve"> </w:t>
      </w:r>
      <w:r w:rsidR="00ED5075">
        <w:rPr>
          <w:rFonts w:cs="Times New Roman" w:hint="cs"/>
          <w:sz w:val="28"/>
          <w:szCs w:val="28"/>
          <w:rtl/>
        </w:rPr>
        <w:t>_</w:t>
      </w:r>
      <w:r w:rsidRPr="00B25DD5">
        <w:rPr>
          <w:rFonts w:cs="B Lotus" w:hint="cs"/>
          <w:sz w:val="28"/>
          <w:szCs w:val="28"/>
          <w:rtl/>
        </w:rPr>
        <w:t>مثل معاویه بن عمّار</w:t>
      </w:r>
      <w:r w:rsidR="00ED5075">
        <w:rPr>
          <w:rFonts w:cs="Times New Roman" w:hint="cs"/>
          <w:sz w:val="28"/>
          <w:szCs w:val="28"/>
          <w:rtl/>
        </w:rPr>
        <w:t>_</w:t>
      </w:r>
      <w:r w:rsidRPr="00B25DD5">
        <w:rPr>
          <w:rFonts w:cs="B Lotus" w:hint="cs"/>
          <w:sz w:val="28"/>
          <w:szCs w:val="28"/>
          <w:rtl/>
        </w:rPr>
        <w:t xml:space="preserve"> که از </w:t>
      </w:r>
      <w:r w:rsidR="009E304F">
        <w:rPr>
          <w:rFonts w:cs="B Lotus" w:hint="cs"/>
          <w:sz w:val="28"/>
          <w:szCs w:val="28"/>
          <w:rtl/>
        </w:rPr>
        <w:t>کوفه دارد خارج می شود وظیف</w:t>
      </w:r>
      <w:r w:rsidR="00ED5075">
        <w:rPr>
          <w:rFonts w:cs="B Lotus" w:hint="cs"/>
          <w:sz w:val="28"/>
          <w:szCs w:val="28"/>
          <w:rtl/>
        </w:rPr>
        <w:t>ه اش</w:t>
      </w:r>
      <w:r w:rsidRPr="00B25DD5">
        <w:rPr>
          <w:rFonts w:cs="B Lotus" w:hint="cs"/>
          <w:sz w:val="28"/>
          <w:szCs w:val="28"/>
          <w:rtl/>
        </w:rPr>
        <w:t xml:space="preserve"> این است. این روایت ناظر به اعم از حج تمتع و</w:t>
      </w:r>
      <w:r w:rsidR="00B90A6F" w:rsidRPr="00B25DD5">
        <w:rPr>
          <w:rFonts w:cs="B Lotus" w:hint="cs"/>
          <w:sz w:val="28"/>
          <w:szCs w:val="28"/>
          <w:rtl/>
        </w:rPr>
        <w:t>قران و</w:t>
      </w:r>
      <w:r w:rsidRPr="00B25DD5">
        <w:rPr>
          <w:rFonts w:cs="B Lotus" w:hint="cs"/>
          <w:sz w:val="28"/>
          <w:szCs w:val="28"/>
          <w:rtl/>
        </w:rPr>
        <w:t xml:space="preserve"> افراد نیست و گاهی اوقات </w:t>
      </w:r>
      <w:r w:rsidR="00ED5075">
        <w:rPr>
          <w:rFonts w:cs="B Lotus" w:hint="cs"/>
          <w:sz w:val="28"/>
          <w:szCs w:val="28"/>
          <w:rtl/>
        </w:rPr>
        <w:t xml:space="preserve">به بعضی قطعات این روایت </w:t>
      </w:r>
      <w:r w:rsidR="00ED5075" w:rsidRPr="00B25DD5">
        <w:rPr>
          <w:rFonts w:cs="B Lotus" w:hint="cs"/>
          <w:sz w:val="28"/>
          <w:szCs w:val="28"/>
          <w:rtl/>
        </w:rPr>
        <w:t>برای اعم از تمتع و قران و افراد</w:t>
      </w:r>
      <w:r w:rsidRPr="00B25DD5">
        <w:rPr>
          <w:rFonts w:cs="B Lotus" w:hint="cs"/>
          <w:sz w:val="28"/>
          <w:szCs w:val="28"/>
          <w:rtl/>
        </w:rPr>
        <w:t xml:space="preserve"> تمسک می شده است</w:t>
      </w:r>
      <w:r w:rsidR="00ED5075">
        <w:rPr>
          <w:rFonts w:cs="B Lotus" w:hint="cs"/>
          <w:sz w:val="28"/>
          <w:szCs w:val="28"/>
          <w:rtl/>
        </w:rPr>
        <w:t xml:space="preserve"> درحالیکه</w:t>
      </w:r>
      <w:r w:rsidR="00BF0F81" w:rsidRPr="00B25DD5">
        <w:rPr>
          <w:rFonts w:cs="B Lotus" w:hint="cs"/>
          <w:sz w:val="28"/>
          <w:szCs w:val="28"/>
          <w:rtl/>
        </w:rPr>
        <w:t xml:space="preserve"> با توجه به این که این ها مجموعۀ یک روایت است نادرست است. احیاناً ممکن است یک روایتی داشته باشیم که بگوید این حکمی که در این روایت داریم نیست. بحث تقطیعات به این شکل هست.</w:t>
      </w:r>
    </w:p>
    <w:p w:rsidR="007C4A05" w:rsidRPr="00B25DD5" w:rsidRDefault="00BF0F81" w:rsidP="00ED5075">
      <w:pPr>
        <w:spacing w:after="0" w:line="240" w:lineRule="auto"/>
        <w:ind w:firstLine="720"/>
        <w:jc w:val="both"/>
        <w:rPr>
          <w:rFonts w:cs="B Lotus"/>
          <w:sz w:val="28"/>
          <w:szCs w:val="28"/>
          <w:rtl/>
        </w:rPr>
      </w:pPr>
      <w:r w:rsidRPr="00B25DD5">
        <w:rPr>
          <w:rFonts w:cs="B Lotus" w:hint="cs"/>
          <w:sz w:val="28"/>
          <w:szCs w:val="28"/>
          <w:rtl/>
        </w:rPr>
        <w:t xml:space="preserve">یا این گونه بگوئیم که </w:t>
      </w:r>
      <w:r w:rsidR="00ED5075">
        <w:rPr>
          <w:rFonts w:cs="B Lotus" w:hint="cs"/>
          <w:sz w:val="28"/>
          <w:szCs w:val="28"/>
          <w:rtl/>
        </w:rPr>
        <w:t xml:space="preserve">در </w:t>
      </w:r>
      <w:r w:rsidRPr="00B25DD5">
        <w:rPr>
          <w:rFonts w:cs="B Lotus" w:hint="cs"/>
          <w:sz w:val="28"/>
          <w:szCs w:val="28"/>
          <w:rtl/>
        </w:rPr>
        <w:t>قرائنی مقالیه ای که نزدیک</w:t>
      </w:r>
      <w:r w:rsidR="00ED5075">
        <w:rPr>
          <w:rFonts w:cs="B Lotus" w:hint="cs"/>
          <w:sz w:val="28"/>
          <w:szCs w:val="28"/>
          <w:rtl/>
        </w:rPr>
        <w:t>(و مقرون به کلام) باشد،</w:t>
      </w:r>
      <w:r w:rsidRPr="00B25DD5">
        <w:rPr>
          <w:rFonts w:cs="B Lotus" w:hint="cs"/>
          <w:sz w:val="28"/>
          <w:szCs w:val="28"/>
          <w:rtl/>
        </w:rPr>
        <w:t xml:space="preserve"> تقطیع صورت </w:t>
      </w:r>
      <w:r w:rsidR="00ED5075">
        <w:rPr>
          <w:rFonts w:cs="B Lotus" w:hint="cs"/>
          <w:sz w:val="28"/>
          <w:szCs w:val="28"/>
          <w:rtl/>
        </w:rPr>
        <w:t>نمی گیرد یعنی تقطیع</w:t>
      </w:r>
      <w:r w:rsidRPr="00B25DD5">
        <w:rPr>
          <w:rFonts w:cs="B Lotus" w:hint="cs"/>
          <w:sz w:val="28"/>
          <w:szCs w:val="28"/>
          <w:rtl/>
        </w:rPr>
        <w:t xml:space="preserve"> بعید است ولی </w:t>
      </w:r>
      <w:r w:rsidR="00ED5075">
        <w:rPr>
          <w:rFonts w:cs="B Lotus" w:hint="cs"/>
          <w:sz w:val="28"/>
          <w:szCs w:val="28"/>
          <w:rtl/>
        </w:rPr>
        <w:t xml:space="preserve">(قرائن) </w:t>
      </w:r>
      <w:r w:rsidRPr="00B25DD5">
        <w:rPr>
          <w:rFonts w:cs="B Lotus" w:hint="cs"/>
          <w:sz w:val="28"/>
          <w:szCs w:val="28"/>
          <w:rtl/>
        </w:rPr>
        <w:t xml:space="preserve">مقالیه ای که در جملات منفصله از هم باشد به طوریکه تقطیعش طبیعی باشد </w:t>
      </w:r>
      <w:r w:rsidR="00ED5075">
        <w:rPr>
          <w:rFonts w:cs="B Lotus" w:hint="cs"/>
          <w:sz w:val="28"/>
          <w:szCs w:val="28"/>
          <w:rtl/>
        </w:rPr>
        <w:t>این خیلی مستبعد نیست</w:t>
      </w:r>
      <w:r w:rsidRPr="00B25DD5">
        <w:rPr>
          <w:rFonts w:cs="B Lotus" w:hint="cs"/>
          <w:sz w:val="28"/>
          <w:szCs w:val="28"/>
          <w:rtl/>
        </w:rPr>
        <w:t xml:space="preserve">. عبارت را این گونه اصلاح می کنم. </w:t>
      </w:r>
    </w:p>
    <w:p w:rsidR="00B857C3" w:rsidRPr="00B25DD5" w:rsidRDefault="00B857C3" w:rsidP="008D4E4F">
      <w:pPr>
        <w:spacing w:after="0" w:line="240" w:lineRule="auto"/>
        <w:ind w:firstLine="720"/>
        <w:jc w:val="both"/>
        <w:rPr>
          <w:rFonts w:cs="B Lotus"/>
          <w:sz w:val="28"/>
          <w:szCs w:val="28"/>
          <w:rtl/>
        </w:rPr>
      </w:pPr>
      <w:r w:rsidRPr="00B25DD5">
        <w:rPr>
          <w:rFonts w:cs="B Lotus" w:hint="cs"/>
          <w:sz w:val="28"/>
          <w:szCs w:val="28"/>
          <w:rtl/>
        </w:rPr>
        <w:t>مرحوم صدر</w:t>
      </w:r>
      <w:r w:rsidR="00ED5075">
        <w:rPr>
          <w:rFonts w:cs="B Lotus" w:hint="cs"/>
          <w:sz w:val="28"/>
          <w:szCs w:val="28"/>
          <w:rtl/>
        </w:rPr>
        <w:t xml:space="preserve"> مطلبی دارند که:</w:t>
      </w:r>
      <w:r w:rsidRPr="00B25DD5">
        <w:rPr>
          <w:rFonts w:cs="B Lotus" w:hint="cs"/>
          <w:sz w:val="28"/>
          <w:szCs w:val="28"/>
          <w:rtl/>
        </w:rPr>
        <w:t xml:space="preserve"> </w:t>
      </w:r>
      <w:r w:rsidR="00ED5075">
        <w:rPr>
          <w:rFonts w:cs="B Lotus" w:hint="cs"/>
          <w:sz w:val="28"/>
          <w:szCs w:val="28"/>
          <w:rtl/>
        </w:rPr>
        <w:t>«</w:t>
      </w:r>
      <w:r w:rsidRPr="00B25DD5">
        <w:rPr>
          <w:rFonts w:cs="B Lotus" w:hint="cs"/>
          <w:sz w:val="28"/>
          <w:szCs w:val="28"/>
          <w:rtl/>
        </w:rPr>
        <w:t>برای مردم متأسفانه مهم نبوده است که حضرت امیر خلیفه شده باشد</w:t>
      </w:r>
      <w:r w:rsidR="00ED5075">
        <w:rPr>
          <w:rFonts w:cs="B Lotus" w:hint="cs"/>
          <w:sz w:val="28"/>
          <w:szCs w:val="28"/>
          <w:rtl/>
        </w:rPr>
        <w:t>!</w:t>
      </w:r>
      <w:r w:rsidRPr="00B25DD5">
        <w:rPr>
          <w:rFonts w:cs="B Lotus" w:hint="cs"/>
          <w:sz w:val="28"/>
          <w:szCs w:val="28"/>
          <w:rtl/>
        </w:rPr>
        <w:t xml:space="preserve"> می گویند</w:t>
      </w:r>
      <w:r w:rsidR="00ED5075">
        <w:rPr>
          <w:rFonts w:cs="B Lotus" w:hint="cs"/>
          <w:sz w:val="28"/>
          <w:szCs w:val="28"/>
          <w:rtl/>
        </w:rPr>
        <w:t>:</w:t>
      </w:r>
      <w:r w:rsidRPr="00B25DD5">
        <w:rPr>
          <w:rFonts w:cs="B Lotus" w:hint="cs"/>
          <w:sz w:val="28"/>
          <w:szCs w:val="28"/>
          <w:rtl/>
        </w:rPr>
        <w:t xml:space="preserve"> خب ما تلاش ک</w:t>
      </w:r>
      <w:r w:rsidR="003B6272" w:rsidRPr="00B25DD5">
        <w:rPr>
          <w:rFonts w:cs="B Lotus" w:hint="cs"/>
          <w:sz w:val="28"/>
          <w:szCs w:val="28"/>
          <w:rtl/>
        </w:rPr>
        <w:t>نیم</w:t>
      </w:r>
      <w:r w:rsidRPr="00B25DD5">
        <w:rPr>
          <w:rFonts w:cs="B Lotus" w:hint="cs"/>
          <w:sz w:val="28"/>
          <w:szCs w:val="28"/>
          <w:rtl/>
        </w:rPr>
        <w:t xml:space="preserve"> که حضرت امیر خلیفه بشود که چی، معاویه هم هست دیگر! یعنی در واقع جایگاه </w:t>
      </w:r>
      <w:r w:rsidR="003B6272" w:rsidRPr="00B25DD5">
        <w:rPr>
          <w:rFonts w:cs="B Lotus" w:hint="cs"/>
          <w:sz w:val="28"/>
          <w:szCs w:val="28"/>
          <w:rtl/>
        </w:rPr>
        <w:t xml:space="preserve">ائمه برای مردم شناخته نشده است این که در روایات ما داریم مثل </w:t>
      </w:r>
      <w:r w:rsidR="004735E8">
        <w:rPr>
          <w:rFonts w:cs="B Lotus" w:hint="cs"/>
          <w:sz w:val="28"/>
          <w:szCs w:val="28"/>
          <w:rtl/>
        </w:rPr>
        <w:t>«</w:t>
      </w:r>
      <w:r w:rsidR="003B6272" w:rsidRPr="00B25DD5">
        <w:rPr>
          <w:rFonts w:cs="B Lotus" w:hint="cs"/>
          <w:sz w:val="28"/>
          <w:szCs w:val="28"/>
          <w:rtl/>
        </w:rPr>
        <w:t xml:space="preserve">الامام کالکعبه یؤتی و یا یأتی </w:t>
      </w:r>
      <w:r w:rsidR="004735E8">
        <w:rPr>
          <w:rFonts w:cs="B Lotus" w:hint="cs"/>
          <w:sz w:val="28"/>
          <w:szCs w:val="28"/>
          <w:rtl/>
        </w:rPr>
        <w:t xml:space="preserve">: </w:t>
      </w:r>
      <w:r w:rsidR="003B6272" w:rsidRPr="00B25DD5">
        <w:rPr>
          <w:rFonts w:cs="B Lotus" w:hint="cs"/>
          <w:sz w:val="28"/>
          <w:szCs w:val="28"/>
          <w:rtl/>
        </w:rPr>
        <w:t>مردم باید بیایند سراغ امام نه این که امام برود سراغ مردم</w:t>
      </w:r>
      <w:r w:rsidR="004735E8">
        <w:rPr>
          <w:rFonts w:cs="B Lotus" w:hint="cs"/>
          <w:sz w:val="28"/>
          <w:szCs w:val="28"/>
          <w:rtl/>
        </w:rPr>
        <w:t>»</w:t>
      </w:r>
      <w:r w:rsidR="003B6272" w:rsidRPr="00B25DD5">
        <w:rPr>
          <w:rFonts w:cs="B Lotus" w:hint="cs"/>
          <w:sz w:val="28"/>
          <w:szCs w:val="28"/>
          <w:rtl/>
        </w:rPr>
        <w:t>، شاید اشاره به این نکته باشد که تا مردم عظمت امام را درک نکنند بیان احکام برای مردم ثمر ندارند. باید مردم احساس نیاز کنند، آب کم جو، تشنگی آور به دست تا که جوشد آبت از بالا و پس؛ مردم تا احساس نیاز به امام نکنند فایده ای ندارد. مشکل آن جامعه بوده است این است که نکته ای که سبب شده مردم در زمان امام صادق و باقر هجوم بیاورند احساس نیاز بوده است. و لو احساس بی نیازی به خاطر این است که جوّ حاکم فشارهایی می آورد که د رآن فشار گاهی اوقات انسان ها از یک سری نیازهای زند</w:t>
      </w:r>
      <w:r w:rsidR="004735E8">
        <w:rPr>
          <w:rFonts w:cs="B Lotus" w:hint="cs"/>
          <w:sz w:val="28"/>
          <w:szCs w:val="28"/>
          <w:rtl/>
        </w:rPr>
        <w:t>گیشا</w:t>
      </w:r>
      <w:r w:rsidR="003B6272" w:rsidRPr="00B25DD5">
        <w:rPr>
          <w:rFonts w:cs="B Lotus" w:hint="cs"/>
          <w:sz w:val="28"/>
          <w:szCs w:val="28"/>
          <w:rtl/>
        </w:rPr>
        <w:t>ن فارق می شوند دنب</w:t>
      </w:r>
      <w:r w:rsidR="004735E8">
        <w:rPr>
          <w:rFonts w:cs="B Lotus" w:hint="cs"/>
          <w:sz w:val="28"/>
          <w:szCs w:val="28"/>
          <w:rtl/>
        </w:rPr>
        <w:t>ال آب و نان هستند. دردیگر محیط ها</w:t>
      </w:r>
      <w:r w:rsidR="003B6272" w:rsidRPr="00B25DD5">
        <w:rPr>
          <w:rFonts w:cs="B Lotus" w:hint="cs"/>
          <w:sz w:val="28"/>
          <w:szCs w:val="28"/>
          <w:rtl/>
        </w:rPr>
        <w:t xml:space="preserve"> گاهی اوقات فشارهایی که وجود دارد دیگر طرف دنبال احکام و معارف نمی رود. در بعضی از محیط هایی که فقر خیلی حکومت می کند علت عدم رشد معرفت دینی این است که طرف اصلاً در اولیات زندگیش مانده است فراغت بال ندارد</w:t>
      </w:r>
      <w:r w:rsidR="004735E8">
        <w:rPr>
          <w:rFonts w:cs="B Lotus" w:hint="cs"/>
          <w:sz w:val="28"/>
          <w:szCs w:val="28"/>
          <w:rtl/>
        </w:rPr>
        <w:t xml:space="preserve"> که اصلاً به چیزی بیشتر از نان </w:t>
      </w:r>
      <w:r w:rsidR="003B6272" w:rsidRPr="00B25DD5">
        <w:rPr>
          <w:rFonts w:cs="B Lotus" w:hint="cs"/>
          <w:sz w:val="28"/>
          <w:szCs w:val="28"/>
          <w:rtl/>
        </w:rPr>
        <w:t xml:space="preserve">و آبش بیندیشد. </w:t>
      </w:r>
    </w:p>
    <w:p w:rsidR="00F226C1" w:rsidRPr="00B25DD5" w:rsidRDefault="00F226C1" w:rsidP="008D4E4F">
      <w:pPr>
        <w:spacing w:after="0" w:line="240" w:lineRule="auto"/>
        <w:ind w:firstLine="720"/>
        <w:jc w:val="both"/>
        <w:rPr>
          <w:rFonts w:cs="B Lotus"/>
          <w:sz w:val="28"/>
          <w:szCs w:val="28"/>
          <w:rtl/>
        </w:rPr>
      </w:pPr>
      <w:r w:rsidRPr="00B25DD5">
        <w:rPr>
          <w:rFonts w:cs="B Lotus" w:hint="cs"/>
          <w:sz w:val="28"/>
          <w:szCs w:val="28"/>
          <w:rtl/>
        </w:rPr>
        <w:lastRenderedPageBreak/>
        <w:t>یکی از نکاتی که حاکمان برای تثبیت</w:t>
      </w:r>
      <w:r w:rsidR="004735E8">
        <w:rPr>
          <w:rFonts w:cs="B Lotus" w:hint="cs"/>
          <w:sz w:val="28"/>
          <w:szCs w:val="28"/>
          <w:rtl/>
        </w:rPr>
        <w:t xml:space="preserve"> (قدرت و سلطه شان) بر مردم داشتند پائین آوردن ش</w:t>
      </w:r>
      <w:r w:rsidRPr="00B25DD5">
        <w:rPr>
          <w:rFonts w:cs="B Lotus" w:hint="cs"/>
          <w:sz w:val="28"/>
          <w:szCs w:val="28"/>
          <w:rtl/>
        </w:rPr>
        <w:t xml:space="preserve">خصیت </w:t>
      </w:r>
      <w:r w:rsidR="004735E8">
        <w:rPr>
          <w:rFonts w:cs="B Lotus" w:hint="cs"/>
          <w:sz w:val="28"/>
          <w:szCs w:val="28"/>
          <w:rtl/>
        </w:rPr>
        <w:t xml:space="preserve">مردم است که سیاست فرعونی است ، و </w:t>
      </w:r>
      <w:r w:rsidRPr="00B25DD5">
        <w:rPr>
          <w:rFonts w:cs="B Lotus" w:hint="cs"/>
          <w:sz w:val="28"/>
          <w:szCs w:val="28"/>
          <w:rtl/>
        </w:rPr>
        <w:t>قرآن</w:t>
      </w:r>
      <w:r w:rsidR="004735E8">
        <w:rPr>
          <w:rFonts w:cs="B Lotus" w:hint="cs"/>
          <w:sz w:val="28"/>
          <w:szCs w:val="28"/>
          <w:rtl/>
        </w:rPr>
        <w:t xml:space="preserve"> اینگونه</w:t>
      </w:r>
      <w:r w:rsidRPr="00B25DD5">
        <w:rPr>
          <w:rFonts w:cs="B Lotus" w:hint="cs"/>
          <w:sz w:val="28"/>
          <w:szCs w:val="28"/>
          <w:rtl/>
        </w:rPr>
        <w:t xml:space="preserve"> به آن اشاره می کند </w:t>
      </w:r>
      <w:r w:rsidR="004735E8">
        <w:rPr>
          <w:rFonts w:cs="B Lotus" w:hint="cs"/>
          <w:sz w:val="28"/>
          <w:szCs w:val="28"/>
          <w:rtl/>
        </w:rPr>
        <w:t>«</w:t>
      </w:r>
      <w:r w:rsidRPr="00B25DD5">
        <w:rPr>
          <w:rFonts w:cs="B Lotus" w:hint="cs"/>
          <w:sz w:val="28"/>
          <w:szCs w:val="28"/>
          <w:rtl/>
        </w:rPr>
        <w:t>فاستخف</w:t>
      </w:r>
      <w:r w:rsidR="00B90A6F" w:rsidRPr="00B25DD5">
        <w:rPr>
          <w:rFonts w:cs="B Lotus" w:hint="cs"/>
          <w:sz w:val="28"/>
          <w:szCs w:val="28"/>
          <w:rtl/>
        </w:rPr>
        <w:t>َّ</w:t>
      </w:r>
      <w:r w:rsidRPr="00B25DD5">
        <w:rPr>
          <w:rFonts w:cs="B Lotus" w:hint="cs"/>
          <w:sz w:val="28"/>
          <w:szCs w:val="28"/>
          <w:rtl/>
        </w:rPr>
        <w:t xml:space="preserve"> قوم</w:t>
      </w:r>
      <w:r w:rsidR="00B90A6F" w:rsidRPr="00B25DD5">
        <w:rPr>
          <w:rFonts w:cs="B Lotus" w:hint="cs"/>
          <w:sz w:val="28"/>
          <w:szCs w:val="28"/>
          <w:rtl/>
        </w:rPr>
        <w:t>َ</w:t>
      </w:r>
      <w:r w:rsidRPr="00B25DD5">
        <w:rPr>
          <w:rFonts w:cs="B Lotus" w:hint="cs"/>
          <w:sz w:val="28"/>
          <w:szCs w:val="28"/>
          <w:rtl/>
        </w:rPr>
        <w:t>ه فاطاع</w:t>
      </w:r>
      <w:r w:rsidR="00B90A6F" w:rsidRPr="00B25DD5">
        <w:rPr>
          <w:rFonts w:cs="B Lotus" w:hint="cs"/>
          <w:sz w:val="28"/>
          <w:szCs w:val="28"/>
          <w:rtl/>
        </w:rPr>
        <w:t>و</w:t>
      </w:r>
      <w:r w:rsidRPr="00B25DD5">
        <w:rPr>
          <w:rFonts w:cs="B Lotus" w:hint="cs"/>
          <w:sz w:val="28"/>
          <w:szCs w:val="28"/>
          <w:rtl/>
        </w:rPr>
        <w:t>ه</w:t>
      </w:r>
      <w:r w:rsidR="004735E8">
        <w:rPr>
          <w:rStyle w:val="FootnoteReference"/>
          <w:rFonts w:cs="B Lotus"/>
          <w:sz w:val="28"/>
          <w:szCs w:val="28"/>
          <w:rtl/>
        </w:rPr>
        <w:footnoteReference w:id="3"/>
      </w:r>
      <w:r w:rsidR="004735E8">
        <w:rPr>
          <w:rFonts w:cs="B Lotus" w:hint="cs"/>
          <w:sz w:val="28"/>
          <w:szCs w:val="28"/>
          <w:rtl/>
        </w:rPr>
        <w:t xml:space="preserve">: </w:t>
      </w:r>
      <w:r w:rsidR="004735E8" w:rsidRPr="004735E8">
        <w:rPr>
          <w:rFonts w:cs="B Lotus" w:hint="cs"/>
          <w:sz w:val="28"/>
          <w:szCs w:val="28"/>
          <w:rtl/>
        </w:rPr>
        <w:t>پس</w:t>
      </w:r>
      <w:r w:rsidR="004735E8" w:rsidRPr="004735E8">
        <w:rPr>
          <w:rFonts w:cs="B Lotus"/>
          <w:sz w:val="28"/>
          <w:szCs w:val="28"/>
          <w:rtl/>
        </w:rPr>
        <w:t xml:space="preserve"> </w:t>
      </w:r>
      <w:r w:rsidR="004735E8" w:rsidRPr="004735E8">
        <w:rPr>
          <w:rFonts w:cs="B Lotus" w:hint="cs"/>
          <w:sz w:val="28"/>
          <w:szCs w:val="28"/>
          <w:rtl/>
        </w:rPr>
        <w:t>سبك</w:t>
      </w:r>
      <w:r w:rsidR="004735E8" w:rsidRPr="004735E8">
        <w:rPr>
          <w:rFonts w:cs="B Lotus"/>
          <w:sz w:val="28"/>
          <w:szCs w:val="28"/>
          <w:rtl/>
        </w:rPr>
        <w:t xml:space="preserve"> </w:t>
      </w:r>
      <w:r w:rsidR="004735E8" w:rsidRPr="004735E8">
        <w:rPr>
          <w:rFonts w:cs="B Lotus" w:hint="cs"/>
          <w:sz w:val="28"/>
          <w:szCs w:val="28"/>
          <w:rtl/>
        </w:rPr>
        <w:t>و</w:t>
      </w:r>
      <w:r w:rsidR="004735E8" w:rsidRPr="004735E8">
        <w:rPr>
          <w:rFonts w:cs="B Lotus"/>
          <w:sz w:val="28"/>
          <w:szCs w:val="28"/>
          <w:rtl/>
        </w:rPr>
        <w:t xml:space="preserve"> </w:t>
      </w:r>
      <w:r w:rsidR="004735E8" w:rsidRPr="004735E8">
        <w:rPr>
          <w:rFonts w:cs="B Lotus" w:hint="cs"/>
          <w:sz w:val="28"/>
          <w:szCs w:val="28"/>
          <w:rtl/>
        </w:rPr>
        <w:t>كوچك</w:t>
      </w:r>
      <w:r w:rsidR="004735E8" w:rsidRPr="004735E8">
        <w:rPr>
          <w:rFonts w:cs="B Lotus"/>
          <w:sz w:val="28"/>
          <w:szCs w:val="28"/>
          <w:rtl/>
        </w:rPr>
        <w:t xml:space="preserve"> </w:t>
      </w:r>
      <w:r w:rsidR="004735E8" w:rsidRPr="004735E8">
        <w:rPr>
          <w:rFonts w:cs="B Lotus" w:hint="cs"/>
          <w:sz w:val="28"/>
          <w:szCs w:val="28"/>
          <w:rtl/>
        </w:rPr>
        <w:t>كرد</w:t>
      </w:r>
      <w:r w:rsidR="004735E8" w:rsidRPr="004735E8">
        <w:rPr>
          <w:rFonts w:cs="B Lotus"/>
          <w:sz w:val="28"/>
          <w:szCs w:val="28"/>
          <w:rtl/>
        </w:rPr>
        <w:t xml:space="preserve"> </w:t>
      </w:r>
      <w:r w:rsidR="004735E8" w:rsidRPr="004735E8">
        <w:rPr>
          <w:rFonts w:cs="B Lotus" w:hint="cs"/>
          <w:sz w:val="28"/>
          <w:szCs w:val="28"/>
          <w:rtl/>
        </w:rPr>
        <w:t>عقل</w:t>
      </w:r>
      <w:r w:rsidR="004735E8" w:rsidRPr="004735E8">
        <w:rPr>
          <w:rFonts w:cs="B Lotus"/>
          <w:sz w:val="28"/>
          <w:szCs w:val="28"/>
          <w:rtl/>
        </w:rPr>
        <w:t xml:space="preserve"> </w:t>
      </w:r>
      <w:r w:rsidR="004735E8" w:rsidRPr="004735E8">
        <w:rPr>
          <w:rFonts w:cs="B Lotus" w:hint="cs"/>
          <w:sz w:val="28"/>
          <w:szCs w:val="28"/>
          <w:rtl/>
        </w:rPr>
        <w:t>قوم</w:t>
      </w:r>
      <w:r w:rsidR="004735E8" w:rsidRPr="004735E8">
        <w:rPr>
          <w:rFonts w:cs="B Lotus"/>
          <w:sz w:val="28"/>
          <w:szCs w:val="28"/>
          <w:rtl/>
        </w:rPr>
        <w:t xml:space="preserve"> </w:t>
      </w:r>
      <w:r w:rsidR="004735E8" w:rsidRPr="004735E8">
        <w:rPr>
          <w:rFonts w:cs="B Lotus" w:hint="cs"/>
          <w:sz w:val="28"/>
          <w:szCs w:val="28"/>
          <w:rtl/>
        </w:rPr>
        <w:t>خود</w:t>
      </w:r>
      <w:r w:rsidR="004735E8" w:rsidRPr="004735E8">
        <w:rPr>
          <w:rFonts w:cs="B Lotus"/>
          <w:sz w:val="28"/>
          <w:szCs w:val="28"/>
          <w:rtl/>
        </w:rPr>
        <w:t xml:space="preserve"> </w:t>
      </w:r>
      <w:r w:rsidR="004735E8" w:rsidRPr="004735E8">
        <w:rPr>
          <w:rFonts w:cs="B Lotus" w:hint="cs"/>
          <w:sz w:val="28"/>
          <w:szCs w:val="28"/>
          <w:rtl/>
        </w:rPr>
        <w:t>را</w:t>
      </w:r>
      <w:r w:rsidR="004735E8" w:rsidRPr="004735E8">
        <w:rPr>
          <w:rFonts w:cs="B Lotus"/>
          <w:sz w:val="28"/>
          <w:szCs w:val="28"/>
          <w:rtl/>
        </w:rPr>
        <w:t xml:space="preserve"> </w:t>
      </w:r>
      <w:r w:rsidR="004735E8" w:rsidRPr="004735E8">
        <w:rPr>
          <w:rFonts w:cs="B Lotus" w:hint="cs"/>
          <w:sz w:val="28"/>
          <w:szCs w:val="28"/>
          <w:rtl/>
        </w:rPr>
        <w:t>پس</w:t>
      </w:r>
      <w:r w:rsidR="004735E8" w:rsidRPr="004735E8">
        <w:rPr>
          <w:rFonts w:cs="B Lotus"/>
          <w:sz w:val="28"/>
          <w:szCs w:val="28"/>
          <w:rtl/>
        </w:rPr>
        <w:t xml:space="preserve"> </w:t>
      </w:r>
      <w:r w:rsidR="004735E8" w:rsidRPr="004735E8">
        <w:rPr>
          <w:rFonts w:cs="B Lotus" w:hint="cs"/>
          <w:sz w:val="28"/>
          <w:szCs w:val="28"/>
          <w:rtl/>
        </w:rPr>
        <w:t>او</w:t>
      </w:r>
      <w:r w:rsidR="004735E8" w:rsidRPr="004735E8">
        <w:rPr>
          <w:rFonts w:cs="B Lotus"/>
          <w:sz w:val="28"/>
          <w:szCs w:val="28"/>
          <w:rtl/>
        </w:rPr>
        <w:t xml:space="preserve"> </w:t>
      </w:r>
      <w:r w:rsidR="004735E8" w:rsidRPr="004735E8">
        <w:rPr>
          <w:rFonts w:cs="B Lotus" w:hint="cs"/>
          <w:sz w:val="28"/>
          <w:szCs w:val="28"/>
          <w:rtl/>
        </w:rPr>
        <w:t>را</w:t>
      </w:r>
      <w:r w:rsidR="004735E8" w:rsidRPr="004735E8">
        <w:rPr>
          <w:rFonts w:cs="B Lotus"/>
          <w:sz w:val="28"/>
          <w:szCs w:val="28"/>
          <w:rtl/>
        </w:rPr>
        <w:t xml:space="preserve"> </w:t>
      </w:r>
      <w:r w:rsidR="004735E8" w:rsidRPr="004735E8">
        <w:rPr>
          <w:rFonts w:cs="B Lotus" w:hint="cs"/>
          <w:sz w:val="28"/>
          <w:szCs w:val="28"/>
          <w:rtl/>
        </w:rPr>
        <w:t>اطاعت</w:t>
      </w:r>
      <w:r w:rsidR="004735E8" w:rsidRPr="004735E8">
        <w:rPr>
          <w:rFonts w:cs="B Lotus"/>
          <w:sz w:val="28"/>
          <w:szCs w:val="28"/>
          <w:rtl/>
        </w:rPr>
        <w:t xml:space="preserve"> </w:t>
      </w:r>
      <w:r w:rsidR="004735E8" w:rsidRPr="004735E8">
        <w:rPr>
          <w:rFonts w:cs="B Lotus" w:hint="cs"/>
          <w:sz w:val="28"/>
          <w:szCs w:val="28"/>
          <w:rtl/>
        </w:rPr>
        <w:t xml:space="preserve">كردند </w:t>
      </w:r>
      <w:r w:rsidR="004735E8">
        <w:rPr>
          <w:rFonts w:cs="B Lotus" w:hint="cs"/>
          <w:sz w:val="28"/>
          <w:szCs w:val="28"/>
          <w:rtl/>
        </w:rPr>
        <w:t>»</w:t>
      </w:r>
      <w:r w:rsidRPr="00B25DD5">
        <w:rPr>
          <w:rFonts w:cs="B Lotus" w:hint="cs"/>
          <w:sz w:val="28"/>
          <w:szCs w:val="28"/>
          <w:rtl/>
        </w:rPr>
        <w:t xml:space="preserve">؛ وقتی قوم از نظر شخصیتی خودش را پست دید از حاکمان پیروی می کنند چیزی که در زمان حضرت سید الشهداء پیش آمد، که مردم خودشان را هم رتبۀ عمرو عاص می دیدند. که حالا چه فرقی می کند که معاویه حاکم باشد و امام حسن خلیفه نباشد. که این باعث می شود که مردم نروند به سمت امام علیه اسلام، و تا وقتی نروند به سوی امام، امام نمی تواند وظیفۀ ولایتی خود را انجام بدهد. نکته ای که باعث شد در زمان سید الشهداء، قیام صورت بگیرد این بود که زمینۀ قیام وجود دارد و لو به جهت احمق بودن یزید، یزید با فسق و فسوق رسمی خودش مجال هدایت را به امام می دهد، و اگر واقعاً معاویه 50 سال دیگر زنده بود چیزی از اسلام باقی نمی ماند، خدا یکی از الطافش این بود که یزید احمق بود. </w:t>
      </w:r>
    </w:p>
    <w:p w:rsidR="00F226C1" w:rsidRPr="00B25DD5" w:rsidRDefault="00F226C1" w:rsidP="000A6821">
      <w:pPr>
        <w:spacing w:after="0" w:line="240" w:lineRule="auto"/>
        <w:ind w:firstLine="720"/>
        <w:jc w:val="both"/>
        <w:rPr>
          <w:rFonts w:cs="B Lotus"/>
          <w:sz w:val="28"/>
          <w:szCs w:val="28"/>
          <w:rtl/>
        </w:rPr>
      </w:pPr>
      <w:r w:rsidRPr="00B25DD5">
        <w:rPr>
          <w:rFonts w:cs="B Lotus" w:hint="cs"/>
          <w:sz w:val="28"/>
          <w:szCs w:val="28"/>
          <w:rtl/>
        </w:rPr>
        <w:t xml:space="preserve">یکی از نکاتی که زمینۀ انقلاب اسلامی را فراهم کرد احمقی شاه در فاصلۀ سال 1350 و جشن های 2500 ساله بود و چنان این ها </w:t>
      </w:r>
      <w:r w:rsidR="004735E8">
        <w:rPr>
          <w:rFonts w:cs="B Lotus" w:hint="cs"/>
          <w:sz w:val="28"/>
          <w:szCs w:val="28"/>
          <w:rtl/>
        </w:rPr>
        <w:t>با همه چیزها بازی کردند که مردم احساس کردند، آن رفاه ظاهری که بعد از</w:t>
      </w:r>
      <w:r w:rsidRPr="00B25DD5">
        <w:rPr>
          <w:rFonts w:cs="B Lotus" w:hint="cs"/>
          <w:sz w:val="28"/>
          <w:szCs w:val="28"/>
          <w:rtl/>
        </w:rPr>
        <w:t xml:space="preserve"> جریان 15 خرداد ایجاد شده به از بین رفتن خیلی از چیزها می انجامد، مردم احساس درد کردند و الا امام قبل از</w:t>
      </w:r>
      <w:r w:rsidR="000A6821">
        <w:rPr>
          <w:rFonts w:cs="B Lotus" w:hint="cs"/>
          <w:sz w:val="28"/>
          <w:szCs w:val="28"/>
          <w:rtl/>
        </w:rPr>
        <w:t xml:space="preserve"> آن هم حرف هاش را می زد ولی زمین</w:t>
      </w:r>
      <w:r w:rsidRPr="00B25DD5">
        <w:rPr>
          <w:rFonts w:cs="B Lotus" w:hint="cs"/>
          <w:sz w:val="28"/>
          <w:szCs w:val="28"/>
          <w:rtl/>
        </w:rPr>
        <w:t>ه اش نبود</w:t>
      </w:r>
      <w:r w:rsidR="000A6821">
        <w:rPr>
          <w:rFonts w:cs="B Lotus" w:hint="cs"/>
          <w:sz w:val="28"/>
          <w:szCs w:val="28"/>
          <w:rtl/>
        </w:rPr>
        <w:t>. بعد آن تاج گذاری شروع شد ،فرود</w:t>
      </w:r>
      <w:r w:rsidRPr="00B25DD5">
        <w:rPr>
          <w:rFonts w:cs="B Lotus" w:hint="cs"/>
          <w:sz w:val="28"/>
          <w:szCs w:val="28"/>
          <w:rtl/>
        </w:rPr>
        <w:t xml:space="preserve"> پادشاهی شاه از زمان تاج گذاری شاه شروع شد؛ که مردم احساس درد کردند. و الا اگر همان چیزی که </w:t>
      </w:r>
      <w:r w:rsidR="000A6821">
        <w:rPr>
          <w:rFonts w:cs="B Lotus" w:hint="cs"/>
          <w:sz w:val="28"/>
          <w:szCs w:val="28"/>
          <w:rtl/>
        </w:rPr>
        <w:t xml:space="preserve">در </w:t>
      </w:r>
      <w:r w:rsidRPr="00B25DD5">
        <w:rPr>
          <w:rFonts w:cs="B Lotus" w:hint="cs"/>
          <w:sz w:val="28"/>
          <w:szCs w:val="28"/>
          <w:rtl/>
        </w:rPr>
        <w:t>آن مقالۀ معروف</w:t>
      </w:r>
      <w:r w:rsidR="000A6821">
        <w:rPr>
          <w:rFonts w:cs="B Lotus" w:hint="cs"/>
          <w:sz w:val="28"/>
          <w:szCs w:val="28"/>
          <w:rtl/>
        </w:rPr>
        <w:t>؛</w:t>
      </w:r>
      <w:r w:rsidRPr="00B25DD5">
        <w:rPr>
          <w:rFonts w:cs="B Lotus" w:hint="cs"/>
          <w:sz w:val="28"/>
          <w:szCs w:val="28"/>
          <w:rtl/>
        </w:rPr>
        <w:t xml:space="preserve"> 10 سال قبل نوشته می شد آن تاثیر را نمی گذاشت، مردم احساس یک ولعی در درونش</w:t>
      </w:r>
      <w:r w:rsidR="000A6821">
        <w:rPr>
          <w:rFonts w:cs="B Lotus" w:hint="cs"/>
          <w:sz w:val="28"/>
          <w:szCs w:val="28"/>
          <w:rtl/>
        </w:rPr>
        <w:t>ان</w:t>
      </w:r>
      <w:r w:rsidRPr="00B25DD5">
        <w:rPr>
          <w:rFonts w:cs="B Lotus" w:hint="cs"/>
          <w:sz w:val="28"/>
          <w:szCs w:val="28"/>
          <w:rtl/>
        </w:rPr>
        <w:t xml:space="preserve"> می کردند منتظر یک فرصت بودند. </w:t>
      </w:r>
    </w:p>
    <w:p w:rsidR="00F226C1" w:rsidRPr="00B25DD5" w:rsidRDefault="000A6821" w:rsidP="000A6821">
      <w:pPr>
        <w:spacing w:after="0" w:line="240" w:lineRule="auto"/>
        <w:ind w:firstLine="720"/>
        <w:jc w:val="both"/>
        <w:rPr>
          <w:rFonts w:cs="B Lotus"/>
          <w:sz w:val="28"/>
          <w:szCs w:val="28"/>
          <w:rtl/>
        </w:rPr>
      </w:pPr>
      <w:r>
        <w:rPr>
          <w:rFonts w:cs="B Lotus" w:hint="cs"/>
          <w:sz w:val="28"/>
          <w:szCs w:val="28"/>
          <w:rtl/>
        </w:rPr>
        <w:t>نکته ای که ه</w:t>
      </w:r>
      <w:r w:rsidR="00F226C1" w:rsidRPr="00B25DD5">
        <w:rPr>
          <w:rFonts w:cs="B Lotus" w:hint="cs"/>
          <w:sz w:val="28"/>
          <w:szCs w:val="28"/>
          <w:rtl/>
        </w:rPr>
        <w:t>ست این است که در فاصلۀ بعد از پیامبر تا زمان امام باقر علیه اسلام زمینۀ نشر معارف اصلاً نبوده است و این که در این فاصله روایت هایی باشد و به دست ما نرسیده باشد خیلی احتمال قوی نیست.</w:t>
      </w:r>
    </w:p>
    <w:p w:rsidR="00FA2C7F" w:rsidRPr="00B25DD5" w:rsidRDefault="000A6821" w:rsidP="008D4E4F">
      <w:pPr>
        <w:spacing w:after="0" w:line="240" w:lineRule="auto"/>
        <w:ind w:firstLine="720"/>
        <w:jc w:val="both"/>
        <w:rPr>
          <w:rFonts w:cs="B Lotus"/>
          <w:sz w:val="28"/>
          <w:szCs w:val="28"/>
          <w:rtl/>
        </w:rPr>
      </w:pPr>
      <w:r>
        <w:rPr>
          <w:rFonts w:cs="B Lotus" w:hint="cs"/>
          <w:sz w:val="28"/>
          <w:szCs w:val="28"/>
          <w:rtl/>
        </w:rPr>
        <w:t xml:space="preserve">این </w:t>
      </w:r>
      <w:r w:rsidR="00DF5944" w:rsidRPr="00B25DD5">
        <w:rPr>
          <w:rFonts w:cs="B Lotus" w:hint="cs"/>
          <w:sz w:val="28"/>
          <w:szCs w:val="28"/>
          <w:rtl/>
        </w:rPr>
        <w:t>مثالی که من امروز زدم</w:t>
      </w:r>
      <w:r>
        <w:rPr>
          <w:rFonts w:cs="B Lotus" w:hint="cs"/>
          <w:sz w:val="28"/>
          <w:szCs w:val="28"/>
          <w:rtl/>
        </w:rPr>
        <w:t xml:space="preserve"> و</w:t>
      </w:r>
      <w:r w:rsidR="00DF5944" w:rsidRPr="00B25DD5">
        <w:rPr>
          <w:rFonts w:cs="B Lotus" w:hint="cs"/>
          <w:sz w:val="28"/>
          <w:szCs w:val="28"/>
          <w:rtl/>
        </w:rPr>
        <w:t xml:space="preserve"> عام را از امام باقر فرض کردم و خاص را از امام عسکری فرض کردم به خاطر این که از زمان امام باقر زمنیۀ نشر احکام فراهم بوده است من فکر می کنم باید این پاسخ هایی که برای این شبهه است از همۀ پاسخ ها استفاده کرد. یعنی تا زمان امام باقر از همان پاسخ آقایون که می فرمایند برای بیان حکم ظاهری است، از زمان امام باقر که زمینۀ نشر معارف کم کم به وجود آمده است که روایت های متعدد مضمونی بوده است و به خاطر تشابه منتقل نشده</w:t>
      </w:r>
      <w:r>
        <w:rPr>
          <w:rFonts w:cs="B Lotus" w:hint="cs"/>
          <w:sz w:val="28"/>
          <w:szCs w:val="28"/>
          <w:rtl/>
        </w:rPr>
        <w:t xml:space="preserve"> باشد بیشتر است یعنی</w:t>
      </w:r>
      <w:r w:rsidR="00DF5944" w:rsidRPr="00B25DD5">
        <w:rPr>
          <w:rFonts w:cs="B Lotus" w:hint="cs"/>
          <w:sz w:val="28"/>
          <w:szCs w:val="28"/>
          <w:rtl/>
        </w:rPr>
        <w:t xml:space="preserve"> یک پاسخ یک جانبه نباید داد.  بلکه مجموعه همه احتمالات در یک برهۀ زمانی محتمل است. </w:t>
      </w:r>
    </w:p>
    <w:p w:rsidR="00DF5944" w:rsidRPr="00B25DD5" w:rsidRDefault="00DF5944" w:rsidP="000A6821">
      <w:pPr>
        <w:spacing w:after="0" w:line="240" w:lineRule="auto"/>
        <w:ind w:firstLine="720"/>
        <w:jc w:val="both"/>
        <w:rPr>
          <w:rFonts w:cs="B Lotus"/>
          <w:sz w:val="28"/>
          <w:szCs w:val="28"/>
          <w:rtl/>
        </w:rPr>
      </w:pPr>
      <w:r w:rsidRPr="00B25DD5">
        <w:rPr>
          <w:rFonts w:cs="B Lotus" w:hint="cs"/>
          <w:sz w:val="28"/>
          <w:szCs w:val="28"/>
          <w:rtl/>
        </w:rPr>
        <w:t xml:space="preserve">نکته ای که کلاً می خواهم بگویم </w:t>
      </w:r>
      <w:r w:rsidR="000A6821">
        <w:rPr>
          <w:rFonts w:cs="B Lotus" w:hint="cs"/>
          <w:sz w:val="28"/>
          <w:szCs w:val="28"/>
          <w:rtl/>
        </w:rPr>
        <w:t xml:space="preserve">این است </w:t>
      </w:r>
      <w:r w:rsidRPr="00B25DD5">
        <w:rPr>
          <w:rFonts w:cs="B Lotus" w:hint="cs"/>
          <w:sz w:val="28"/>
          <w:szCs w:val="28"/>
          <w:rtl/>
        </w:rPr>
        <w:t xml:space="preserve">که </w:t>
      </w:r>
      <w:r w:rsidR="000A6821">
        <w:rPr>
          <w:rFonts w:cs="B Lotus" w:hint="cs"/>
          <w:sz w:val="28"/>
          <w:szCs w:val="28"/>
          <w:rtl/>
        </w:rPr>
        <w:t>:</w:t>
      </w:r>
      <w:r w:rsidRPr="00B25DD5">
        <w:rPr>
          <w:rFonts w:cs="B Lotus" w:hint="cs"/>
          <w:sz w:val="28"/>
          <w:szCs w:val="28"/>
          <w:rtl/>
        </w:rPr>
        <w:t>حلّ مش</w:t>
      </w:r>
      <w:r w:rsidR="000A6821">
        <w:rPr>
          <w:rFonts w:cs="B Lotus" w:hint="cs"/>
          <w:sz w:val="28"/>
          <w:szCs w:val="28"/>
          <w:rtl/>
        </w:rPr>
        <w:t>کل تاخیر قرینه از ذو القرینه</w:t>
      </w:r>
      <w:r w:rsidRPr="00B25DD5">
        <w:rPr>
          <w:rFonts w:cs="B Lotus" w:hint="cs"/>
          <w:sz w:val="28"/>
          <w:szCs w:val="28"/>
          <w:rtl/>
        </w:rPr>
        <w:t xml:space="preserve"> خیلی تعیین کنند</w:t>
      </w:r>
      <w:r w:rsidR="000A6821">
        <w:rPr>
          <w:rFonts w:cs="B Lotus" w:hint="cs"/>
          <w:sz w:val="28"/>
          <w:szCs w:val="28"/>
          <w:rtl/>
        </w:rPr>
        <w:t>ه</w:t>
      </w:r>
      <w:r w:rsidRPr="00B25DD5">
        <w:rPr>
          <w:rFonts w:cs="B Lotus" w:hint="cs"/>
          <w:sz w:val="28"/>
          <w:szCs w:val="28"/>
          <w:rtl/>
        </w:rPr>
        <w:t xml:space="preserve"> در این بحث است. یعنی در این بحث خیلی مهم است که این مشکل را چگونه حلّ کنیم و با توجه به حلّ این مشکل باید آن تخصیص عام قطعی به خاص ظنی را دید ،که آقایون اشاره نکرده اند. و البته آن نکته ای که جلسۀ قبل اشاره کردم که فردا هم اشاره می کنم بحث تخصیص عام کتابی به خبر واحد الزاماً داخل در این بحث نیست. بلکه نکاتی دارد که ان شاء الله فردا. </w:t>
      </w:r>
    </w:p>
    <w:p w:rsidR="00A32796" w:rsidRPr="00B25DD5" w:rsidRDefault="00A32796" w:rsidP="008D4E4F">
      <w:pPr>
        <w:spacing w:after="0" w:line="240" w:lineRule="auto"/>
        <w:ind w:firstLine="720"/>
        <w:jc w:val="both"/>
        <w:rPr>
          <w:rFonts w:cs="B Lotus"/>
          <w:sz w:val="28"/>
          <w:szCs w:val="28"/>
          <w:rtl/>
        </w:rPr>
      </w:pPr>
    </w:p>
    <w:p w:rsidR="00200183" w:rsidRPr="00B25DD5" w:rsidRDefault="00200183" w:rsidP="008D4E4F">
      <w:pPr>
        <w:spacing w:after="0" w:line="240" w:lineRule="auto"/>
        <w:ind w:firstLine="720"/>
        <w:jc w:val="both"/>
        <w:rPr>
          <w:rFonts w:cs="B Lotus"/>
          <w:sz w:val="28"/>
          <w:szCs w:val="28"/>
        </w:rPr>
      </w:pPr>
    </w:p>
    <w:sectPr w:rsidR="00200183" w:rsidRPr="00B25DD5" w:rsidSect="008D4E4F">
      <w:footerReference w:type="default" r:id="rId8"/>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BE1" w:rsidRDefault="00233BE1" w:rsidP="009A6C65">
      <w:pPr>
        <w:spacing w:after="0" w:line="240" w:lineRule="auto"/>
      </w:pPr>
      <w:r>
        <w:separator/>
      </w:r>
    </w:p>
  </w:endnote>
  <w:endnote w:type="continuationSeparator" w:id="1">
    <w:p w:rsidR="00233BE1" w:rsidRDefault="00233BE1" w:rsidP="009A6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5199995"/>
      <w:docPartObj>
        <w:docPartGallery w:val="Page Numbers (Bottom of Page)"/>
        <w:docPartUnique/>
      </w:docPartObj>
    </w:sdtPr>
    <w:sdtContent>
      <w:p w:rsidR="00B25DD5" w:rsidRDefault="00F968F2">
        <w:pPr>
          <w:pStyle w:val="Footer"/>
          <w:jc w:val="center"/>
        </w:pPr>
        <w:r>
          <w:fldChar w:fldCharType="begin"/>
        </w:r>
        <w:r w:rsidR="00B25DD5">
          <w:instrText xml:space="preserve"> PAGE   \* MERGEFORMAT </w:instrText>
        </w:r>
        <w:r>
          <w:fldChar w:fldCharType="separate"/>
        </w:r>
        <w:r w:rsidR="00410854">
          <w:rPr>
            <w:noProof/>
            <w:rtl/>
          </w:rPr>
          <w:t>1</w:t>
        </w:r>
        <w:r>
          <w:rPr>
            <w:noProof/>
          </w:rPr>
          <w:fldChar w:fldCharType="end"/>
        </w:r>
      </w:p>
    </w:sdtContent>
  </w:sdt>
  <w:p w:rsidR="00B25DD5" w:rsidRDefault="00B25D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BE1" w:rsidRDefault="00233BE1" w:rsidP="009A6C65">
      <w:pPr>
        <w:spacing w:after="0" w:line="240" w:lineRule="auto"/>
      </w:pPr>
      <w:r>
        <w:separator/>
      </w:r>
    </w:p>
  </w:footnote>
  <w:footnote w:type="continuationSeparator" w:id="1">
    <w:p w:rsidR="00233BE1" w:rsidRDefault="00233BE1" w:rsidP="009A6C65">
      <w:pPr>
        <w:spacing w:after="0" w:line="240" w:lineRule="auto"/>
      </w:pPr>
      <w:r>
        <w:continuationSeparator/>
      </w:r>
    </w:p>
  </w:footnote>
  <w:footnote w:id="2">
    <w:p w:rsidR="009A6C65" w:rsidRDefault="009A6C65">
      <w:pPr>
        <w:pStyle w:val="FootnoteText"/>
        <w:rPr>
          <w:rtl/>
        </w:rPr>
      </w:pPr>
      <w:r>
        <w:rPr>
          <w:rStyle w:val="FootnoteReference"/>
        </w:rPr>
        <w:footnoteRef/>
      </w:r>
      <w:r>
        <w:rPr>
          <w:rFonts w:hint="cs"/>
          <w:rtl/>
        </w:rPr>
        <w:t xml:space="preserve">. الجمع مهما ا مکن، مورد دعوای ما است که چه کسی گفته است که الجمع مهما امکن، چون </w:t>
      </w:r>
      <w:r w:rsidR="0055266B">
        <w:rPr>
          <w:rFonts w:hint="cs"/>
          <w:rtl/>
        </w:rPr>
        <w:t xml:space="preserve">این جمله </w:t>
      </w:r>
      <w:r>
        <w:rPr>
          <w:rFonts w:hint="cs"/>
          <w:rtl/>
        </w:rPr>
        <w:t xml:space="preserve">روایت نیست که ما ملزم به اخذ باشیم. </w:t>
      </w:r>
    </w:p>
  </w:footnote>
  <w:footnote w:id="3">
    <w:p w:rsidR="004735E8" w:rsidRDefault="004735E8">
      <w:pPr>
        <w:pStyle w:val="FootnoteText"/>
      </w:pPr>
      <w:r>
        <w:rPr>
          <w:rStyle w:val="FootnoteReference"/>
        </w:rPr>
        <w:footnoteRef/>
      </w:r>
      <w:r>
        <w:rPr>
          <w:rtl/>
        </w:rPr>
        <w:t xml:space="preserve"> </w:t>
      </w:r>
      <w:r>
        <w:rPr>
          <w:rFonts w:hint="cs"/>
          <w:rtl/>
        </w:rPr>
        <w:t>.زخرف.54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A1935"/>
    <w:multiLevelType w:val="hybridMultilevel"/>
    <w:tmpl w:val="D0C2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73A0F"/>
    <w:rsid w:val="000A6821"/>
    <w:rsid w:val="00121D4E"/>
    <w:rsid w:val="00131296"/>
    <w:rsid w:val="00200183"/>
    <w:rsid w:val="00233BE1"/>
    <w:rsid w:val="00245F75"/>
    <w:rsid w:val="00333C18"/>
    <w:rsid w:val="003B6272"/>
    <w:rsid w:val="003C1D2D"/>
    <w:rsid w:val="00410854"/>
    <w:rsid w:val="004735E8"/>
    <w:rsid w:val="0055266B"/>
    <w:rsid w:val="00557F56"/>
    <w:rsid w:val="005B3066"/>
    <w:rsid w:val="00676DD6"/>
    <w:rsid w:val="00764F37"/>
    <w:rsid w:val="007A4CC1"/>
    <w:rsid w:val="007A4ED6"/>
    <w:rsid w:val="007C4A05"/>
    <w:rsid w:val="00822A9E"/>
    <w:rsid w:val="008855B2"/>
    <w:rsid w:val="008D4E4F"/>
    <w:rsid w:val="00921B47"/>
    <w:rsid w:val="00961A2D"/>
    <w:rsid w:val="00973A0F"/>
    <w:rsid w:val="009A6C65"/>
    <w:rsid w:val="009E304F"/>
    <w:rsid w:val="00A32796"/>
    <w:rsid w:val="00A75F78"/>
    <w:rsid w:val="00A84C3A"/>
    <w:rsid w:val="00AC0754"/>
    <w:rsid w:val="00AF559B"/>
    <w:rsid w:val="00B25DD5"/>
    <w:rsid w:val="00B857C3"/>
    <w:rsid w:val="00B90A6F"/>
    <w:rsid w:val="00BC300F"/>
    <w:rsid w:val="00BF0F81"/>
    <w:rsid w:val="00D31965"/>
    <w:rsid w:val="00DF5944"/>
    <w:rsid w:val="00E50BBA"/>
    <w:rsid w:val="00EB6831"/>
    <w:rsid w:val="00ED5075"/>
    <w:rsid w:val="00EE276A"/>
    <w:rsid w:val="00F226C1"/>
    <w:rsid w:val="00F23B3F"/>
    <w:rsid w:val="00F968F2"/>
    <w:rsid w:val="00FA2C7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F7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183"/>
    <w:pPr>
      <w:ind w:left="720"/>
      <w:contextualSpacing/>
    </w:pPr>
  </w:style>
  <w:style w:type="paragraph" w:styleId="FootnoteText">
    <w:name w:val="footnote text"/>
    <w:basedOn w:val="Normal"/>
    <w:link w:val="FootnoteTextChar"/>
    <w:uiPriority w:val="99"/>
    <w:semiHidden/>
    <w:unhideWhenUsed/>
    <w:rsid w:val="009A6C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6C65"/>
    <w:rPr>
      <w:sz w:val="20"/>
      <w:szCs w:val="20"/>
    </w:rPr>
  </w:style>
  <w:style w:type="character" w:styleId="FootnoteReference">
    <w:name w:val="footnote reference"/>
    <w:basedOn w:val="DefaultParagraphFont"/>
    <w:uiPriority w:val="99"/>
    <w:semiHidden/>
    <w:unhideWhenUsed/>
    <w:rsid w:val="009A6C65"/>
    <w:rPr>
      <w:vertAlign w:val="superscript"/>
    </w:rPr>
  </w:style>
  <w:style w:type="paragraph" w:styleId="Header">
    <w:name w:val="header"/>
    <w:basedOn w:val="Normal"/>
    <w:link w:val="HeaderChar"/>
    <w:uiPriority w:val="99"/>
    <w:unhideWhenUsed/>
    <w:rsid w:val="00B25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DD5"/>
  </w:style>
  <w:style w:type="paragraph" w:styleId="Footer">
    <w:name w:val="footer"/>
    <w:basedOn w:val="Normal"/>
    <w:link w:val="FooterChar"/>
    <w:uiPriority w:val="99"/>
    <w:unhideWhenUsed/>
    <w:rsid w:val="00B25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DD5"/>
  </w:style>
  <w:style w:type="paragraph" w:styleId="BalloonText">
    <w:name w:val="Balloon Text"/>
    <w:basedOn w:val="Normal"/>
    <w:link w:val="BalloonTextChar"/>
    <w:uiPriority w:val="99"/>
    <w:semiHidden/>
    <w:unhideWhenUsed/>
    <w:rsid w:val="00B25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D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183"/>
    <w:pPr>
      <w:ind w:left="720"/>
      <w:contextualSpacing/>
    </w:pPr>
  </w:style>
  <w:style w:type="paragraph" w:styleId="FootnoteText">
    <w:name w:val="footnote text"/>
    <w:basedOn w:val="Normal"/>
    <w:link w:val="FootnoteTextChar"/>
    <w:uiPriority w:val="99"/>
    <w:semiHidden/>
    <w:unhideWhenUsed/>
    <w:rsid w:val="009A6C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6C65"/>
    <w:rPr>
      <w:sz w:val="20"/>
      <w:szCs w:val="20"/>
    </w:rPr>
  </w:style>
  <w:style w:type="character" w:styleId="FootnoteReference">
    <w:name w:val="footnote reference"/>
    <w:basedOn w:val="DefaultParagraphFont"/>
    <w:uiPriority w:val="99"/>
    <w:semiHidden/>
    <w:unhideWhenUsed/>
    <w:rsid w:val="009A6C65"/>
    <w:rPr>
      <w:vertAlign w:val="superscript"/>
    </w:rPr>
  </w:style>
  <w:style w:type="paragraph" w:styleId="Header">
    <w:name w:val="header"/>
    <w:basedOn w:val="Normal"/>
    <w:link w:val="HeaderChar"/>
    <w:uiPriority w:val="99"/>
    <w:unhideWhenUsed/>
    <w:rsid w:val="00B25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DD5"/>
  </w:style>
  <w:style w:type="paragraph" w:styleId="Footer">
    <w:name w:val="footer"/>
    <w:basedOn w:val="Normal"/>
    <w:link w:val="FooterChar"/>
    <w:uiPriority w:val="99"/>
    <w:unhideWhenUsed/>
    <w:rsid w:val="00B25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DD5"/>
  </w:style>
  <w:style w:type="paragraph" w:styleId="BalloonText">
    <w:name w:val="Balloon Text"/>
    <w:basedOn w:val="Normal"/>
    <w:link w:val="BalloonTextChar"/>
    <w:uiPriority w:val="99"/>
    <w:semiHidden/>
    <w:unhideWhenUsed/>
    <w:rsid w:val="00B25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D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16940-E15C-4F26-ABEC-863FBDCD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2315</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bani</cp:lastModifiedBy>
  <cp:revision>24</cp:revision>
  <cp:lastPrinted>2012-06-20T14:00:00Z</cp:lastPrinted>
  <dcterms:created xsi:type="dcterms:W3CDTF">2012-04-18T12:40:00Z</dcterms:created>
  <dcterms:modified xsi:type="dcterms:W3CDTF">2014-03-25T06:14:00Z</dcterms:modified>
</cp:coreProperties>
</file>